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AF245F">
      <w:pPr>
        <w:jc w:val="right"/>
        <w:rPr>
          <w:rFonts w:cs="David"/>
          <w:sz w:val="24"/>
          <w:rtl/>
        </w:rPr>
      </w:pPr>
      <w:bookmarkStart w:id="0" w:name="_GoBack"/>
      <w:bookmarkEnd w:id="0"/>
      <w:r>
        <w:rPr>
          <w:rFonts w:cs="David"/>
          <w:sz w:val="24"/>
          <w:rtl/>
        </w:rPr>
        <w:t>פרוטוקולים/ועדת הכנסת/545</w:t>
      </w:r>
    </w:p>
    <w:p w:rsidR="00000000" w:rsidRDefault="00AF245F">
      <w:pPr>
        <w:jc w:val="right"/>
        <w:rPr>
          <w:rFonts w:cs="David"/>
          <w:sz w:val="24"/>
          <w:rtl/>
        </w:rPr>
      </w:pPr>
      <w:r>
        <w:rPr>
          <w:rFonts w:cs="David"/>
          <w:sz w:val="24"/>
          <w:rtl/>
        </w:rPr>
        <w:tab/>
        <w:t>ירושלים, ב' בסיון, תש"ס</w:t>
      </w:r>
    </w:p>
    <w:p w:rsidR="00000000" w:rsidRDefault="00AF245F">
      <w:pPr>
        <w:jc w:val="right"/>
        <w:rPr>
          <w:rFonts w:cs="David"/>
          <w:sz w:val="24"/>
          <w:rtl/>
          <w:lang w:val="es"/>
        </w:rPr>
      </w:pPr>
      <w:r>
        <w:rPr>
          <w:rFonts w:cs="David"/>
          <w:sz w:val="24"/>
          <w:rtl/>
          <w:lang w:val="es"/>
        </w:rPr>
        <w:t>5 ביוני</w:t>
      </w:r>
      <w:r>
        <w:rPr>
          <w:rFonts w:cs="David"/>
          <w:sz w:val="24"/>
          <w:rtl/>
          <w:lang w:val="es"/>
        </w:rPr>
        <w:t>, 2000</w:t>
      </w:r>
    </w:p>
    <w:p w:rsidR="00000000" w:rsidRDefault="00AF245F">
      <w:pPr>
        <w:jc w:val="right"/>
        <w:rPr>
          <w:rFonts w:cs="David"/>
          <w:sz w:val="24"/>
          <w:rtl/>
        </w:rPr>
      </w:pPr>
    </w:p>
    <w:p w:rsidR="00000000" w:rsidRDefault="00AF245F">
      <w:pPr>
        <w:jc w:val="both"/>
        <w:rPr>
          <w:rFonts w:cs="David"/>
          <w:b/>
          <w:bCs/>
          <w:sz w:val="24"/>
          <w:rtl/>
        </w:rPr>
      </w:pPr>
      <w:r>
        <w:rPr>
          <w:rFonts w:cs="David"/>
          <w:b/>
          <w:bCs/>
          <w:sz w:val="24"/>
          <w:rtl/>
        </w:rPr>
        <w:t>הכנסת החמש-עשרה</w:t>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sz w:val="24"/>
          <w:rtl/>
        </w:rPr>
        <w:t>נוסח לא מתוקן</w:t>
      </w:r>
    </w:p>
    <w:p w:rsidR="00000000" w:rsidRDefault="00AF245F">
      <w:pPr>
        <w:jc w:val="both"/>
        <w:rPr>
          <w:rFonts w:cs="David"/>
          <w:b/>
          <w:bCs/>
          <w:sz w:val="24"/>
          <w:rtl/>
        </w:rPr>
      </w:pPr>
      <w:r>
        <w:rPr>
          <w:rFonts w:cs="David"/>
          <w:b/>
          <w:bCs/>
          <w:sz w:val="24"/>
          <w:rtl/>
        </w:rPr>
        <w:t>מושב שני</w:t>
      </w:r>
    </w:p>
    <w:p w:rsidR="00000000" w:rsidRDefault="00AF245F">
      <w:pPr>
        <w:jc w:val="both"/>
        <w:rPr>
          <w:rFonts w:cs="David"/>
          <w:b/>
          <w:bCs/>
          <w:sz w:val="24"/>
          <w:rtl/>
        </w:rPr>
      </w:pPr>
    </w:p>
    <w:p w:rsidR="00000000" w:rsidRDefault="00AF245F">
      <w:pPr>
        <w:jc w:val="both"/>
        <w:rPr>
          <w:rFonts w:cs="David"/>
          <w:b/>
          <w:bCs/>
          <w:sz w:val="24"/>
          <w:rtl/>
        </w:rPr>
      </w:pPr>
    </w:p>
    <w:p w:rsidR="00000000" w:rsidRDefault="00AF245F">
      <w:pPr>
        <w:jc w:val="both"/>
        <w:rPr>
          <w:rFonts w:cs="David"/>
          <w:b/>
          <w:bCs/>
          <w:sz w:val="24"/>
          <w:rtl/>
        </w:rPr>
      </w:pPr>
    </w:p>
    <w:p w:rsidR="00000000" w:rsidRDefault="00AF245F">
      <w:pPr>
        <w:jc w:val="both"/>
        <w:rPr>
          <w:rFonts w:cs="David"/>
          <w:b/>
          <w:bCs/>
          <w:sz w:val="24"/>
          <w:rtl/>
        </w:rPr>
      </w:pPr>
    </w:p>
    <w:p w:rsidR="00000000" w:rsidRDefault="00AF245F">
      <w:pPr>
        <w:jc w:val="center"/>
        <w:rPr>
          <w:rFonts w:cs="David"/>
          <w:b/>
          <w:bCs/>
          <w:sz w:val="24"/>
          <w:rtl/>
        </w:rPr>
      </w:pPr>
      <w:r>
        <w:rPr>
          <w:rFonts w:cs="David"/>
          <w:b/>
          <w:bCs/>
          <w:sz w:val="24"/>
          <w:rtl/>
        </w:rPr>
        <w:t>פרוטוקול מס'  95</w:t>
      </w:r>
    </w:p>
    <w:p w:rsidR="00000000" w:rsidRDefault="00AF245F">
      <w:pPr>
        <w:jc w:val="center"/>
        <w:rPr>
          <w:rFonts w:cs="David"/>
          <w:b/>
          <w:bCs/>
          <w:sz w:val="24"/>
          <w:rtl/>
        </w:rPr>
      </w:pPr>
      <w:r>
        <w:rPr>
          <w:rFonts w:cs="David"/>
          <w:b/>
          <w:bCs/>
          <w:sz w:val="24"/>
          <w:rtl/>
        </w:rPr>
        <w:t>מישיבת ועדת הכנסת</w:t>
      </w:r>
    </w:p>
    <w:p w:rsidR="00000000" w:rsidRDefault="00AF245F">
      <w:pPr>
        <w:pStyle w:val="1"/>
        <w:rPr>
          <w:rFonts w:cs="David"/>
          <w:sz w:val="24"/>
          <w:rtl/>
        </w:rPr>
      </w:pPr>
      <w:r>
        <w:rPr>
          <w:rFonts w:cs="David"/>
          <w:sz w:val="24"/>
          <w:rtl/>
        </w:rPr>
        <w:t>יום שני, ב' בסיוון התש"ס (5.6.2000), שעה 09:30</w:t>
      </w:r>
    </w:p>
    <w:p w:rsidR="00000000" w:rsidRDefault="00AF245F">
      <w:pPr>
        <w:jc w:val="center"/>
        <w:rPr>
          <w:rFonts w:cs="David"/>
          <w:sz w:val="24"/>
          <w:rtl/>
        </w:rPr>
      </w:pPr>
    </w:p>
    <w:p w:rsidR="00000000" w:rsidRDefault="00AF245F">
      <w:pPr>
        <w:jc w:val="both"/>
        <w:rPr>
          <w:rFonts w:cs="David"/>
          <w:sz w:val="24"/>
          <w:rtl/>
        </w:rPr>
      </w:pPr>
    </w:p>
    <w:p w:rsidR="00000000" w:rsidRDefault="00AF245F">
      <w:pPr>
        <w:jc w:val="both"/>
        <w:rPr>
          <w:rFonts w:cs="David"/>
          <w:b/>
          <w:bCs/>
          <w:sz w:val="24"/>
          <w:u w:val="single"/>
          <w:rtl/>
        </w:rPr>
      </w:pPr>
      <w:r>
        <w:rPr>
          <w:rFonts w:cs="David"/>
          <w:b/>
          <w:bCs/>
          <w:sz w:val="24"/>
          <w:u w:val="single"/>
          <w:rtl/>
        </w:rPr>
        <w:t>נכחו:</w:t>
      </w:r>
    </w:p>
    <w:p w:rsidR="00000000" w:rsidRDefault="00AF245F">
      <w:pPr>
        <w:jc w:val="both"/>
        <w:rPr>
          <w:rFonts w:cs="David"/>
          <w:b/>
          <w:bCs/>
          <w:sz w:val="24"/>
          <w:u w:val="single"/>
          <w:rtl/>
        </w:rPr>
      </w:pPr>
    </w:p>
    <w:p w:rsidR="00000000" w:rsidRDefault="00AF245F">
      <w:pPr>
        <w:tabs>
          <w:tab w:val="left" w:pos="1505"/>
        </w:tabs>
        <w:jc w:val="both"/>
        <w:rPr>
          <w:rFonts w:cs="David"/>
          <w:sz w:val="24"/>
          <w:rtl/>
        </w:rPr>
      </w:pPr>
      <w:r>
        <w:rPr>
          <w:rFonts w:cs="David"/>
          <w:b/>
          <w:bCs/>
          <w:sz w:val="24"/>
          <w:u w:val="single"/>
          <w:rtl/>
        </w:rPr>
        <w:t>חברי הוועדה</w:t>
      </w:r>
      <w:r>
        <w:rPr>
          <w:rFonts w:cs="David"/>
          <w:sz w:val="24"/>
          <w:rtl/>
        </w:rPr>
        <w:t>:</w:t>
      </w:r>
    </w:p>
    <w:p w:rsidR="00000000" w:rsidRDefault="00AF245F">
      <w:pPr>
        <w:tabs>
          <w:tab w:val="left" w:pos="1505"/>
        </w:tabs>
        <w:jc w:val="both"/>
        <w:rPr>
          <w:rFonts w:cs="David"/>
          <w:sz w:val="24"/>
          <w:rtl/>
        </w:rPr>
      </w:pPr>
      <w:r>
        <w:rPr>
          <w:rFonts w:cs="David"/>
          <w:sz w:val="24"/>
          <w:rtl/>
        </w:rPr>
        <w:tab/>
        <w:t>סאלח טריף – היו"ר</w:t>
      </w:r>
    </w:p>
    <w:p w:rsidR="00000000" w:rsidRDefault="00AF245F">
      <w:pPr>
        <w:tabs>
          <w:tab w:val="left" w:pos="1505"/>
        </w:tabs>
        <w:jc w:val="both"/>
        <w:rPr>
          <w:rFonts w:cs="David"/>
          <w:sz w:val="24"/>
          <w:rtl/>
        </w:rPr>
      </w:pPr>
      <w:r>
        <w:rPr>
          <w:rFonts w:cs="David"/>
          <w:sz w:val="24"/>
          <w:rtl/>
        </w:rPr>
        <w:tab/>
        <w:t>זבולון אורלב</w:t>
      </w:r>
    </w:p>
    <w:p w:rsidR="00000000" w:rsidRDefault="00AF245F">
      <w:pPr>
        <w:tabs>
          <w:tab w:val="left" w:pos="1505"/>
        </w:tabs>
        <w:jc w:val="both"/>
        <w:rPr>
          <w:rFonts w:cs="David"/>
          <w:sz w:val="24"/>
          <w:rtl/>
        </w:rPr>
      </w:pPr>
      <w:r>
        <w:rPr>
          <w:rFonts w:cs="David"/>
          <w:sz w:val="24"/>
          <w:rtl/>
        </w:rPr>
        <w:tab/>
        <w:t>רחבעם זאבי</w:t>
      </w:r>
    </w:p>
    <w:p w:rsidR="00000000" w:rsidRDefault="00AF245F">
      <w:pPr>
        <w:tabs>
          <w:tab w:val="left" w:pos="1505"/>
        </w:tabs>
        <w:jc w:val="both"/>
        <w:rPr>
          <w:rFonts w:cs="David"/>
          <w:sz w:val="24"/>
          <w:rtl/>
        </w:rPr>
      </w:pPr>
      <w:r>
        <w:rPr>
          <w:rFonts w:cs="David"/>
          <w:sz w:val="24"/>
          <w:rtl/>
        </w:rPr>
        <w:tab/>
        <w:t>אמנון כהן</w:t>
      </w:r>
    </w:p>
    <w:p w:rsidR="00000000" w:rsidRDefault="00AF245F">
      <w:pPr>
        <w:tabs>
          <w:tab w:val="left" w:pos="1505"/>
        </w:tabs>
        <w:jc w:val="both"/>
        <w:rPr>
          <w:rFonts w:cs="David"/>
          <w:sz w:val="24"/>
          <w:rtl/>
        </w:rPr>
      </w:pPr>
      <w:r>
        <w:rPr>
          <w:rFonts w:cs="David"/>
          <w:sz w:val="24"/>
          <w:rtl/>
        </w:rPr>
        <w:tab/>
        <w:t>סופה לנדבר</w:t>
      </w:r>
    </w:p>
    <w:p w:rsidR="00000000" w:rsidRDefault="00AF245F">
      <w:pPr>
        <w:tabs>
          <w:tab w:val="left" w:pos="1505"/>
        </w:tabs>
        <w:jc w:val="both"/>
        <w:rPr>
          <w:rFonts w:cs="David"/>
          <w:sz w:val="24"/>
          <w:rtl/>
        </w:rPr>
      </w:pPr>
      <w:r>
        <w:rPr>
          <w:rFonts w:cs="David"/>
          <w:sz w:val="24"/>
          <w:rtl/>
        </w:rPr>
        <w:tab/>
        <w:t>אופיר פינס-פז</w:t>
      </w:r>
    </w:p>
    <w:p w:rsidR="00000000" w:rsidRDefault="00AF245F">
      <w:pPr>
        <w:tabs>
          <w:tab w:val="left" w:pos="1505"/>
        </w:tabs>
        <w:jc w:val="both"/>
        <w:rPr>
          <w:rFonts w:cs="David"/>
          <w:sz w:val="24"/>
          <w:rtl/>
        </w:rPr>
      </w:pPr>
      <w:r>
        <w:rPr>
          <w:rFonts w:cs="David"/>
          <w:sz w:val="24"/>
          <w:rtl/>
        </w:rPr>
        <w:tab/>
        <w:t>ראובן ריב</w:t>
      </w:r>
      <w:r>
        <w:rPr>
          <w:rFonts w:cs="David"/>
          <w:sz w:val="24"/>
          <w:rtl/>
        </w:rPr>
        <w:t>לין</w:t>
      </w:r>
    </w:p>
    <w:p w:rsidR="00000000" w:rsidRDefault="00AF245F">
      <w:pPr>
        <w:tabs>
          <w:tab w:val="left" w:pos="1505"/>
        </w:tabs>
        <w:jc w:val="both"/>
        <w:rPr>
          <w:rFonts w:cs="David"/>
          <w:sz w:val="24"/>
          <w:rtl/>
        </w:rPr>
      </w:pPr>
      <w:r>
        <w:rPr>
          <w:rFonts w:cs="David"/>
          <w:sz w:val="24"/>
          <w:rtl/>
        </w:rPr>
        <w:tab/>
        <w:t>מאיר שטרית</w:t>
      </w:r>
    </w:p>
    <w:p w:rsidR="00000000" w:rsidRDefault="00AF245F">
      <w:pPr>
        <w:tabs>
          <w:tab w:val="left" w:pos="1505"/>
        </w:tabs>
        <w:jc w:val="both"/>
        <w:rPr>
          <w:rFonts w:cs="David"/>
          <w:sz w:val="24"/>
          <w:rtl/>
        </w:rPr>
      </w:pPr>
      <w:r>
        <w:rPr>
          <w:rFonts w:cs="David"/>
          <w:sz w:val="24"/>
          <w:rtl/>
        </w:rPr>
        <w:tab/>
        <w:t>יורי שטרן</w:t>
      </w:r>
    </w:p>
    <w:p w:rsidR="00000000" w:rsidRDefault="00AF245F">
      <w:pPr>
        <w:tabs>
          <w:tab w:val="left" w:pos="1505"/>
        </w:tabs>
        <w:jc w:val="both"/>
        <w:rPr>
          <w:rFonts w:cs="David"/>
          <w:sz w:val="24"/>
          <w:rtl/>
        </w:rPr>
      </w:pPr>
      <w:r>
        <w:rPr>
          <w:rFonts w:cs="David"/>
          <w:sz w:val="24"/>
          <w:rtl/>
        </w:rPr>
        <w:tab/>
      </w:r>
      <w:r>
        <w:rPr>
          <w:rFonts w:cs="David"/>
          <w:sz w:val="24"/>
          <w:rtl/>
        </w:rPr>
        <w:tab/>
      </w:r>
      <w:r>
        <w:rPr>
          <w:rFonts w:cs="David"/>
          <w:sz w:val="24"/>
          <w:rtl/>
        </w:rPr>
        <w:tab/>
      </w:r>
    </w:p>
    <w:p w:rsidR="00000000" w:rsidRDefault="00AF245F">
      <w:pPr>
        <w:tabs>
          <w:tab w:val="left" w:pos="1505"/>
        </w:tabs>
        <w:jc w:val="both"/>
        <w:rPr>
          <w:rFonts w:cs="David"/>
          <w:sz w:val="24"/>
          <w:rtl/>
        </w:rPr>
      </w:pPr>
    </w:p>
    <w:p w:rsidR="00000000" w:rsidRDefault="00AF245F">
      <w:pPr>
        <w:tabs>
          <w:tab w:val="left" w:pos="1505"/>
        </w:tabs>
        <w:jc w:val="both"/>
        <w:rPr>
          <w:rFonts w:cs="David"/>
          <w:sz w:val="24"/>
          <w:rtl/>
        </w:rPr>
      </w:pPr>
    </w:p>
    <w:p w:rsidR="00000000" w:rsidRDefault="00AF245F">
      <w:pPr>
        <w:tabs>
          <w:tab w:val="left" w:pos="1505"/>
          <w:tab w:val="left" w:pos="3969"/>
        </w:tabs>
        <w:jc w:val="both"/>
        <w:rPr>
          <w:rFonts w:cs="David"/>
          <w:sz w:val="24"/>
          <w:rtl/>
        </w:rPr>
      </w:pPr>
      <w:r>
        <w:rPr>
          <w:rFonts w:cs="David"/>
          <w:b/>
          <w:bCs/>
          <w:sz w:val="24"/>
          <w:u w:val="single"/>
          <w:rtl/>
        </w:rPr>
        <w:t>מוזמנים</w:t>
      </w:r>
      <w:r>
        <w:rPr>
          <w:rFonts w:cs="David"/>
          <w:sz w:val="24"/>
          <w:rtl/>
        </w:rPr>
        <w:t>:</w:t>
      </w:r>
      <w:r>
        <w:rPr>
          <w:rFonts w:cs="David"/>
          <w:sz w:val="24"/>
          <w:rtl/>
        </w:rPr>
        <w:tab/>
      </w:r>
    </w:p>
    <w:p w:rsidR="00000000" w:rsidRDefault="00AF245F">
      <w:pPr>
        <w:jc w:val="both"/>
        <w:rPr>
          <w:rFonts w:cs="David"/>
          <w:sz w:val="24"/>
          <w:rtl/>
        </w:rPr>
      </w:pPr>
      <w:r>
        <w:rPr>
          <w:rFonts w:cs="David"/>
          <w:sz w:val="24"/>
          <w:rtl/>
        </w:rPr>
        <w:tab/>
      </w:r>
      <w:r>
        <w:rPr>
          <w:rFonts w:cs="David"/>
          <w:sz w:val="24"/>
          <w:rtl/>
        </w:rPr>
        <w:tab/>
        <w:t>חבר הכנסת אבשלום וילן</w:t>
      </w:r>
    </w:p>
    <w:p w:rsidR="00000000" w:rsidRDefault="00AF245F">
      <w:pPr>
        <w:jc w:val="both"/>
        <w:rPr>
          <w:rFonts w:cs="David"/>
          <w:sz w:val="24"/>
          <w:rtl/>
        </w:rPr>
      </w:pPr>
      <w:r>
        <w:rPr>
          <w:rFonts w:cs="David"/>
          <w:sz w:val="24"/>
          <w:rtl/>
        </w:rPr>
        <w:tab/>
      </w:r>
      <w:r>
        <w:rPr>
          <w:rFonts w:cs="David"/>
          <w:sz w:val="24"/>
          <w:rtl/>
        </w:rPr>
        <w:tab/>
        <w:t>אריה האן – מזכיר הכנסת</w:t>
      </w:r>
    </w:p>
    <w:p w:rsidR="00000000" w:rsidRDefault="00AF245F">
      <w:pPr>
        <w:jc w:val="both"/>
        <w:rPr>
          <w:rFonts w:cs="David"/>
          <w:sz w:val="24"/>
          <w:rtl/>
        </w:rPr>
      </w:pPr>
      <w:r>
        <w:rPr>
          <w:rFonts w:cs="David"/>
          <w:sz w:val="24"/>
          <w:rtl/>
        </w:rPr>
        <w:tab/>
      </w:r>
      <w:r>
        <w:rPr>
          <w:rFonts w:cs="David"/>
          <w:sz w:val="24"/>
          <w:rtl/>
        </w:rPr>
        <w:tab/>
        <w:t>דוד לב – סגן מזכיר הכנסת</w:t>
      </w:r>
    </w:p>
    <w:p w:rsidR="00000000" w:rsidRDefault="00AF245F">
      <w:pPr>
        <w:jc w:val="both"/>
        <w:rPr>
          <w:rFonts w:cs="David"/>
          <w:sz w:val="24"/>
          <w:rtl/>
        </w:rPr>
      </w:pPr>
      <w:r>
        <w:rPr>
          <w:rFonts w:cs="David"/>
          <w:sz w:val="24"/>
          <w:rtl/>
        </w:rPr>
        <w:tab/>
      </w:r>
      <w:r>
        <w:rPr>
          <w:rFonts w:cs="David"/>
          <w:sz w:val="24"/>
          <w:rtl/>
        </w:rPr>
        <w:tab/>
        <w:t>ארבל אסטרחן – הלשכה המשפטית</w:t>
      </w:r>
      <w:r>
        <w:rPr>
          <w:rFonts w:cs="David"/>
          <w:sz w:val="24"/>
          <w:rtl/>
        </w:rPr>
        <w:tab/>
      </w:r>
    </w:p>
    <w:p w:rsidR="00000000" w:rsidRDefault="00AF245F">
      <w:pPr>
        <w:jc w:val="both"/>
        <w:rPr>
          <w:rFonts w:cs="David"/>
          <w:sz w:val="24"/>
          <w:rtl/>
        </w:rPr>
      </w:pPr>
      <w:r>
        <w:rPr>
          <w:rFonts w:cs="David"/>
          <w:sz w:val="24"/>
          <w:rtl/>
        </w:rPr>
        <w:tab/>
      </w:r>
      <w:r>
        <w:rPr>
          <w:rFonts w:cs="David"/>
          <w:sz w:val="24"/>
          <w:rtl/>
        </w:rPr>
        <w:tab/>
      </w:r>
    </w:p>
    <w:p w:rsidR="00000000" w:rsidRDefault="00AF245F">
      <w:pPr>
        <w:jc w:val="both"/>
        <w:rPr>
          <w:rFonts w:cs="David"/>
          <w:sz w:val="24"/>
          <w:rtl/>
        </w:rPr>
      </w:pPr>
    </w:p>
    <w:p w:rsidR="00000000" w:rsidRDefault="00AF245F">
      <w:pPr>
        <w:jc w:val="both"/>
        <w:rPr>
          <w:rFonts w:cs="David"/>
          <w:sz w:val="24"/>
          <w:rtl/>
        </w:rPr>
      </w:pPr>
    </w:p>
    <w:p w:rsidR="00000000" w:rsidRDefault="00AF245F">
      <w:pPr>
        <w:tabs>
          <w:tab w:val="left" w:pos="2835"/>
        </w:tabs>
        <w:jc w:val="both"/>
        <w:rPr>
          <w:rFonts w:cs="David"/>
          <w:sz w:val="24"/>
          <w:rtl/>
        </w:rPr>
      </w:pPr>
      <w:r>
        <w:rPr>
          <w:rFonts w:cs="David"/>
          <w:b/>
          <w:bCs/>
          <w:sz w:val="24"/>
          <w:u w:val="single"/>
          <w:rtl/>
        </w:rPr>
        <w:t>יועץ משפטי</w:t>
      </w:r>
      <w:r>
        <w:rPr>
          <w:rFonts w:cs="David"/>
          <w:sz w:val="24"/>
          <w:rtl/>
        </w:rPr>
        <w:t>:</w:t>
      </w:r>
      <w:r>
        <w:rPr>
          <w:rFonts w:cs="David"/>
          <w:sz w:val="24"/>
          <w:rtl/>
        </w:rPr>
        <w:tab/>
      </w:r>
    </w:p>
    <w:p w:rsidR="00000000" w:rsidRDefault="00AF245F">
      <w:pPr>
        <w:ind w:firstLine="567"/>
        <w:jc w:val="both"/>
        <w:rPr>
          <w:rFonts w:cs="David"/>
          <w:sz w:val="24"/>
          <w:rtl/>
        </w:rPr>
      </w:pPr>
      <w:r>
        <w:rPr>
          <w:rFonts w:cs="David"/>
          <w:sz w:val="24"/>
          <w:rtl/>
        </w:rPr>
        <w:tab/>
      </w:r>
      <w:r>
        <w:rPr>
          <w:rFonts w:cs="David"/>
          <w:sz w:val="24"/>
          <w:rtl/>
        </w:rPr>
        <w:tab/>
        <w:t>צבי ענבר</w:t>
      </w:r>
    </w:p>
    <w:p w:rsidR="00000000" w:rsidRDefault="00AF245F">
      <w:pPr>
        <w:jc w:val="both"/>
        <w:rPr>
          <w:rFonts w:cs="David"/>
          <w:sz w:val="24"/>
          <w:rtl/>
        </w:rPr>
      </w:pPr>
    </w:p>
    <w:p w:rsidR="00000000" w:rsidRDefault="00AF245F">
      <w:pPr>
        <w:tabs>
          <w:tab w:val="left" w:pos="2835"/>
        </w:tabs>
        <w:jc w:val="both"/>
        <w:rPr>
          <w:rFonts w:cs="David"/>
          <w:b/>
          <w:bCs/>
          <w:sz w:val="24"/>
          <w:u w:val="single"/>
          <w:rtl/>
        </w:rPr>
      </w:pPr>
      <w:r>
        <w:rPr>
          <w:rFonts w:cs="David"/>
          <w:b/>
          <w:bCs/>
          <w:sz w:val="24"/>
          <w:u w:val="single"/>
          <w:rtl/>
        </w:rPr>
        <w:t>מנהלת הוועדה</w:t>
      </w:r>
      <w:r>
        <w:rPr>
          <w:rFonts w:cs="David"/>
          <w:sz w:val="24"/>
          <w:rtl/>
        </w:rPr>
        <w:t>:</w:t>
      </w:r>
    </w:p>
    <w:p w:rsidR="00000000" w:rsidRDefault="00AF245F">
      <w:pPr>
        <w:jc w:val="both"/>
        <w:rPr>
          <w:rFonts w:cs="David"/>
          <w:sz w:val="24"/>
          <w:rtl/>
        </w:rPr>
      </w:pPr>
      <w:r>
        <w:rPr>
          <w:rFonts w:cs="David"/>
          <w:sz w:val="24"/>
          <w:rtl/>
        </w:rPr>
        <w:tab/>
      </w:r>
      <w:r>
        <w:rPr>
          <w:rFonts w:cs="David"/>
          <w:sz w:val="24"/>
          <w:rtl/>
        </w:rPr>
        <w:tab/>
      </w:r>
      <w:r>
        <w:rPr>
          <w:rFonts w:cs="David"/>
          <w:sz w:val="24"/>
          <w:rtl/>
        </w:rPr>
        <w:tab/>
        <w:t>אתי בן-יוסף</w:t>
      </w:r>
    </w:p>
    <w:p w:rsidR="00000000" w:rsidRDefault="00AF245F">
      <w:pPr>
        <w:tabs>
          <w:tab w:val="left" w:pos="2835"/>
        </w:tabs>
        <w:jc w:val="both"/>
        <w:rPr>
          <w:rFonts w:cs="David"/>
          <w:b/>
          <w:bCs/>
          <w:sz w:val="24"/>
          <w:u w:val="single"/>
          <w:rtl/>
        </w:rPr>
      </w:pPr>
    </w:p>
    <w:p w:rsidR="00000000" w:rsidRDefault="00AF245F">
      <w:pPr>
        <w:tabs>
          <w:tab w:val="left" w:pos="2835"/>
        </w:tabs>
        <w:jc w:val="both"/>
        <w:rPr>
          <w:rFonts w:cs="David"/>
          <w:sz w:val="24"/>
          <w:rtl/>
        </w:rPr>
      </w:pPr>
      <w:r>
        <w:rPr>
          <w:rFonts w:cs="David"/>
          <w:b/>
          <w:bCs/>
          <w:sz w:val="24"/>
          <w:u w:val="single"/>
          <w:rtl/>
        </w:rPr>
        <w:t>קצרנית</w:t>
      </w:r>
      <w:r>
        <w:rPr>
          <w:rFonts w:cs="David"/>
          <w:sz w:val="24"/>
          <w:rtl/>
        </w:rPr>
        <w:t>:</w:t>
      </w:r>
    </w:p>
    <w:p w:rsidR="00000000" w:rsidRDefault="00AF245F">
      <w:pPr>
        <w:jc w:val="both"/>
        <w:rPr>
          <w:rFonts w:cs="David"/>
          <w:sz w:val="24"/>
          <w:rtl/>
        </w:rPr>
      </w:pPr>
      <w:r>
        <w:rPr>
          <w:rFonts w:cs="David"/>
          <w:sz w:val="24"/>
          <w:rtl/>
        </w:rPr>
        <w:tab/>
      </w:r>
      <w:r>
        <w:rPr>
          <w:rFonts w:cs="David"/>
          <w:sz w:val="24"/>
          <w:rtl/>
        </w:rPr>
        <w:tab/>
      </w:r>
      <w:r>
        <w:rPr>
          <w:rFonts w:cs="David"/>
          <w:sz w:val="24"/>
          <w:rtl/>
        </w:rPr>
        <w:tab/>
        <w:t>חנה אלטמן</w:t>
      </w:r>
    </w:p>
    <w:p w:rsidR="00000000" w:rsidRDefault="00AF245F">
      <w:pPr>
        <w:jc w:val="both"/>
        <w:rPr>
          <w:rFonts w:cs="David"/>
          <w:sz w:val="24"/>
          <w:rtl/>
        </w:rPr>
      </w:pPr>
    </w:p>
    <w:p w:rsidR="00000000" w:rsidRDefault="00AF245F">
      <w:pPr>
        <w:jc w:val="both"/>
        <w:rPr>
          <w:rFonts w:cs="David"/>
          <w:sz w:val="24"/>
          <w:rtl/>
        </w:rPr>
      </w:pPr>
    </w:p>
    <w:p w:rsidR="00000000" w:rsidRDefault="00AF245F">
      <w:pPr>
        <w:jc w:val="both"/>
        <w:rPr>
          <w:rFonts w:cs="David"/>
          <w:sz w:val="24"/>
          <w:rtl/>
        </w:rPr>
      </w:pPr>
    </w:p>
    <w:p w:rsidR="00000000" w:rsidRDefault="00AF245F">
      <w:pPr>
        <w:jc w:val="both"/>
        <w:rPr>
          <w:rFonts w:cs="David"/>
          <w:sz w:val="24"/>
          <w:rtl/>
        </w:rPr>
      </w:pPr>
      <w:r>
        <w:rPr>
          <w:rFonts w:cs="David"/>
          <w:b/>
          <w:bCs/>
          <w:sz w:val="24"/>
          <w:u w:val="single"/>
          <w:rtl/>
        </w:rPr>
        <w:t>סדר היום:</w:t>
      </w:r>
    </w:p>
    <w:p w:rsidR="00000000" w:rsidRDefault="00AF245F">
      <w:pPr>
        <w:jc w:val="both"/>
        <w:rPr>
          <w:rFonts w:cs="David"/>
          <w:sz w:val="24"/>
          <w:rtl/>
        </w:rPr>
      </w:pPr>
      <w:r>
        <w:rPr>
          <w:rFonts w:cs="David"/>
          <w:sz w:val="24"/>
          <w:rtl/>
        </w:rPr>
        <w:tab/>
      </w:r>
      <w:r>
        <w:rPr>
          <w:rFonts w:cs="David"/>
          <w:sz w:val="24"/>
          <w:rtl/>
        </w:rPr>
        <w:tab/>
        <w:t xml:space="preserve">1 – קביעת </w:t>
      </w:r>
      <w:r>
        <w:rPr>
          <w:rFonts w:cs="David"/>
          <w:sz w:val="24"/>
          <w:rtl/>
        </w:rPr>
        <w:t>מסגרת הדיון להצעות להביע אי אמון בראש הממשלה;</w:t>
      </w:r>
    </w:p>
    <w:p w:rsidR="00000000" w:rsidRDefault="00AF245F">
      <w:pPr>
        <w:jc w:val="both"/>
        <w:rPr>
          <w:rFonts w:cs="David"/>
          <w:sz w:val="24"/>
          <w:rtl/>
        </w:rPr>
      </w:pPr>
    </w:p>
    <w:p w:rsidR="00000000" w:rsidRDefault="00AF245F">
      <w:pPr>
        <w:jc w:val="both"/>
        <w:rPr>
          <w:rFonts w:cs="David"/>
          <w:sz w:val="24"/>
          <w:rtl/>
        </w:rPr>
      </w:pPr>
      <w:r>
        <w:rPr>
          <w:rFonts w:cs="David"/>
          <w:sz w:val="24"/>
          <w:rtl/>
        </w:rPr>
        <w:tab/>
      </w:r>
      <w:r>
        <w:rPr>
          <w:rFonts w:cs="David"/>
          <w:sz w:val="24"/>
          <w:rtl/>
        </w:rPr>
        <w:tab/>
        <w:t>2 – בקשת היועץ המשפטי לממשלה לנטילת החסינות מחבר הכנסת יצחק מרדכי –</w:t>
      </w:r>
    </w:p>
    <w:p w:rsidR="00000000" w:rsidRDefault="00AF245F">
      <w:pPr>
        <w:ind w:left="1134" w:firstLine="567"/>
        <w:jc w:val="both"/>
        <w:rPr>
          <w:rFonts w:cs="David"/>
          <w:sz w:val="24"/>
          <w:rtl/>
        </w:rPr>
      </w:pPr>
      <w:r>
        <w:rPr>
          <w:rFonts w:cs="David"/>
          <w:sz w:val="24"/>
          <w:rtl/>
        </w:rPr>
        <w:t>בהתאם לסעיף 13(ב)(1) לחוק חסינות חברי הכנסת.</w:t>
      </w:r>
      <w:r>
        <w:rPr>
          <w:rFonts w:cs="David"/>
          <w:sz w:val="24"/>
          <w:rtl/>
        </w:rPr>
        <w:tab/>
      </w:r>
      <w:r>
        <w:rPr>
          <w:rFonts w:cs="David"/>
          <w:sz w:val="24"/>
          <w:rtl/>
        </w:rPr>
        <w:tab/>
      </w:r>
    </w:p>
    <w:p w:rsidR="00000000" w:rsidRDefault="00AF245F">
      <w:pPr>
        <w:jc w:val="center"/>
        <w:rPr>
          <w:rFonts w:cs="David"/>
          <w:b/>
          <w:bCs/>
          <w:sz w:val="24"/>
          <w:u w:val="single"/>
          <w:rtl/>
        </w:rPr>
      </w:pPr>
      <w:r>
        <w:rPr>
          <w:rFonts w:cs="David"/>
          <w:sz w:val="24"/>
          <w:rtl/>
        </w:rPr>
        <w:br w:type="page"/>
      </w:r>
      <w:r>
        <w:rPr>
          <w:rFonts w:cs="David"/>
          <w:b/>
          <w:bCs/>
          <w:sz w:val="24"/>
          <w:u w:val="single"/>
          <w:rtl/>
        </w:rPr>
        <w:lastRenderedPageBreak/>
        <w:t>קביעת מסגרת הדיון להצעות להביע אי אמון בראש הממשלה</w:t>
      </w:r>
    </w:p>
    <w:p w:rsidR="00000000" w:rsidRDefault="00AF245F">
      <w:pPr>
        <w:jc w:val="both"/>
        <w:rPr>
          <w:rFonts w:cs="David"/>
          <w:sz w:val="24"/>
          <w:rtl/>
        </w:rPr>
      </w:pPr>
    </w:p>
    <w:p w:rsidR="00000000" w:rsidRDefault="00AF245F">
      <w:pPr>
        <w:rPr>
          <w:rFonts w:cs="David"/>
          <w:sz w:val="24"/>
          <w:u w:val="single"/>
          <w:rtl/>
        </w:rPr>
      </w:pPr>
    </w:p>
    <w:p w:rsidR="00000000" w:rsidRDefault="00AF245F">
      <w:pPr>
        <w:rPr>
          <w:rFonts w:cs="David"/>
          <w:sz w:val="24"/>
          <w:u w:val="single"/>
          <w:rtl/>
        </w:rPr>
      </w:pPr>
      <w:r>
        <w:rPr>
          <w:rFonts w:cs="David"/>
          <w:sz w:val="24"/>
          <w:u w:val="single"/>
          <w:rtl/>
        </w:rPr>
        <w:t>היו"ר סאלח טריף:</w:t>
      </w:r>
    </w:p>
    <w:p w:rsidR="00000000" w:rsidRDefault="00AF245F">
      <w:pPr>
        <w:rPr>
          <w:rFonts w:cs="David"/>
          <w:sz w:val="24"/>
          <w:u w:val="single"/>
          <w:rtl/>
        </w:rPr>
      </w:pPr>
    </w:p>
    <w:p w:rsidR="00000000" w:rsidRDefault="00AF245F">
      <w:pPr>
        <w:jc w:val="both"/>
        <w:rPr>
          <w:rFonts w:cs="David"/>
          <w:sz w:val="24"/>
          <w:rtl/>
        </w:rPr>
      </w:pPr>
      <w:r>
        <w:rPr>
          <w:rFonts w:cs="David"/>
          <w:sz w:val="24"/>
          <w:rtl/>
        </w:rPr>
        <w:tab/>
        <w:t xml:space="preserve">אני מתכבד לפתוח את </w:t>
      </w:r>
      <w:r>
        <w:rPr>
          <w:rFonts w:cs="David"/>
          <w:sz w:val="24"/>
          <w:rtl/>
        </w:rPr>
        <w:t>ישיבת ועדת הכנסת ומבקש להודיע שהיום לא יהיה דיון על הסרת החסינות של חבר הכנסת יצחק מרדכי אלא תהיינה רק הודעות, וקבלת החלטה.</w:t>
      </w:r>
    </w:p>
    <w:p w:rsidR="00000000" w:rsidRDefault="00AF245F">
      <w:pPr>
        <w:jc w:val="both"/>
        <w:rPr>
          <w:rFonts w:cs="David"/>
          <w:sz w:val="24"/>
          <w:rtl/>
        </w:rPr>
      </w:pPr>
    </w:p>
    <w:p w:rsidR="00000000" w:rsidRDefault="00AF245F">
      <w:pPr>
        <w:jc w:val="both"/>
        <w:rPr>
          <w:rFonts w:cs="David"/>
          <w:sz w:val="24"/>
          <w:rtl/>
        </w:rPr>
      </w:pPr>
      <w:r>
        <w:rPr>
          <w:rFonts w:cs="David"/>
          <w:sz w:val="24"/>
          <w:rtl/>
        </w:rPr>
        <w:tab/>
        <w:t>קודם שנתחיל בדיון בסעיף הראשון שעל סדר יומנו – קביעת מסגרת הדיון להצעות להביע אי אמון בראש הממשלה, אני מעמיד להצבעה את הבקשה לפתיח</w:t>
      </w:r>
      <w:r>
        <w:rPr>
          <w:rFonts w:cs="David"/>
          <w:sz w:val="24"/>
          <w:rtl/>
        </w:rPr>
        <w:t>ת הישיבה לתקשורת.</w:t>
      </w:r>
    </w:p>
    <w:p w:rsidR="00000000" w:rsidRDefault="00AF245F">
      <w:pPr>
        <w:jc w:val="both"/>
        <w:rPr>
          <w:rFonts w:cs="David"/>
          <w:sz w:val="24"/>
          <w:rtl/>
        </w:rPr>
      </w:pPr>
    </w:p>
    <w:p w:rsidR="00000000" w:rsidRDefault="00AF245F">
      <w:pPr>
        <w:jc w:val="both"/>
        <w:rPr>
          <w:rFonts w:cs="David"/>
          <w:sz w:val="24"/>
          <w:rtl/>
        </w:rPr>
      </w:pPr>
    </w:p>
    <w:p w:rsidR="00000000" w:rsidRDefault="00AF245F">
      <w:pPr>
        <w:pStyle w:val="2"/>
        <w:rPr>
          <w:rFonts w:cs="David"/>
          <w:sz w:val="24"/>
          <w:rtl/>
        </w:rPr>
      </w:pPr>
      <w:r>
        <w:rPr>
          <w:rFonts w:cs="David"/>
          <w:sz w:val="24"/>
          <w:rtl/>
        </w:rPr>
        <w:t>הצבעה</w:t>
      </w:r>
    </w:p>
    <w:p w:rsidR="00000000" w:rsidRDefault="00AF245F">
      <w:pPr>
        <w:jc w:val="center"/>
        <w:rPr>
          <w:rFonts w:cs="David"/>
          <w:sz w:val="24"/>
          <w:rtl/>
        </w:rPr>
      </w:pPr>
      <w:r>
        <w:rPr>
          <w:rFonts w:cs="David"/>
          <w:sz w:val="24"/>
          <w:rtl/>
        </w:rPr>
        <w:t>הבקשה אושרה.</w:t>
      </w:r>
    </w:p>
    <w:p w:rsidR="00000000" w:rsidRDefault="00AF245F">
      <w:pPr>
        <w:jc w:val="center"/>
        <w:rPr>
          <w:rFonts w:cs="David"/>
          <w:sz w:val="24"/>
          <w:rtl/>
        </w:rPr>
      </w:pPr>
    </w:p>
    <w:p w:rsidR="00000000" w:rsidRDefault="00AF245F">
      <w:pPr>
        <w:jc w:val="center"/>
        <w:rPr>
          <w:rFonts w:cs="David"/>
          <w:sz w:val="24"/>
          <w:rtl/>
        </w:rPr>
      </w:pPr>
    </w:p>
    <w:p w:rsidR="00000000" w:rsidRDefault="00AF245F">
      <w:pPr>
        <w:rPr>
          <w:rFonts w:cs="David"/>
          <w:sz w:val="24"/>
          <w:u w:val="single"/>
          <w:rtl/>
        </w:rPr>
      </w:pPr>
      <w:r>
        <w:rPr>
          <w:rFonts w:cs="David"/>
          <w:sz w:val="24"/>
          <w:u w:val="single"/>
          <w:rtl/>
        </w:rPr>
        <w:t>היו"ר סאלח טריף:</w:t>
      </w:r>
    </w:p>
    <w:p w:rsidR="00000000" w:rsidRDefault="00AF245F">
      <w:pPr>
        <w:rPr>
          <w:rFonts w:cs="David"/>
          <w:sz w:val="24"/>
          <w:u w:val="single"/>
          <w:rtl/>
        </w:rPr>
      </w:pPr>
    </w:p>
    <w:p w:rsidR="00000000" w:rsidRDefault="00AF245F">
      <w:pPr>
        <w:jc w:val="both"/>
        <w:rPr>
          <w:rFonts w:cs="David"/>
          <w:sz w:val="24"/>
          <w:rtl/>
        </w:rPr>
      </w:pPr>
      <w:r>
        <w:rPr>
          <w:rFonts w:cs="David"/>
          <w:sz w:val="24"/>
          <w:rtl/>
        </w:rPr>
        <w:tab/>
        <w:t xml:space="preserve"> תודה .     הישיבה, כאמור, פתוחה לתקשורת.</w:t>
      </w:r>
    </w:p>
    <w:p w:rsidR="00000000" w:rsidRDefault="00AF245F">
      <w:pPr>
        <w:jc w:val="both"/>
        <w:rPr>
          <w:rFonts w:cs="David"/>
          <w:sz w:val="24"/>
          <w:rtl/>
        </w:rPr>
      </w:pPr>
    </w:p>
    <w:p w:rsidR="00000000" w:rsidRDefault="00AF245F">
      <w:pPr>
        <w:jc w:val="both"/>
        <w:rPr>
          <w:rFonts w:cs="David"/>
          <w:sz w:val="24"/>
          <w:rtl/>
        </w:rPr>
      </w:pPr>
      <w:r>
        <w:rPr>
          <w:rFonts w:cs="David"/>
          <w:sz w:val="24"/>
          <w:rtl/>
        </w:rPr>
        <w:tab/>
        <w:t>עלינו לקבוע מסגרת לדיון בהצעות להביע אי אמון בראש הממשלה ואני מבקש שנאשר את המסגרת הקבועה כיוון שאין דיון משולב, הפעם.</w:t>
      </w:r>
    </w:p>
    <w:p w:rsidR="00000000" w:rsidRDefault="00AF245F">
      <w:pPr>
        <w:jc w:val="both"/>
        <w:rPr>
          <w:rFonts w:cs="David"/>
          <w:sz w:val="24"/>
          <w:rtl/>
        </w:rPr>
      </w:pPr>
    </w:p>
    <w:p w:rsidR="00000000" w:rsidRDefault="00AF245F">
      <w:pPr>
        <w:jc w:val="both"/>
        <w:rPr>
          <w:rFonts w:cs="David"/>
          <w:sz w:val="24"/>
          <w:rtl/>
        </w:rPr>
      </w:pPr>
      <w:r>
        <w:rPr>
          <w:rFonts w:cs="David"/>
          <w:sz w:val="24"/>
          <w:rtl/>
        </w:rPr>
        <w:tab/>
        <w:t>סיעות הליכוד והאיחוד הלאומי – י</w:t>
      </w:r>
      <w:r>
        <w:rPr>
          <w:rFonts w:cs="David"/>
          <w:sz w:val="24"/>
          <w:rtl/>
        </w:rPr>
        <w:t>שראל ביתנו הגישו ליושב ראש הכנסת הצעה להביע אי אמון בראש הממשלה בשל המשא ומתן על הסדרי הקבע.</w:t>
      </w:r>
    </w:p>
    <w:p w:rsidR="00000000" w:rsidRDefault="00AF245F">
      <w:pPr>
        <w:jc w:val="both"/>
        <w:rPr>
          <w:rFonts w:cs="David"/>
          <w:sz w:val="24"/>
          <w:rtl/>
        </w:rPr>
      </w:pPr>
    </w:p>
    <w:p w:rsidR="00000000" w:rsidRDefault="00AF245F">
      <w:pPr>
        <w:jc w:val="both"/>
        <w:rPr>
          <w:rFonts w:cs="David"/>
          <w:sz w:val="24"/>
          <w:rtl/>
        </w:rPr>
      </w:pPr>
      <w:r>
        <w:rPr>
          <w:rFonts w:cs="David"/>
          <w:sz w:val="24"/>
          <w:rtl/>
        </w:rPr>
        <w:tab/>
        <w:t xml:space="preserve">מסגרת הדיון הרגילה שלנו קובעת שסיעות ישראל אחת, הליכוד וש"ס תקבלנה כל אחת מהן 15 דקות עם אפשרות פיצול, סיעת מרצ תקבל 10 דקות עם אפשרות פיצול, סיעת האיחוד הלאומי </w:t>
      </w:r>
      <w:r>
        <w:rPr>
          <w:rFonts w:cs="David"/>
          <w:sz w:val="24"/>
          <w:rtl/>
        </w:rPr>
        <w:t>– ישראל ביתנו תקבל 8 דקות עם אפשרות פיצול, סיעות בנות 3 – 6 חברים תקבלנה 5 דקות לסיעה ללא אפשרות פיצול,  וסיעות בנות 1 – 2 חברים תקבלנה 3 דקות לסיעה ללא אפשרות פיצול.</w:t>
      </w:r>
    </w:p>
    <w:p w:rsidR="00000000" w:rsidRDefault="00AF245F">
      <w:pPr>
        <w:jc w:val="both"/>
        <w:rPr>
          <w:rFonts w:cs="David"/>
          <w:sz w:val="24"/>
          <w:rtl/>
        </w:rPr>
      </w:pPr>
    </w:p>
    <w:p w:rsidR="00000000" w:rsidRDefault="00AF245F">
      <w:pPr>
        <w:jc w:val="both"/>
        <w:rPr>
          <w:rFonts w:cs="David"/>
          <w:sz w:val="24"/>
          <w:rtl/>
        </w:rPr>
      </w:pPr>
      <w:r>
        <w:rPr>
          <w:rFonts w:cs="David"/>
          <w:sz w:val="24"/>
          <w:rtl/>
        </w:rPr>
        <w:tab/>
        <w:t>אני מעמיד את ההצעה להצבעה.</w:t>
      </w:r>
    </w:p>
    <w:p w:rsidR="00000000" w:rsidRDefault="00AF245F">
      <w:pPr>
        <w:jc w:val="both"/>
        <w:rPr>
          <w:rFonts w:cs="David"/>
          <w:sz w:val="24"/>
          <w:rtl/>
        </w:rPr>
      </w:pPr>
    </w:p>
    <w:p w:rsidR="00000000" w:rsidRDefault="00AF245F">
      <w:pPr>
        <w:jc w:val="both"/>
        <w:rPr>
          <w:rFonts w:cs="David"/>
          <w:sz w:val="24"/>
          <w:rtl/>
        </w:rPr>
      </w:pPr>
    </w:p>
    <w:p w:rsidR="00000000" w:rsidRDefault="00AF245F">
      <w:pPr>
        <w:pStyle w:val="3"/>
        <w:rPr>
          <w:rFonts w:cs="David"/>
          <w:sz w:val="24"/>
          <w:rtl/>
        </w:rPr>
      </w:pPr>
      <w:r>
        <w:rPr>
          <w:rFonts w:cs="David"/>
          <w:sz w:val="24"/>
          <w:rtl/>
        </w:rPr>
        <w:t>הצבעה</w:t>
      </w:r>
    </w:p>
    <w:p w:rsidR="00000000" w:rsidRDefault="00AF245F">
      <w:pPr>
        <w:jc w:val="center"/>
        <w:rPr>
          <w:rFonts w:cs="David"/>
          <w:sz w:val="24"/>
          <w:rtl/>
        </w:rPr>
      </w:pPr>
      <w:r>
        <w:rPr>
          <w:rFonts w:cs="David"/>
          <w:sz w:val="24"/>
          <w:rtl/>
        </w:rPr>
        <w:t>ההצעה אושרה.</w:t>
      </w:r>
    </w:p>
    <w:p w:rsidR="00000000" w:rsidRDefault="00AF245F">
      <w:pPr>
        <w:jc w:val="both"/>
        <w:rPr>
          <w:rFonts w:cs="David"/>
          <w:sz w:val="24"/>
          <w:rtl/>
        </w:rPr>
      </w:pPr>
    </w:p>
    <w:p w:rsidR="00000000" w:rsidRDefault="00AF245F">
      <w:pPr>
        <w:jc w:val="both"/>
        <w:rPr>
          <w:rFonts w:cs="David"/>
          <w:sz w:val="24"/>
          <w:rtl/>
        </w:rPr>
      </w:pPr>
    </w:p>
    <w:p w:rsidR="00000000" w:rsidRDefault="00AF245F">
      <w:pPr>
        <w:jc w:val="both"/>
        <w:rPr>
          <w:rFonts w:cs="David"/>
          <w:sz w:val="24"/>
          <w:rtl/>
        </w:rPr>
      </w:pPr>
    </w:p>
    <w:p w:rsidR="00000000" w:rsidRDefault="00AF245F">
      <w:pPr>
        <w:rPr>
          <w:rFonts w:cs="David"/>
          <w:sz w:val="24"/>
          <w:u w:val="single"/>
          <w:rtl/>
        </w:rPr>
      </w:pPr>
      <w:r>
        <w:rPr>
          <w:rFonts w:cs="David"/>
          <w:sz w:val="24"/>
          <w:u w:val="single"/>
          <w:rtl/>
        </w:rPr>
        <w:t>היו"ר סאלח טריף:</w:t>
      </w:r>
    </w:p>
    <w:p w:rsidR="00000000" w:rsidRDefault="00AF245F">
      <w:pPr>
        <w:rPr>
          <w:rFonts w:cs="David"/>
          <w:sz w:val="24"/>
          <w:u w:val="single"/>
          <w:rtl/>
        </w:rPr>
      </w:pPr>
    </w:p>
    <w:p w:rsidR="00000000" w:rsidRDefault="00AF245F">
      <w:pPr>
        <w:jc w:val="both"/>
        <w:rPr>
          <w:rFonts w:cs="David"/>
          <w:sz w:val="24"/>
          <w:rtl/>
        </w:rPr>
      </w:pPr>
      <w:r>
        <w:rPr>
          <w:rFonts w:cs="David"/>
          <w:sz w:val="24"/>
          <w:rtl/>
        </w:rPr>
        <w:t xml:space="preserve">           אין מתנ</w:t>
      </w:r>
      <w:r>
        <w:rPr>
          <w:rFonts w:cs="David"/>
          <w:sz w:val="24"/>
          <w:rtl/>
        </w:rPr>
        <w:t>גדים, אין נמנעים,  תודה.</w:t>
      </w:r>
    </w:p>
    <w:p w:rsidR="00000000" w:rsidRDefault="00AF245F">
      <w:pPr>
        <w:jc w:val="both"/>
        <w:rPr>
          <w:rFonts w:cs="David"/>
          <w:sz w:val="24"/>
          <w:rtl/>
        </w:rPr>
      </w:pPr>
    </w:p>
    <w:p w:rsidR="00000000" w:rsidRDefault="00AF245F">
      <w:pPr>
        <w:jc w:val="both"/>
        <w:rPr>
          <w:rFonts w:cs="David"/>
          <w:sz w:val="24"/>
          <w:rtl/>
        </w:rPr>
      </w:pPr>
      <w:r>
        <w:rPr>
          <w:rFonts w:cs="David"/>
          <w:sz w:val="24"/>
          <w:rtl/>
        </w:rPr>
        <w:tab/>
        <w:t>נעבור לנושא המרכזי שעל סדר יומנו – בקשת היועץ המשפטי לממשלה לנטילת החסינות מחבר הכנסת יצחק מרדכי – בהתאם לסעיף 13(ב)(1) לחוק חסינות חברי הכנסת.</w:t>
      </w:r>
    </w:p>
    <w:p w:rsidR="00000000" w:rsidRDefault="00AF245F">
      <w:pPr>
        <w:jc w:val="both"/>
        <w:rPr>
          <w:rFonts w:cs="David"/>
          <w:sz w:val="24"/>
          <w:rtl/>
        </w:rPr>
      </w:pPr>
    </w:p>
    <w:p w:rsidR="00000000" w:rsidRDefault="00AF245F">
      <w:pPr>
        <w:jc w:val="both"/>
        <w:rPr>
          <w:rFonts w:cs="David"/>
          <w:sz w:val="24"/>
          <w:rtl/>
        </w:rPr>
      </w:pPr>
    </w:p>
    <w:p w:rsidR="00000000" w:rsidRDefault="00AF245F">
      <w:pPr>
        <w:jc w:val="both"/>
        <w:rPr>
          <w:rFonts w:cs="David"/>
          <w:sz w:val="24"/>
          <w:rtl/>
        </w:rPr>
      </w:pPr>
    </w:p>
    <w:p w:rsidR="00000000" w:rsidRDefault="00AF245F">
      <w:pPr>
        <w:jc w:val="both"/>
        <w:rPr>
          <w:rFonts w:cs="David"/>
          <w:sz w:val="24"/>
          <w:rtl/>
        </w:rPr>
      </w:pPr>
    </w:p>
    <w:p w:rsidR="00000000" w:rsidRDefault="00AF245F">
      <w:pPr>
        <w:jc w:val="both"/>
        <w:rPr>
          <w:rFonts w:cs="David"/>
          <w:sz w:val="24"/>
          <w:rtl/>
        </w:rPr>
      </w:pPr>
    </w:p>
    <w:p w:rsidR="00000000" w:rsidRDefault="00AF245F">
      <w:pPr>
        <w:jc w:val="center"/>
        <w:rPr>
          <w:rFonts w:cs="David"/>
          <w:b/>
          <w:bCs/>
          <w:sz w:val="24"/>
          <w:rtl/>
        </w:rPr>
      </w:pPr>
      <w:r>
        <w:rPr>
          <w:rFonts w:cs="David"/>
          <w:sz w:val="24"/>
          <w:rtl/>
        </w:rPr>
        <w:br w:type="page"/>
      </w:r>
      <w:r>
        <w:rPr>
          <w:rFonts w:cs="David"/>
          <w:b/>
          <w:bCs/>
          <w:sz w:val="24"/>
          <w:rtl/>
        </w:rPr>
        <w:lastRenderedPageBreak/>
        <w:t>בקשת היועץ המשפטי לממשלה לנטילת החסינות מחבר הכנסת יצחק מרדכי</w:t>
      </w:r>
    </w:p>
    <w:p w:rsidR="00000000" w:rsidRDefault="00AF245F">
      <w:pPr>
        <w:pStyle w:val="4"/>
        <w:rPr>
          <w:rFonts w:cs="David"/>
          <w:sz w:val="24"/>
          <w:rtl/>
        </w:rPr>
      </w:pPr>
      <w:r>
        <w:rPr>
          <w:rFonts w:cs="David"/>
          <w:sz w:val="24"/>
          <w:rtl/>
        </w:rPr>
        <w:t>בהתאם לסעיף 13(ב)</w:t>
      </w:r>
      <w:r>
        <w:rPr>
          <w:rFonts w:cs="David"/>
          <w:sz w:val="24"/>
          <w:rtl/>
        </w:rPr>
        <w:t>(1) לחוק חסינות חברי הכנסת</w:t>
      </w:r>
    </w:p>
    <w:p w:rsidR="00000000" w:rsidRDefault="00AF245F">
      <w:pPr>
        <w:jc w:val="center"/>
        <w:rPr>
          <w:rFonts w:cs="David"/>
          <w:b/>
          <w:bCs/>
          <w:sz w:val="24"/>
          <w:rtl/>
        </w:rPr>
      </w:pPr>
      <w:r>
        <w:rPr>
          <w:rFonts w:cs="David"/>
          <w:b/>
          <w:bCs/>
          <w:sz w:val="24"/>
          <w:rtl/>
        </w:rPr>
        <w:t>----------------------------------------------------------------</w:t>
      </w:r>
    </w:p>
    <w:p w:rsidR="00000000" w:rsidRDefault="00AF245F">
      <w:pPr>
        <w:jc w:val="center"/>
        <w:rPr>
          <w:rFonts w:cs="David"/>
          <w:b/>
          <w:bCs/>
          <w:sz w:val="24"/>
          <w:rtl/>
        </w:rPr>
      </w:pPr>
    </w:p>
    <w:p w:rsidR="00000000" w:rsidRDefault="00AF245F">
      <w:pPr>
        <w:rPr>
          <w:rFonts w:cs="David"/>
          <w:sz w:val="24"/>
          <w:rtl/>
        </w:rPr>
      </w:pPr>
    </w:p>
    <w:p w:rsidR="00000000" w:rsidRDefault="00AF245F">
      <w:pPr>
        <w:rPr>
          <w:rFonts w:cs="David"/>
          <w:sz w:val="24"/>
          <w:u w:val="single"/>
          <w:rtl/>
        </w:rPr>
      </w:pPr>
      <w:r>
        <w:rPr>
          <w:rFonts w:cs="David"/>
          <w:sz w:val="24"/>
          <w:rtl/>
        </w:rPr>
        <w:t xml:space="preserve"> </w:t>
      </w:r>
      <w:r>
        <w:rPr>
          <w:rFonts w:cs="David"/>
          <w:sz w:val="24"/>
          <w:u w:val="single"/>
          <w:rtl/>
        </w:rPr>
        <w:t>היו"ר סאלח טריף:</w:t>
      </w:r>
    </w:p>
    <w:p w:rsidR="00000000" w:rsidRDefault="00AF245F">
      <w:pPr>
        <w:rPr>
          <w:rFonts w:cs="David"/>
          <w:sz w:val="24"/>
          <w:u w:val="single"/>
          <w:rtl/>
        </w:rPr>
      </w:pPr>
    </w:p>
    <w:p w:rsidR="00000000" w:rsidRDefault="00AF245F">
      <w:pPr>
        <w:jc w:val="both"/>
        <w:rPr>
          <w:rFonts w:cs="David"/>
          <w:sz w:val="24"/>
          <w:rtl/>
        </w:rPr>
      </w:pPr>
      <w:r>
        <w:rPr>
          <w:rFonts w:cs="David"/>
          <w:sz w:val="24"/>
          <w:rtl/>
        </w:rPr>
        <w:tab/>
        <w:t xml:space="preserve">היום היינו אמורים לקיים דיון בהסרת החסינות של חבר הכנסת יצחק מרדכי שהיה אמור להופיע בפני ועדת הכנסת אבל קיבלנו פנייה מעורך דינו, מר דן שינמן, </w:t>
      </w:r>
      <w:r>
        <w:rPr>
          <w:rFonts w:cs="David"/>
          <w:sz w:val="24"/>
          <w:rtl/>
        </w:rPr>
        <w:t xml:space="preserve"> - - -</w:t>
      </w:r>
    </w:p>
    <w:p w:rsidR="00000000" w:rsidRDefault="00AF245F">
      <w:pPr>
        <w:jc w:val="both"/>
        <w:rPr>
          <w:rFonts w:cs="David"/>
          <w:sz w:val="24"/>
          <w:rtl/>
        </w:rPr>
      </w:pPr>
    </w:p>
    <w:p w:rsidR="00000000" w:rsidRDefault="00AF245F">
      <w:pPr>
        <w:rPr>
          <w:rFonts w:cs="David"/>
          <w:sz w:val="24"/>
          <w:u w:val="single"/>
          <w:rtl/>
        </w:rPr>
      </w:pPr>
      <w:r>
        <w:rPr>
          <w:rFonts w:cs="David"/>
          <w:sz w:val="24"/>
          <w:u w:val="single"/>
          <w:rtl/>
        </w:rPr>
        <w:t>רחבעם זאבי:</w:t>
      </w:r>
    </w:p>
    <w:p w:rsidR="00000000" w:rsidRDefault="00AF245F">
      <w:pPr>
        <w:rPr>
          <w:rFonts w:cs="David"/>
          <w:sz w:val="24"/>
          <w:u w:val="single"/>
          <w:rtl/>
        </w:rPr>
      </w:pPr>
    </w:p>
    <w:p w:rsidR="00000000" w:rsidRDefault="00AF245F">
      <w:pPr>
        <w:jc w:val="both"/>
        <w:rPr>
          <w:rFonts w:cs="David"/>
          <w:sz w:val="24"/>
          <w:rtl/>
        </w:rPr>
      </w:pPr>
      <w:r>
        <w:rPr>
          <w:rFonts w:cs="David"/>
          <w:sz w:val="24"/>
          <w:rtl/>
        </w:rPr>
        <w:tab/>
        <w:t xml:space="preserve"> היא מונחת בפני חברי הוועדה.</w:t>
      </w:r>
    </w:p>
    <w:p w:rsidR="00000000" w:rsidRDefault="00AF245F">
      <w:pPr>
        <w:jc w:val="both"/>
        <w:rPr>
          <w:rFonts w:cs="David"/>
          <w:sz w:val="24"/>
          <w:rtl/>
        </w:rPr>
      </w:pPr>
    </w:p>
    <w:p w:rsidR="00000000" w:rsidRDefault="00AF245F">
      <w:pPr>
        <w:rPr>
          <w:rFonts w:cs="David"/>
          <w:sz w:val="24"/>
          <w:u w:val="single"/>
          <w:rtl/>
        </w:rPr>
      </w:pPr>
      <w:r>
        <w:rPr>
          <w:rFonts w:cs="David"/>
          <w:sz w:val="24"/>
          <w:u w:val="single"/>
          <w:rtl/>
        </w:rPr>
        <w:t>היו"ר סאלח טריף:</w:t>
      </w:r>
    </w:p>
    <w:p w:rsidR="00000000" w:rsidRDefault="00AF245F">
      <w:pPr>
        <w:rPr>
          <w:rFonts w:cs="David"/>
          <w:sz w:val="24"/>
          <w:u w:val="single"/>
          <w:rtl/>
        </w:rPr>
      </w:pPr>
    </w:p>
    <w:p w:rsidR="00000000" w:rsidRDefault="00AF245F">
      <w:pPr>
        <w:jc w:val="both"/>
        <w:rPr>
          <w:rFonts w:cs="David"/>
          <w:sz w:val="24"/>
          <w:rtl/>
        </w:rPr>
      </w:pPr>
      <w:r>
        <w:rPr>
          <w:rFonts w:cs="David"/>
          <w:sz w:val="24"/>
          <w:rtl/>
        </w:rPr>
        <w:tab/>
        <w:t>עורך דין שינמן מבקש במכתבו שהוועדה תדחה את מועד הדיון בנטילת החסינות בחודש ימים, והוא כותב  ש"חבר הכנסת מרדכי מקבל לידיו את חומר החקירה בעניינו רק בימים אלה (עדיין לא נתקבל כל החומר), ו</w:t>
      </w:r>
      <w:r>
        <w:rPr>
          <w:rFonts w:cs="David"/>
          <w:sz w:val="24"/>
          <w:rtl/>
        </w:rPr>
        <w:t>הוא מבקש לעיין בחומר כדי להחליט אם ברצונו לבקש הליך של שימוע בפני היועץ המשפטי לממשלה.</w:t>
      </w:r>
    </w:p>
    <w:p w:rsidR="00000000" w:rsidRDefault="00AF245F">
      <w:pPr>
        <w:jc w:val="both"/>
        <w:rPr>
          <w:rFonts w:cs="David"/>
          <w:sz w:val="24"/>
          <w:rtl/>
        </w:rPr>
      </w:pPr>
    </w:p>
    <w:p w:rsidR="00000000" w:rsidRDefault="00AF245F">
      <w:pPr>
        <w:jc w:val="both"/>
        <w:rPr>
          <w:rFonts w:cs="David"/>
          <w:sz w:val="24"/>
          <w:rtl/>
        </w:rPr>
      </w:pPr>
      <w:r>
        <w:rPr>
          <w:rFonts w:cs="David"/>
          <w:sz w:val="24"/>
          <w:rtl/>
        </w:rPr>
        <w:tab/>
        <w:t>גם אם יבקש מרשי הליך של שימוע ואם ההחלטה להעמידו לדין תישאר על כנה, הוא מודיע כי יסכים לנטילת חסינותו.</w:t>
      </w:r>
    </w:p>
    <w:p w:rsidR="00000000" w:rsidRDefault="00AF245F">
      <w:pPr>
        <w:jc w:val="both"/>
        <w:rPr>
          <w:rFonts w:cs="David"/>
          <w:sz w:val="24"/>
          <w:rtl/>
        </w:rPr>
      </w:pPr>
    </w:p>
    <w:p w:rsidR="00000000" w:rsidRDefault="00AF245F">
      <w:pPr>
        <w:jc w:val="both"/>
        <w:rPr>
          <w:rFonts w:cs="David"/>
          <w:sz w:val="24"/>
          <w:rtl/>
        </w:rPr>
      </w:pPr>
      <w:r>
        <w:rPr>
          <w:rFonts w:cs="David"/>
          <w:sz w:val="24"/>
          <w:rtl/>
        </w:rPr>
        <w:tab/>
        <w:t>פרקליטת המדינה, עורכת דין גברת עדנה ארבל, הודיעה לי כי היועץ ה</w:t>
      </w:r>
      <w:r>
        <w:rPr>
          <w:rFonts w:cs="David"/>
          <w:sz w:val="24"/>
          <w:rtl/>
        </w:rPr>
        <w:t>משפטי לממשלה לא יתנגד לבקשת הדחייה.".</w:t>
      </w:r>
    </w:p>
    <w:p w:rsidR="00000000" w:rsidRDefault="00AF245F">
      <w:pPr>
        <w:jc w:val="both"/>
        <w:rPr>
          <w:rFonts w:cs="David"/>
          <w:sz w:val="24"/>
          <w:rtl/>
        </w:rPr>
      </w:pPr>
    </w:p>
    <w:p w:rsidR="00000000" w:rsidRDefault="00AF245F">
      <w:pPr>
        <w:jc w:val="both"/>
        <w:rPr>
          <w:rFonts w:cs="David"/>
          <w:sz w:val="24"/>
          <w:rtl/>
        </w:rPr>
      </w:pPr>
      <w:r>
        <w:rPr>
          <w:rFonts w:cs="David"/>
          <w:sz w:val="24"/>
          <w:rtl/>
        </w:rPr>
        <w:tab/>
        <w:t xml:space="preserve">דיברתי אתמול עם היועץ המשפטי לממשלה וביקשתי ממנו להביע את רצונו ואת החלטתו בכתב והוא כתב לי:  "בהמשך לשיחתנו ולמען הסדר הטוב הריני לאשר את האמור במכתבו של עורך דין שינמן מהיום אליך, בדבר הודעתנו בנסיבות, כי לא אתנגד </w:t>
      </w:r>
      <w:r>
        <w:rPr>
          <w:rFonts w:cs="David"/>
          <w:sz w:val="24"/>
          <w:rtl/>
        </w:rPr>
        <w:t>לבקשת הדחייה.".</w:t>
      </w:r>
    </w:p>
    <w:p w:rsidR="00000000" w:rsidRDefault="00AF245F">
      <w:pPr>
        <w:jc w:val="both"/>
        <w:rPr>
          <w:rFonts w:cs="David"/>
          <w:sz w:val="24"/>
          <w:rtl/>
        </w:rPr>
      </w:pPr>
    </w:p>
    <w:p w:rsidR="00000000" w:rsidRDefault="00AF245F">
      <w:pPr>
        <w:jc w:val="both"/>
        <w:rPr>
          <w:rFonts w:cs="David"/>
          <w:sz w:val="24"/>
          <w:rtl/>
        </w:rPr>
      </w:pPr>
      <w:r>
        <w:rPr>
          <w:rFonts w:cs="David"/>
          <w:sz w:val="24"/>
          <w:rtl/>
        </w:rPr>
        <w:tab/>
        <w:t>מה שעומד בפנינו כרגע היא בקשה להסרת החסינות שהגיעה אלינו ואשר לגביה קבענו, עוד בישיבה הראשונה, על פי התקנון, את מועד הדיון.  הישיבה הראשונה שהיתה אמורה להתקיים נדחתה להיום על פי בקשת חבר הכנסת יצחק מרדכי, ועכשיו אנחנו מתבקשים להחליט על דח</w:t>
      </w:r>
      <w:r>
        <w:rPr>
          <w:rFonts w:cs="David"/>
          <w:sz w:val="24"/>
          <w:rtl/>
        </w:rPr>
        <w:t>ייה למשך חודש ימים.</w:t>
      </w:r>
    </w:p>
    <w:p w:rsidR="00000000" w:rsidRDefault="00AF245F">
      <w:pPr>
        <w:jc w:val="both"/>
        <w:rPr>
          <w:rFonts w:cs="David"/>
          <w:sz w:val="24"/>
          <w:rtl/>
        </w:rPr>
      </w:pPr>
    </w:p>
    <w:p w:rsidR="00000000" w:rsidRDefault="00AF245F">
      <w:pPr>
        <w:jc w:val="both"/>
        <w:rPr>
          <w:rFonts w:cs="David"/>
          <w:sz w:val="24"/>
          <w:rtl/>
        </w:rPr>
      </w:pPr>
      <w:r>
        <w:rPr>
          <w:rFonts w:cs="David"/>
          <w:sz w:val="24"/>
          <w:rtl/>
        </w:rPr>
        <w:tab/>
        <w:t>אני מבקש לומר לכם דברים שאני יודע, ייתכן שיש כאלה שאני אינני יודע, על כל פנים מה שאני יודע מתוך השיחות שקיימתי עם היועץ המשפטי לממשלה ועם עורך דין שינמן הוא שעכשיו הם מבקשים  לקיים הליך שימוע.   הליך שימוע הוא בגדר זכותו של נאשם, זכות</w:t>
      </w:r>
      <w:r>
        <w:rPr>
          <w:rFonts w:cs="David"/>
          <w:sz w:val="24"/>
          <w:rtl/>
        </w:rPr>
        <w:t>ו גם לבקש דיון בהסרת החסינות ואני מניח, על פי דבריו של היועץ המשפטי לממשלה, שהוא נענה לבקשה גם מבחינה אנושית כדי שלא יישמע שהוא לא מאפשר לחבר כנסת לומר את דברו או לטעון את טענותיו קודם קבלת ההחלטה.</w:t>
      </w:r>
    </w:p>
    <w:p w:rsidR="00000000" w:rsidRDefault="00AF245F">
      <w:pPr>
        <w:jc w:val="both"/>
        <w:rPr>
          <w:rFonts w:cs="David"/>
          <w:sz w:val="24"/>
          <w:rtl/>
        </w:rPr>
      </w:pPr>
    </w:p>
    <w:p w:rsidR="00000000" w:rsidRDefault="00AF245F">
      <w:pPr>
        <w:jc w:val="both"/>
        <w:rPr>
          <w:rFonts w:cs="David"/>
          <w:sz w:val="24"/>
          <w:rtl/>
        </w:rPr>
      </w:pPr>
      <w:r>
        <w:rPr>
          <w:rFonts w:cs="David"/>
          <w:sz w:val="24"/>
          <w:rtl/>
        </w:rPr>
        <w:tab/>
        <w:t>מה שמוזר בעניין הזה הוא שכתבי האישום כבר נמצאים על שולחנ</w:t>
      </w:r>
      <w:r>
        <w:rPr>
          <w:rFonts w:cs="David"/>
          <w:sz w:val="24"/>
          <w:rtl/>
        </w:rPr>
        <w:t>נו והליך השימוע היה אמור להתרחש קודם הנחתם.</w:t>
      </w:r>
    </w:p>
    <w:p w:rsidR="00000000" w:rsidRDefault="00AF245F">
      <w:pPr>
        <w:jc w:val="both"/>
        <w:rPr>
          <w:rFonts w:cs="David"/>
          <w:sz w:val="24"/>
          <w:rtl/>
        </w:rPr>
      </w:pPr>
    </w:p>
    <w:p w:rsidR="00000000" w:rsidRDefault="00AF245F">
      <w:pPr>
        <w:jc w:val="both"/>
        <w:rPr>
          <w:rFonts w:cs="David"/>
          <w:sz w:val="24"/>
          <w:rtl/>
        </w:rPr>
      </w:pPr>
      <w:r>
        <w:rPr>
          <w:rFonts w:cs="David"/>
          <w:sz w:val="24"/>
          <w:rtl/>
        </w:rPr>
        <w:tab/>
        <w:t>אנחנו היינו אמורים לקבל מהיועץ המשפטי הליך מוגמר שבסופו יש כתב אישום מגובש, ואני לא יודע אם בסוף ההליך שאנחנו מתבקשים לאשר עכשיו, יהיה כתב אישום שונה.  אני גם לא יודע אם אחר כך תישאלה שאלות על ידי חברי הוועדה א</w:t>
      </w:r>
      <w:r>
        <w:rPr>
          <w:rFonts w:cs="David"/>
          <w:sz w:val="24"/>
          <w:rtl/>
        </w:rPr>
        <w:t>ו חברים אחרים, אבל מה שאני מקווה מאד הוא שאנחנו נפתור את הבעיה הזאת כדי שהיא לא תצוץ שוב בעתיד, - אולי באמצעות תיקון התקנון או בצורה אחרת, הכל  כדי למנוע סחבת בעתיד.</w:t>
      </w:r>
    </w:p>
    <w:p w:rsidR="00000000" w:rsidRDefault="00AF245F">
      <w:pPr>
        <w:jc w:val="both"/>
        <w:rPr>
          <w:rFonts w:cs="David"/>
          <w:sz w:val="24"/>
          <w:rtl/>
        </w:rPr>
      </w:pPr>
    </w:p>
    <w:p w:rsidR="00000000" w:rsidRDefault="00AF245F">
      <w:pPr>
        <w:jc w:val="both"/>
        <w:rPr>
          <w:rFonts w:cs="David"/>
          <w:sz w:val="24"/>
          <w:rtl/>
        </w:rPr>
      </w:pPr>
      <w:r>
        <w:rPr>
          <w:rFonts w:cs="David"/>
          <w:sz w:val="24"/>
          <w:rtl/>
        </w:rPr>
        <w:tab/>
        <w:t xml:space="preserve">אני כבר יודע על פרסום  הגשת כתבי אישום נגד חברי כנסת אחרים שלדאבוני טרם הבשילו כדי כתבי </w:t>
      </w:r>
      <w:r>
        <w:rPr>
          <w:rFonts w:cs="David"/>
          <w:sz w:val="24"/>
          <w:rtl/>
        </w:rPr>
        <w:t>אישום ואני מתאר לעצמי אילו עינויי דין  הם יכולים לעבור - - -</w:t>
      </w:r>
    </w:p>
    <w:p w:rsidR="00000000" w:rsidRDefault="00AF245F">
      <w:pPr>
        <w:jc w:val="both"/>
        <w:rPr>
          <w:rFonts w:cs="David"/>
          <w:sz w:val="24"/>
          <w:rtl/>
        </w:rPr>
      </w:pPr>
    </w:p>
    <w:p w:rsidR="00000000" w:rsidRDefault="00AF245F">
      <w:pPr>
        <w:rPr>
          <w:rFonts w:cs="David"/>
          <w:sz w:val="24"/>
          <w:u w:val="single"/>
          <w:rtl/>
        </w:rPr>
      </w:pPr>
      <w:r>
        <w:rPr>
          <w:rFonts w:cs="David"/>
          <w:sz w:val="24"/>
          <w:u w:val="single"/>
          <w:rtl/>
        </w:rPr>
        <w:t>יורי שטרן:</w:t>
      </w:r>
    </w:p>
    <w:p w:rsidR="00000000" w:rsidRDefault="00AF245F">
      <w:pPr>
        <w:rPr>
          <w:rFonts w:cs="David"/>
          <w:sz w:val="24"/>
          <w:u w:val="single"/>
          <w:rtl/>
        </w:rPr>
      </w:pPr>
    </w:p>
    <w:p w:rsidR="00000000" w:rsidRDefault="00AF245F">
      <w:pPr>
        <w:jc w:val="both"/>
        <w:rPr>
          <w:rFonts w:cs="David"/>
          <w:sz w:val="24"/>
          <w:rtl/>
        </w:rPr>
      </w:pPr>
      <w:r>
        <w:rPr>
          <w:rFonts w:cs="David"/>
          <w:sz w:val="24"/>
          <w:rtl/>
        </w:rPr>
        <w:lastRenderedPageBreak/>
        <w:tab/>
        <w:t xml:space="preserve"> למה אתה אומר: לדאבוני?</w:t>
      </w:r>
    </w:p>
    <w:p w:rsidR="00000000" w:rsidRDefault="00AF245F">
      <w:pPr>
        <w:jc w:val="both"/>
        <w:rPr>
          <w:rFonts w:cs="David"/>
          <w:sz w:val="24"/>
          <w:rtl/>
        </w:rPr>
      </w:pPr>
    </w:p>
    <w:p w:rsidR="00000000" w:rsidRDefault="00AF245F">
      <w:pPr>
        <w:rPr>
          <w:rFonts w:cs="David"/>
          <w:sz w:val="24"/>
          <w:u w:val="single"/>
          <w:rtl/>
        </w:rPr>
      </w:pPr>
      <w:r>
        <w:rPr>
          <w:rFonts w:cs="David"/>
          <w:sz w:val="24"/>
          <w:u w:val="single"/>
          <w:rtl/>
        </w:rPr>
        <w:t>היו"ר סאלח טריף:</w:t>
      </w:r>
    </w:p>
    <w:p w:rsidR="00000000" w:rsidRDefault="00AF245F">
      <w:pPr>
        <w:rPr>
          <w:rFonts w:cs="David"/>
          <w:sz w:val="24"/>
          <w:u w:val="single"/>
          <w:rtl/>
        </w:rPr>
      </w:pPr>
    </w:p>
    <w:p w:rsidR="00000000" w:rsidRDefault="00AF245F">
      <w:pPr>
        <w:jc w:val="both"/>
        <w:rPr>
          <w:rFonts w:cs="David"/>
          <w:sz w:val="24"/>
          <w:rtl/>
        </w:rPr>
      </w:pPr>
      <w:r>
        <w:rPr>
          <w:rFonts w:cs="David"/>
          <w:sz w:val="24"/>
          <w:rtl/>
        </w:rPr>
        <w:tab/>
        <w:t xml:space="preserve"> כיוון שמדובר על עינויי דין שחברי כנסת יכולים לעבור.  הדברים כבר פורסמו.</w:t>
      </w:r>
    </w:p>
    <w:p w:rsidR="00000000" w:rsidRDefault="00AF245F">
      <w:pPr>
        <w:jc w:val="both"/>
        <w:rPr>
          <w:rFonts w:cs="David"/>
          <w:sz w:val="24"/>
          <w:rtl/>
        </w:rPr>
      </w:pPr>
    </w:p>
    <w:p w:rsidR="00000000" w:rsidRDefault="00AF245F">
      <w:pPr>
        <w:jc w:val="both"/>
        <w:rPr>
          <w:rFonts w:cs="David"/>
          <w:sz w:val="24"/>
          <w:rtl/>
        </w:rPr>
      </w:pPr>
      <w:r>
        <w:rPr>
          <w:rFonts w:cs="David"/>
          <w:sz w:val="24"/>
          <w:rtl/>
        </w:rPr>
        <w:tab/>
        <w:t>מכל מקום אני מציע שנענה לבקשת עורך דינו של חבר הכנסת יצחק מרדכ</w:t>
      </w:r>
      <w:r>
        <w:rPr>
          <w:rFonts w:cs="David"/>
          <w:sz w:val="24"/>
          <w:rtl/>
        </w:rPr>
        <w:t>י,  ומדגיש כי היועץ המשפטי לממשלה, במכתבו, מעביר את ההחלטה אלינו בכל מה שקשור לשאלה האם לאשר את בקשת הדחייה, כדי לאפשר לחבר הכנסת מרדכי הליך שימוע.</w:t>
      </w:r>
    </w:p>
    <w:p w:rsidR="00000000" w:rsidRDefault="00AF245F">
      <w:pPr>
        <w:jc w:val="both"/>
        <w:rPr>
          <w:rFonts w:cs="David"/>
          <w:sz w:val="24"/>
          <w:rtl/>
        </w:rPr>
      </w:pPr>
    </w:p>
    <w:p w:rsidR="00000000" w:rsidRDefault="00AF245F">
      <w:pPr>
        <w:rPr>
          <w:rFonts w:cs="David"/>
          <w:sz w:val="24"/>
          <w:u w:val="single"/>
          <w:rtl/>
        </w:rPr>
      </w:pPr>
      <w:r>
        <w:rPr>
          <w:rFonts w:cs="David"/>
          <w:sz w:val="24"/>
          <w:u w:val="single"/>
          <w:rtl/>
        </w:rPr>
        <w:t>אבשלום וילן:</w:t>
      </w:r>
    </w:p>
    <w:p w:rsidR="00000000" w:rsidRDefault="00AF245F">
      <w:pPr>
        <w:rPr>
          <w:rFonts w:cs="David"/>
          <w:sz w:val="24"/>
          <w:u w:val="single"/>
          <w:rtl/>
        </w:rPr>
      </w:pPr>
    </w:p>
    <w:p w:rsidR="00000000" w:rsidRDefault="00AF245F">
      <w:pPr>
        <w:jc w:val="both"/>
        <w:rPr>
          <w:rFonts w:cs="David"/>
          <w:sz w:val="24"/>
          <w:rtl/>
        </w:rPr>
      </w:pPr>
      <w:r>
        <w:rPr>
          <w:rFonts w:cs="David"/>
          <w:sz w:val="24"/>
          <w:rtl/>
        </w:rPr>
        <w:tab/>
        <w:t xml:space="preserve"> האם יש  הנמקה מדוע מבקשים מאתנו לאשר חודש ימים ולא שבועיים או ששה שבועות?</w:t>
      </w:r>
    </w:p>
    <w:p w:rsidR="00000000" w:rsidRDefault="00AF245F">
      <w:pPr>
        <w:jc w:val="both"/>
        <w:rPr>
          <w:rFonts w:cs="David"/>
          <w:sz w:val="24"/>
          <w:rtl/>
        </w:rPr>
      </w:pPr>
    </w:p>
    <w:p w:rsidR="00000000" w:rsidRDefault="00AF245F">
      <w:pPr>
        <w:rPr>
          <w:rFonts w:cs="David"/>
          <w:sz w:val="24"/>
          <w:u w:val="single"/>
          <w:rtl/>
        </w:rPr>
      </w:pPr>
      <w:r>
        <w:rPr>
          <w:rFonts w:cs="David"/>
          <w:sz w:val="24"/>
          <w:u w:val="single"/>
          <w:rtl/>
        </w:rPr>
        <w:t>היו"ר סאלח טריף:</w:t>
      </w:r>
    </w:p>
    <w:p w:rsidR="00000000" w:rsidRDefault="00AF245F">
      <w:pPr>
        <w:rPr>
          <w:rFonts w:cs="David"/>
          <w:sz w:val="24"/>
          <w:u w:val="single"/>
          <w:rtl/>
        </w:rPr>
      </w:pPr>
    </w:p>
    <w:p w:rsidR="00000000" w:rsidRDefault="00AF245F">
      <w:pPr>
        <w:jc w:val="both"/>
        <w:rPr>
          <w:rFonts w:cs="David"/>
          <w:sz w:val="24"/>
          <w:rtl/>
        </w:rPr>
      </w:pPr>
      <w:r>
        <w:rPr>
          <w:rFonts w:cs="David"/>
          <w:sz w:val="24"/>
          <w:rtl/>
        </w:rPr>
        <w:tab/>
        <w:t>אין הנמקה כזאת אבל אני מציע שנאשר לא יותר מאשר שבועיים של דחייה כדי שנסיים את עבודתנו בהסרת החסינות של חבר הכנסת מרדכי.</w:t>
      </w:r>
    </w:p>
    <w:p w:rsidR="00000000" w:rsidRDefault="00AF245F">
      <w:pPr>
        <w:jc w:val="both"/>
        <w:rPr>
          <w:rFonts w:cs="David"/>
          <w:sz w:val="24"/>
          <w:rtl/>
        </w:rPr>
      </w:pPr>
    </w:p>
    <w:p w:rsidR="00000000" w:rsidRDefault="00AF245F">
      <w:pPr>
        <w:jc w:val="both"/>
        <w:rPr>
          <w:rFonts w:cs="David"/>
          <w:sz w:val="24"/>
          <w:rtl/>
        </w:rPr>
      </w:pPr>
      <w:r>
        <w:rPr>
          <w:rFonts w:cs="David"/>
          <w:sz w:val="24"/>
          <w:rtl/>
        </w:rPr>
        <w:tab/>
        <w:t>רשות הדיבור לחבר הכנסת רחבעם זאבי, בבקשה.</w:t>
      </w:r>
    </w:p>
    <w:p w:rsidR="00000000" w:rsidRDefault="00AF245F">
      <w:pPr>
        <w:jc w:val="both"/>
        <w:rPr>
          <w:rFonts w:cs="David"/>
          <w:sz w:val="24"/>
          <w:rtl/>
        </w:rPr>
      </w:pPr>
    </w:p>
    <w:p w:rsidR="00000000" w:rsidRDefault="00AF245F">
      <w:pPr>
        <w:rPr>
          <w:rFonts w:cs="David"/>
          <w:sz w:val="24"/>
          <w:u w:val="single"/>
          <w:rtl/>
        </w:rPr>
      </w:pPr>
      <w:r>
        <w:rPr>
          <w:rFonts w:cs="David"/>
          <w:sz w:val="24"/>
          <w:u w:val="single"/>
          <w:rtl/>
        </w:rPr>
        <w:t>רחבעם זאבי:</w:t>
      </w:r>
    </w:p>
    <w:p w:rsidR="00000000" w:rsidRDefault="00AF245F">
      <w:pPr>
        <w:rPr>
          <w:rFonts w:cs="David"/>
          <w:sz w:val="24"/>
          <w:u w:val="single"/>
          <w:rtl/>
        </w:rPr>
      </w:pPr>
    </w:p>
    <w:p w:rsidR="00000000" w:rsidRDefault="00AF245F">
      <w:pPr>
        <w:jc w:val="both"/>
        <w:rPr>
          <w:rFonts w:cs="David"/>
          <w:sz w:val="24"/>
          <w:rtl/>
        </w:rPr>
      </w:pPr>
      <w:r>
        <w:rPr>
          <w:rFonts w:cs="David"/>
          <w:sz w:val="24"/>
          <w:rtl/>
        </w:rPr>
        <w:tab/>
        <w:t>אני מציע לוועדת הכנסת להענות לבקשת עורך דינו של חבר הכנסת מרדכי, מר דן שינ</w:t>
      </w:r>
      <w:r>
        <w:rPr>
          <w:rFonts w:cs="David"/>
          <w:sz w:val="24"/>
          <w:rtl/>
        </w:rPr>
        <w:t>מן, מהטעמים הבאים:  א' – הוא קיבל רק בימים האלה את החומר;  ב' – הוא לא קיבל, עדיין, את כל החומר;  ג' – גם היועץ המשפטי לממשלה, שבדרך כלל מקפיד מאד על סדרי עבודה נכונים, אומר שהוא איננו מתנגד לבקשת הדחייה.</w:t>
      </w:r>
    </w:p>
    <w:p w:rsidR="00000000" w:rsidRDefault="00AF245F">
      <w:pPr>
        <w:rPr>
          <w:rFonts w:cs="David"/>
          <w:sz w:val="24"/>
          <w:rtl/>
        </w:rPr>
      </w:pPr>
    </w:p>
    <w:p w:rsidR="00000000" w:rsidRDefault="00AF245F">
      <w:pPr>
        <w:jc w:val="both"/>
        <w:rPr>
          <w:rFonts w:cs="David"/>
          <w:sz w:val="24"/>
          <w:rtl/>
        </w:rPr>
      </w:pPr>
      <w:r>
        <w:rPr>
          <w:rFonts w:cs="David"/>
          <w:sz w:val="24"/>
          <w:rtl/>
        </w:rPr>
        <w:tab/>
        <w:t>כזכור, אנחנו דנים בדיון מעין משפטי ולא סתם מעין מ</w:t>
      </w:r>
      <w:r>
        <w:rPr>
          <w:rFonts w:cs="David"/>
          <w:sz w:val="24"/>
          <w:rtl/>
        </w:rPr>
        <w:t xml:space="preserve">שפטי אלא אנחנו עוסקים בחברים שלנו ולא חשוב מה השיוך המפלגתי שלהם.  גם כאשר דנו בעניינו של חבר הכנסת האשם מחאמיד, שהוא בוודאי יריב פוליטי שלי,  הצעתי לעסוק בעניין בדחילו ורחימו כי אנחנו, מבלי שיש לנו השכלה משפטית, עוסקים בחומר מעין משפטי ולכן צריך לעסוק בו </w:t>
      </w:r>
      <w:r>
        <w:rPr>
          <w:rFonts w:cs="David"/>
          <w:sz w:val="24"/>
          <w:rtl/>
        </w:rPr>
        <w:t>בזהירות רבה ובחברות מירבית ולתת לחוק למצות את עצמו מבלי שנחשוף ציפורניים או שיניים.</w:t>
      </w:r>
    </w:p>
    <w:p w:rsidR="00000000" w:rsidRDefault="00AF245F">
      <w:pPr>
        <w:jc w:val="both"/>
        <w:rPr>
          <w:rFonts w:cs="David"/>
          <w:sz w:val="24"/>
          <w:rtl/>
        </w:rPr>
      </w:pPr>
    </w:p>
    <w:p w:rsidR="00000000" w:rsidRDefault="00AF245F">
      <w:pPr>
        <w:jc w:val="both"/>
        <w:rPr>
          <w:rFonts w:cs="David"/>
          <w:sz w:val="24"/>
          <w:rtl/>
        </w:rPr>
      </w:pPr>
      <w:r>
        <w:rPr>
          <w:rFonts w:cs="David"/>
          <w:sz w:val="24"/>
          <w:rtl/>
        </w:rPr>
        <w:tab/>
        <w:t>כאשר בא חבר כנסת מכובד, וכל חברי הכנסת הם מכובדים בעיניי, ואומר: אני זקוק לחודש ימים, ואנחנו נאשר לו רק שבועיים -  בעוד שבועיים נצטרך שוב לשבת על המדוכה ונצטרך לתת עוד אר</w:t>
      </w:r>
      <w:r>
        <w:rPr>
          <w:rFonts w:cs="David"/>
          <w:sz w:val="24"/>
          <w:rtl/>
        </w:rPr>
        <w:t>כה של שבועיים לכן לא יעלה ולא יוריד אם בעוד חודש תחנות הצדק יתחילו לטחון ואל נהיה קטנים בעניין הזה.</w:t>
      </w:r>
    </w:p>
    <w:p w:rsidR="00000000" w:rsidRDefault="00AF245F">
      <w:pPr>
        <w:jc w:val="both"/>
        <w:rPr>
          <w:rFonts w:cs="David"/>
          <w:sz w:val="24"/>
          <w:rtl/>
        </w:rPr>
      </w:pPr>
    </w:p>
    <w:p w:rsidR="00000000" w:rsidRDefault="00AF245F">
      <w:pPr>
        <w:jc w:val="both"/>
        <w:rPr>
          <w:rFonts w:cs="David"/>
          <w:sz w:val="24"/>
          <w:rtl/>
        </w:rPr>
      </w:pPr>
      <w:r>
        <w:rPr>
          <w:rFonts w:cs="David"/>
          <w:sz w:val="24"/>
          <w:rtl/>
        </w:rPr>
        <w:tab/>
        <w:t>למה לנו להאיץ את התהליך?  הוא בלאו הכי קיים.  עינויי הדין הם לא שלנו אלא של חבר הכנסת הנדון שמתענה בעניין, הוא לא יוצא מפתח ביתו, קשה לו, חברים אינם פוקדי</w:t>
      </w:r>
      <w:r>
        <w:rPr>
          <w:rFonts w:cs="David"/>
          <w:sz w:val="24"/>
          <w:rtl/>
        </w:rPr>
        <w:t>ם אותו, אני לא אאריך בדברים האלה אלא רק אציין שכאשר הוא פונה לעורך דינו, שנחשב לעורך דין רציני למדיי, ואומר שהוא לא קיבל את כל החומר וגם מה שהוא קיבל הוא קיבל רק בימים אלה והוא עוד לא למד את החומר, - אנחנו צריכים להתחשב בבקשה.</w:t>
      </w:r>
    </w:p>
    <w:p w:rsidR="00000000" w:rsidRDefault="00AF245F">
      <w:pPr>
        <w:jc w:val="both"/>
        <w:rPr>
          <w:rFonts w:cs="David"/>
          <w:sz w:val="24"/>
          <w:rtl/>
        </w:rPr>
      </w:pPr>
    </w:p>
    <w:p w:rsidR="00000000" w:rsidRDefault="00AF245F">
      <w:pPr>
        <w:jc w:val="both"/>
        <w:rPr>
          <w:rFonts w:cs="David"/>
          <w:sz w:val="24"/>
          <w:rtl/>
        </w:rPr>
      </w:pPr>
      <w:r>
        <w:rPr>
          <w:rFonts w:cs="David"/>
          <w:sz w:val="24"/>
          <w:rtl/>
        </w:rPr>
        <w:tab/>
        <w:t>אם עורך דין רובינשטיין שמקפ</w:t>
      </w:r>
      <w:r>
        <w:rPr>
          <w:rFonts w:cs="David"/>
          <w:sz w:val="24"/>
          <w:rtl/>
        </w:rPr>
        <w:t>יד מאד על סדרי דיון וממשל אומר שהוא איננו מתנגד לבקשה, אני סבור שגם הוועדה צריכה לאשר את קבלת הבקשה  ולא להתעמר בחבר הכנסת מרדכי.</w:t>
      </w:r>
    </w:p>
    <w:p w:rsidR="00000000" w:rsidRDefault="00AF245F">
      <w:pPr>
        <w:jc w:val="both"/>
        <w:rPr>
          <w:rFonts w:cs="David"/>
          <w:sz w:val="24"/>
          <w:rtl/>
        </w:rPr>
      </w:pPr>
    </w:p>
    <w:p w:rsidR="00000000" w:rsidRDefault="00AF245F">
      <w:pPr>
        <w:rPr>
          <w:rFonts w:cs="David"/>
          <w:sz w:val="24"/>
          <w:u w:val="single"/>
          <w:rtl/>
        </w:rPr>
      </w:pPr>
      <w:r>
        <w:rPr>
          <w:rFonts w:cs="David"/>
          <w:sz w:val="24"/>
          <w:u w:val="single"/>
          <w:rtl/>
        </w:rPr>
        <w:t>היו"ר סאלח טריף:</w:t>
      </w:r>
    </w:p>
    <w:p w:rsidR="00000000" w:rsidRDefault="00AF245F">
      <w:pPr>
        <w:rPr>
          <w:rFonts w:cs="David"/>
          <w:sz w:val="24"/>
          <w:u w:val="single"/>
          <w:rtl/>
        </w:rPr>
      </w:pPr>
    </w:p>
    <w:p w:rsidR="00000000" w:rsidRDefault="00AF245F">
      <w:pPr>
        <w:jc w:val="both"/>
        <w:rPr>
          <w:rFonts w:cs="David"/>
          <w:sz w:val="24"/>
          <w:rtl/>
        </w:rPr>
      </w:pPr>
      <w:r>
        <w:rPr>
          <w:rFonts w:cs="David"/>
          <w:sz w:val="24"/>
          <w:rtl/>
        </w:rPr>
        <w:tab/>
        <w:t>אני מציע לך לא להשתמש, בהזדמנות הזאת,  במילים כמו: להתעמר, כיוון שלא זאת הכוונה - - -</w:t>
      </w:r>
    </w:p>
    <w:p w:rsidR="00000000" w:rsidRDefault="00AF245F">
      <w:pPr>
        <w:rPr>
          <w:rFonts w:cs="David"/>
          <w:sz w:val="24"/>
          <w:u w:val="single"/>
          <w:rtl/>
        </w:rPr>
      </w:pPr>
      <w:r>
        <w:rPr>
          <w:rFonts w:cs="David"/>
          <w:sz w:val="24"/>
          <w:u w:val="single"/>
          <w:rtl/>
        </w:rPr>
        <w:t>רחבעם זאבי:</w:t>
      </w:r>
    </w:p>
    <w:p w:rsidR="00000000" w:rsidRDefault="00AF245F">
      <w:pPr>
        <w:rPr>
          <w:rFonts w:cs="David"/>
          <w:sz w:val="24"/>
          <w:u w:val="single"/>
          <w:rtl/>
        </w:rPr>
      </w:pPr>
    </w:p>
    <w:p w:rsidR="00000000" w:rsidRDefault="00AF245F">
      <w:pPr>
        <w:jc w:val="both"/>
        <w:rPr>
          <w:rFonts w:cs="David"/>
          <w:sz w:val="24"/>
          <w:rtl/>
        </w:rPr>
      </w:pPr>
      <w:r>
        <w:rPr>
          <w:rFonts w:cs="David"/>
          <w:sz w:val="24"/>
          <w:rtl/>
        </w:rPr>
        <w:tab/>
        <w:t xml:space="preserve"> אם כך</w:t>
      </w:r>
      <w:r>
        <w:rPr>
          <w:rFonts w:cs="David"/>
          <w:sz w:val="24"/>
          <w:rtl/>
        </w:rPr>
        <w:t xml:space="preserve"> אני מוחק את המילה הזאת ומתקן את דבריי:  לא נהיה קשוחים כלפיו.</w:t>
      </w:r>
    </w:p>
    <w:p w:rsidR="00000000" w:rsidRDefault="00AF245F">
      <w:pPr>
        <w:jc w:val="both"/>
        <w:rPr>
          <w:rFonts w:cs="David"/>
          <w:sz w:val="24"/>
          <w:u w:val="single"/>
          <w:rtl/>
        </w:rPr>
      </w:pPr>
    </w:p>
    <w:p w:rsidR="00000000" w:rsidRDefault="00AF245F">
      <w:pPr>
        <w:rPr>
          <w:rFonts w:cs="David"/>
          <w:sz w:val="24"/>
          <w:u w:val="single"/>
          <w:rtl/>
        </w:rPr>
      </w:pPr>
      <w:r>
        <w:rPr>
          <w:rFonts w:cs="David"/>
          <w:sz w:val="24"/>
          <w:u w:val="single"/>
          <w:rtl/>
        </w:rPr>
        <w:t>היו"ר סאלח טריף:</w:t>
      </w:r>
    </w:p>
    <w:p w:rsidR="00000000" w:rsidRDefault="00AF245F">
      <w:pPr>
        <w:rPr>
          <w:rFonts w:cs="David"/>
          <w:sz w:val="24"/>
          <w:u w:val="single"/>
          <w:rtl/>
        </w:rPr>
      </w:pPr>
    </w:p>
    <w:p w:rsidR="00000000" w:rsidRDefault="00AF245F">
      <w:pPr>
        <w:jc w:val="both"/>
        <w:rPr>
          <w:rFonts w:cs="David"/>
          <w:sz w:val="24"/>
          <w:rtl/>
        </w:rPr>
      </w:pPr>
      <w:r>
        <w:rPr>
          <w:rFonts w:cs="David"/>
          <w:sz w:val="24"/>
          <w:rtl/>
        </w:rPr>
        <w:tab/>
        <w:t xml:space="preserve"> תודה.     רשות הדיבור לחבר הכנסת אבשלום וילן.</w:t>
      </w:r>
    </w:p>
    <w:p w:rsidR="00000000" w:rsidRDefault="00AF245F">
      <w:pPr>
        <w:jc w:val="both"/>
        <w:rPr>
          <w:rFonts w:cs="David"/>
          <w:sz w:val="24"/>
          <w:rtl/>
        </w:rPr>
      </w:pPr>
    </w:p>
    <w:p w:rsidR="00000000" w:rsidRDefault="00AF245F">
      <w:pPr>
        <w:rPr>
          <w:rFonts w:cs="David"/>
          <w:sz w:val="24"/>
          <w:u w:val="single"/>
          <w:rtl/>
        </w:rPr>
      </w:pPr>
      <w:r>
        <w:rPr>
          <w:rFonts w:cs="David"/>
          <w:sz w:val="24"/>
          <w:u w:val="single"/>
          <w:rtl/>
        </w:rPr>
        <w:t>אבשלום וילן:</w:t>
      </w:r>
    </w:p>
    <w:p w:rsidR="00000000" w:rsidRDefault="00AF245F">
      <w:pPr>
        <w:rPr>
          <w:rFonts w:cs="David"/>
          <w:sz w:val="24"/>
          <w:u w:val="single"/>
          <w:rtl/>
        </w:rPr>
      </w:pPr>
    </w:p>
    <w:p w:rsidR="00000000" w:rsidRDefault="00AF245F">
      <w:pPr>
        <w:jc w:val="both"/>
        <w:rPr>
          <w:rFonts w:cs="David"/>
          <w:sz w:val="24"/>
          <w:rtl/>
        </w:rPr>
      </w:pPr>
      <w:r>
        <w:rPr>
          <w:rFonts w:cs="David"/>
          <w:sz w:val="24"/>
          <w:rtl/>
        </w:rPr>
        <w:tab/>
        <w:t xml:space="preserve"> חבר הכנסת יצחק מרדכי, מההתחלה, נהג ביושר ובהגינות מירבית, הוא מיהר להתפטר מהממשלה ושימש דוגמה ציבורית ראויה -</w:t>
      </w:r>
      <w:r>
        <w:rPr>
          <w:rFonts w:cs="David"/>
          <w:sz w:val="24"/>
          <w:rtl/>
        </w:rPr>
        <w:t xml:space="preserve"> - -</w:t>
      </w:r>
    </w:p>
    <w:p w:rsidR="00000000" w:rsidRDefault="00AF245F">
      <w:pPr>
        <w:jc w:val="both"/>
        <w:rPr>
          <w:rFonts w:cs="David"/>
          <w:sz w:val="24"/>
          <w:rtl/>
        </w:rPr>
      </w:pPr>
    </w:p>
    <w:p w:rsidR="00000000" w:rsidRDefault="00AF245F">
      <w:pPr>
        <w:rPr>
          <w:rFonts w:cs="David"/>
          <w:sz w:val="24"/>
          <w:u w:val="single"/>
          <w:rtl/>
        </w:rPr>
      </w:pPr>
      <w:r>
        <w:rPr>
          <w:rFonts w:cs="David"/>
          <w:sz w:val="24"/>
          <w:u w:val="single"/>
          <w:rtl/>
        </w:rPr>
        <w:t>רחבעם זאבי:</w:t>
      </w:r>
    </w:p>
    <w:p w:rsidR="00000000" w:rsidRDefault="00AF245F">
      <w:pPr>
        <w:rPr>
          <w:rFonts w:cs="David"/>
          <w:sz w:val="24"/>
          <w:u w:val="single"/>
          <w:rtl/>
        </w:rPr>
      </w:pPr>
    </w:p>
    <w:p w:rsidR="00000000" w:rsidRDefault="00AF245F">
      <w:pPr>
        <w:jc w:val="both"/>
        <w:rPr>
          <w:rFonts w:cs="David"/>
          <w:sz w:val="24"/>
          <w:rtl/>
        </w:rPr>
      </w:pPr>
      <w:r>
        <w:rPr>
          <w:rFonts w:cs="David"/>
          <w:sz w:val="24"/>
          <w:rtl/>
        </w:rPr>
        <w:tab/>
        <w:t xml:space="preserve"> וגם מהנהלת מפלגתו.</w:t>
      </w:r>
    </w:p>
    <w:p w:rsidR="00000000" w:rsidRDefault="00AF245F">
      <w:pPr>
        <w:jc w:val="both"/>
        <w:rPr>
          <w:rFonts w:cs="David"/>
          <w:sz w:val="24"/>
          <w:rtl/>
        </w:rPr>
      </w:pPr>
    </w:p>
    <w:p w:rsidR="00000000" w:rsidRDefault="00AF245F">
      <w:pPr>
        <w:rPr>
          <w:rFonts w:cs="David"/>
          <w:sz w:val="24"/>
          <w:u w:val="single"/>
          <w:rtl/>
        </w:rPr>
      </w:pPr>
      <w:r>
        <w:rPr>
          <w:rFonts w:cs="David"/>
          <w:sz w:val="24"/>
          <w:u w:val="single"/>
          <w:rtl/>
        </w:rPr>
        <w:t>אבשלום וילן:</w:t>
      </w:r>
    </w:p>
    <w:p w:rsidR="00000000" w:rsidRDefault="00AF245F">
      <w:pPr>
        <w:rPr>
          <w:rFonts w:cs="David"/>
          <w:sz w:val="24"/>
          <w:u w:val="single"/>
          <w:rtl/>
        </w:rPr>
      </w:pPr>
    </w:p>
    <w:p w:rsidR="00000000" w:rsidRDefault="00AF245F">
      <w:pPr>
        <w:jc w:val="both"/>
        <w:rPr>
          <w:rFonts w:cs="David"/>
          <w:sz w:val="24"/>
          <w:rtl/>
        </w:rPr>
      </w:pPr>
      <w:r>
        <w:rPr>
          <w:rFonts w:cs="David"/>
          <w:sz w:val="24"/>
          <w:rtl/>
        </w:rPr>
        <w:tab/>
        <w:t>נכון.   כאמור, הוא שימש דוגמה ציבורית ראויה שכאשר איש ציבור נתבע –  הוא צריך לדעת איך יש לנהוג.</w:t>
      </w:r>
    </w:p>
    <w:p w:rsidR="00000000" w:rsidRDefault="00AF245F">
      <w:pPr>
        <w:jc w:val="both"/>
        <w:rPr>
          <w:rFonts w:cs="David"/>
          <w:sz w:val="24"/>
          <w:rtl/>
        </w:rPr>
      </w:pPr>
    </w:p>
    <w:p w:rsidR="00000000" w:rsidRDefault="00AF245F">
      <w:pPr>
        <w:jc w:val="both"/>
        <w:rPr>
          <w:rFonts w:cs="David"/>
          <w:sz w:val="24"/>
          <w:rtl/>
        </w:rPr>
      </w:pPr>
      <w:r>
        <w:rPr>
          <w:rFonts w:cs="David"/>
          <w:sz w:val="24"/>
          <w:rtl/>
        </w:rPr>
        <w:tab/>
        <w:t>אני מצדד באישור בקשתו של עורך דין שינמן ושל היועץ המשפטי לממשלה, לדחות את מועד הדיון בנטילת החסינות של</w:t>
      </w:r>
      <w:r>
        <w:rPr>
          <w:rFonts w:cs="David"/>
          <w:sz w:val="24"/>
          <w:rtl/>
        </w:rPr>
        <w:t xml:space="preserve"> חבר הכנסת מרדכי בחודש ימים אבל אני מבקש לשאול שאלה שכן השתמע מדברי יושב ראש הוועדה ואני סבור שהוא צודק,  משהו שממנו, לכאורה, יכול כאילו להעשות איזשהו שימוש בוועדת הכנסת לצרכים משפטיים אחרים.</w:t>
      </w:r>
    </w:p>
    <w:p w:rsidR="00000000" w:rsidRDefault="00AF245F">
      <w:pPr>
        <w:jc w:val="both"/>
        <w:rPr>
          <w:rFonts w:cs="David"/>
          <w:sz w:val="24"/>
          <w:rtl/>
        </w:rPr>
      </w:pPr>
    </w:p>
    <w:p w:rsidR="00000000" w:rsidRDefault="00AF245F">
      <w:pPr>
        <w:jc w:val="both"/>
        <w:rPr>
          <w:rFonts w:cs="David"/>
          <w:sz w:val="24"/>
          <w:rtl/>
        </w:rPr>
      </w:pPr>
      <w:r>
        <w:rPr>
          <w:rFonts w:cs="David"/>
          <w:sz w:val="24"/>
          <w:rtl/>
        </w:rPr>
        <w:tab/>
        <w:t xml:space="preserve"> כיוון שמדובר על התחייבות ברורה של חודש ימים אני מבקש להזכירכם</w:t>
      </w:r>
      <w:r>
        <w:rPr>
          <w:rFonts w:cs="David"/>
          <w:sz w:val="24"/>
          <w:rtl/>
        </w:rPr>
        <w:t xml:space="preserve"> כי  באמצע החודש הבא נימצא שבועיים קודם יציאתה של הכנסת לפגרה, ואנחנו מוכרחים לשמור על כבודו של המוסד שנקרא: ועדת הכנסת, כדי שלא יעשה באמצעותה שימוש מניפולטיבי כלשהו.</w:t>
      </w:r>
    </w:p>
    <w:p w:rsidR="00000000" w:rsidRDefault="00AF245F">
      <w:pPr>
        <w:jc w:val="both"/>
        <w:rPr>
          <w:rFonts w:cs="David"/>
          <w:sz w:val="24"/>
          <w:rtl/>
        </w:rPr>
      </w:pPr>
    </w:p>
    <w:p w:rsidR="00000000" w:rsidRDefault="00AF245F">
      <w:pPr>
        <w:jc w:val="both"/>
        <w:rPr>
          <w:rFonts w:cs="David"/>
          <w:sz w:val="24"/>
          <w:rtl/>
        </w:rPr>
      </w:pPr>
      <w:r>
        <w:rPr>
          <w:rFonts w:cs="David"/>
          <w:sz w:val="24"/>
          <w:rtl/>
        </w:rPr>
        <w:tab/>
        <w:t xml:space="preserve">דווקה בהנחה שאכן העניין הזה לא עומד לקרות אני מודיע כי אין לי כל בעיה עם הבקשה של חודש </w:t>
      </w:r>
      <w:r>
        <w:rPr>
          <w:rFonts w:cs="David"/>
          <w:sz w:val="24"/>
          <w:rtl/>
        </w:rPr>
        <w:t>דחייה, יחד עם זאת  אני סבור כי יושב ראש הוועדה צריך לעמוד על כך שוועדת הכנסת לא תהיה כלי משחק  בתוך מאבק משפטי.</w:t>
      </w:r>
    </w:p>
    <w:p w:rsidR="00000000" w:rsidRDefault="00AF245F">
      <w:pPr>
        <w:jc w:val="both"/>
        <w:rPr>
          <w:rFonts w:cs="David"/>
          <w:sz w:val="24"/>
          <w:rtl/>
        </w:rPr>
      </w:pPr>
    </w:p>
    <w:p w:rsidR="00000000" w:rsidRDefault="00AF245F">
      <w:pPr>
        <w:rPr>
          <w:rFonts w:cs="David"/>
          <w:sz w:val="24"/>
          <w:u w:val="single"/>
          <w:rtl/>
        </w:rPr>
      </w:pPr>
      <w:r>
        <w:rPr>
          <w:rFonts w:cs="David"/>
          <w:sz w:val="24"/>
          <w:u w:val="single"/>
          <w:rtl/>
        </w:rPr>
        <w:t>היו"ר סאלח טריף:</w:t>
      </w:r>
    </w:p>
    <w:p w:rsidR="00000000" w:rsidRDefault="00AF245F">
      <w:pPr>
        <w:rPr>
          <w:rFonts w:cs="David"/>
          <w:sz w:val="24"/>
          <w:u w:val="single"/>
          <w:rtl/>
        </w:rPr>
      </w:pPr>
    </w:p>
    <w:p w:rsidR="00000000" w:rsidRDefault="00AF245F">
      <w:pPr>
        <w:jc w:val="both"/>
        <w:rPr>
          <w:rFonts w:cs="David"/>
          <w:sz w:val="24"/>
          <w:rtl/>
        </w:rPr>
      </w:pPr>
      <w:r>
        <w:rPr>
          <w:rFonts w:cs="David"/>
          <w:sz w:val="24"/>
          <w:rtl/>
        </w:rPr>
        <w:tab/>
        <w:t>תודה.     רשות הדיבור לחבר הכנסת יורי שטרן.</w:t>
      </w:r>
    </w:p>
    <w:p w:rsidR="00000000" w:rsidRDefault="00AF245F">
      <w:pPr>
        <w:jc w:val="both"/>
        <w:rPr>
          <w:rFonts w:cs="David"/>
          <w:sz w:val="24"/>
          <w:rtl/>
        </w:rPr>
      </w:pPr>
    </w:p>
    <w:p w:rsidR="00000000" w:rsidRDefault="00AF245F">
      <w:pPr>
        <w:rPr>
          <w:rFonts w:cs="David"/>
          <w:sz w:val="24"/>
          <w:u w:val="single"/>
          <w:rtl/>
        </w:rPr>
      </w:pPr>
      <w:r>
        <w:rPr>
          <w:rFonts w:cs="David"/>
          <w:sz w:val="24"/>
          <w:u w:val="single"/>
          <w:rtl/>
        </w:rPr>
        <w:t>יורי שטרן:</w:t>
      </w:r>
    </w:p>
    <w:p w:rsidR="00000000" w:rsidRDefault="00AF245F">
      <w:pPr>
        <w:rPr>
          <w:rFonts w:cs="David"/>
          <w:sz w:val="24"/>
          <w:u w:val="single"/>
          <w:rtl/>
        </w:rPr>
      </w:pPr>
    </w:p>
    <w:p w:rsidR="00000000" w:rsidRDefault="00AF245F">
      <w:pPr>
        <w:jc w:val="both"/>
        <w:rPr>
          <w:rFonts w:cs="David"/>
          <w:sz w:val="24"/>
          <w:rtl/>
        </w:rPr>
      </w:pPr>
      <w:r>
        <w:rPr>
          <w:rFonts w:cs="David"/>
          <w:sz w:val="24"/>
          <w:rtl/>
        </w:rPr>
        <w:tab/>
        <w:t>אני מצדד בבקשה להענות בצורה חיובית לבקשה לדחות את מועד הדיון בנטיל</w:t>
      </w:r>
      <w:r>
        <w:rPr>
          <w:rFonts w:cs="David"/>
          <w:sz w:val="24"/>
          <w:rtl/>
        </w:rPr>
        <w:t>ת החסינות מטעמי כבוד וכיבוד לעצם המשרה של חבר הכנסת מרדכי, אבל  אני  לא מבין מה הסיבה לדחייה אם חבר הכנסת יצחק מרדכי אמר, בעצמו, שהוא מוכן להסרת החסינות שלו.</w:t>
      </w:r>
    </w:p>
    <w:p w:rsidR="00000000" w:rsidRDefault="00AF245F">
      <w:pPr>
        <w:jc w:val="both"/>
        <w:rPr>
          <w:rFonts w:cs="David"/>
          <w:sz w:val="24"/>
          <w:rtl/>
        </w:rPr>
      </w:pPr>
    </w:p>
    <w:p w:rsidR="00000000" w:rsidRDefault="00AF245F">
      <w:pPr>
        <w:jc w:val="both"/>
        <w:rPr>
          <w:rFonts w:cs="David"/>
          <w:sz w:val="24"/>
          <w:rtl/>
        </w:rPr>
      </w:pPr>
      <w:r>
        <w:rPr>
          <w:rFonts w:cs="David"/>
          <w:sz w:val="24"/>
          <w:rtl/>
        </w:rPr>
        <w:tab/>
        <w:t>הדיון שאנחנו מקיימים כאן איננו על טיב ההאשמות או על טיב המעשה אלא רק בקטע של הסרת החסינות לכן אנ</w:t>
      </w:r>
      <w:r>
        <w:rPr>
          <w:rFonts w:cs="David"/>
          <w:sz w:val="24"/>
          <w:rtl/>
        </w:rPr>
        <w:t>י חוזר על דבריי שאני מצדד בקבלת הבקשה אלא שהשאלות שעולות מהמקרה הזה  נשארות עדיין פתוחות.</w:t>
      </w:r>
    </w:p>
    <w:p w:rsidR="00000000" w:rsidRDefault="00AF245F">
      <w:pPr>
        <w:jc w:val="both"/>
        <w:rPr>
          <w:rFonts w:cs="David"/>
          <w:sz w:val="24"/>
          <w:rtl/>
        </w:rPr>
      </w:pPr>
    </w:p>
    <w:p w:rsidR="00000000" w:rsidRDefault="00AF245F">
      <w:pPr>
        <w:rPr>
          <w:rFonts w:cs="David"/>
          <w:sz w:val="24"/>
          <w:u w:val="single"/>
          <w:rtl/>
        </w:rPr>
      </w:pPr>
      <w:r>
        <w:rPr>
          <w:rFonts w:cs="David"/>
          <w:sz w:val="24"/>
          <w:u w:val="single"/>
          <w:rtl/>
        </w:rPr>
        <w:t>היו"ר סאלח טריף:</w:t>
      </w:r>
    </w:p>
    <w:p w:rsidR="00000000" w:rsidRDefault="00AF245F">
      <w:pPr>
        <w:rPr>
          <w:rFonts w:cs="David"/>
          <w:sz w:val="24"/>
          <w:u w:val="single"/>
          <w:rtl/>
        </w:rPr>
      </w:pPr>
    </w:p>
    <w:p w:rsidR="00000000" w:rsidRDefault="00AF245F">
      <w:pPr>
        <w:jc w:val="both"/>
        <w:rPr>
          <w:rFonts w:cs="David"/>
          <w:sz w:val="24"/>
          <w:rtl/>
        </w:rPr>
      </w:pPr>
      <w:r>
        <w:rPr>
          <w:rFonts w:cs="David"/>
          <w:sz w:val="24"/>
          <w:rtl/>
        </w:rPr>
        <w:tab/>
        <w:t>תודה.    אני מבקש להדגיש שאנחנו נמצאים בשלב של הדיון על הסרת החסינות,  הבקשה שנתקבלה מעורך הדין של חבר הכנסת יצחק מרדכי ומהיועץ המשפטי לממשלה נמצא</w:t>
      </w:r>
      <w:r>
        <w:rPr>
          <w:rFonts w:cs="David"/>
          <w:sz w:val="24"/>
          <w:rtl/>
        </w:rPr>
        <w:t>ת על שולחן הוועדה, איננו מסרבים לדון בה, ורוב חברי הכנסת  מצטרפים, כאיש אחד, לדעה שיש להענות לבקשה שהונחה על שולחננו.   מכאן אני מגיע לשאלה שנשאלת בהקשר הזה של הדברים, באיזה סיטואציה אנחנו נמצאים?</w:t>
      </w:r>
    </w:p>
    <w:p w:rsidR="00000000" w:rsidRDefault="00AF245F">
      <w:pPr>
        <w:jc w:val="both"/>
        <w:rPr>
          <w:rFonts w:cs="David"/>
          <w:sz w:val="24"/>
          <w:rtl/>
        </w:rPr>
      </w:pPr>
      <w:r>
        <w:rPr>
          <w:rFonts w:cs="David"/>
          <w:sz w:val="24"/>
          <w:rtl/>
        </w:rPr>
        <w:tab/>
      </w:r>
    </w:p>
    <w:p w:rsidR="00000000" w:rsidRDefault="00AF245F">
      <w:pPr>
        <w:jc w:val="both"/>
        <w:rPr>
          <w:rFonts w:cs="David"/>
          <w:sz w:val="24"/>
          <w:rtl/>
        </w:rPr>
      </w:pPr>
      <w:r>
        <w:rPr>
          <w:rFonts w:cs="David"/>
          <w:sz w:val="24"/>
          <w:rtl/>
        </w:rPr>
        <w:tab/>
        <w:t>רשות הדיבור ליועץ המשפטי של הוועדה.</w:t>
      </w:r>
    </w:p>
    <w:p w:rsidR="00000000" w:rsidRDefault="00AF245F">
      <w:pPr>
        <w:jc w:val="both"/>
        <w:rPr>
          <w:rFonts w:cs="David"/>
          <w:sz w:val="24"/>
          <w:rtl/>
        </w:rPr>
      </w:pPr>
    </w:p>
    <w:p w:rsidR="00000000" w:rsidRDefault="00AF245F">
      <w:pPr>
        <w:jc w:val="both"/>
        <w:rPr>
          <w:rFonts w:cs="David"/>
          <w:sz w:val="24"/>
          <w:u w:val="single"/>
          <w:rtl/>
        </w:rPr>
      </w:pPr>
      <w:r>
        <w:rPr>
          <w:rFonts w:cs="David"/>
          <w:sz w:val="24"/>
          <w:u w:val="single"/>
          <w:rtl/>
        </w:rPr>
        <w:t>צבי ענבר:</w:t>
      </w:r>
    </w:p>
    <w:p w:rsidR="00000000" w:rsidRDefault="00AF245F">
      <w:pPr>
        <w:jc w:val="both"/>
        <w:rPr>
          <w:rFonts w:cs="David"/>
          <w:sz w:val="24"/>
          <w:u w:val="single"/>
          <w:rtl/>
        </w:rPr>
      </w:pPr>
    </w:p>
    <w:p w:rsidR="00000000" w:rsidRDefault="00AF245F">
      <w:pPr>
        <w:pStyle w:val="aa"/>
        <w:rPr>
          <w:rFonts w:cs="David"/>
          <w:sz w:val="24"/>
          <w:rtl/>
        </w:rPr>
      </w:pPr>
      <w:r>
        <w:rPr>
          <w:rFonts w:cs="David"/>
          <w:sz w:val="24"/>
          <w:rtl/>
        </w:rPr>
        <w:tab/>
        <w:t xml:space="preserve">הפנייה </w:t>
      </w:r>
      <w:r>
        <w:rPr>
          <w:rFonts w:cs="David"/>
          <w:sz w:val="24"/>
          <w:rtl/>
        </w:rPr>
        <w:t>של היועץ המשפטי לממשלה היא ליטול את החסינות באשמות מסויימות ואלה הן ההאשמות שמפורטות בכתב האישום.</w:t>
      </w:r>
    </w:p>
    <w:p w:rsidR="00000000" w:rsidRDefault="00AF245F">
      <w:pPr>
        <w:jc w:val="both"/>
        <w:rPr>
          <w:rFonts w:cs="David"/>
          <w:sz w:val="24"/>
          <w:rtl/>
        </w:rPr>
      </w:pPr>
    </w:p>
    <w:p w:rsidR="00000000" w:rsidRDefault="00AF245F">
      <w:pPr>
        <w:jc w:val="both"/>
        <w:rPr>
          <w:rFonts w:cs="David"/>
          <w:sz w:val="24"/>
          <w:rtl/>
        </w:rPr>
      </w:pPr>
      <w:r>
        <w:rPr>
          <w:rFonts w:cs="David"/>
          <w:sz w:val="24"/>
          <w:rtl/>
        </w:rPr>
        <w:tab/>
        <w:t>לפעמים התוצאה של השימוע היא שמשנים את כתב האישום ואז יהא על הוועדה הזאת לדון בכתב אישום שונה, לכן אין טעם שהוועדה תדון בנטילת חסינותו של חבר הכנסת מרדכי בהא</w:t>
      </w:r>
      <w:r>
        <w:rPr>
          <w:rFonts w:cs="David"/>
          <w:sz w:val="24"/>
          <w:rtl/>
        </w:rPr>
        <w:t>שמות שייתכן שהן תשוננה או תבוטלנה כולן או בחלקן.  זה באשר לעניין דחיית הדיון.</w:t>
      </w:r>
    </w:p>
    <w:p w:rsidR="00000000" w:rsidRDefault="00AF245F">
      <w:pPr>
        <w:jc w:val="both"/>
        <w:rPr>
          <w:rFonts w:cs="David"/>
          <w:sz w:val="24"/>
          <w:rtl/>
        </w:rPr>
      </w:pPr>
    </w:p>
    <w:p w:rsidR="00000000" w:rsidRDefault="00AF245F">
      <w:pPr>
        <w:rPr>
          <w:rFonts w:cs="David"/>
          <w:sz w:val="24"/>
          <w:u w:val="single"/>
          <w:rtl/>
        </w:rPr>
      </w:pPr>
      <w:r>
        <w:rPr>
          <w:rFonts w:cs="David"/>
          <w:sz w:val="24"/>
          <w:u w:val="single"/>
          <w:rtl/>
        </w:rPr>
        <w:t>היו"ר סאלח טריף:</w:t>
      </w:r>
    </w:p>
    <w:p w:rsidR="00000000" w:rsidRDefault="00AF245F">
      <w:pPr>
        <w:rPr>
          <w:rFonts w:cs="David"/>
          <w:sz w:val="24"/>
          <w:u w:val="single"/>
          <w:rtl/>
        </w:rPr>
      </w:pPr>
    </w:p>
    <w:p w:rsidR="00000000" w:rsidRDefault="00AF245F">
      <w:pPr>
        <w:jc w:val="both"/>
        <w:rPr>
          <w:rFonts w:cs="David"/>
          <w:sz w:val="24"/>
          <w:rtl/>
        </w:rPr>
      </w:pPr>
      <w:r>
        <w:rPr>
          <w:rFonts w:cs="David"/>
          <w:sz w:val="24"/>
          <w:rtl/>
        </w:rPr>
        <w:tab/>
        <w:t>יש לך סברה מדוע הליך השימוע לא בוצע קודם לכן?</w:t>
      </w:r>
    </w:p>
    <w:p w:rsidR="00000000" w:rsidRDefault="00AF245F">
      <w:pPr>
        <w:jc w:val="both"/>
        <w:rPr>
          <w:rFonts w:cs="David"/>
          <w:sz w:val="24"/>
          <w:rtl/>
        </w:rPr>
      </w:pPr>
    </w:p>
    <w:p w:rsidR="00000000" w:rsidRDefault="00AF245F">
      <w:pPr>
        <w:jc w:val="both"/>
        <w:rPr>
          <w:rFonts w:cs="David"/>
          <w:sz w:val="24"/>
          <w:u w:val="single"/>
          <w:rtl/>
        </w:rPr>
      </w:pPr>
      <w:r>
        <w:rPr>
          <w:rFonts w:cs="David"/>
          <w:sz w:val="24"/>
          <w:u w:val="single"/>
          <w:rtl/>
        </w:rPr>
        <w:t>צבי ענבר:</w:t>
      </w:r>
    </w:p>
    <w:p w:rsidR="00000000" w:rsidRDefault="00AF245F">
      <w:pPr>
        <w:jc w:val="both"/>
        <w:rPr>
          <w:rFonts w:cs="David"/>
          <w:sz w:val="24"/>
          <w:u w:val="single"/>
          <w:rtl/>
        </w:rPr>
      </w:pPr>
    </w:p>
    <w:p w:rsidR="00000000" w:rsidRDefault="00AF245F">
      <w:pPr>
        <w:jc w:val="both"/>
        <w:rPr>
          <w:rFonts w:cs="David"/>
          <w:sz w:val="24"/>
          <w:rtl/>
        </w:rPr>
      </w:pPr>
      <w:r>
        <w:rPr>
          <w:rFonts w:cs="David"/>
          <w:sz w:val="24"/>
          <w:rtl/>
        </w:rPr>
        <w:tab/>
        <w:t>הליך שימוע הוא הליך שמטבע הדברים עורכי הדין שוקלים היטב אם לבקש אותו או לא כיוון שבהליך כזה הם פורס</w:t>
      </w:r>
      <w:r>
        <w:rPr>
          <w:rFonts w:cs="David"/>
          <w:sz w:val="24"/>
          <w:rtl/>
        </w:rPr>
        <w:t>ים בפני התביעה את קו ההגנה ופעמים רבות יש להם קו הגנה שהם לא רוצים לחשוף מראש אלא הם רוצים שתהיה להם אפשרות, בהתאם להתפתחות המשפט ובהתאם למה שהם רואים – להיות חופשיים בנקיטת קו ההגנה.  לכן לא בכל מקרה עורכי הדין מבקשים שימוע.   כאמור, הם מעדיפים להתמודד בב</w:t>
      </w:r>
      <w:r>
        <w:rPr>
          <w:rFonts w:cs="David"/>
          <w:sz w:val="24"/>
          <w:rtl/>
        </w:rPr>
        <w:t>ית המשפט.</w:t>
      </w:r>
    </w:p>
    <w:p w:rsidR="00000000" w:rsidRDefault="00AF245F">
      <w:pPr>
        <w:jc w:val="both"/>
        <w:rPr>
          <w:rFonts w:cs="David"/>
          <w:sz w:val="24"/>
          <w:rtl/>
        </w:rPr>
      </w:pPr>
    </w:p>
    <w:p w:rsidR="00000000" w:rsidRDefault="00AF245F">
      <w:pPr>
        <w:jc w:val="both"/>
        <w:rPr>
          <w:rFonts w:cs="David"/>
          <w:sz w:val="24"/>
          <w:rtl/>
        </w:rPr>
      </w:pPr>
      <w:r>
        <w:rPr>
          <w:rFonts w:cs="David"/>
          <w:sz w:val="24"/>
          <w:rtl/>
        </w:rPr>
        <w:tab/>
        <w:t>אני מניח שבמקרה הזה, נוכח הנוסח והחומרה של כתב האישום, יש מחשבה חדשה שמא בכל זאת כדאי לבקש שימוע ולשם כך, כפי שביקש עורך דין שינמן, הוא צריך לעיין בכל חומר החקירה כדי לשקול האם, באמת, כדאי לבקש את השימוע.</w:t>
      </w:r>
    </w:p>
    <w:p w:rsidR="00000000" w:rsidRDefault="00AF245F">
      <w:pPr>
        <w:jc w:val="both"/>
        <w:rPr>
          <w:rFonts w:cs="David"/>
          <w:sz w:val="24"/>
          <w:rtl/>
        </w:rPr>
      </w:pPr>
    </w:p>
    <w:p w:rsidR="00000000" w:rsidRDefault="00AF245F">
      <w:pPr>
        <w:jc w:val="both"/>
        <w:rPr>
          <w:rFonts w:cs="David"/>
          <w:sz w:val="24"/>
          <w:rtl/>
        </w:rPr>
      </w:pPr>
      <w:r>
        <w:rPr>
          <w:rFonts w:cs="David"/>
          <w:sz w:val="24"/>
          <w:rtl/>
        </w:rPr>
        <w:tab/>
        <w:t>היועץ המשפטי לממשלה לא אמר ולא רמז שח</w:t>
      </w:r>
      <w:r>
        <w:rPr>
          <w:rFonts w:cs="David"/>
          <w:sz w:val="24"/>
          <w:rtl/>
        </w:rPr>
        <w:t>ודש ימים זה זמן רב מדי כדי לבדוק את החומר, משמע שלדעתו חודש ימים זה באמת פרק זמן סביר לצורך העניין.  ברגע שחודש ימים נחשב פרק זמן סביר לדעת היועץ המשפטי לממשלה, אני לא רואה איך הוועדה הזאת תהיה זאת שתגיד:  לא, לא חודש ימים אלא שבועיים.</w:t>
      </w:r>
    </w:p>
    <w:p w:rsidR="00000000" w:rsidRDefault="00AF245F">
      <w:pPr>
        <w:jc w:val="both"/>
        <w:rPr>
          <w:rFonts w:cs="David"/>
          <w:sz w:val="24"/>
          <w:rtl/>
        </w:rPr>
      </w:pPr>
    </w:p>
    <w:p w:rsidR="00000000" w:rsidRDefault="00AF245F">
      <w:pPr>
        <w:rPr>
          <w:rFonts w:cs="David"/>
          <w:sz w:val="24"/>
          <w:u w:val="single"/>
          <w:rtl/>
        </w:rPr>
      </w:pPr>
      <w:r>
        <w:rPr>
          <w:rFonts w:cs="David"/>
          <w:sz w:val="24"/>
          <w:u w:val="single"/>
          <w:rtl/>
        </w:rPr>
        <w:t>היו"ר סאלח טריף:</w:t>
      </w:r>
    </w:p>
    <w:p w:rsidR="00000000" w:rsidRDefault="00AF245F">
      <w:pPr>
        <w:rPr>
          <w:rFonts w:cs="David"/>
          <w:sz w:val="24"/>
          <w:u w:val="single"/>
          <w:rtl/>
        </w:rPr>
      </w:pPr>
    </w:p>
    <w:p w:rsidR="00000000" w:rsidRDefault="00AF245F">
      <w:pPr>
        <w:jc w:val="both"/>
        <w:rPr>
          <w:rFonts w:cs="David"/>
          <w:sz w:val="24"/>
          <w:rtl/>
        </w:rPr>
      </w:pPr>
      <w:r>
        <w:rPr>
          <w:rFonts w:cs="David"/>
          <w:sz w:val="24"/>
          <w:rtl/>
        </w:rPr>
        <w:tab/>
      </w:r>
      <w:r>
        <w:rPr>
          <w:rFonts w:cs="David"/>
          <w:sz w:val="24"/>
          <w:rtl/>
        </w:rPr>
        <w:t>תודה.      רשות הדיבור לחבר הכנסת אופיר פינס-פז.</w:t>
      </w:r>
    </w:p>
    <w:p w:rsidR="00000000" w:rsidRDefault="00AF245F">
      <w:pPr>
        <w:jc w:val="both"/>
        <w:rPr>
          <w:rFonts w:cs="David"/>
          <w:sz w:val="24"/>
          <w:rtl/>
        </w:rPr>
      </w:pPr>
    </w:p>
    <w:p w:rsidR="00000000" w:rsidRDefault="00AF245F">
      <w:pPr>
        <w:rPr>
          <w:rFonts w:cs="David"/>
          <w:sz w:val="24"/>
          <w:u w:val="single"/>
          <w:rtl/>
        </w:rPr>
      </w:pPr>
      <w:r>
        <w:rPr>
          <w:rFonts w:cs="David"/>
          <w:sz w:val="24"/>
          <w:u w:val="single"/>
          <w:rtl/>
        </w:rPr>
        <w:t>אופיר פינס-פז:</w:t>
      </w:r>
    </w:p>
    <w:p w:rsidR="00000000" w:rsidRDefault="00AF245F">
      <w:pPr>
        <w:rPr>
          <w:rFonts w:cs="David"/>
          <w:sz w:val="24"/>
          <w:u w:val="single"/>
          <w:rtl/>
        </w:rPr>
      </w:pPr>
    </w:p>
    <w:p w:rsidR="00000000" w:rsidRDefault="00AF245F">
      <w:pPr>
        <w:jc w:val="both"/>
        <w:rPr>
          <w:rFonts w:cs="David"/>
          <w:sz w:val="24"/>
          <w:rtl/>
        </w:rPr>
      </w:pPr>
      <w:r>
        <w:rPr>
          <w:rFonts w:cs="David"/>
          <w:sz w:val="24"/>
          <w:rtl/>
        </w:rPr>
        <w:tab/>
        <w:t xml:space="preserve"> אני מבקש להדגיש בדבריי כי תהליך השימוע הוא תהליך בעייתי מאד מאד.    היו דיונים גם בכנסת הזאת, חבר הכנסת ראובן ריבלין ודאי זוכר אותם מוועדת החוקה, חוק ומשפט,  ששנינו חברים בה, מכל מקום התוו</w:t>
      </w:r>
      <w:r>
        <w:rPr>
          <w:rFonts w:cs="David"/>
          <w:sz w:val="24"/>
          <w:rtl/>
        </w:rPr>
        <w:t>דענו לכך כי השימוע היא פרוצדורה שנעשית לא כלפי כל אזרח במדינה אלא כלפי נבחרי ציבור ואנשים אחרים שבפניהם עומדת הזכות הזאת.</w:t>
      </w:r>
    </w:p>
    <w:p w:rsidR="00000000" w:rsidRDefault="00AF245F">
      <w:pPr>
        <w:jc w:val="both"/>
        <w:rPr>
          <w:rFonts w:cs="David"/>
          <w:sz w:val="24"/>
          <w:rtl/>
        </w:rPr>
      </w:pPr>
    </w:p>
    <w:p w:rsidR="00000000" w:rsidRDefault="00AF245F">
      <w:pPr>
        <w:jc w:val="both"/>
        <w:rPr>
          <w:rFonts w:cs="David"/>
          <w:sz w:val="24"/>
          <w:rtl/>
        </w:rPr>
      </w:pPr>
      <w:r>
        <w:rPr>
          <w:rFonts w:cs="David"/>
          <w:sz w:val="24"/>
          <w:rtl/>
        </w:rPr>
        <w:tab/>
        <w:t>אני מחזיק בדעה שנושא השימוע כולו צריך להתברר בכנסת ויכול מאד להיות שהוא אף צריך להתבטל בכלל אבל כל זמן שהוא קיים, כמובן זכותו של חבר</w:t>
      </w:r>
      <w:r>
        <w:rPr>
          <w:rFonts w:cs="David"/>
          <w:sz w:val="24"/>
          <w:rtl/>
        </w:rPr>
        <w:t xml:space="preserve"> הכנסת יצחק מרכדי לזכות בשימוע למרות שאני סבור שהיה כאן טעם לפגם שכן הוא היה יכול לבקש את השימוע לפני שדובר על כינוס ועדת הכנסת.</w:t>
      </w:r>
    </w:p>
    <w:p w:rsidR="00000000" w:rsidRDefault="00AF245F">
      <w:pPr>
        <w:jc w:val="both"/>
        <w:rPr>
          <w:rFonts w:cs="David"/>
          <w:sz w:val="24"/>
          <w:rtl/>
        </w:rPr>
      </w:pPr>
    </w:p>
    <w:p w:rsidR="00000000" w:rsidRDefault="00AF245F">
      <w:pPr>
        <w:jc w:val="both"/>
        <w:rPr>
          <w:rFonts w:cs="David"/>
          <w:sz w:val="24"/>
          <w:rtl/>
        </w:rPr>
      </w:pPr>
      <w:r>
        <w:rPr>
          <w:rFonts w:cs="David"/>
          <w:sz w:val="24"/>
          <w:rtl/>
        </w:rPr>
        <w:tab/>
        <w:t xml:space="preserve">בגלל הסיטואציה הלא שגרתית הזאת,  שבה כבר כונסה ועדת הכנסת לדיון בהסרת החסינות של חבר הכנסת יצחק מרדכי, וחבר הכנסת מרדכי עצמו </w:t>
      </w:r>
      <w:r>
        <w:rPr>
          <w:rFonts w:cs="David"/>
          <w:sz w:val="24"/>
          <w:rtl/>
        </w:rPr>
        <w:t xml:space="preserve">פנה ליושב ראש הוועדה וביקש לבוא לדיון הזה ולאחר מכן התקבלה בקשר לדחות את הדיון בחודש – אני סבור שלנוכח הנסיבות המיוחדות ראוי כן ללכת להליך שימוע מזורז, קצר בזמן ולא מתמשך.  </w:t>
      </w:r>
    </w:p>
    <w:p w:rsidR="00000000" w:rsidRDefault="00AF245F">
      <w:pPr>
        <w:jc w:val="both"/>
        <w:rPr>
          <w:rFonts w:cs="David"/>
          <w:sz w:val="24"/>
          <w:rtl/>
        </w:rPr>
      </w:pPr>
    </w:p>
    <w:p w:rsidR="00000000" w:rsidRDefault="00AF245F">
      <w:pPr>
        <w:jc w:val="both"/>
        <w:rPr>
          <w:rFonts w:cs="David"/>
          <w:sz w:val="24"/>
          <w:rtl/>
        </w:rPr>
      </w:pPr>
      <w:r>
        <w:rPr>
          <w:rFonts w:cs="David"/>
          <w:sz w:val="24"/>
          <w:rtl/>
        </w:rPr>
        <w:t xml:space="preserve">   </w:t>
      </w:r>
      <w:r>
        <w:rPr>
          <w:rFonts w:cs="David"/>
          <w:sz w:val="24"/>
          <w:rtl/>
        </w:rPr>
        <w:tab/>
        <w:t xml:space="preserve">נדמה לי שחודש ימים, בקונסטלציה שנוצרה,  זה הרבה יותר מדי זמן ואני חושב שראוי </w:t>
      </w:r>
      <w:r>
        <w:rPr>
          <w:rFonts w:cs="David"/>
          <w:sz w:val="24"/>
          <w:rtl/>
        </w:rPr>
        <w:t>שהוועדה תאמר את דברה בעניין הזה במובן הזה שהיא מאפשרת את הסדר השימוע למרות כל הבעייתיות שלו  אבל היא קוצבת אותו בזמן לשבועיים משום שנוצרה פרוצדורה שגורמת קצת לזילות של הוועדה הזאת.</w:t>
      </w:r>
    </w:p>
    <w:p w:rsidR="00000000" w:rsidRDefault="00AF245F">
      <w:pPr>
        <w:jc w:val="both"/>
        <w:rPr>
          <w:rFonts w:cs="David"/>
          <w:sz w:val="24"/>
          <w:rtl/>
        </w:rPr>
      </w:pPr>
    </w:p>
    <w:p w:rsidR="00000000" w:rsidRDefault="00AF245F">
      <w:pPr>
        <w:jc w:val="both"/>
        <w:rPr>
          <w:rFonts w:cs="David"/>
          <w:sz w:val="24"/>
          <w:rtl/>
        </w:rPr>
      </w:pPr>
      <w:r>
        <w:rPr>
          <w:rFonts w:cs="David"/>
          <w:sz w:val="24"/>
          <w:rtl/>
        </w:rPr>
        <w:tab/>
        <w:t>אני חושב שלנוכח המציאות הזאת  אפשר לאשר את הבקשה לתהליך השימוע ולקצוב אות</w:t>
      </w:r>
      <w:r>
        <w:rPr>
          <w:rFonts w:cs="David"/>
          <w:sz w:val="24"/>
          <w:rtl/>
        </w:rPr>
        <w:t>ו בזמן לשבועיים.  בכך אנחנו אומרים איזושהי אמירה לגבי התהליך שנעשה.</w:t>
      </w:r>
    </w:p>
    <w:p w:rsidR="00000000" w:rsidRDefault="00AF245F">
      <w:pPr>
        <w:jc w:val="both"/>
        <w:rPr>
          <w:rFonts w:cs="David"/>
          <w:sz w:val="24"/>
          <w:rtl/>
        </w:rPr>
      </w:pPr>
    </w:p>
    <w:p w:rsidR="00000000" w:rsidRDefault="00AF245F">
      <w:pPr>
        <w:rPr>
          <w:rFonts w:cs="David"/>
          <w:sz w:val="24"/>
          <w:u w:val="single"/>
          <w:rtl/>
        </w:rPr>
      </w:pPr>
      <w:r>
        <w:rPr>
          <w:rFonts w:cs="David"/>
          <w:sz w:val="24"/>
          <w:u w:val="single"/>
          <w:rtl/>
        </w:rPr>
        <w:t>היו"ר סאלח טריף:</w:t>
      </w:r>
    </w:p>
    <w:p w:rsidR="00000000" w:rsidRDefault="00AF245F">
      <w:pPr>
        <w:rPr>
          <w:rFonts w:cs="David"/>
          <w:sz w:val="24"/>
          <w:u w:val="single"/>
          <w:rtl/>
        </w:rPr>
      </w:pPr>
    </w:p>
    <w:p w:rsidR="00000000" w:rsidRDefault="00AF245F">
      <w:pPr>
        <w:jc w:val="both"/>
        <w:rPr>
          <w:rFonts w:cs="David"/>
          <w:sz w:val="24"/>
          <w:rtl/>
        </w:rPr>
      </w:pPr>
      <w:r>
        <w:rPr>
          <w:rFonts w:cs="David"/>
          <w:sz w:val="24"/>
          <w:rtl/>
        </w:rPr>
        <w:tab/>
        <w:t>תודה.      רשות הדיבור לחבר הכנסת ראובן ריבלין.</w:t>
      </w:r>
    </w:p>
    <w:p w:rsidR="00000000" w:rsidRDefault="00AF245F">
      <w:pPr>
        <w:jc w:val="both"/>
        <w:rPr>
          <w:rFonts w:cs="David"/>
          <w:sz w:val="24"/>
          <w:rtl/>
        </w:rPr>
      </w:pPr>
    </w:p>
    <w:p w:rsidR="00000000" w:rsidRDefault="00AF245F">
      <w:pPr>
        <w:rPr>
          <w:rFonts w:cs="David"/>
          <w:sz w:val="24"/>
          <w:u w:val="single"/>
          <w:rtl/>
        </w:rPr>
      </w:pPr>
      <w:r>
        <w:rPr>
          <w:rFonts w:cs="David"/>
          <w:sz w:val="24"/>
          <w:u w:val="single"/>
          <w:rtl/>
        </w:rPr>
        <w:t>ראובן ריבלין:</w:t>
      </w:r>
    </w:p>
    <w:p w:rsidR="00000000" w:rsidRDefault="00AF245F">
      <w:pPr>
        <w:rPr>
          <w:rFonts w:cs="David"/>
          <w:sz w:val="24"/>
          <w:u w:val="single"/>
          <w:rtl/>
        </w:rPr>
      </w:pPr>
    </w:p>
    <w:p w:rsidR="00000000" w:rsidRDefault="00AF245F">
      <w:pPr>
        <w:jc w:val="both"/>
        <w:rPr>
          <w:rFonts w:cs="David"/>
          <w:sz w:val="24"/>
          <w:rtl/>
        </w:rPr>
      </w:pPr>
      <w:r>
        <w:rPr>
          <w:rFonts w:cs="David"/>
          <w:sz w:val="24"/>
          <w:rtl/>
        </w:rPr>
        <w:tab/>
        <w:t>אדוני היושב ראש, גם אם יש איזשהו טעם לפגם בכך שנתבקשנו לדון היום בבקשתו של חבר הכנסת יצחק מרדכי להסיר א</w:t>
      </w:r>
      <w:r>
        <w:rPr>
          <w:rFonts w:cs="David"/>
          <w:sz w:val="24"/>
          <w:rtl/>
        </w:rPr>
        <w:t>ת חסינותו ולפתע אנחנו מתבשרים שהוא חזר בו מכוונתו זו והוא מבקש שימוע, אני סבור שגם במקרים כגון אלה שבהם העניינים כמעט ברורים, שאין  לוועדת הכנסת כמעט כל שיקול דעת אלא אם כן המואשם יוכיח שיש איזשהם פנים שבאים לרדוף אותו פוליטית, חלילה - - -</w:t>
      </w:r>
    </w:p>
    <w:p w:rsidR="00000000" w:rsidRDefault="00AF245F">
      <w:pPr>
        <w:jc w:val="both"/>
        <w:rPr>
          <w:rFonts w:cs="David"/>
          <w:sz w:val="24"/>
          <w:rtl/>
        </w:rPr>
      </w:pPr>
    </w:p>
    <w:p w:rsidR="00000000" w:rsidRDefault="00AF245F">
      <w:pPr>
        <w:rPr>
          <w:rFonts w:cs="David"/>
          <w:sz w:val="24"/>
          <w:u w:val="single"/>
          <w:rtl/>
        </w:rPr>
      </w:pPr>
      <w:r>
        <w:rPr>
          <w:rFonts w:cs="David"/>
          <w:sz w:val="24"/>
          <w:u w:val="single"/>
          <w:rtl/>
        </w:rPr>
        <w:t>סופה לנדבר:</w:t>
      </w:r>
    </w:p>
    <w:p w:rsidR="00000000" w:rsidRDefault="00AF245F">
      <w:pPr>
        <w:rPr>
          <w:rFonts w:cs="David"/>
          <w:sz w:val="24"/>
          <w:u w:val="single"/>
          <w:rtl/>
        </w:rPr>
      </w:pPr>
    </w:p>
    <w:p w:rsidR="00000000" w:rsidRDefault="00AF245F">
      <w:pPr>
        <w:jc w:val="both"/>
        <w:rPr>
          <w:rFonts w:cs="David"/>
          <w:sz w:val="24"/>
          <w:rtl/>
        </w:rPr>
      </w:pPr>
      <w:r>
        <w:rPr>
          <w:rFonts w:cs="David"/>
          <w:sz w:val="24"/>
          <w:rtl/>
        </w:rPr>
        <w:tab/>
        <w:t>א</w:t>
      </w:r>
      <w:r>
        <w:rPr>
          <w:rFonts w:cs="David"/>
          <w:sz w:val="24"/>
          <w:rtl/>
        </w:rPr>
        <w:t>יך נכנסת לכאן פוליטיקה?</w:t>
      </w:r>
    </w:p>
    <w:p w:rsidR="00000000" w:rsidRDefault="00AF245F">
      <w:pPr>
        <w:jc w:val="both"/>
        <w:rPr>
          <w:rFonts w:cs="David"/>
          <w:sz w:val="24"/>
          <w:rtl/>
        </w:rPr>
      </w:pPr>
    </w:p>
    <w:p w:rsidR="00000000" w:rsidRDefault="00AF245F">
      <w:pPr>
        <w:rPr>
          <w:rFonts w:cs="David"/>
          <w:sz w:val="24"/>
          <w:u w:val="single"/>
          <w:rtl/>
        </w:rPr>
      </w:pPr>
      <w:r>
        <w:rPr>
          <w:rFonts w:cs="David"/>
          <w:sz w:val="24"/>
          <w:u w:val="single"/>
          <w:rtl/>
        </w:rPr>
        <w:t>ראובן ריבלין:</w:t>
      </w:r>
    </w:p>
    <w:p w:rsidR="00000000" w:rsidRDefault="00AF245F">
      <w:pPr>
        <w:rPr>
          <w:rFonts w:cs="David"/>
          <w:sz w:val="24"/>
          <w:u w:val="single"/>
          <w:rtl/>
        </w:rPr>
      </w:pPr>
    </w:p>
    <w:p w:rsidR="00000000" w:rsidRDefault="00AF245F">
      <w:pPr>
        <w:jc w:val="both"/>
        <w:rPr>
          <w:rFonts w:cs="David"/>
          <w:sz w:val="24"/>
          <w:rtl/>
        </w:rPr>
      </w:pPr>
      <w:r>
        <w:rPr>
          <w:rFonts w:cs="David"/>
          <w:sz w:val="24"/>
          <w:rtl/>
        </w:rPr>
        <w:tab/>
        <w:t xml:space="preserve"> אמרתי שנראה לי שבמקרים כאלה שבהם יש תלונה, עם כל הרצון שלנו לאחל לחברנו איציק מרדכי שהוא יזוכה, באותו רגע ובאותה נשימה אנחנו כאילו מאשימים איזשהן נערות בישראל או נשים בישראל שהן העלילו עלילה, ואנחנו נמצאים במצב קשה</w:t>
      </w:r>
      <w:r>
        <w:rPr>
          <w:rFonts w:cs="David"/>
          <w:sz w:val="24"/>
          <w:rtl/>
        </w:rPr>
        <w:t>.</w:t>
      </w:r>
    </w:p>
    <w:p w:rsidR="00000000" w:rsidRDefault="00AF245F">
      <w:pPr>
        <w:jc w:val="both"/>
        <w:rPr>
          <w:rFonts w:cs="David"/>
          <w:sz w:val="24"/>
          <w:rtl/>
        </w:rPr>
      </w:pPr>
    </w:p>
    <w:p w:rsidR="00000000" w:rsidRDefault="00AF245F">
      <w:pPr>
        <w:jc w:val="both"/>
        <w:rPr>
          <w:rFonts w:cs="David"/>
          <w:sz w:val="24"/>
          <w:rtl/>
        </w:rPr>
      </w:pPr>
      <w:r>
        <w:rPr>
          <w:rFonts w:cs="David"/>
          <w:sz w:val="24"/>
          <w:rtl/>
        </w:rPr>
        <w:tab/>
        <w:t>גם במצב קשה זה וגם בכתב האישום שבו אנחנו נתקלים, - צריך לתת לאיציק מרדכי את הזכות שקיימת לכל אדם, ואם קיימת זכות השימוע – גם אם הוא התאחר לבקש אותה – אני סבור שאנחנו מחוייבים לאפשר לו למצות את כל ההליכים על פי שיקול דעתו ועל פי הייעוץ המשפטי שהוא מקבל.</w:t>
      </w:r>
      <w:r>
        <w:rPr>
          <w:rFonts w:cs="David"/>
          <w:sz w:val="24"/>
          <w:rtl/>
        </w:rPr>
        <w:t xml:space="preserve"> </w:t>
      </w:r>
    </w:p>
    <w:p w:rsidR="00000000" w:rsidRDefault="00AF245F">
      <w:pPr>
        <w:ind w:left="567"/>
        <w:jc w:val="both"/>
        <w:rPr>
          <w:rFonts w:cs="David"/>
          <w:sz w:val="24"/>
          <w:rtl/>
        </w:rPr>
      </w:pPr>
    </w:p>
    <w:p w:rsidR="00000000" w:rsidRDefault="00AF245F">
      <w:pPr>
        <w:ind w:left="87" w:firstLine="480"/>
        <w:jc w:val="both"/>
        <w:rPr>
          <w:rFonts w:cs="David"/>
          <w:sz w:val="24"/>
          <w:rtl/>
        </w:rPr>
      </w:pPr>
      <w:r>
        <w:rPr>
          <w:rFonts w:cs="David"/>
          <w:sz w:val="24"/>
          <w:rtl/>
        </w:rPr>
        <w:t>עם כל הקושי ועם כל הדילמה שעומדת בפנינו אני מציע שננהג על פי מבחן בוזגלו.  זאת אומרת שגם לשרים ולמועמדים להיות ראש הממשלה  ניתן  אפשרות להתגונן בהתאם לאמצעים שניתנים להם בחוק.</w:t>
      </w:r>
    </w:p>
    <w:p w:rsidR="00000000" w:rsidRDefault="00AF245F">
      <w:pPr>
        <w:ind w:left="567"/>
        <w:jc w:val="both"/>
        <w:rPr>
          <w:rFonts w:cs="David"/>
          <w:sz w:val="24"/>
          <w:rtl/>
        </w:rPr>
      </w:pPr>
    </w:p>
    <w:p w:rsidR="00000000" w:rsidRDefault="00AF245F">
      <w:pPr>
        <w:rPr>
          <w:rFonts w:cs="David"/>
          <w:sz w:val="24"/>
          <w:u w:val="single"/>
          <w:rtl/>
        </w:rPr>
      </w:pPr>
      <w:r>
        <w:rPr>
          <w:rFonts w:cs="David"/>
          <w:sz w:val="24"/>
          <w:u w:val="single"/>
          <w:rtl/>
        </w:rPr>
        <w:t>היו"ר סאלח טריף:</w:t>
      </w:r>
    </w:p>
    <w:p w:rsidR="00000000" w:rsidRDefault="00AF245F">
      <w:pPr>
        <w:rPr>
          <w:rFonts w:cs="David"/>
          <w:sz w:val="24"/>
          <w:u w:val="single"/>
          <w:rtl/>
        </w:rPr>
      </w:pPr>
    </w:p>
    <w:p w:rsidR="00000000" w:rsidRDefault="00AF245F">
      <w:pPr>
        <w:ind w:left="567"/>
        <w:jc w:val="both"/>
        <w:rPr>
          <w:rFonts w:cs="David"/>
          <w:sz w:val="24"/>
          <w:rtl/>
        </w:rPr>
      </w:pPr>
      <w:r>
        <w:rPr>
          <w:rFonts w:cs="David"/>
          <w:sz w:val="24"/>
          <w:rtl/>
        </w:rPr>
        <w:t>תודה.</w:t>
      </w:r>
      <w:r>
        <w:rPr>
          <w:rFonts w:cs="David"/>
          <w:sz w:val="24"/>
          <w:rtl/>
        </w:rPr>
        <w:tab/>
        <w:t xml:space="preserve">    חבר הכנסת ריבלין, אני מבין שאתה מציע לקצר את הבק</w:t>
      </w:r>
      <w:r>
        <w:rPr>
          <w:rFonts w:cs="David"/>
          <w:sz w:val="24"/>
          <w:rtl/>
        </w:rPr>
        <w:t>שה לשבועיים - - -</w:t>
      </w:r>
    </w:p>
    <w:p w:rsidR="00000000" w:rsidRDefault="00AF245F">
      <w:pPr>
        <w:ind w:left="567"/>
        <w:jc w:val="both"/>
        <w:rPr>
          <w:rFonts w:cs="David"/>
          <w:sz w:val="24"/>
          <w:rtl/>
        </w:rPr>
      </w:pPr>
    </w:p>
    <w:p w:rsidR="00000000" w:rsidRDefault="00AF245F">
      <w:pPr>
        <w:rPr>
          <w:rFonts w:cs="David"/>
          <w:sz w:val="24"/>
          <w:u w:val="single"/>
          <w:rtl/>
        </w:rPr>
      </w:pPr>
      <w:r>
        <w:rPr>
          <w:rFonts w:cs="David"/>
          <w:sz w:val="24"/>
          <w:u w:val="single"/>
          <w:rtl/>
        </w:rPr>
        <w:t>ראובן ריבלין:</w:t>
      </w:r>
    </w:p>
    <w:p w:rsidR="00000000" w:rsidRDefault="00AF245F">
      <w:pPr>
        <w:rPr>
          <w:rFonts w:cs="David"/>
          <w:sz w:val="24"/>
          <w:u w:val="single"/>
          <w:rtl/>
        </w:rPr>
      </w:pPr>
    </w:p>
    <w:p w:rsidR="00000000" w:rsidRDefault="00AF245F">
      <w:pPr>
        <w:ind w:left="567"/>
        <w:jc w:val="both"/>
        <w:rPr>
          <w:rFonts w:cs="David"/>
          <w:sz w:val="24"/>
          <w:rtl/>
        </w:rPr>
      </w:pPr>
      <w:r>
        <w:rPr>
          <w:rFonts w:cs="David"/>
          <w:sz w:val="24"/>
          <w:rtl/>
        </w:rPr>
        <w:t>אני לא מציע להטיל איזשהן מגבלות שהיועץ המשפטי לממשלה לא מבקש אותן.</w:t>
      </w:r>
    </w:p>
    <w:p w:rsidR="00000000" w:rsidRDefault="00AF245F">
      <w:pPr>
        <w:rPr>
          <w:rFonts w:cs="David"/>
          <w:sz w:val="24"/>
          <w:u w:val="single"/>
          <w:rtl/>
        </w:rPr>
      </w:pPr>
    </w:p>
    <w:p w:rsidR="00000000" w:rsidRDefault="00AF245F">
      <w:pPr>
        <w:rPr>
          <w:rFonts w:cs="David"/>
          <w:sz w:val="24"/>
          <w:u w:val="single"/>
          <w:rtl/>
        </w:rPr>
      </w:pPr>
      <w:r>
        <w:rPr>
          <w:rFonts w:cs="David"/>
          <w:sz w:val="24"/>
          <w:u w:val="single"/>
          <w:rtl/>
        </w:rPr>
        <w:t>היו"ר סאלח טריף:</w:t>
      </w:r>
    </w:p>
    <w:p w:rsidR="00000000" w:rsidRDefault="00AF245F">
      <w:pPr>
        <w:rPr>
          <w:rFonts w:cs="David"/>
          <w:sz w:val="24"/>
          <w:u w:val="single"/>
          <w:rtl/>
        </w:rPr>
      </w:pPr>
    </w:p>
    <w:p w:rsidR="00000000" w:rsidRDefault="00AF245F">
      <w:pPr>
        <w:ind w:left="567"/>
        <w:jc w:val="both"/>
        <w:rPr>
          <w:rFonts w:cs="David"/>
          <w:sz w:val="24"/>
          <w:rtl/>
        </w:rPr>
      </w:pPr>
      <w:r>
        <w:rPr>
          <w:rFonts w:cs="David"/>
          <w:sz w:val="24"/>
          <w:rtl/>
        </w:rPr>
        <w:t>תודה.   רשות הדיבור לחבר הכנסת מאיר שטרית.</w:t>
      </w:r>
    </w:p>
    <w:p w:rsidR="00000000" w:rsidRDefault="00AF245F">
      <w:pPr>
        <w:ind w:left="567"/>
        <w:jc w:val="both"/>
        <w:rPr>
          <w:rFonts w:cs="David"/>
          <w:sz w:val="24"/>
          <w:rtl/>
        </w:rPr>
      </w:pPr>
    </w:p>
    <w:p w:rsidR="00000000" w:rsidRDefault="00AF245F">
      <w:pPr>
        <w:rPr>
          <w:rFonts w:cs="David"/>
          <w:sz w:val="24"/>
          <w:u w:val="single"/>
          <w:rtl/>
        </w:rPr>
      </w:pPr>
      <w:r>
        <w:rPr>
          <w:rFonts w:cs="David"/>
          <w:sz w:val="24"/>
          <w:u w:val="single"/>
          <w:rtl/>
        </w:rPr>
        <w:br w:type="page"/>
        <w:t>מאיר שטרית:</w:t>
      </w:r>
    </w:p>
    <w:p w:rsidR="00000000" w:rsidRDefault="00AF245F">
      <w:pPr>
        <w:rPr>
          <w:rFonts w:cs="David"/>
          <w:sz w:val="24"/>
          <w:u w:val="single"/>
          <w:rtl/>
        </w:rPr>
      </w:pPr>
    </w:p>
    <w:p w:rsidR="00000000" w:rsidRDefault="00AF245F">
      <w:pPr>
        <w:ind w:left="567"/>
        <w:jc w:val="both"/>
        <w:rPr>
          <w:rFonts w:cs="David"/>
          <w:sz w:val="24"/>
          <w:rtl/>
        </w:rPr>
      </w:pPr>
      <w:r>
        <w:rPr>
          <w:rFonts w:cs="David"/>
          <w:sz w:val="24"/>
          <w:rtl/>
        </w:rPr>
        <w:t xml:space="preserve">לדעתי הכלל המקובל צריך להיות כזה שמרגע שמוגש כתב אישום, איש ציבור צריך לוותר </w:t>
      </w:r>
    </w:p>
    <w:p w:rsidR="00000000" w:rsidRDefault="00AF245F">
      <w:pPr>
        <w:ind w:left="567"/>
        <w:jc w:val="both"/>
        <w:rPr>
          <w:rFonts w:cs="David"/>
          <w:sz w:val="24"/>
          <w:rtl/>
        </w:rPr>
      </w:pPr>
      <w:r>
        <w:rPr>
          <w:rFonts w:cs="David"/>
          <w:sz w:val="24"/>
          <w:rtl/>
        </w:rPr>
        <w:t>על החסינות שלו מראש - - -</w:t>
      </w:r>
    </w:p>
    <w:p w:rsidR="00000000" w:rsidRDefault="00AF245F">
      <w:pPr>
        <w:ind w:left="567"/>
        <w:jc w:val="both"/>
        <w:rPr>
          <w:rFonts w:cs="David"/>
          <w:sz w:val="24"/>
          <w:rtl/>
        </w:rPr>
      </w:pPr>
    </w:p>
    <w:p w:rsidR="00000000" w:rsidRDefault="00AF245F">
      <w:pPr>
        <w:rPr>
          <w:rFonts w:cs="David"/>
          <w:sz w:val="24"/>
          <w:u w:val="single"/>
          <w:rtl/>
        </w:rPr>
      </w:pPr>
      <w:r>
        <w:rPr>
          <w:rFonts w:cs="David"/>
          <w:sz w:val="24"/>
          <w:u w:val="single"/>
          <w:rtl/>
        </w:rPr>
        <w:t>היו"ר סאלח טריף:</w:t>
      </w:r>
    </w:p>
    <w:p w:rsidR="00000000" w:rsidRDefault="00AF245F">
      <w:pPr>
        <w:rPr>
          <w:rFonts w:cs="David"/>
          <w:sz w:val="24"/>
          <w:u w:val="single"/>
          <w:rtl/>
        </w:rPr>
      </w:pPr>
    </w:p>
    <w:p w:rsidR="00000000" w:rsidRDefault="00AF245F">
      <w:pPr>
        <w:ind w:left="567"/>
        <w:jc w:val="both"/>
        <w:rPr>
          <w:rFonts w:cs="David"/>
          <w:sz w:val="24"/>
          <w:rtl/>
        </w:rPr>
      </w:pPr>
      <w:r>
        <w:rPr>
          <w:rFonts w:cs="David"/>
          <w:sz w:val="24"/>
          <w:rtl/>
        </w:rPr>
        <w:t>זאת לא חסינות מהותית.</w:t>
      </w:r>
    </w:p>
    <w:p w:rsidR="00000000" w:rsidRDefault="00AF245F">
      <w:pPr>
        <w:ind w:left="567"/>
        <w:jc w:val="both"/>
        <w:rPr>
          <w:rFonts w:cs="David"/>
          <w:sz w:val="24"/>
          <w:rtl/>
        </w:rPr>
      </w:pPr>
    </w:p>
    <w:p w:rsidR="00000000" w:rsidRDefault="00AF245F">
      <w:pPr>
        <w:rPr>
          <w:rFonts w:cs="David"/>
          <w:sz w:val="24"/>
          <w:u w:val="single"/>
          <w:rtl/>
        </w:rPr>
      </w:pPr>
      <w:r>
        <w:rPr>
          <w:rFonts w:cs="David"/>
          <w:sz w:val="24"/>
          <w:u w:val="single"/>
          <w:rtl/>
        </w:rPr>
        <w:t>מאיר שטרית:</w:t>
      </w:r>
    </w:p>
    <w:p w:rsidR="00000000" w:rsidRDefault="00AF245F">
      <w:pPr>
        <w:rPr>
          <w:rFonts w:cs="David"/>
          <w:sz w:val="24"/>
          <w:u w:val="single"/>
          <w:rtl/>
        </w:rPr>
      </w:pPr>
    </w:p>
    <w:p w:rsidR="00000000" w:rsidRDefault="00AF245F">
      <w:pPr>
        <w:ind w:left="567"/>
        <w:jc w:val="both"/>
        <w:rPr>
          <w:rFonts w:cs="David"/>
          <w:sz w:val="24"/>
          <w:rtl/>
        </w:rPr>
      </w:pPr>
      <w:r>
        <w:rPr>
          <w:rFonts w:cs="David"/>
          <w:sz w:val="24"/>
          <w:rtl/>
        </w:rPr>
        <w:t xml:space="preserve">כאשר דובר, בזמנו, על העניין שלי, ביקשתי שהכנסת לא תדון בהסרת חסינותי, ביקשתי </w:t>
      </w:r>
    </w:p>
    <w:p w:rsidR="00000000" w:rsidRDefault="00AF245F">
      <w:pPr>
        <w:jc w:val="both"/>
        <w:rPr>
          <w:rFonts w:cs="David"/>
          <w:sz w:val="24"/>
          <w:rtl/>
        </w:rPr>
      </w:pPr>
      <w:r>
        <w:rPr>
          <w:rFonts w:cs="David"/>
          <w:sz w:val="24"/>
          <w:rtl/>
        </w:rPr>
        <w:t xml:space="preserve">לבטל אותה  כדי לברר את חפותי בבית המשפט.  </w:t>
      </w:r>
    </w:p>
    <w:p w:rsidR="00000000" w:rsidRDefault="00AF245F">
      <w:pPr>
        <w:ind w:left="567"/>
        <w:jc w:val="both"/>
        <w:rPr>
          <w:rFonts w:cs="David"/>
          <w:sz w:val="24"/>
          <w:rtl/>
        </w:rPr>
      </w:pPr>
    </w:p>
    <w:p w:rsidR="00000000" w:rsidRDefault="00AF245F">
      <w:pPr>
        <w:ind w:left="87" w:firstLine="480"/>
        <w:jc w:val="both"/>
        <w:rPr>
          <w:rFonts w:cs="David"/>
          <w:sz w:val="24"/>
          <w:rtl/>
        </w:rPr>
      </w:pPr>
      <w:r>
        <w:rPr>
          <w:rFonts w:cs="David"/>
          <w:sz w:val="24"/>
          <w:rtl/>
        </w:rPr>
        <w:t>איש ציבור שצריך ללכת בקו הזה, במיוחד אם זה היועץ המשפ</w:t>
      </w:r>
      <w:r>
        <w:rPr>
          <w:rFonts w:cs="David"/>
          <w:sz w:val="24"/>
          <w:rtl/>
        </w:rPr>
        <w:t>טי לממשלה שהוא פונה ואומר שאין לו התנגדות -  הוועדה לא יכולה למנוע מאדם מלנצל את הזכויות העומדות לו על פי החוק, לכן גם אם זה לא מוצא חן בעינינו, - אני חושב שהתהליך שנעשה מוטעה ולא נכון - - -</w:t>
      </w:r>
    </w:p>
    <w:p w:rsidR="00000000" w:rsidRDefault="00AF245F">
      <w:pPr>
        <w:ind w:left="567"/>
        <w:jc w:val="both"/>
        <w:rPr>
          <w:rFonts w:cs="David"/>
          <w:sz w:val="24"/>
          <w:rtl/>
        </w:rPr>
      </w:pPr>
    </w:p>
    <w:p w:rsidR="00000000" w:rsidRDefault="00AF245F">
      <w:pPr>
        <w:rPr>
          <w:rFonts w:cs="David"/>
          <w:sz w:val="24"/>
          <w:u w:val="single"/>
          <w:rtl/>
        </w:rPr>
      </w:pPr>
      <w:r>
        <w:rPr>
          <w:rFonts w:cs="David"/>
          <w:sz w:val="24"/>
          <w:u w:val="single"/>
          <w:rtl/>
        </w:rPr>
        <w:t>ראובן ריבלין:</w:t>
      </w:r>
    </w:p>
    <w:p w:rsidR="00000000" w:rsidRDefault="00AF245F">
      <w:pPr>
        <w:rPr>
          <w:rFonts w:cs="David"/>
          <w:sz w:val="24"/>
          <w:u w:val="single"/>
          <w:rtl/>
        </w:rPr>
      </w:pPr>
    </w:p>
    <w:p w:rsidR="00000000" w:rsidRDefault="00AF245F">
      <w:pPr>
        <w:ind w:left="567"/>
        <w:jc w:val="both"/>
        <w:rPr>
          <w:rFonts w:cs="David"/>
          <w:sz w:val="24"/>
          <w:rtl/>
        </w:rPr>
      </w:pPr>
      <w:r>
        <w:rPr>
          <w:rFonts w:cs="David"/>
          <w:sz w:val="24"/>
          <w:rtl/>
        </w:rPr>
        <w:t xml:space="preserve"> אתה  לא היועץ המשפטי שלו.</w:t>
      </w:r>
    </w:p>
    <w:p w:rsidR="00000000" w:rsidRDefault="00AF245F">
      <w:pPr>
        <w:ind w:left="567"/>
        <w:jc w:val="both"/>
        <w:rPr>
          <w:rFonts w:cs="David"/>
          <w:sz w:val="24"/>
          <w:rtl/>
        </w:rPr>
      </w:pPr>
    </w:p>
    <w:p w:rsidR="00000000" w:rsidRDefault="00AF245F">
      <w:pPr>
        <w:rPr>
          <w:rFonts w:cs="David"/>
          <w:sz w:val="24"/>
          <w:u w:val="single"/>
          <w:rtl/>
        </w:rPr>
      </w:pPr>
      <w:r>
        <w:rPr>
          <w:rFonts w:cs="David"/>
          <w:sz w:val="24"/>
          <w:u w:val="single"/>
          <w:rtl/>
        </w:rPr>
        <w:t>מאיר שטרית:</w:t>
      </w:r>
    </w:p>
    <w:p w:rsidR="00000000" w:rsidRDefault="00AF245F">
      <w:pPr>
        <w:rPr>
          <w:rFonts w:cs="David"/>
          <w:sz w:val="24"/>
          <w:u w:val="single"/>
          <w:rtl/>
        </w:rPr>
      </w:pPr>
    </w:p>
    <w:p w:rsidR="00000000" w:rsidRDefault="00AF245F">
      <w:pPr>
        <w:ind w:left="229" w:firstLine="338"/>
        <w:jc w:val="both"/>
        <w:rPr>
          <w:rFonts w:cs="David"/>
          <w:sz w:val="24"/>
          <w:rtl/>
        </w:rPr>
      </w:pPr>
      <w:r>
        <w:rPr>
          <w:rFonts w:cs="David"/>
          <w:sz w:val="24"/>
          <w:rtl/>
        </w:rPr>
        <w:t xml:space="preserve">זה נכון </w:t>
      </w:r>
      <w:r>
        <w:rPr>
          <w:rFonts w:cs="David"/>
          <w:sz w:val="24"/>
          <w:rtl/>
        </w:rPr>
        <w:t>אבל אם היועץ המשפטי שלו חושב שזה הליך שיכול לסייע בידו – איננו יכולים לעמוד מנגד ולהגיד שאנחנו מתנגדים.  זה כבר לא נתון להחלטת ועדת הכנסת.  הוועדה אמורה לדון בבקשה להסרת החסינות מהרגע שהיא מוגשת על ידי היועץ המשפטי לממשלה.  אם היועץ המשפטי לממשלה לא רוצה ל</w:t>
      </w:r>
      <w:r>
        <w:rPr>
          <w:rFonts w:cs="David"/>
          <w:sz w:val="24"/>
          <w:rtl/>
        </w:rPr>
        <w:t>דחות את העניין – במחילה מכבודו הוא יעשה את המלאכה ויגיד - - -</w:t>
      </w:r>
    </w:p>
    <w:p w:rsidR="00000000" w:rsidRDefault="00AF245F">
      <w:pPr>
        <w:ind w:left="567"/>
        <w:jc w:val="both"/>
        <w:rPr>
          <w:rFonts w:cs="David"/>
          <w:sz w:val="24"/>
          <w:rtl/>
        </w:rPr>
      </w:pPr>
    </w:p>
    <w:p w:rsidR="00000000" w:rsidRDefault="00AF245F">
      <w:pPr>
        <w:rPr>
          <w:rFonts w:cs="David"/>
          <w:sz w:val="24"/>
          <w:u w:val="single"/>
          <w:rtl/>
        </w:rPr>
      </w:pPr>
      <w:r>
        <w:rPr>
          <w:rFonts w:cs="David"/>
          <w:sz w:val="24"/>
          <w:u w:val="single"/>
          <w:rtl/>
        </w:rPr>
        <w:t>היו"ר סאלח טריף:</w:t>
      </w:r>
    </w:p>
    <w:p w:rsidR="00000000" w:rsidRDefault="00AF245F">
      <w:pPr>
        <w:rPr>
          <w:rFonts w:cs="David"/>
          <w:sz w:val="24"/>
          <w:u w:val="single"/>
          <w:rtl/>
        </w:rPr>
      </w:pPr>
    </w:p>
    <w:p w:rsidR="00000000" w:rsidRDefault="00AF245F">
      <w:pPr>
        <w:ind w:left="567"/>
        <w:jc w:val="both"/>
        <w:rPr>
          <w:rFonts w:cs="David"/>
          <w:sz w:val="24"/>
          <w:rtl/>
        </w:rPr>
      </w:pPr>
      <w:r>
        <w:rPr>
          <w:rFonts w:cs="David"/>
          <w:sz w:val="24"/>
          <w:rtl/>
        </w:rPr>
        <w:t>הוא השאיר את ההחלטה בידינו.</w:t>
      </w:r>
    </w:p>
    <w:p w:rsidR="00000000" w:rsidRDefault="00AF245F">
      <w:pPr>
        <w:ind w:left="567"/>
        <w:jc w:val="both"/>
        <w:rPr>
          <w:rFonts w:cs="David"/>
          <w:sz w:val="24"/>
          <w:rtl/>
        </w:rPr>
      </w:pPr>
    </w:p>
    <w:p w:rsidR="00000000" w:rsidRDefault="00AF245F">
      <w:pPr>
        <w:rPr>
          <w:rFonts w:cs="David"/>
          <w:sz w:val="24"/>
          <w:u w:val="single"/>
          <w:rtl/>
        </w:rPr>
      </w:pPr>
      <w:r>
        <w:rPr>
          <w:rFonts w:cs="David"/>
          <w:sz w:val="24"/>
          <w:u w:val="single"/>
          <w:rtl/>
        </w:rPr>
        <w:t>מאיר שטרית:</w:t>
      </w:r>
    </w:p>
    <w:p w:rsidR="00000000" w:rsidRDefault="00AF245F">
      <w:pPr>
        <w:rPr>
          <w:rFonts w:cs="David"/>
          <w:sz w:val="24"/>
          <w:u w:val="single"/>
          <w:rtl/>
        </w:rPr>
      </w:pPr>
    </w:p>
    <w:p w:rsidR="00000000" w:rsidRDefault="00AF245F">
      <w:pPr>
        <w:ind w:left="567"/>
        <w:jc w:val="both"/>
        <w:rPr>
          <w:rFonts w:cs="David"/>
          <w:sz w:val="24"/>
          <w:rtl/>
        </w:rPr>
      </w:pPr>
      <w:r>
        <w:rPr>
          <w:rFonts w:cs="David"/>
          <w:sz w:val="24"/>
          <w:rtl/>
        </w:rPr>
        <w:t>זאת התחמקות מהעניין.</w:t>
      </w:r>
    </w:p>
    <w:p w:rsidR="00000000" w:rsidRDefault="00AF245F">
      <w:pPr>
        <w:ind w:left="567"/>
        <w:jc w:val="both"/>
        <w:rPr>
          <w:rFonts w:cs="David"/>
          <w:sz w:val="24"/>
          <w:rtl/>
        </w:rPr>
      </w:pPr>
    </w:p>
    <w:p w:rsidR="00000000" w:rsidRDefault="00AF245F">
      <w:pPr>
        <w:ind w:left="87" w:firstLine="480"/>
        <w:jc w:val="both"/>
        <w:rPr>
          <w:rFonts w:cs="David"/>
          <w:sz w:val="24"/>
          <w:rtl/>
        </w:rPr>
      </w:pPr>
      <w:r>
        <w:rPr>
          <w:rFonts w:cs="David"/>
          <w:sz w:val="24"/>
          <w:rtl/>
        </w:rPr>
        <w:t>המשמעות שאני לא מתנגד לבקשה פירושה שאני מסכים, ואני אומר שאם היועץ המשפטי מסכים – מי אנחנו שנעמוד מנגד?  לכן אי</w:t>
      </w:r>
      <w:r>
        <w:rPr>
          <w:rFonts w:cs="David"/>
          <w:sz w:val="24"/>
          <w:rtl/>
        </w:rPr>
        <w:t>ן שום סיבה שלא לקבל את הבקשה.</w:t>
      </w:r>
    </w:p>
    <w:p w:rsidR="00000000" w:rsidRDefault="00AF245F">
      <w:pPr>
        <w:ind w:left="567"/>
        <w:jc w:val="both"/>
        <w:rPr>
          <w:rFonts w:cs="David"/>
          <w:sz w:val="24"/>
          <w:rtl/>
        </w:rPr>
      </w:pPr>
    </w:p>
    <w:p w:rsidR="00000000" w:rsidRDefault="00AF245F">
      <w:pPr>
        <w:rPr>
          <w:rFonts w:cs="David"/>
          <w:sz w:val="24"/>
          <w:u w:val="single"/>
          <w:rtl/>
        </w:rPr>
      </w:pPr>
      <w:r>
        <w:rPr>
          <w:rFonts w:cs="David"/>
          <w:sz w:val="24"/>
          <w:u w:val="single"/>
          <w:rtl/>
        </w:rPr>
        <w:t>היו"ר סאלח טריף:</w:t>
      </w:r>
    </w:p>
    <w:p w:rsidR="00000000" w:rsidRDefault="00AF245F">
      <w:pPr>
        <w:rPr>
          <w:rFonts w:cs="David"/>
          <w:sz w:val="24"/>
          <w:u w:val="single"/>
          <w:rtl/>
        </w:rPr>
      </w:pPr>
    </w:p>
    <w:p w:rsidR="00000000" w:rsidRDefault="00AF245F">
      <w:pPr>
        <w:ind w:left="567"/>
        <w:jc w:val="both"/>
        <w:rPr>
          <w:rFonts w:cs="David"/>
          <w:sz w:val="24"/>
          <w:rtl/>
        </w:rPr>
      </w:pPr>
      <w:r>
        <w:rPr>
          <w:rFonts w:cs="David"/>
          <w:sz w:val="24"/>
          <w:rtl/>
        </w:rPr>
        <w:t>תודה.     חברת הכנסת סופה לנדבר, יש לך דעה אחרת?</w:t>
      </w:r>
    </w:p>
    <w:p w:rsidR="00000000" w:rsidRDefault="00AF245F">
      <w:pPr>
        <w:ind w:left="567"/>
        <w:jc w:val="both"/>
        <w:rPr>
          <w:rFonts w:cs="David"/>
          <w:sz w:val="24"/>
          <w:rtl/>
        </w:rPr>
      </w:pPr>
    </w:p>
    <w:p w:rsidR="00000000" w:rsidRDefault="00AF245F">
      <w:pPr>
        <w:rPr>
          <w:rFonts w:cs="David"/>
          <w:sz w:val="24"/>
          <w:u w:val="single"/>
          <w:rtl/>
        </w:rPr>
      </w:pPr>
      <w:r>
        <w:rPr>
          <w:rFonts w:cs="David"/>
          <w:sz w:val="24"/>
          <w:u w:val="single"/>
          <w:rtl/>
        </w:rPr>
        <w:t>סופה לנדבר:</w:t>
      </w:r>
    </w:p>
    <w:p w:rsidR="00000000" w:rsidRDefault="00AF245F">
      <w:pPr>
        <w:pStyle w:val="6"/>
        <w:rPr>
          <w:rFonts w:cs="David"/>
          <w:sz w:val="24"/>
          <w:rtl/>
        </w:rPr>
      </w:pPr>
    </w:p>
    <w:p w:rsidR="00000000" w:rsidRDefault="00AF245F">
      <w:pPr>
        <w:ind w:left="87" w:firstLine="480"/>
        <w:jc w:val="both"/>
        <w:rPr>
          <w:rFonts w:cs="David"/>
          <w:sz w:val="24"/>
          <w:rtl/>
        </w:rPr>
      </w:pPr>
      <w:r>
        <w:rPr>
          <w:rFonts w:cs="David"/>
          <w:sz w:val="24"/>
          <w:rtl/>
        </w:rPr>
        <w:t xml:space="preserve">לא, יש לי אותה דעה,  אני רוצה לחדד אותה ולהוסיף מספר מילים.  אני סבורה  שאם נתבקשנו לאשר חודש דחייה – אנחנו צריכים לאשר אותה, כי מי אנחנו שנגיד </w:t>
      </w:r>
      <w:r>
        <w:rPr>
          <w:rFonts w:cs="David"/>
          <w:sz w:val="24"/>
          <w:rtl/>
        </w:rPr>
        <w:t>שצריך לקצר את התקופה?  אני לא סבורה שזאת הסמכות שלנו ואני גם חושבת שזה לא הוגן.</w:t>
      </w:r>
    </w:p>
    <w:p w:rsidR="00000000" w:rsidRDefault="00AF245F">
      <w:pPr>
        <w:ind w:left="567"/>
        <w:jc w:val="both"/>
        <w:rPr>
          <w:rFonts w:cs="David"/>
          <w:sz w:val="24"/>
          <w:rtl/>
        </w:rPr>
      </w:pPr>
    </w:p>
    <w:p w:rsidR="00000000" w:rsidRDefault="00AF245F">
      <w:pPr>
        <w:rPr>
          <w:rFonts w:cs="David"/>
          <w:sz w:val="24"/>
          <w:u w:val="single"/>
          <w:rtl/>
        </w:rPr>
      </w:pPr>
      <w:r>
        <w:rPr>
          <w:rFonts w:cs="David"/>
          <w:sz w:val="24"/>
          <w:u w:val="single"/>
          <w:rtl/>
        </w:rPr>
        <w:br w:type="page"/>
        <w:t>היו"ר סאלח טריף:</w:t>
      </w:r>
    </w:p>
    <w:p w:rsidR="00000000" w:rsidRDefault="00AF245F">
      <w:pPr>
        <w:rPr>
          <w:rFonts w:cs="David"/>
          <w:sz w:val="24"/>
          <w:u w:val="single"/>
          <w:rtl/>
        </w:rPr>
      </w:pPr>
    </w:p>
    <w:p w:rsidR="00000000" w:rsidRDefault="00AF245F">
      <w:pPr>
        <w:pStyle w:val="21"/>
        <w:rPr>
          <w:rFonts w:cs="David"/>
          <w:sz w:val="24"/>
          <w:rtl/>
        </w:rPr>
      </w:pPr>
      <w:r>
        <w:rPr>
          <w:rFonts w:cs="David"/>
          <w:sz w:val="24"/>
          <w:rtl/>
        </w:rPr>
        <w:t>אני מבקש לציין שגם כאשר דחיתי את הדיון בהסרת החסינות של חבר הכנסת מרדכי, זה היה על פי בקשתו,  וידעתי שכולכם תגבו אותי בהחלטה הזאת.</w:t>
      </w:r>
    </w:p>
    <w:p w:rsidR="00000000" w:rsidRDefault="00AF245F">
      <w:pPr>
        <w:ind w:left="567"/>
        <w:jc w:val="both"/>
        <w:rPr>
          <w:rFonts w:cs="David"/>
          <w:sz w:val="24"/>
          <w:rtl/>
        </w:rPr>
      </w:pPr>
    </w:p>
    <w:p w:rsidR="00000000" w:rsidRDefault="00AF245F">
      <w:pPr>
        <w:ind w:left="87" w:firstLine="480"/>
        <w:jc w:val="both"/>
        <w:rPr>
          <w:rFonts w:cs="David"/>
          <w:sz w:val="24"/>
          <w:rtl/>
        </w:rPr>
      </w:pPr>
      <w:r>
        <w:rPr>
          <w:rFonts w:cs="David"/>
          <w:sz w:val="24"/>
          <w:rtl/>
        </w:rPr>
        <w:t xml:space="preserve">גם הפעם ביקשתי לקיים את </w:t>
      </w:r>
      <w:r>
        <w:rPr>
          <w:rFonts w:cs="David"/>
          <w:sz w:val="24"/>
          <w:rtl/>
        </w:rPr>
        <w:t>הדיון כדי שיהיה ברור לכולכם שאנחנו מקבלים החלטה ברוח הבקשה, עם הביקורת שאני סבור שטוב שהיא הושמעה, שהליך תקין היה צריך להיות כזה שאם כתב אישום מגיע לוועדת הכנסת – הליך השימוע היה צריך להתקיים קודם לכן.    לגבי חבר הכנסת מרדכי אני מבקש לומר שאסור לנו להיתפס</w:t>
      </w:r>
      <w:r>
        <w:rPr>
          <w:rFonts w:cs="David"/>
          <w:sz w:val="24"/>
          <w:rtl/>
        </w:rPr>
        <w:t xml:space="preserve"> בצערו אבל הוא היה צריך לבקש הליך שימוע ולא לבקש להופיע בפני הוועדה כדי לקבל דחייה.</w:t>
      </w:r>
    </w:p>
    <w:p w:rsidR="00000000" w:rsidRDefault="00AF245F">
      <w:pPr>
        <w:ind w:left="567"/>
        <w:jc w:val="both"/>
        <w:rPr>
          <w:rFonts w:cs="David"/>
          <w:sz w:val="24"/>
          <w:rtl/>
        </w:rPr>
      </w:pPr>
    </w:p>
    <w:p w:rsidR="00000000" w:rsidRDefault="00AF245F">
      <w:pPr>
        <w:ind w:left="567"/>
        <w:jc w:val="both"/>
        <w:rPr>
          <w:rFonts w:cs="David"/>
          <w:sz w:val="24"/>
          <w:rtl/>
        </w:rPr>
      </w:pPr>
      <w:r>
        <w:rPr>
          <w:rFonts w:cs="David"/>
          <w:sz w:val="24"/>
          <w:rtl/>
        </w:rPr>
        <w:tab/>
      </w:r>
    </w:p>
    <w:p w:rsidR="00000000" w:rsidRDefault="00AF245F">
      <w:pPr>
        <w:ind w:left="87" w:firstLine="480"/>
        <w:jc w:val="both"/>
        <w:rPr>
          <w:rFonts w:cs="David"/>
          <w:sz w:val="24"/>
          <w:rtl/>
        </w:rPr>
      </w:pPr>
      <w:r>
        <w:rPr>
          <w:rFonts w:cs="David"/>
          <w:sz w:val="24"/>
          <w:rtl/>
        </w:rPr>
        <w:t>אני מעמיד להצבעה את אישור בקשתו  של עורך דין שינמן, ואת הסכמתו של היועץ המשפטי לממשלה לדחיית הדיון בהסרת החסינות של חבר הכנסת יצחק מרדכי,  בחודש ימים.</w:t>
      </w:r>
    </w:p>
    <w:p w:rsidR="00000000" w:rsidRDefault="00AF245F">
      <w:pPr>
        <w:ind w:left="567"/>
        <w:jc w:val="both"/>
        <w:rPr>
          <w:rFonts w:cs="David"/>
          <w:sz w:val="24"/>
          <w:rtl/>
        </w:rPr>
      </w:pPr>
    </w:p>
    <w:p w:rsidR="00000000" w:rsidRDefault="00AF245F">
      <w:pPr>
        <w:ind w:left="567"/>
        <w:jc w:val="both"/>
        <w:rPr>
          <w:rFonts w:cs="David"/>
          <w:sz w:val="24"/>
          <w:rtl/>
        </w:rPr>
      </w:pPr>
    </w:p>
    <w:p w:rsidR="00000000" w:rsidRDefault="00AF245F">
      <w:pPr>
        <w:pStyle w:val="5"/>
        <w:rPr>
          <w:rFonts w:cs="David"/>
          <w:sz w:val="24"/>
          <w:rtl/>
        </w:rPr>
      </w:pPr>
      <w:r>
        <w:rPr>
          <w:rFonts w:cs="David"/>
          <w:sz w:val="24"/>
          <w:rtl/>
        </w:rPr>
        <w:t>הצבעה</w:t>
      </w:r>
    </w:p>
    <w:p w:rsidR="00000000" w:rsidRDefault="00AF245F">
      <w:pPr>
        <w:ind w:left="567"/>
        <w:jc w:val="center"/>
        <w:rPr>
          <w:rFonts w:cs="David"/>
          <w:sz w:val="24"/>
          <w:rtl/>
        </w:rPr>
      </w:pPr>
      <w:r>
        <w:rPr>
          <w:rFonts w:cs="David"/>
          <w:sz w:val="24"/>
          <w:rtl/>
        </w:rPr>
        <w:t>הבקשה אושר</w:t>
      </w:r>
      <w:r>
        <w:rPr>
          <w:rFonts w:cs="David"/>
          <w:sz w:val="24"/>
          <w:rtl/>
        </w:rPr>
        <w:t>ה.</w:t>
      </w:r>
    </w:p>
    <w:p w:rsidR="00000000" w:rsidRDefault="00AF245F">
      <w:pPr>
        <w:ind w:left="567"/>
        <w:jc w:val="both"/>
        <w:rPr>
          <w:rFonts w:cs="David"/>
          <w:sz w:val="24"/>
          <w:rtl/>
        </w:rPr>
      </w:pPr>
    </w:p>
    <w:p w:rsidR="00000000" w:rsidRDefault="00AF245F">
      <w:pPr>
        <w:ind w:left="567"/>
        <w:jc w:val="both"/>
        <w:rPr>
          <w:rFonts w:cs="David"/>
          <w:sz w:val="24"/>
          <w:rtl/>
        </w:rPr>
      </w:pPr>
      <w:r>
        <w:rPr>
          <w:rFonts w:cs="David"/>
          <w:sz w:val="24"/>
          <w:rtl/>
        </w:rPr>
        <w:tab/>
      </w:r>
    </w:p>
    <w:p w:rsidR="00000000" w:rsidRDefault="00AF245F">
      <w:pPr>
        <w:rPr>
          <w:rFonts w:cs="David"/>
          <w:sz w:val="24"/>
          <w:u w:val="single"/>
          <w:rtl/>
        </w:rPr>
      </w:pPr>
    </w:p>
    <w:p w:rsidR="00000000" w:rsidRDefault="00AF245F">
      <w:pPr>
        <w:rPr>
          <w:rFonts w:cs="David"/>
          <w:sz w:val="24"/>
          <w:u w:val="single"/>
          <w:rtl/>
        </w:rPr>
      </w:pPr>
      <w:r>
        <w:rPr>
          <w:rFonts w:cs="David"/>
          <w:sz w:val="24"/>
          <w:u w:val="single"/>
          <w:rtl/>
        </w:rPr>
        <w:t>היו"ר סאלח טריף:</w:t>
      </w:r>
    </w:p>
    <w:p w:rsidR="00000000" w:rsidRDefault="00AF245F">
      <w:pPr>
        <w:rPr>
          <w:rFonts w:cs="David"/>
          <w:sz w:val="24"/>
          <w:u w:val="single"/>
          <w:rtl/>
        </w:rPr>
      </w:pPr>
    </w:p>
    <w:p w:rsidR="00000000" w:rsidRDefault="00AF245F">
      <w:pPr>
        <w:ind w:left="229"/>
        <w:jc w:val="both"/>
        <w:rPr>
          <w:rFonts w:cs="David"/>
          <w:sz w:val="24"/>
          <w:rtl/>
        </w:rPr>
      </w:pPr>
      <w:r>
        <w:rPr>
          <w:rFonts w:cs="David"/>
          <w:sz w:val="24"/>
          <w:rtl/>
        </w:rPr>
        <w:t>הבקשה אושרה ברוב קולות החברים, אין מתנגדים,  תודה.       אני מבקש מהיועץ המשפטי של הוועדה להודיע שאנחנו דוחים את הדיון בחודש ימים.</w:t>
      </w:r>
    </w:p>
    <w:p w:rsidR="00000000" w:rsidRDefault="00AF245F">
      <w:pPr>
        <w:ind w:left="567"/>
        <w:jc w:val="both"/>
        <w:rPr>
          <w:rFonts w:cs="David"/>
          <w:sz w:val="24"/>
          <w:rtl/>
        </w:rPr>
      </w:pPr>
    </w:p>
    <w:p w:rsidR="00000000" w:rsidRDefault="00AF245F">
      <w:pPr>
        <w:rPr>
          <w:rFonts w:cs="David"/>
          <w:sz w:val="24"/>
          <w:u w:val="single"/>
          <w:rtl/>
        </w:rPr>
      </w:pPr>
      <w:r>
        <w:rPr>
          <w:rFonts w:cs="David"/>
          <w:sz w:val="24"/>
          <w:u w:val="single"/>
          <w:rtl/>
        </w:rPr>
        <w:t>אופיר פינס-פז:</w:t>
      </w:r>
    </w:p>
    <w:p w:rsidR="00000000" w:rsidRDefault="00AF245F">
      <w:pPr>
        <w:rPr>
          <w:rFonts w:cs="David"/>
          <w:sz w:val="24"/>
          <w:u w:val="single"/>
          <w:rtl/>
        </w:rPr>
      </w:pPr>
    </w:p>
    <w:p w:rsidR="00000000" w:rsidRDefault="00AF245F">
      <w:pPr>
        <w:ind w:left="567"/>
        <w:jc w:val="both"/>
        <w:rPr>
          <w:rFonts w:cs="David"/>
          <w:sz w:val="24"/>
          <w:rtl/>
        </w:rPr>
      </w:pPr>
      <w:r>
        <w:rPr>
          <w:rFonts w:cs="David"/>
          <w:sz w:val="24"/>
          <w:rtl/>
        </w:rPr>
        <w:t>אני נמנעתי  בהצבעה.</w:t>
      </w:r>
    </w:p>
    <w:p w:rsidR="00000000" w:rsidRDefault="00AF245F">
      <w:pPr>
        <w:ind w:left="567"/>
        <w:jc w:val="both"/>
        <w:rPr>
          <w:rFonts w:cs="David"/>
          <w:sz w:val="24"/>
          <w:rtl/>
        </w:rPr>
      </w:pPr>
    </w:p>
    <w:p w:rsidR="00000000" w:rsidRDefault="00AF245F">
      <w:pPr>
        <w:rPr>
          <w:rFonts w:cs="David"/>
          <w:sz w:val="24"/>
          <w:u w:val="single"/>
          <w:rtl/>
        </w:rPr>
      </w:pPr>
      <w:r>
        <w:rPr>
          <w:rFonts w:cs="David"/>
          <w:sz w:val="24"/>
          <w:u w:val="single"/>
          <w:rtl/>
        </w:rPr>
        <w:t>היו"ר סאלח טריף:</w:t>
      </w:r>
    </w:p>
    <w:p w:rsidR="00000000" w:rsidRDefault="00AF245F">
      <w:pPr>
        <w:rPr>
          <w:rFonts w:cs="David"/>
          <w:sz w:val="24"/>
          <w:u w:val="single"/>
          <w:rtl/>
        </w:rPr>
      </w:pPr>
    </w:p>
    <w:p w:rsidR="00000000" w:rsidRDefault="00AF245F">
      <w:pPr>
        <w:ind w:left="567"/>
        <w:jc w:val="both"/>
        <w:rPr>
          <w:rFonts w:cs="David"/>
          <w:sz w:val="24"/>
          <w:rtl/>
        </w:rPr>
      </w:pPr>
      <w:r>
        <w:rPr>
          <w:rFonts w:cs="David"/>
          <w:sz w:val="24"/>
          <w:rtl/>
        </w:rPr>
        <w:t xml:space="preserve">חבר הכנסת פינס-פז נמנע.   תודה.   </w:t>
      </w:r>
    </w:p>
    <w:p w:rsidR="00000000" w:rsidRDefault="00AF245F">
      <w:pPr>
        <w:ind w:left="567"/>
        <w:jc w:val="both"/>
        <w:rPr>
          <w:rFonts w:cs="David"/>
          <w:sz w:val="24"/>
          <w:rtl/>
        </w:rPr>
      </w:pPr>
    </w:p>
    <w:p w:rsidR="00000000" w:rsidRDefault="00AF245F">
      <w:pPr>
        <w:ind w:left="567"/>
        <w:jc w:val="both"/>
        <w:rPr>
          <w:rFonts w:cs="David"/>
          <w:sz w:val="24"/>
          <w:rtl/>
        </w:rPr>
      </w:pPr>
      <w:r>
        <w:rPr>
          <w:rFonts w:cs="David"/>
          <w:sz w:val="24"/>
          <w:rtl/>
        </w:rPr>
        <w:t>אני מודה</w:t>
      </w:r>
      <w:r>
        <w:rPr>
          <w:rFonts w:cs="David"/>
          <w:sz w:val="24"/>
          <w:rtl/>
        </w:rPr>
        <w:t xml:space="preserve"> לכם על השתתפותכם בדיון.</w:t>
      </w:r>
      <w:r>
        <w:rPr>
          <w:rFonts w:cs="David"/>
          <w:sz w:val="24"/>
          <w:rtl/>
        </w:rPr>
        <w:tab/>
      </w:r>
    </w:p>
    <w:p w:rsidR="00000000" w:rsidRDefault="00AF245F">
      <w:pPr>
        <w:ind w:left="567"/>
        <w:jc w:val="both"/>
        <w:rPr>
          <w:rFonts w:cs="David"/>
          <w:sz w:val="24"/>
          <w:rtl/>
        </w:rPr>
      </w:pPr>
    </w:p>
    <w:p w:rsidR="00000000" w:rsidRDefault="00AF245F">
      <w:pPr>
        <w:ind w:left="567"/>
        <w:jc w:val="both"/>
        <w:rPr>
          <w:rFonts w:cs="David"/>
          <w:sz w:val="24"/>
          <w:rtl/>
        </w:rPr>
      </w:pPr>
      <w:r>
        <w:rPr>
          <w:rFonts w:cs="David"/>
          <w:sz w:val="24"/>
          <w:rtl/>
        </w:rPr>
        <w:t xml:space="preserve">  </w:t>
      </w:r>
      <w:r>
        <w:rPr>
          <w:rFonts w:cs="David"/>
          <w:sz w:val="24"/>
          <w:rtl/>
        </w:rPr>
        <w:tab/>
        <w:t xml:space="preserve"> </w:t>
      </w:r>
    </w:p>
    <w:p w:rsidR="00000000" w:rsidRDefault="00AF245F">
      <w:pPr>
        <w:jc w:val="both"/>
        <w:rPr>
          <w:rFonts w:cs="David"/>
          <w:sz w:val="24"/>
          <w:rtl/>
        </w:rPr>
      </w:pPr>
    </w:p>
    <w:p w:rsidR="00000000" w:rsidRDefault="00AF245F">
      <w:pPr>
        <w:ind w:left="567"/>
        <w:jc w:val="both"/>
        <w:rPr>
          <w:rFonts w:cs="David"/>
          <w:sz w:val="24"/>
          <w:rtl/>
        </w:rPr>
      </w:pPr>
    </w:p>
    <w:p w:rsidR="00000000" w:rsidRDefault="00AF245F">
      <w:pPr>
        <w:ind w:left="567"/>
        <w:jc w:val="both"/>
        <w:rPr>
          <w:rFonts w:cs="David"/>
          <w:sz w:val="24"/>
          <w:rtl/>
        </w:rPr>
      </w:pPr>
      <w:r>
        <w:rPr>
          <w:rFonts w:cs="David"/>
          <w:sz w:val="24"/>
          <w:rtl/>
        </w:rPr>
        <w:tab/>
      </w:r>
      <w:r>
        <w:rPr>
          <w:rFonts w:cs="David"/>
          <w:sz w:val="24"/>
          <w:rtl/>
        </w:rPr>
        <w:tab/>
      </w:r>
    </w:p>
    <w:p w:rsidR="00000000" w:rsidRDefault="00AF245F">
      <w:pPr>
        <w:ind w:left="567"/>
        <w:jc w:val="both"/>
        <w:rPr>
          <w:rFonts w:cs="David"/>
          <w:sz w:val="24"/>
          <w:rtl/>
        </w:rPr>
      </w:pPr>
    </w:p>
    <w:p w:rsidR="00000000" w:rsidRDefault="00AF245F">
      <w:pPr>
        <w:ind w:left="567"/>
        <w:jc w:val="both"/>
        <w:rPr>
          <w:rFonts w:cs="David"/>
          <w:sz w:val="24"/>
          <w:rtl/>
        </w:rPr>
      </w:pPr>
      <w:r>
        <w:rPr>
          <w:rFonts w:cs="David"/>
          <w:sz w:val="24"/>
          <w:rtl/>
        </w:rPr>
        <w:tab/>
      </w:r>
    </w:p>
    <w:p w:rsidR="00000000" w:rsidRDefault="00AF245F">
      <w:pPr>
        <w:ind w:left="567"/>
        <w:jc w:val="both"/>
        <w:rPr>
          <w:rFonts w:cs="David"/>
          <w:sz w:val="24"/>
          <w:rtl/>
        </w:rPr>
      </w:pPr>
    </w:p>
    <w:p w:rsidR="00000000" w:rsidRDefault="00AF245F">
      <w:pPr>
        <w:jc w:val="both"/>
        <w:rPr>
          <w:rFonts w:cs="David"/>
          <w:sz w:val="24"/>
          <w:rtl/>
        </w:rPr>
      </w:pPr>
      <w:r>
        <w:rPr>
          <w:rFonts w:cs="David"/>
          <w:sz w:val="24"/>
          <w:rtl/>
        </w:rPr>
        <w:tab/>
      </w:r>
    </w:p>
    <w:p w:rsidR="00000000" w:rsidRDefault="00AF245F">
      <w:pPr>
        <w:ind w:left="567"/>
        <w:jc w:val="both"/>
        <w:rPr>
          <w:rFonts w:cs="David"/>
          <w:sz w:val="24"/>
          <w:rtl/>
        </w:rPr>
      </w:pPr>
      <w:r>
        <w:rPr>
          <w:rFonts w:cs="David"/>
          <w:sz w:val="24"/>
          <w:rtl/>
        </w:rPr>
        <w:t>הישיבה ננעלה בשעה 10:00</w:t>
      </w:r>
    </w:p>
    <w:p w:rsidR="00000000" w:rsidRDefault="00AF245F">
      <w:pPr>
        <w:ind w:left="567"/>
        <w:jc w:val="both"/>
        <w:rPr>
          <w:rFonts w:cs="David"/>
          <w:sz w:val="24"/>
          <w:rtl/>
        </w:rPr>
      </w:pPr>
    </w:p>
    <w:p w:rsidR="00000000" w:rsidRDefault="00AF245F">
      <w:pPr>
        <w:ind w:left="567"/>
        <w:jc w:val="both"/>
        <w:rPr>
          <w:rFonts w:cs="David"/>
          <w:sz w:val="24"/>
          <w:rtl/>
        </w:rPr>
      </w:pPr>
      <w:r>
        <w:rPr>
          <w:rFonts w:cs="David"/>
          <w:sz w:val="24"/>
          <w:rtl/>
        </w:rPr>
        <w:tab/>
      </w:r>
    </w:p>
    <w:p w:rsidR="00000000" w:rsidRDefault="00AF245F">
      <w:pPr>
        <w:ind w:left="567"/>
        <w:jc w:val="both"/>
        <w:rPr>
          <w:rFonts w:cs="David"/>
          <w:sz w:val="24"/>
          <w:rtl/>
        </w:rPr>
      </w:pPr>
    </w:p>
    <w:p w:rsidR="00000000" w:rsidRDefault="00AF245F">
      <w:pPr>
        <w:jc w:val="both"/>
        <w:rPr>
          <w:rFonts w:cs="David"/>
          <w:sz w:val="24"/>
          <w:rtl/>
        </w:rPr>
      </w:pPr>
    </w:p>
    <w:p w:rsidR="00000000" w:rsidRDefault="00AF245F">
      <w:pPr>
        <w:ind w:left="567"/>
        <w:jc w:val="both"/>
        <w:rPr>
          <w:rFonts w:cs="David"/>
          <w:sz w:val="24"/>
          <w:rtl/>
        </w:rPr>
      </w:pPr>
    </w:p>
    <w:p w:rsidR="00000000" w:rsidRDefault="00AF245F">
      <w:pPr>
        <w:jc w:val="both"/>
        <w:rPr>
          <w:rFonts w:cs="David"/>
          <w:sz w:val="24"/>
          <w:rtl/>
        </w:rPr>
      </w:pPr>
    </w:p>
    <w:p w:rsidR="00000000" w:rsidRDefault="00AF245F">
      <w:pPr>
        <w:jc w:val="both"/>
        <w:rPr>
          <w:rFonts w:cs="David"/>
          <w:sz w:val="24"/>
          <w:rtl/>
        </w:rPr>
      </w:pPr>
    </w:p>
    <w:p w:rsidR="00000000" w:rsidRDefault="00AF245F">
      <w:pPr>
        <w:jc w:val="both"/>
        <w:rPr>
          <w:rFonts w:cs="David"/>
          <w:sz w:val="24"/>
          <w:rtl/>
        </w:rPr>
      </w:pPr>
      <w:r>
        <w:rPr>
          <w:rFonts w:cs="David"/>
          <w:sz w:val="24"/>
          <w:rtl/>
        </w:rPr>
        <w:tab/>
      </w:r>
    </w:p>
    <w:p w:rsidR="00000000" w:rsidRDefault="00AF245F">
      <w:pPr>
        <w:jc w:val="both"/>
        <w:rPr>
          <w:rFonts w:cs="David"/>
          <w:sz w:val="24"/>
          <w:rtl/>
        </w:rPr>
      </w:pPr>
    </w:p>
    <w:p w:rsidR="00000000" w:rsidRDefault="00AF245F">
      <w:pPr>
        <w:jc w:val="both"/>
        <w:rPr>
          <w:rFonts w:cs="David"/>
          <w:sz w:val="24"/>
          <w:rtl/>
        </w:rPr>
      </w:pPr>
    </w:p>
    <w:p w:rsidR="00000000" w:rsidRDefault="00AF245F">
      <w:pPr>
        <w:jc w:val="both"/>
        <w:rPr>
          <w:rFonts w:cs="David"/>
          <w:sz w:val="24"/>
          <w:rtl/>
        </w:rPr>
      </w:pPr>
    </w:p>
    <w:p w:rsidR="00000000" w:rsidRDefault="00AF245F">
      <w:pPr>
        <w:jc w:val="right"/>
        <w:rPr>
          <w:rFonts w:cs="David"/>
          <w:sz w:val="24"/>
          <w:rtl/>
        </w:rPr>
      </w:pPr>
    </w:p>
    <w:sectPr w:rsidR="00000000">
      <w:headerReference w:type="default" r:id="rId6"/>
      <w:footerReference w:type="default" r:id="rId7"/>
      <w:pgSz w:w="11906" w:h="16838" w:code="9"/>
      <w:pgMar w:top="1440" w:right="1800" w:bottom="1440" w:left="1800" w:header="706" w:footer="706" w:gutter="0"/>
      <w:cols w:space="720"/>
      <w:bidi/>
      <w:rtlGutter/>
      <w:docGrid w:linePitch="2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AF245F">
      <w:r>
        <w:separator/>
      </w:r>
    </w:p>
  </w:endnote>
  <w:endnote w:type="continuationSeparator" w:id="0">
    <w:p w:rsidR="00000000" w:rsidRDefault="00AF24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David">
    <w:panose1 w:val="020E0502060401010101"/>
    <w:charset w:val="B1"/>
    <w:family w:val="swiss"/>
    <w:pitch w:val="variable"/>
    <w:sig w:usb0="00000801" w:usb1="00000000" w:usb2="00000000" w:usb3="00000000" w:csb0="0000002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AF245F">
    <w:pPr>
      <w:pStyle w:val="a7"/>
      <w:rPr>
        <w:rFonts w:cs="David"/>
        <w:sz w:val="24"/>
        <w:rtl/>
      </w:rPr>
    </w:pPr>
  </w:p>
  <w:p w:rsidR="00000000" w:rsidRDefault="00AF245F">
    <w:pPr>
      <w:pStyle w:val="a7"/>
      <w:rPr>
        <w:rFonts w:cs="David"/>
        <w:sz w:val="24"/>
        <w:rt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AF245F">
      <w:r>
        <w:separator/>
      </w:r>
    </w:p>
  </w:footnote>
  <w:footnote w:type="continuationSeparator" w:id="0">
    <w:p w:rsidR="00000000" w:rsidRDefault="00AF245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AF245F">
    <w:pPr>
      <w:pStyle w:val="a5"/>
      <w:framePr w:wrap="auto" w:vAnchor="text" w:hAnchor="margin" w:y="1"/>
      <w:rPr>
        <w:rStyle w:val="a9"/>
        <w:rFonts w:cs="David"/>
        <w:sz w:val="24"/>
        <w:rtl/>
      </w:rPr>
    </w:pPr>
    <w:r>
      <w:rPr>
        <w:rStyle w:val="a9"/>
        <w:rFonts w:cs="David"/>
      </w:rPr>
      <w:fldChar w:fldCharType="begin"/>
    </w:r>
    <w:r>
      <w:rPr>
        <w:rStyle w:val="a9"/>
        <w:rFonts w:cs="David"/>
      </w:rPr>
      <w:instrText xml:space="preserve">PAGE  </w:instrText>
    </w:r>
    <w:r>
      <w:rPr>
        <w:rStyle w:val="a9"/>
        <w:rFonts w:cs="David"/>
      </w:rPr>
      <w:fldChar w:fldCharType="separate"/>
    </w:r>
    <w:r>
      <w:rPr>
        <w:rStyle w:val="a9"/>
        <w:rFonts w:cs="David"/>
        <w:noProof/>
        <w:rtl/>
      </w:rPr>
      <w:t>1</w:t>
    </w:r>
    <w:r>
      <w:rPr>
        <w:rStyle w:val="a9"/>
        <w:rFonts w:cs="David"/>
      </w:rPr>
      <w:fldChar w:fldCharType="end"/>
    </w:r>
  </w:p>
  <w:p w:rsidR="00000000" w:rsidRDefault="00AF245F">
    <w:pPr>
      <w:pStyle w:val="a5"/>
      <w:ind w:right="360"/>
      <w:rPr>
        <w:rFonts w:cs="David"/>
        <w:sz w:val="24"/>
        <w:rtl/>
      </w:rPr>
    </w:pPr>
    <w:r>
      <w:rPr>
        <w:rFonts w:cs="David"/>
        <w:sz w:val="24"/>
        <w:rtl/>
      </w:rPr>
      <w:t>ועדת הכנסת</w:t>
    </w:r>
  </w:p>
  <w:p w:rsidR="00000000" w:rsidRDefault="00AF245F">
    <w:pPr>
      <w:pStyle w:val="a5"/>
      <w:ind w:right="360"/>
      <w:rPr>
        <w:rStyle w:val="a9"/>
        <w:rFonts w:cs="David"/>
        <w:sz w:val="24"/>
        <w:rtl/>
      </w:rPr>
    </w:pPr>
    <w:r>
      <w:rPr>
        <w:rFonts w:cs="David"/>
        <w:sz w:val="24"/>
        <w:rtl/>
      </w:rPr>
      <w:t>5.6.2000</w:t>
    </w:r>
  </w:p>
  <w:p w:rsidR="00000000" w:rsidRDefault="00AF245F">
    <w:pPr>
      <w:pStyle w:val="a5"/>
      <w:rPr>
        <w:rFonts w:cs="David"/>
        <w:sz w:val="24"/>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attachedTemplate r:id="rId1"/>
  <w:defaultTabStop w:val="720"/>
  <w:drawingGridHorizontalSpacing w:val="39"/>
  <w:drawingGridVerticalSpacing w:val="148"/>
  <w:displayHorizontalDrawingGridEvery w:val="0"/>
  <w:displayVerticalDrawingGridEvery w:val="0"/>
  <w:characterSpacingControl w:val="doNotCompress"/>
  <w:doNotValidateAgainstSchema/>
  <w:doNotDemarcateInvalidXml/>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DepartmentCode" w:val="äëðñú"/>
    <w:docVar w:name="EntryID" w:val="000000008B844D5253E8D311957000508B44D07707003136EF91B853D311954A00508B44D0770000003896F100005D07CEC2E8DED3118F2D00805F9F08A90000000C37390000"/>
    <w:docVar w:name="NewDocument" w:val="False"/>
    <w:docVar w:name="NewDoument" w:val="True"/>
    <w:docVar w:name="StoreID" w:val="0000000038A1BB1005E5101AA1BB08002B2A56C20000454D534D44422E444C4C00000000000000001B55FA20AA6611CD9BC800AA002FC45A0C0000004B4944524F4E002F6F3D4B4E45535345542D49535241454C2F6F753D4B4E45535345542F636E3D526563697069656E74732F636E3D70726F746F636F6C696D2F636E3D74616D61727300"/>
  </w:docVars>
  <w:rsids>
    <w:rsidRoot w:val="00AF245F"/>
    <w:rsid w:val="00AF24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footer" w:unhideWhenUsed="0"/>
    <w:lsdException w:name="caption" w:uiPriority="35" w:qFormat="1"/>
    <w:lsdException w:name="page number" w:unhideWhenUsed="0"/>
    <w:lsdException w:name="Title" w:semiHidden="0" w:unhideWhenUsed="0" w:qFormat="1"/>
    <w:lsdException w:name="Default Paragraph Font" w:unhideWhenUsed="0"/>
    <w:lsdException w:name="Body Text" w:unhideWhenUsed="0"/>
    <w:lsdException w:name="Subtitle" w:semiHidden="0" w:uiPriority="11" w:unhideWhenUsed="0" w:qFormat="1"/>
    <w:lsdException w:name="Body Text 2" w:unhideWhenUsed="0"/>
    <w:lsdException w:name="Body Text Indent 2"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overflowPunct w:val="0"/>
      <w:autoSpaceDE w:val="0"/>
      <w:autoSpaceDN w:val="0"/>
      <w:bidi/>
      <w:adjustRightInd w:val="0"/>
      <w:spacing w:after="0" w:line="240" w:lineRule="auto"/>
      <w:textAlignment w:val="baseline"/>
    </w:pPr>
    <w:rPr>
      <w:rFonts w:ascii="Times New Roman" w:eastAsia="Times New Roman" w:hAnsi="Times New Roman" w:cs="Times New Roman"/>
      <w:szCs w:val="24"/>
      <w:lang w:eastAsia="he-IL"/>
    </w:rPr>
  </w:style>
  <w:style w:type="paragraph" w:styleId="1">
    <w:name w:val="heading 1"/>
    <w:basedOn w:val="a"/>
    <w:next w:val="a"/>
    <w:link w:val="10"/>
    <w:uiPriority w:val="99"/>
    <w:qFormat/>
    <w:pPr>
      <w:keepNext/>
      <w:jc w:val="center"/>
      <w:outlineLvl w:val="0"/>
    </w:pPr>
    <w:rPr>
      <w:b/>
      <w:bCs/>
      <w:u w:val="single"/>
    </w:rPr>
  </w:style>
  <w:style w:type="paragraph" w:styleId="2">
    <w:name w:val="heading 2"/>
    <w:basedOn w:val="a"/>
    <w:next w:val="a"/>
    <w:link w:val="20"/>
    <w:uiPriority w:val="99"/>
    <w:qFormat/>
    <w:pPr>
      <w:keepNext/>
      <w:jc w:val="center"/>
      <w:outlineLvl w:val="1"/>
    </w:pPr>
    <w:rPr>
      <w:b/>
      <w:bCs/>
    </w:rPr>
  </w:style>
  <w:style w:type="paragraph" w:styleId="3">
    <w:name w:val="heading 3"/>
    <w:basedOn w:val="a"/>
    <w:next w:val="a"/>
    <w:link w:val="30"/>
    <w:uiPriority w:val="99"/>
    <w:qFormat/>
    <w:pPr>
      <w:keepNext/>
      <w:jc w:val="center"/>
      <w:outlineLvl w:val="2"/>
    </w:pPr>
    <w:rPr>
      <w:b/>
      <w:bCs/>
    </w:rPr>
  </w:style>
  <w:style w:type="paragraph" w:styleId="4">
    <w:name w:val="heading 4"/>
    <w:basedOn w:val="a"/>
    <w:next w:val="a"/>
    <w:link w:val="40"/>
    <w:uiPriority w:val="99"/>
    <w:qFormat/>
    <w:pPr>
      <w:keepNext/>
      <w:jc w:val="center"/>
      <w:outlineLvl w:val="3"/>
    </w:pPr>
    <w:rPr>
      <w:b/>
      <w:bCs/>
    </w:rPr>
  </w:style>
  <w:style w:type="paragraph" w:styleId="5">
    <w:name w:val="heading 5"/>
    <w:basedOn w:val="a"/>
    <w:next w:val="a"/>
    <w:link w:val="50"/>
    <w:uiPriority w:val="99"/>
    <w:qFormat/>
    <w:pPr>
      <w:keepNext/>
      <w:ind w:left="567"/>
      <w:jc w:val="center"/>
      <w:outlineLvl w:val="4"/>
    </w:pPr>
    <w:rPr>
      <w:b/>
      <w:bCs/>
    </w:rPr>
  </w:style>
  <w:style w:type="paragraph" w:styleId="6">
    <w:name w:val="heading 6"/>
    <w:basedOn w:val="a"/>
    <w:next w:val="a"/>
    <w:link w:val="60"/>
    <w:uiPriority w:val="99"/>
    <w:qFormat/>
    <w:pPr>
      <w:keepNext/>
      <w:outlineLvl w:val="5"/>
    </w:pPr>
    <w:rPr>
      <w:u w:val="single"/>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lang w:eastAsia="he-IL"/>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lang w:eastAsia="he-IL"/>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lang w:eastAsia="he-IL"/>
    </w:rPr>
  </w:style>
  <w:style w:type="character" w:customStyle="1" w:styleId="40">
    <w:name w:val="כותרת 4 תו"/>
    <w:basedOn w:val="a0"/>
    <w:link w:val="4"/>
    <w:uiPriority w:val="9"/>
    <w:semiHidden/>
    <w:rPr>
      <w:b/>
      <w:bCs/>
      <w:sz w:val="28"/>
      <w:szCs w:val="28"/>
      <w:lang w:eastAsia="he-IL"/>
    </w:rPr>
  </w:style>
  <w:style w:type="character" w:customStyle="1" w:styleId="50">
    <w:name w:val="כותרת 5 תו"/>
    <w:basedOn w:val="a0"/>
    <w:link w:val="5"/>
    <w:uiPriority w:val="9"/>
    <w:semiHidden/>
    <w:rPr>
      <w:b/>
      <w:bCs/>
      <w:i/>
      <w:iCs/>
      <w:sz w:val="26"/>
      <w:szCs w:val="26"/>
      <w:lang w:eastAsia="he-IL"/>
    </w:rPr>
  </w:style>
  <w:style w:type="character" w:customStyle="1" w:styleId="60">
    <w:name w:val="כותרת 6 תו"/>
    <w:basedOn w:val="a0"/>
    <w:link w:val="6"/>
    <w:uiPriority w:val="9"/>
    <w:semiHidden/>
    <w:rPr>
      <w:b/>
      <w:bCs/>
      <w:lang w:eastAsia="he-IL"/>
    </w:rPr>
  </w:style>
  <w:style w:type="paragraph" w:styleId="a3">
    <w:name w:val="Title"/>
    <w:basedOn w:val="a"/>
    <w:link w:val="a4"/>
    <w:uiPriority w:val="99"/>
    <w:qFormat/>
    <w:pPr>
      <w:jc w:val="center"/>
    </w:pPr>
    <w:rPr>
      <w:szCs w:val="32"/>
    </w:rPr>
  </w:style>
  <w:style w:type="character" w:customStyle="1" w:styleId="a4">
    <w:name w:val="כותרת טקסט תו"/>
    <w:basedOn w:val="a0"/>
    <w:link w:val="a3"/>
    <w:uiPriority w:val="10"/>
    <w:rPr>
      <w:rFonts w:asciiTheme="majorHAnsi" w:eastAsiaTheme="majorEastAsia" w:hAnsiTheme="majorHAnsi" w:cstheme="majorBidi"/>
      <w:b/>
      <w:bCs/>
      <w:kern w:val="28"/>
      <w:sz w:val="32"/>
      <w:szCs w:val="32"/>
      <w:lang w:eastAsia="he-IL"/>
    </w:rPr>
  </w:style>
  <w:style w:type="paragraph" w:styleId="a5">
    <w:name w:val="header"/>
    <w:basedOn w:val="a"/>
    <w:link w:val="a6"/>
    <w:uiPriority w:val="99"/>
    <w:pPr>
      <w:tabs>
        <w:tab w:val="center" w:pos="4153"/>
        <w:tab w:val="right" w:pos="8306"/>
      </w:tabs>
    </w:pPr>
  </w:style>
  <w:style w:type="character" w:customStyle="1" w:styleId="a6">
    <w:name w:val="כותרת עליונה תו"/>
    <w:basedOn w:val="a0"/>
    <w:link w:val="a5"/>
    <w:uiPriority w:val="99"/>
    <w:semiHidden/>
    <w:rPr>
      <w:rFonts w:ascii="Times New Roman" w:eastAsia="Times New Roman" w:hAnsi="Times New Roman" w:cs="Times New Roman"/>
      <w:szCs w:val="24"/>
      <w:lang w:eastAsia="he-IL"/>
    </w:rPr>
  </w:style>
  <w:style w:type="paragraph" w:styleId="a7">
    <w:name w:val="footer"/>
    <w:basedOn w:val="a"/>
    <w:link w:val="a8"/>
    <w:uiPriority w:val="99"/>
    <w:pPr>
      <w:tabs>
        <w:tab w:val="center" w:pos="4153"/>
        <w:tab w:val="right" w:pos="8306"/>
      </w:tabs>
    </w:pPr>
  </w:style>
  <w:style w:type="character" w:customStyle="1" w:styleId="a8">
    <w:name w:val="כותרת תחתונה תו"/>
    <w:basedOn w:val="a0"/>
    <w:link w:val="a7"/>
    <w:uiPriority w:val="99"/>
    <w:semiHidden/>
    <w:rPr>
      <w:rFonts w:ascii="Times New Roman" w:eastAsia="Times New Roman" w:hAnsi="Times New Roman" w:cs="Times New Roman"/>
      <w:szCs w:val="24"/>
      <w:lang w:eastAsia="he-IL"/>
    </w:rPr>
  </w:style>
  <w:style w:type="character" w:styleId="a9">
    <w:name w:val="page number"/>
    <w:basedOn w:val="a0"/>
    <w:uiPriority w:val="99"/>
    <w:rPr>
      <w:rFonts w:cs="Times New Roman"/>
    </w:rPr>
  </w:style>
  <w:style w:type="paragraph" w:styleId="aa">
    <w:name w:val="Body Text"/>
    <w:basedOn w:val="a"/>
    <w:link w:val="ab"/>
    <w:uiPriority w:val="99"/>
    <w:pPr>
      <w:jc w:val="both"/>
    </w:pPr>
  </w:style>
  <w:style w:type="character" w:customStyle="1" w:styleId="ab">
    <w:name w:val="גוף טקסט תו"/>
    <w:basedOn w:val="a0"/>
    <w:link w:val="aa"/>
    <w:uiPriority w:val="99"/>
    <w:semiHidden/>
    <w:rPr>
      <w:rFonts w:ascii="Times New Roman" w:eastAsia="Times New Roman" w:hAnsi="Times New Roman" w:cs="Times New Roman"/>
      <w:szCs w:val="24"/>
      <w:lang w:eastAsia="he-IL"/>
    </w:rPr>
  </w:style>
  <w:style w:type="paragraph" w:styleId="21">
    <w:name w:val="Body Text 2"/>
    <w:basedOn w:val="a"/>
    <w:link w:val="22"/>
    <w:uiPriority w:val="99"/>
    <w:pPr>
      <w:ind w:left="87" w:firstLine="480"/>
      <w:jc w:val="both"/>
    </w:pPr>
  </w:style>
  <w:style w:type="character" w:customStyle="1" w:styleId="22">
    <w:name w:val="גוף טקסט 2 תו"/>
    <w:basedOn w:val="a0"/>
    <w:link w:val="21"/>
    <w:uiPriority w:val="99"/>
    <w:semiHidden/>
    <w:rPr>
      <w:rFonts w:ascii="Times New Roman" w:eastAsia="Times New Roman" w:hAnsi="Times New Roman" w:cs="Times New Roman"/>
      <w:szCs w:val="24"/>
      <w:lang w:eastAsia="he-IL"/>
    </w:rPr>
  </w:style>
  <w:style w:type="paragraph" w:styleId="23">
    <w:name w:val="Body Text Indent 2"/>
    <w:basedOn w:val="a"/>
    <w:link w:val="24"/>
    <w:uiPriority w:val="99"/>
    <w:pPr>
      <w:ind w:left="87" w:firstLine="480"/>
      <w:jc w:val="both"/>
    </w:pPr>
  </w:style>
  <w:style w:type="character" w:customStyle="1" w:styleId="24">
    <w:name w:val="כניסה בגוף טקסט 2 תו"/>
    <w:basedOn w:val="a0"/>
    <w:link w:val="23"/>
    <w:uiPriority w:val="99"/>
    <w:semiHidden/>
    <w:rPr>
      <w:rFonts w:ascii="Times New Roman" w:eastAsia="Times New Roman" w:hAnsi="Times New Roman" w:cs="Times New Roman"/>
      <w:szCs w:val="24"/>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T:\public\kneset.dot"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kneset</Template>
  <TotalTime>0</TotalTime>
  <Pages>4</Pages>
  <Words>2540</Words>
  <Characters>12703</Characters>
  <Application>Microsoft Office Word</Application>
  <DocSecurity>0</DocSecurity>
  <Lines>105</Lines>
  <Paragraphs>30</Paragraphs>
  <ScaleCrop>false</ScaleCrop>
  <Company/>
  <LinksUpToDate>false</LinksUpToDate>
  <CharactersWithSpaces>15213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פרוטוקולים/ועדת הכנסת/545</dc:title>
  <dc:subject>כנסת 5.6.2000</dc:subject>
  <dc:creator>חנה אלטמן</dc:creator>
  <cp:keywords/>
  <dc:description/>
  <cp:lastModifiedBy>רינה דבורה קדרון</cp:lastModifiedBy>
  <cp:revision>2</cp:revision>
  <dcterms:created xsi:type="dcterms:W3CDTF">2017-04-23T08:27:00Z</dcterms:created>
  <dcterms:modified xsi:type="dcterms:W3CDTF">2017-04-23T08:27:00Z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rm_Name">
    <vt:lpwstr>שאלון דיאטה</vt:lpwstr>
  </property>
  <property fmtid="{D5CDD505-2E9C-101B-9397-08002B2CF9AE}" pid="3" name="Form_Ver">
    <vt:lpwstr>1</vt:lpwstr>
  </property>
  <property fmtid="{D5CDD505-2E9C-101B-9397-08002B2CF9AE}" pid="4" name="Form_Code">
    <vt:lpwstr/>
  </property>
  <property fmtid="{D5CDD505-2E9C-101B-9397-08002B2CF9AE}" pid="5" name="Form_Nosaf">
    <vt:lpwstr/>
  </property>
</Properties>
</file>