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D22DF">
      <w:pPr>
        <w:jc w:val="right"/>
        <w:rPr>
          <w:rFonts w:cs="Guttman David"/>
          <w:sz w:val="20"/>
          <w:rtl/>
        </w:rPr>
      </w:pPr>
      <w:bookmarkStart w:id="0" w:name="_GoBack"/>
      <w:bookmarkEnd w:id="0"/>
      <w:r>
        <w:rPr>
          <w:rFonts w:cs="Guttman David"/>
          <w:sz w:val="20"/>
          <w:rtl/>
        </w:rPr>
        <w:t>פרוטוקולים/ועדת הכנסת/2514</w:t>
      </w:r>
    </w:p>
    <w:p w:rsidR="00000000" w:rsidRDefault="00BD22DF">
      <w:pPr>
        <w:jc w:val="right"/>
        <w:rPr>
          <w:rFonts w:cs="Guttman David"/>
          <w:sz w:val="20"/>
          <w:rtl/>
        </w:rPr>
      </w:pPr>
      <w:r>
        <w:rPr>
          <w:rFonts w:cs="Guttman David"/>
          <w:sz w:val="20"/>
          <w:rtl/>
        </w:rPr>
        <w:tab/>
        <w:t>ירושלים, י"ג בטבת, תשס"א</w:t>
      </w:r>
    </w:p>
    <w:p w:rsidR="00000000" w:rsidRDefault="00BD22DF">
      <w:pPr>
        <w:jc w:val="right"/>
        <w:rPr>
          <w:rFonts w:cs="Guttman David"/>
          <w:sz w:val="20"/>
          <w:rtl/>
          <w:lang w:val="es"/>
        </w:rPr>
      </w:pPr>
      <w:r>
        <w:rPr>
          <w:rFonts w:cs="Guttman David"/>
          <w:sz w:val="20"/>
          <w:rtl/>
          <w:lang w:val="es"/>
        </w:rPr>
        <w:t>8 בינואר, 2001</w:t>
      </w:r>
    </w:p>
    <w:p w:rsidR="00000000" w:rsidRDefault="00BD22DF">
      <w:pPr>
        <w:jc w:val="right"/>
        <w:rPr>
          <w:rFonts w:cs="Guttman David"/>
          <w:sz w:val="20"/>
          <w:rtl/>
        </w:rPr>
      </w:pPr>
    </w:p>
    <w:p w:rsidR="00000000" w:rsidRDefault="00BD22DF">
      <w:pPr>
        <w:pStyle w:val="5"/>
        <w:tabs>
          <w:tab w:val="left" w:pos="6344"/>
          <w:tab w:val="left" w:pos="8606"/>
        </w:tabs>
        <w:jc w:val="left"/>
        <w:rPr>
          <w:rFonts w:cs="Guttman David"/>
          <w:sz w:val="20"/>
          <w:rtl/>
        </w:rPr>
      </w:pPr>
      <w:r>
        <w:rPr>
          <w:rFonts w:cs="Guttman David"/>
          <w:b w:val="0"/>
          <w:bCs w:val="0"/>
          <w:sz w:val="20"/>
          <w:rtl/>
        </w:rPr>
        <w:tab/>
      </w:r>
      <w:r>
        <w:rPr>
          <w:rFonts w:cs="Guttman David"/>
          <w:sz w:val="20"/>
          <w:rtl/>
        </w:rPr>
        <w:t>הכנסת החמש-ע</w:t>
      </w:r>
      <w:r>
        <w:rPr>
          <w:rFonts w:cs="Guttman David"/>
          <w:sz w:val="20"/>
          <w:rtl/>
        </w:rPr>
        <w:t>שרה</w:t>
      </w:r>
    </w:p>
    <w:p w:rsidR="00000000" w:rsidRDefault="00BD22DF">
      <w:pPr>
        <w:tabs>
          <w:tab w:val="left" w:pos="6344"/>
          <w:tab w:val="left" w:pos="8606"/>
        </w:tabs>
        <w:jc w:val="left"/>
        <w:rPr>
          <w:rFonts w:cs="Guttman David"/>
          <w:b/>
          <w:bCs/>
          <w:sz w:val="20"/>
          <w:rtl/>
        </w:rPr>
      </w:pPr>
      <w:r>
        <w:rPr>
          <w:rFonts w:cs="Guttman David"/>
          <w:sz w:val="20"/>
          <w:rtl/>
        </w:rPr>
        <w:tab/>
      </w:r>
      <w:r>
        <w:rPr>
          <w:rFonts w:cs="Guttman David"/>
          <w:b/>
          <w:bCs/>
          <w:sz w:val="20"/>
          <w:rtl/>
        </w:rPr>
        <w:t>מושב שלישי</w:t>
      </w:r>
    </w:p>
    <w:p w:rsidR="00000000" w:rsidRDefault="00BD22DF">
      <w:pPr>
        <w:tabs>
          <w:tab w:val="left" w:pos="6344"/>
          <w:tab w:val="left" w:pos="8606"/>
        </w:tabs>
        <w:jc w:val="left"/>
        <w:rPr>
          <w:rFonts w:cs="Guttman David"/>
          <w:b/>
          <w:bCs/>
          <w:sz w:val="20"/>
          <w:rtl/>
        </w:rPr>
      </w:pPr>
      <w:r>
        <w:rPr>
          <w:rFonts w:cs="Guttman David"/>
          <w:sz w:val="20"/>
          <w:rtl/>
        </w:rPr>
        <w:t>נוסח לא מתוקן</w:t>
      </w:r>
      <w:r>
        <w:rPr>
          <w:rFonts w:cs="Guttman David"/>
          <w:sz w:val="20"/>
          <w:rtl/>
        </w:rPr>
        <w:tab/>
      </w:r>
    </w:p>
    <w:p w:rsidR="00000000" w:rsidRDefault="00BD22DF">
      <w:pPr>
        <w:rPr>
          <w:rFonts w:cs="Guttman David"/>
          <w:sz w:val="20"/>
          <w:rtl/>
        </w:rPr>
      </w:pPr>
    </w:p>
    <w:p w:rsidR="00000000" w:rsidRDefault="00BD22DF">
      <w:pPr>
        <w:jc w:val="center"/>
        <w:rPr>
          <w:rFonts w:cs="Guttman David"/>
          <w:b/>
          <w:bCs/>
          <w:sz w:val="20"/>
          <w:rtl/>
        </w:rPr>
      </w:pPr>
      <w:r>
        <w:rPr>
          <w:rFonts w:cs="Guttman David"/>
          <w:b/>
          <w:bCs/>
          <w:sz w:val="20"/>
          <w:rtl/>
        </w:rPr>
        <w:t>פרוטוקול מס' 148</w:t>
      </w:r>
    </w:p>
    <w:p w:rsidR="00000000" w:rsidRDefault="00BD22DF">
      <w:pPr>
        <w:jc w:val="center"/>
        <w:rPr>
          <w:rFonts w:cs="Guttman David"/>
          <w:b/>
          <w:bCs/>
          <w:sz w:val="20"/>
          <w:rtl/>
        </w:rPr>
      </w:pPr>
    </w:p>
    <w:p w:rsidR="00000000" w:rsidRDefault="00BD22DF">
      <w:pPr>
        <w:jc w:val="center"/>
        <w:rPr>
          <w:rFonts w:cs="Guttman David"/>
          <w:b/>
          <w:bCs/>
          <w:sz w:val="20"/>
          <w:rtl/>
        </w:rPr>
      </w:pPr>
      <w:r>
        <w:rPr>
          <w:rFonts w:cs="Guttman David"/>
          <w:b/>
          <w:bCs/>
          <w:sz w:val="20"/>
          <w:rtl/>
        </w:rPr>
        <w:t>מישיבת ועדת הכנסת</w:t>
      </w:r>
    </w:p>
    <w:p w:rsidR="00000000" w:rsidRDefault="00BD22DF">
      <w:pPr>
        <w:jc w:val="center"/>
        <w:rPr>
          <w:rFonts w:cs="Guttman David"/>
          <w:sz w:val="20"/>
          <w:u w:val="single"/>
          <w:rtl/>
        </w:rPr>
      </w:pPr>
      <w:r>
        <w:rPr>
          <w:rFonts w:cs="Guttman David"/>
          <w:b/>
          <w:bCs/>
          <w:sz w:val="20"/>
          <w:u w:val="single"/>
          <w:rtl/>
        </w:rPr>
        <w:t>‏יום שני, כ"א בכסלו התשס"א (18 בדצמבר, 2000), שעה 20:00</w:t>
      </w:r>
    </w:p>
    <w:p w:rsidR="00000000" w:rsidRDefault="00BD22DF">
      <w:pPr>
        <w:rPr>
          <w:rFonts w:cs="Guttman David"/>
          <w:sz w:val="20"/>
          <w:rtl/>
        </w:rPr>
      </w:pPr>
    </w:p>
    <w:p w:rsidR="00000000" w:rsidRDefault="00BD22DF">
      <w:pPr>
        <w:rPr>
          <w:rFonts w:cs="Guttman David"/>
          <w:b/>
          <w:bCs/>
          <w:sz w:val="20"/>
          <w:u w:val="single"/>
          <w:rtl/>
        </w:rPr>
      </w:pPr>
      <w:r>
        <w:rPr>
          <w:rFonts w:cs="Guttman David"/>
          <w:b/>
          <w:bCs/>
          <w:sz w:val="20"/>
          <w:u w:val="single"/>
          <w:rtl/>
        </w:rPr>
        <w:t>נוכחים:</w:t>
      </w:r>
    </w:p>
    <w:p w:rsidR="00000000" w:rsidRDefault="00BD22DF">
      <w:pPr>
        <w:rPr>
          <w:rFonts w:cs="Guttman David"/>
          <w:sz w:val="20"/>
          <w:rtl/>
        </w:rPr>
      </w:pPr>
      <w:r>
        <w:rPr>
          <w:rFonts w:cs="Guttman David"/>
          <w:b/>
          <w:bCs/>
          <w:sz w:val="20"/>
          <w:u w:val="single"/>
          <w:rtl/>
        </w:rPr>
        <w:t>חברי הוועדה:</w:t>
      </w:r>
    </w:p>
    <w:p w:rsidR="00000000" w:rsidRDefault="00BD22DF">
      <w:pPr>
        <w:rPr>
          <w:rFonts w:cs="Guttman David"/>
          <w:sz w:val="20"/>
          <w:rtl/>
        </w:rPr>
      </w:pPr>
      <w:r>
        <w:rPr>
          <w:rFonts w:cs="Guttman David"/>
          <w:sz w:val="20"/>
          <w:rtl/>
        </w:rPr>
        <w:t>סאלח טריף - היו"ר</w:t>
      </w:r>
    </w:p>
    <w:p w:rsidR="00000000" w:rsidRDefault="00BD22DF">
      <w:pPr>
        <w:tabs>
          <w:tab w:val="left" w:pos="6499"/>
          <w:tab w:val="left" w:pos="7803"/>
        </w:tabs>
        <w:jc w:val="left"/>
        <w:rPr>
          <w:rFonts w:cs="Guttman David"/>
          <w:sz w:val="20"/>
          <w:rtl/>
        </w:rPr>
      </w:pPr>
      <w:r>
        <w:rPr>
          <w:rFonts w:cs="Guttman David"/>
          <w:sz w:val="20"/>
          <w:rtl/>
        </w:rPr>
        <w:t>מיכאל איתן</w:t>
      </w:r>
      <w:r>
        <w:rPr>
          <w:rFonts w:cs="Guttman David"/>
          <w:sz w:val="20"/>
          <w:rtl/>
        </w:rPr>
        <w:tab/>
      </w:r>
    </w:p>
    <w:p w:rsidR="00000000" w:rsidRDefault="00BD22DF">
      <w:pPr>
        <w:rPr>
          <w:rFonts w:cs="Guttman David"/>
          <w:sz w:val="20"/>
          <w:rtl/>
        </w:rPr>
      </w:pPr>
      <w:r>
        <w:rPr>
          <w:rFonts w:cs="Guttman David"/>
          <w:sz w:val="20"/>
          <w:rtl/>
        </w:rPr>
        <w:t>אלי בן-מנחם</w:t>
      </w:r>
    </w:p>
    <w:p w:rsidR="00000000" w:rsidRDefault="00BD22DF">
      <w:pPr>
        <w:tabs>
          <w:tab w:val="left" w:pos="6499"/>
          <w:tab w:val="left" w:pos="7803"/>
        </w:tabs>
        <w:jc w:val="left"/>
        <w:rPr>
          <w:rFonts w:cs="Guttman David"/>
          <w:b/>
          <w:bCs/>
          <w:sz w:val="20"/>
          <w:u w:val="single"/>
          <w:rtl/>
        </w:rPr>
      </w:pPr>
      <w:r>
        <w:rPr>
          <w:rFonts w:cs="Guttman David"/>
          <w:sz w:val="20"/>
          <w:rtl/>
        </w:rPr>
        <w:t>זהבה גלאון</w:t>
      </w:r>
      <w:r>
        <w:rPr>
          <w:rFonts w:cs="Guttman David"/>
          <w:sz w:val="20"/>
          <w:rtl/>
        </w:rPr>
        <w:tab/>
      </w:r>
    </w:p>
    <w:p w:rsidR="00000000" w:rsidRDefault="00BD22DF">
      <w:pPr>
        <w:rPr>
          <w:rFonts w:cs="Guttman David"/>
          <w:sz w:val="20"/>
          <w:rtl/>
        </w:rPr>
      </w:pPr>
      <w:r>
        <w:rPr>
          <w:rFonts w:cs="Guttman David"/>
          <w:sz w:val="20"/>
          <w:rtl/>
        </w:rPr>
        <w:t>משה גפני</w:t>
      </w:r>
    </w:p>
    <w:p w:rsidR="00000000" w:rsidRDefault="00BD22DF">
      <w:pPr>
        <w:tabs>
          <w:tab w:val="left" w:pos="6499"/>
          <w:tab w:val="left" w:pos="7803"/>
        </w:tabs>
        <w:jc w:val="left"/>
        <w:rPr>
          <w:rFonts w:cs="Guttman David"/>
          <w:b/>
          <w:bCs/>
          <w:sz w:val="20"/>
          <w:u w:val="single"/>
          <w:rtl/>
        </w:rPr>
      </w:pPr>
      <w:r>
        <w:rPr>
          <w:rFonts w:cs="Guttman David"/>
          <w:sz w:val="20"/>
          <w:rtl/>
        </w:rPr>
        <w:t>עבד-אלמאלכ דהאמשה</w:t>
      </w:r>
      <w:r>
        <w:rPr>
          <w:rFonts w:cs="Guttman David"/>
          <w:sz w:val="20"/>
          <w:rtl/>
        </w:rPr>
        <w:tab/>
      </w:r>
    </w:p>
    <w:p w:rsidR="00000000" w:rsidRDefault="00BD22DF">
      <w:pPr>
        <w:rPr>
          <w:rFonts w:cs="Guttman David"/>
          <w:sz w:val="20"/>
          <w:rtl/>
        </w:rPr>
      </w:pPr>
      <w:r>
        <w:rPr>
          <w:rFonts w:cs="Guttman David"/>
          <w:sz w:val="20"/>
          <w:rtl/>
        </w:rPr>
        <w:t>אליעזר זנדברג</w:t>
      </w:r>
    </w:p>
    <w:p w:rsidR="00000000" w:rsidRDefault="00BD22DF">
      <w:pPr>
        <w:tabs>
          <w:tab w:val="left" w:pos="6499"/>
          <w:tab w:val="left" w:pos="7803"/>
        </w:tabs>
        <w:jc w:val="left"/>
        <w:rPr>
          <w:rFonts w:cs="Guttman David"/>
          <w:b/>
          <w:bCs/>
          <w:sz w:val="20"/>
          <w:u w:val="single"/>
          <w:rtl/>
        </w:rPr>
      </w:pPr>
      <w:r>
        <w:rPr>
          <w:rFonts w:cs="Guttman David"/>
          <w:sz w:val="20"/>
          <w:rtl/>
        </w:rPr>
        <w:t>נעמי חזן</w:t>
      </w:r>
      <w:r>
        <w:rPr>
          <w:rFonts w:cs="Guttman David"/>
          <w:sz w:val="20"/>
          <w:rtl/>
        </w:rPr>
        <w:tab/>
      </w:r>
    </w:p>
    <w:p w:rsidR="00000000" w:rsidRDefault="00BD22DF">
      <w:pPr>
        <w:rPr>
          <w:rFonts w:cs="Guttman David"/>
          <w:sz w:val="20"/>
          <w:rtl/>
        </w:rPr>
      </w:pPr>
      <w:r>
        <w:rPr>
          <w:rFonts w:cs="Guttman David"/>
          <w:sz w:val="20"/>
          <w:rtl/>
        </w:rPr>
        <w:t>ישרא</w:t>
      </w:r>
      <w:r>
        <w:rPr>
          <w:rFonts w:cs="Guttman David"/>
          <w:sz w:val="20"/>
          <w:rtl/>
        </w:rPr>
        <w:t>ל כץ</w:t>
      </w:r>
    </w:p>
    <w:p w:rsidR="00000000" w:rsidRDefault="00BD22DF">
      <w:pPr>
        <w:tabs>
          <w:tab w:val="left" w:pos="6499"/>
          <w:tab w:val="left" w:pos="7803"/>
        </w:tabs>
        <w:jc w:val="left"/>
        <w:rPr>
          <w:rFonts w:cs="Guttman David"/>
          <w:b/>
          <w:bCs/>
          <w:sz w:val="20"/>
          <w:u w:val="single"/>
          <w:rtl/>
        </w:rPr>
      </w:pPr>
      <w:r>
        <w:rPr>
          <w:rFonts w:cs="Guttman David"/>
          <w:sz w:val="20"/>
          <w:rtl/>
        </w:rPr>
        <w:t>אופיר פינס-פז - מ"מ היו"ר</w:t>
      </w:r>
      <w:r>
        <w:rPr>
          <w:rFonts w:cs="Guttman David"/>
          <w:sz w:val="20"/>
          <w:rtl/>
        </w:rPr>
        <w:tab/>
      </w:r>
    </w:p>
    <w:p w:rsidR="00000000" w:rsidRDefault="00BD22DF">
      <w:pPr>
        <w:rPr>
          <w:rFonts w:cs="Guttman David"/>
          <w:sz w:val="20"/>
          <w:rtl/>
        </w:rPr>
      </w:pPr>
      <w:r>
        <w:rPr>
          <w:rFonts w:cs="Guttman David"/>
          <w:sz w:val="20"/>
          <w:rtl/>
        </w:rPr>
        <w:t>יאיר פרץ</w:t>
      </w:r>
    </w:p>
    <w:p w:rsidR="00000000" w:rsidRDefault="00BD22DF">
      <w:pPr>
        <w:rPr>
          <w:rFonts w:cs="Guttman David"/>
          <w:sz w:val="20"/>
          <w:rtl/>
        </w:rPr>
      </w:pPr>
      <w:r>
        <w:rPr>
          <w:rFonts w:cs="Guttman David"/>
          <w:sz w:val="20"/>
          <w:rtl/>
        </w:rPr>
        <w:t>ראובן ריבלין</w:t>
      </w:r>
    </w:p>
    <w:p w:rsidR="00000000" w:rsidRDefault="00BD22DF">
      <w:pPr>
        <w:tabs>
          <w:tab w:val="left" w:pos="6499"/>
          <w:tab w:val="left" w:pos="7803"/>
        </w:tabs>
        <w:jc w:val="left"/>
        <w:rPr>
          <w:rFonts w:cs="Guttman David"/>
          <w:b/>
          <w:bCs/>
          <w:sz w:val="20"/>
          <w:u w:val="single"/>
          <w:rtl/>
        </w:rPr>
      </w:pPr>
      <w:r>
        <w:rPr>
          <w:rFonts w:cs="Guttman David"/>
          <w:sz w:val="20"/>
          <w:rtl/>
        </w:rPr>
        <w:t>מאיר שטרית</w:t>
      </w:r>
      <w:r>
        <w:rPr>
          <w:rFonts w:cs="Guttman David"/>
          <w:sz w:val="20"/>
          <w:rtl/>
        </w:rPr>
        <w:tab/>
      </w:r>
    </w:p>
    <w:p w:rsidR="00000000" w:rsidRDefault="00BD22DF">
      <w:pPr>
        <w:tabs>
          <w:tab w:val="left" w:pos="6499"/>
          <w:tab w:val="left" w:pos="7803"/>
        </w:tabs>
        <w:jc w:val="left"/>
        <w:rPr>
          <w:rFonts w:cs="Guttman David"/>
          <w:b/>
          <w:bCs/>
          <w:sz w:val="20"/>
          <w:u w:val="single"/>
          <w:rtl/>
        </w:rPr>
      </w:pPr>
      <w:r>
        <w:rPr>
          <w:rFonts w:cs="Guttman David"/>
          <w:sz w:val="20"/>
          <w:rtl/>
        </w:rPr>
        <w:tab/>
      </w:r>
    </w:p>
    <w:p w:rsidR="00000000" w:rsidRDefault="00BD22DF">
      <w:pPr>
        <w:rPr>
          <w:rFonts w:cs="Guttman David"/>
          <w:sz w:val="20"/>
          <w:rtl/>
        </w:rPr>
      </w:pPr>
      <w:r>
        <w:rPr>
          <w:rFonts w:cs="Guttman David"/>
          <w:sz w:val="20"/>
          <w:rtl/>
        </w:rPr>
        <w:t>קולט אביטל</w:t>
      </w:r>
    </w:p>
    <w:p w:rsidR="00000000" w:rsidRDefault="00BD22DF">
      <w:pPr>
        <w:rPr>
          <w:rFonts w:cs="Guttman David"/>
          <w:sz w:val="20"/>
          <w:rtl/>
        </w:rPr>
      </w:pPr>
      <w:r>
        <w:rPr>
          <w:rFonts w:cs="Guttman David"/>
          <w:sz w:val="20"/>
          <w:rtl/>
        </w:rPr>
        <w:t>טלב אלסאנע</w:t>
      </w:r>
    </w:p>
    <w:p w:rsidR="00000000" w:rsidRDefault="00BD22DF">
      <w:pPr>
        <w:rPr>
          <w:rFonts w:cs="Guttman David"/>
          <w:sz w:val="20"/>
          <w:rtl/>
        </w:rPr>
      </w:pPr>
      <w:r>
        <w:rPr>
          <w:rFonts w:cs="Guttman David"/>
          <w:sz w:val="20"/>
          <w:rtl/>
        </w:rPr>
        <w:t>נסים דהן</w:t>
      </w:r>
    </w:p>
    <w:p w:rsidR="00000000" w:rsidRDefault="00BD22DF">
      <w:pPr>
        <w:rPr>
          <w:rFonts w:cs="Guttman David"/>
          <w:sz w:val="20"/>
          <w:rtl/>
        </w:rPr>
      </w:pPr>
      <w:r>
        <w:rPr>
          <w:rFonts w:cs="Guttman David"/>
          <w:sz w:val="20"/>
          <w:rtl/>
        </w:rPr>
        <w:t>יעל דיין</w:t>
      </w:r>
    </w:p>
    <w:p w:rsidR="00000000" w:rsidRDefault="00BD22DF">
      <w:pPr>
        <w:tabs>
          <w:tab w:val="left" w:pos="6499"/>
          <w:tab w:val="left" w:pos="7803"/>
        </w:tabs>
        <w:jc w:val="left"/>
        <w:rPr>
          <w:rFonts w:cs="Guttman David"/>
          <w:b/>
          <w:bCs/>
          <w:sz w:val="20"/>
          <w:u w:val="single"/>
          <w:rtl/>
        </w:rPr>
      </w:pPr>
      <w:r>
        <w:rPr>
          <w:rFonts w:cs="Guttman David"/>
          <w:sz w:val="20"/>
          <w:rtl/>
        </w:rPr>
        <w:t>נסים זאב</w:t>
      </w:r>
      <w:r>
        <w:rPr>
          <w:rFonts w:cs="Guttman David"/>
          <w:sz w:val="20"/>
          <w:rtl/>
        </w:rPr>
        <w:tab/>
      </w:r>
    </w:p>
    <w:p w:rsidR="00000000" w:rsidRDefault="00BD22DF">
      <w:pPr>
        <w:rPr>
          <w:rFonts w:cs="Guttman David"/>
          <w:sz w:val="20"/>
          <w:rtl/>
        </w:rPr>
      </w:pPr>
      <w:r>
        <w:rPr>
          <w:rFonts w:cs="Guttman David"/>
          <w:sz w:val="20"/>
          <w:rtl/>
        </w:rPr>
        <w:t>מאיר פרוש</w:t>
      </w:r>
    </w:p>
    <w:p w:rsidR="00000000" w:rsidRDefault="00BD22DF">
      <w:pPr>
        <w:rPr>
          <w:rFonts w:cs="Guttman David"/>
          <w:sz w:val="20"/>
          <w:rtl/>
        </w:rPr>
      </w:pPr>
      <w:r>
        <w:rPr>
          <w:rFonts w:cs="Guttman David"/>
          <w:sz w:val="20"/>
          <w:rtl/>
        </w:rPr>
        <w:t>יוסף-יצחק פריצקי</w:t>
      </w:r>
    </w:p>
    <w:p w:rsidR="00000000" w:rsidRDefault="00BD22DF">
      <w:pPr>
        <w:rPr>
          <w:rFonts w:cs="Guttman David"/>
          <w:sz w:val="20"/>
          <w:rtl/>
        </w:rPr>
      </w:pPr>
      <w:r>
        <w:rPr>
          <w:rFonts w:cs="Guttman David"/>
          <w:sz w:val="20"/>
          <w:rtl/>
        </w:rPr>
        <w:t>דליה רבין-פילוסוף</w:t>
      </w:r>
    </w:p>
    <w:p w:rsidR="00000000" w:rsidRDefault="00BD22DF">
      <w:pPr>
        <w:rPr>
          <w:rFonts w:cs="Guttman David"/>
          <w:sz w:val="20"/>
          <w:rtl/>
        </w:rPr>
      </w:pPr>
      <w:r>
        <w:rPr>
          <w:rFonts w:cs="Guttman David"/>
          <w:sz w:val="20"/>
          <w:rtl/>
        </w:rPr>
        <w:t>ויצמן שירי</w:t>
      </w:r>
    </w:p>
    <w:p w:rsidR="00000000" w:rsidRDefault="00BD22DF">
      <w:pPr>
        <w:tabs>
          <w:tab w:val="left" w:pos="6499"/>
          <w:tab w:val="left" w:pos="7803"/>
        </w:tabs>
        <w:jc w:val="left"/>
        <w:rPr>
          <w:rFonts w:cs="Guttman David"/>
          <w:b/>
          <w:bCs/>
          <w:sz w:val="20"/>
          <w:u w:val="single"/>
          <w:rtl/>
        </w:rPr>
      </w:pPr>
      <w:r>
        <w:rPr>
          <w:rFonts w:cs="Guttman David"/>
          <w:sz w:val="20"/>
          <w:rtl/>
        </w:rPr>
        <w:t>שלום שמחון</w:t>
      </w:r>
      <w:r>
        <w:rPr>
          <w:rFonts w:cs="Guttman David"/>
          <w:sz w:val="20"/>
          <w:rtl/>
        </w:rPr>
        <w:tab/>
      </w:r>
    </w:p>
    <w:p w:rsidR="00000000" w:rsidRDefault="00BD22DF">
      <w:pPr>
        <w:tabs>
          <w:tab w:val="left" w:pos="6499"/>
          <w:tab w:val="left" w:pos="7803"/>
        </w:tabs>
        <w:jc w:val="left"/>
        <w:rPr>
          <w:rFonts w:cs="Guttman David"/>
          <w:b/>
          <w:bCs/>
          <w:sz w:val="20"/>
          <w:u w:val="single"/>
          <w:rtl/>
        </w:rPr>
      </w:pPr>
      <w:r>
        <w:rPr>
          <w:rFonts w:cs="Guttman David"/>
          <w:sz w:val="20"/>
          <w:rtl/>
        </w:rPr>
        <w:tab/>
      </w:r>
    </w:p>
    <w:p w:rsidR="00000000" w:rsidRDefault="00BD22DF">
      <w:pPr>
        <w:tabs>
          <w:tab w:val="left" w:pos="6499"/>
          <w:tab w:val="left" w:pos="7803"/>
        </w:tabs>
        <w:jc w:val="left"/>
        <w:rPr>
          <w:rFonts w:cs="Guttman David"/>
          <w:b/>
          <w:bCs/>
          <w:sz w:val="20"/>
          <w:u w:val="single"/>
          <w:rtl/>
        </w:rPr>
      </w:pPr>
      <w:r>
        <w:rPr>
          <w:rFonts w:cs="Guttman David"/>
          <w:sz w:val="20"/>
          <w:rtl/>
        </w:rPr>
        <w:t>מזכיר הכנסת אריה האן</w:t>
      </w:r>
      <w:r>
        <w:rPr>
          <w:rFonts w:cs="Guttman David"/>
          <w:sz w:val="20"/>
          <w:rtl/>
        </w:rPr>
        <w:tab/>
      </w:r>
    </w:p>
    <w:p w:rsidR="00000000" w:rsidRDefault="00BD22DF">
      <w:pPr>
        <w:jc w:val="left"/>
        <w:rPr>
          <w:rFonts w:cs="Guttman David"/>
          <w:sz w:val="20"/>
          <w:rtl/>
        </w:rPr>
      </w:pPr>
      <w:r>
        <w:rPr>
          <w:rFonts w:cs="Guttman David"/>
          <w:b/>
          <w:bCs/>
          <w:sz w:val="20"/>
          <w:u w:val="single"/>
          <w:rtl/>
        </w:rPr>
        <w:t>מוזמנים:</w:t>
      </w:r>
    </w:p>
    <w:p w:rsidR="00000000" w:rsidRDefault="00BD22DF">
      <w:pPr>
        <w:tabs>
          <w:tab w:val="left" w:pos="3646"/>
          <w:tab w:val="left" w:pos="6513"/>
          <w:tab w:val="left" w:pos="7817"/>
        </w:tabs>
        <w:jc w:val="left"/>
        <w:rPr>
          <w:rFonts w:cs="Guttman David"/>
          <w:sz w:val="20"/>
          <w:rtl/>
        </w:rPr>
      </w:pPr>
      <w:r>
        <w:rPr>
          <w:rFonts w:cs="Guttman David"/>
          <w:sz w:val="20"/>
          <w:rtl/>
        </w:rPr>
        <w:t>יו"ר הכנסת אברהם בורג</w:t>
      </w:r>
      <w:r>
        <w:rPr>
          <w:rFonts w:cs="Guttman David"/>
          <w:sz w:val="20"/>
          <w:rtl/>
        </w:rPr>
        <w:tab/>
      </w:r>
    </w:p>
    <w:p w:rsidR="00000000" w:rsidRDefault="00BD22DF">
      <w:pPr>
        <w:tabs>
          <w:tab w:val="left" w:pos="3646"/>
          <w:tab w:val="left" w:pos="6513"/>
          <w:tab w:val="left" w:pos="7817"/>
        </w:tabs>
        <w:jc w:val="left"/>
        <w:rPr>
          <w:rFonts w:cs="Guttman David"/>
          <w:sz w:val="20"/>
          <w:rtl/>
        </w:rPr>
      </w:pPr>
      <w:r>
        <w:rPr>
          <w:rFonts w:cs="Guttman David"/>
          <w:sz w:val="20"/>
          <w:rtl/>
        </w:rPr>
        <w:t>השר חיים רמון</w:t>
      </w:r>
      <w:r>
        <w:rPr>
          <w:rFonts w:cs="Guttman David"/>
          <w:sz w:val="20"/>
          <w:rtl/>
        </w:rPr>
        <w:tab/>
      </w:r>
      <w:r>
        <w:rPr>
          <w:rFonts w:cs="Guttman David"/>
          <w:sz w:val="20"/>
          <w:rtl/>
        </w:rPr>
        <w:tab/>
      </w:r>
      <w:r>
        <w:rPr>
          <w:rFonts w:cs="Guttman David"/>
          <w:sz w:val="20"/>
          <w:rtl/>
        </w:rPr>
        <w:tab/>
      </w:r>
    </w:p>
    <w:p w:rsidR="00000000" w:rsidRDefault="00BD22DF">
      <w:pPr>
        <w:jc w:val="left"/>
        <w:rPr>
          <w:rFonts w:cs="Guttman David"/>
          <w:sz w:val="20"/>
          <w:rtl/>
        </w:rPr>
      </w:pPr>
    </w:p>
    <w:p w:rsidR="00000000" w:rsidRDefault="00BD22DF">
      <w:pPr>
        <w:rPr>
          <w:rFonts w:cs="Guttman David"/>
          <w:sz w:val="20"/>
          <w:rtl/>
        </w:rPr>
      </w:pPr>
      <w:r>
        <w:rPr>
          <w:rFonts w:cs="Guttman David"/>
          <w:b/>
          <w:bCs/>
          <w:sz w:val="20"/>
          <w:u w:val="single"/>
          <w:rtl/>
        </w:rPr>
        <w:t>יועצים משפטיים</w:t>
      </w:r>
      <w:r>
        <w:rPr>
          <w:rFonts w:cs="Guttman David"/>
          <w:sz w:val="20"/>
          <w:u w:val="single"/>
          <w:rtl/>
        </w:rPr>
        <w:t>:</w:t>
      </w:r>
      <w:r>
        <w:rPr>
          <w:rFonts w:cs="Guttman David"/>
          <w:sz w:val="20"/>
          <w:rtl/>
        </w:rPr>
        <w:tab/>
        <w:t>צבי ענבר</w:t>
      </w:r>
    </w:p>
    <w:p w:rsidR="00000000" w:rsidRDefault="00BD22DF">
      <w:pPr>
        <w:rPr>
          <w:rFonts w:cs="Guttman David"/>
          <w:sz w:val="20"/>
          <w:rtl/>
        </w:rPr>
      </w:pPr>
      <w:r>
        <w:rPr>
          <w:rFonts w:cs="Guttman David"/>
          <w:sz w:val="20"/>
          <w:rtl/>
        </w:rPr>
        <w:tab/>
      </w:r>
      <w:r>
        <w:rPr>
          <w:rFonts w:cs="Guttman David"/>
          <w:sz w:val="20"/>
          <w:rtl/>
        </w:rPr>
        <w:tab/>
      </w:r>
      <w:r>
        <w:rPr>
          <w:rFonts w:cs="Guttman David"/>
          <w:sz w:val="20"/>
          <w:rtl/>
        </w:rPr>
        <w:tab/>
        <w:t>שלמה שהם</w:t>
      </w:r>
    </w:p>
    <w:p w:rsidR="00000000" w:rsidRDefault="00BD22DF">
      <w:pPr>
        <w:rPr>
          <w:rFonts w:cs="Guttman David"/>
          <w:sz w:val="20"/>
          <w:rtl/>
        </w:rPr>
      </w:pPr>
      <w:r>
        <w:rPr>
          <w:rFonts w:cs="Guttman David"/>
          <w:sz w:val="20"/>
          <w:rtl/>
        </w:rPr>
        <w:tab/>
      </w:r>
      <w:r>
        <w:rPr>
          <w:rFonts w:cs="Guttman David"/>
          <w:sz w:val="20"/>
          <w:rtl/>
        </w:rPr>
        <w:tab/>
      </w:r>
      <w:r>
        <w:rPr>
          <w:rFonts w:cs="Guttman David"/>
          <w:sz w:val="20"/>
          <w:rtl/>
        </w:rPr>
        <w:tab/>
        <w:t>ארבל אסטרחן</w:t>
      </w:r>
    </w:p>
    <w:p w:rsidR="00000000" w:rsidRDefault="00BD22DF">
      <w:pPr>
        <w:ind w:left="454"/>
        <w:jc w:val="left"/>
        <w:rPr>
          <w:rFonts w:cs="Guttman David"/>
          <w:sz w:val="20"/>
          <w:rtl/>
        </w:rPr>
      </w:pPr>
    </w:p>
    <w:p w:rsidR="00000000" w:rsidRDefault="00BD22DF">
      <w:pPr>
        <w:rPr>
          <w:rFonts w:cs="Guttman David"/>
          <w:sz w:val="20"/>
          <w:rtl/>
        </w:rPr>
      </w:pPr>
      <w:r>
        <w:rPr>
          <w:rFonts w:cs="Guttman David"/>
          <w:b/>
          <w:bCs/>
          <w:sz w:val="20"/>
          <w:u w:val="single"/>
          <w:rtl/>
        </w:rPr>
        <w:t>מנהלת הוועדה:</w:t>
      </w:r>
      <w:r>
        <w:rPr>
          <w:rFonts w:cs="Guttman David"/>
          <w:sz w:val="20"/>
          <w:rtl/>
        </w:rPr>
        <w:tab/>
        <w:t>אתי בן-יוסף</w:t>
      </w:r>
    </w:p>
    <w:p w:rsidR="00000000" w:rsidRDefault="00BD22DF">
      <w:pPr>
        <w:ind w:left="454"/>
        <w:jc w:val="left"/>
        <w:rPr>
          <w:rFonts w:cs="Guttman David"/>
          <w:sz w:val="20"/>
          <w:rtl/>
        </w:rPr>
      </w:pPr>
    </w:p>
    <w:p w:rsidR="00000000" w:rsidRDefault="00BD22DF">
      <w:pPr>
        <w:tabs>
          <w:tab w:val="left" w:pos="1728"/>
        </w:tabs>
        <w:rPr>
          <w:rFonts w:cs="Guttman David"/>
          <w:sz w:val="20"/>
          <w:rtl/>
        </w:rPr>
      </w:pPr>
      <w:r>
        <w:rPr>
          <w:rFonts w:cs="Guttman David"/>
          <w:b/>
          <w:bCs/>
          <w:sz w:val="20"/>
          <w:u w:val="single"/>
          <w:rtl/>
        </w:rPr>
        <w:lastRenderedPageBreak/>
        <w:t>רשמה:</w:t>
      </w:r>
      <w:r>
        <w:rPr>
          <w:rFonts w:cs="Guttman David"/>
          <w:sz w:val="20"/>
          <w:rtl/>
        </w:rPr>
        <w:tab/>
        <w:t>אירית שלהבת</w:t>
      </w:r>
    </w:p>
    <w:p w:rsidR="00000000" w:rsidRDefault="00BD22DF">
      <w:pPr>
        <w:rPr>
          <w:rFonts w:cs="Guttman David"/>
          <w:sz w:val="20"/>
          <w:rtl/>
        </w:rPr>
      </w:pPr>
    </w:p>
    <w:p w:rsidR="00000000" w:rsidRDefault="00BD22DF">
      <w:pPr>
        <w:tabs>
          <w:tab w:val="left" w:pos="1134"/>
          <w:tab w:val="left" w:pos="1418"/>
        </w:tabs>
        <w:ind w:left="1418" w:hanging="1418"/>
        <w:rPr>
          <w:rFonts w:cs="Guttman David"/>
          <w:sz w:val="20"/>
          <w:rtl/>
        </w:rPr>
      </w:pPr>
      <w:r>
        <w:rPr>
          <w:rFonts w:cs="Guttman David"/>
          <w:b/>
          <w:bCs/>
          <w:sz w:val="20"/>
          <w:u w:val="single"/>
          <w:rtl/>
        </w:rPr>
        <w:t>סדר היום:</w:t>
      </w:r>
      <w:r>
        <w:rPr>
          <w:rFonts w:cs="Guttman David"/>
          <w:sz w:val="20"/>
          <w:rtl/>
        </w:rPr>
        <w:tab/>
        <w:t>1.</w:t>
      </w:r>
      <w:r>
        <w:rPr>
          <w:rFonts w:cs="Guttman David"/>
          <w:sz w:val="20"/>
          <w:rtl/>
        </w:rPr>
        <w:tab/>
        <w:t xml:space="preserve"> קביעת סדרי דיון מיוחדים להצעת חוק-יסוד: הממשלה (תיקון) בהיעדר הסכמה, עפ"י סעיף 131 לתקנון הכנסת.</w:t>
      </w:r>
    </w:p>
    <w:p w:rsidR="00000000" w:rsidRDefault="00BD22DF">
      <w:pPr>
        <w:rPr>
          <w:rFonts w:cs="Guttman David"/>
          <w:sz w:val="20"/>
          <w:rtl/>
        </w:rPr>
      </w:pPr>
    </w:p>
    <w:p w:rsidR="00000000" w:rsidRDefault="00BD22DF">
      <w:pPr>
        <w:jc w:val="center"/>
        <w:rPr>
          <w:rFonts w:cs="Guttman David"/>
          <w:b/>
          <w:bCs/>
          <w:sz w:val="20"/>
          <w:rtl/>
        </w:rPr>
      </w:pPr>
      <w:r>
        <w:rPr>
          <w:rFonts w:cs="Guttman David"/>
          <w:b/>
          <w:bCs/>
          <w:sz w:val="20"/>
          <w:rtl/>
        </w:rPr>
        <w:t>קביעת סדרי דיון מיוחדים להצעת חוק-יסוד: ה</w:t>
      </w:r>
      <w:r>
        <w:rPr>
          <w:rFonts w:cs="Guttman David"/>
          <w:b/>
          <w:bCs/>
          <w:sz w:val="20"/>
          <w:rtl/>
        </w:rPr>
        <w:t>ממשלה (תיקון)</w:t>
      </w:r>
    </w:p>
    <w:p w:rsidR="00000000" w:rsidRDefault="00BD22DF">
      <w:pPr>
        <w:pStyle w:val="6"/>
        <w:rPr>
          <w:rFonts w:cs="Guttman David"/>
          <w:sz w:val="20"/>
          <w:rtl/>
        </w:rPr>
      </w:pPr>
      <w:r>
        <w:rPr>
          <w:rFonts w:cs="Guttman David"/>
          <w:sz w:val="20"/>
          <w:rtl/>
        </w:rPr>
        <w:t>בהיעדר הסכמה, עפ"י סעיף 131 לתקנון הכנסת</w:t>
      </w:r>
    </w:p>
    <w:p w:rsidR="00000000" w:rsidRDefault="00BD22DF">
      <w:pPr>
        <w:rPr>
          <w:rFonts w:cs="Guttman David"/>
          <w:sz w:val="20"/>
          <w:rtl/>
        </w:rPr>
      </w:pP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סאלח טריף:</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אני פותח את ישיבת הוועדה ומבקש את הקשבתכם. אנחנו נדרשים לישיבה הזאת של ועדת הכנסת משום שיושב-ראש הכנסת הרכיב ועדת הסכמות, שמורכבת מחברי הכנסת ראובן ריבלין ואופיר פינס-פז.</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ראובן רי</w:t>
      </w:r>
      <w:r>
        <w:rPr>
          <w:rFonts w:cs="Guttman David"/>
          <w:sz w:val="20"/>
          <w:u w:val="single"/>
          <w:rtl/>
        </w:rPr>
        <w:t>בלין:</w:t>
      </w:r>
    </w:p>
    <w:p w:rsidR="00000000" w:rsidRDefault="00BD22DF">
      <w:pPr>
        <w:rPr>
          <w:rFonts w:cs="Guttman David"/>
          <w:sz w:val="20"/>
          <w:rtl/>
        </w:rPr>
      </w:pPr>
    </w:p>
    <w:p w:rsidR="00000000" w:rsidRDefault="00BD22DF">
      <w:pPr>
        <w:rPr>
          <w:rFonts w:cs="Guttman David"/>
          <w:sz w:val="20"/>
          <w:rtl/>
        </w:rPr>
      </w:pPr>
      <w:r>
        <w:rPr>
          <w:rFonts w:cs="Guttman David"/>
          <w:sz w:val="20"/>
          <w:rtl/>
        </w:rPr>
        <w:tab/>
        <w:t>חבר הכנסת מאיר שטרית הוא חבר בוועדת ההסכמות במקומי.</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סאלח טריף:</w:t>
      </w:r>
    </w:p>
    <w:p w:rsidR="00000000" w:rsidRDefault="00BD22DF">
      <w:pPr>
        <w:rPr>
          <w:rFonts w:cs="Guttman David"/>
          <w:sz w:val="20"/>
          <w:rtl/>
        </w:rPr>
      </w:pPr>
    </w:p>
    <w:p w:rsidR="00000000" w:rsidRDefault="00BD22DF">
      <w:pPr>
        <w:rPr>
          <w:rFonts w:cs="Guttman David"/>
          <w:sz w:val="20"/>
          <w:rtl/>
        </w:rPr>
      </w:pPr>
      <w:r>
        <w:rPr>
          <w:rFonts w:cs="Guttman David"/>
          <w:sz w:val="20"/>
          <w:rtl/>
        </w:rPr>
        <w:tab/>
        <w:t>בהיעדר הסכמות - למרות שעל-פי סעיף 148 אפשר היה להגיע להסכמות - כינסנו את ועדת הכנסת. בהיעדר הסכמות אנחנו מבקשים לקבוע סדרי דיון מיוחדים בהצעת החוק שלפנינו, משום שמדובר כאן בהצע</w:t>
      </w:r>
      <w:r>
        <w:rPr>
          <w:rFonts w:cs="Guttman David"/>
          <w:sz w:val="20"/>
          <w:rtl/>
        </w:rPr>
        <w:t>ת חוק לנושא הבחירות ומשום שמדובר בהסתייגויות רבות מאוד שהסתייגו חברים, שישתרעו על פני זמן ארוך מאוד על-פי תקנון הכנסת. כידוע לכם, רוב ההסתייגויות שמוגשות, על-פי בדיקה שעשיתי, הן הסתייגויות סרק, כדי לקבל רשות דיבור.</w:t>
      </w:r>
    </w:p>
    <w:p w:rsidR="00000000" w:rsidRDefault="00BD22DF">
      <w:pPr>
        <w:rPr>
          <w:rFonts w:cs="Guttman David"/>
          <w:sz w:val="20"/>
          <w:rtl/>
        </w:rPr>
      </w:pPr>
    </w:p>
    <w:p w:rsidR="00000000" w:rsidRDefault="00BD22DF">
      <w:pPr>
        <w:rPr>
          <w:rFonts w:cs="Guttman David"/>
          <w:sz w:val="20"/>
          <w:rtl/>
        </w:rPr>
      </w:pPr>
      <w:r>
        <w:rPr>
          <w:rFonts w:cs="Guttman David"/>
          <w:sz w:val="20"/>
          <w:rtl/>
        </w:rPr>
        <w:tab/>
        <w:t>ועדת הכנסת, על-פי סעיף 131 לתקנון הכנסת</w:t>
      </w:r>
      <w:r>
        <w:rPr>
          <w:rFonts w:cs="Guttman David"/>
          <w:sz w:val="20"/>
          <w:rtl/>
        </w:rPr>
        <w:t>, יכולה לקבוע סדרי דיון מיוחדים. הסעיף הזה קובע שבדיון על תקציב המדינה או במקרים אחרים יוצאים מן הכלל רשאית ועדת הכנסת לקבוע סדרי דיון מיוחדים. אני חושב שזה המקרה היוצא מן הכלל, משום שהוא באמת נוגע לדיון על הבחירות, שמתרחשות עלינו בתוך 60 ימים, וצריך לקבוע</w:t>
      </w:r>
      <w:r>
        <w:rPr>
          <w:rFonts w:cs="Guttman David"/>
          <w:sz w:val="20"/>
          <w:rtl/>
        </w:rPr>
        <w:t xml:space="preserve"> כללים. אנשים עוסקים בכך יומם ולילה, כולל הפריימריז של הליכוד שאמור להיערך מחר, וכל הדברים האחרים.</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ישראל כץ:</w:t>
      </w:r>
    </w:p>
    <w:p w:rsidR="00000000" w:rsidRDefault="00BD22DF">
      <w:pPr>
        <w:rPr>
          <w:rFonts w:cs="Guttman David"/>
          <w:sz w:val="20"/>
          <w:rtl/>
        </w:rPr>
      </w:pPr>
    </w:p>
    <w:p w:rsidR="00000000" w:rsidRDefault="00BD22DF">
      <w:pPr>
        <w:rPr>
          <w:rFonts w:cs="Guttman David"/>
          <w:sz w:val="20"/>
          <w:rtl/>
        </w:rPr>
      </w:pPr>
      <w:r>
        <w:rPr>
          <w:rFonts w:cs="Guttman David"/>
          <w:sz w:val="20"/>
          <w:rtl/>
        </w:rPr>
        <w:tab/>
        <w:t>אי אפשר לדעת. אולי הבחירות יהיו בתוך 90 ימים. ועדת הבחירות הודיעה שבכל מקרה גם לבחירות לרשות הממשלה היא לא תוכל להיערך בפחות מ-90 ימים.</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ס</w:t>
      </w:r>
      <w:r>
        <w:rPr>
          <w:rFonts w:cs="Guttman David"/>
          <w:sz w:val="20"/>
          <w:u w:val="single"/>
          <w:rtl/>
        </w:rPr>
        <w:t>אלח טריף:</w:t>
      </w:r>
    </w:p>
    <w:p w:rsidR="00000000" w:rsidRDefault="00BD22DF">
      <w:pPr>
        <w:rPr>
          <w:rFonts w:cs="Guttman David"/>
          <w:sz w:val="20"/>
          <w:rtl/>
        </w:rPr>
      </w:pPr>
    </w:p>
    <w:p w:rsidR="00000000" w:rsidRDefault="00BD22DF">
      <w:pPr>
        <w:rPr>
          <w:rFonts w:cs="Guttman David"/>
          <w:sz w:val="20"/>
          <w:rtl/>
        </w:rPr>
      </w:pPr>
      <w:r>
        <w:rPr>
          <w:rFonts w:cs="Guttman David"/>
          <w:sz w:val="20"/>
          <w:rtl/>
        </w:rPr>
        <w:tab/>
        <w:t>הכל יכול להיות. לכן אנחנו צריכים לקבוע דיון בסדרי דין מיוחדים. בבדיקה שערכתי עם עו"ד שהם, היועץ המשפטי של ועדת החוקה, חוק ומשפט, ישנם קרוב ל-40 ומשהו מסתייגים, כאשר רובם הסתייגו לפחות ב-15 הסתייגויות כל אחד. זה מביא אותנו למאות הסתייגויות, לאלפ</w:t>
      </w:r>
      <w:r>
        <w:rPr>
          <w:rFonts w:cs="Guttman David"/>
          <w:sz w:val="20"/>
          <w:rtl/>
        </w:rPr>
        <w:t>י דקות דיבור במליאה. על כן אני מציע לקבוע בהגינות, כדי שכל אחד מאותם 40 ומשהו מסתייגים יוכל לנמק את הסתייגויותיו, להציע 10 דקות לכל מסתייג, שאז הוא יוכל לנמק את הסתייגויותיו.</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ויצמן שירי:</w:t>
      </w:r>
    </w:p>
    <w:p w:rsidR="00000000" w:rsidRDefault="00BD22DF">
      <w:pPr>
        <w:rPr>
          <w:rFonts w:cs="Guttman David"/>
          <w:sz w:val="20"/>
          <w:rtl/>
        </w:rPr>
      </w:pPr>
    </w:p>
    <w:p w:rsidR="00000000" w:rsidRDefault="00BD22DF">
      <w:pPr>
        <w:rPr>
          <w:rFonts w:cs="Guttman David"/>
          <w:sz w:val="20"/>
          <w:rtl/>
        </w:rPr>
      </w:pPr>
      <w:r>
        <w:rPr>
          <w:rFonts w:cs="Guttman David"/>
          <w:sz w:val="20"/>
          <w:rtl/>
        </w:rPr>
        <w:tab/>
        <w:t>10 דקות לכל מסתייג זה 7 שעות.</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שלום שמחון:</w:t>
      </w:r>
    </w:p>
    <w:p w:rsidR="00000000" w:rsidRDefault="00BD22DF">
      <w:pPr>
        <w:rPr>
          <w:rFonts w:cs="Guttman David"/>
          <w:sz w:val="20"/>
          <w:rtl/>
        </w:rPr>
      </w:pPr>
    </w:p>
    <w:p w:rsidR="00000000" w:rsidRDefault="00BD22DF">
      <w:pPr>
        <w:rPr>
          <w:rFonts w:cs="Guttman David"/>
          <w:sz w:val="20"/>
          <w:rtl/>
        </w:rPr>
      </w:pPr>
      <w:r>
        <w:rPr>
          <w:rFonts w:cs="Guttman David"/>
          <w:sz w:val="20"/>
          <w:rtl/>
        </w:rPr>
        <w:tab/>
        <w:t>5 דקות זה מספיק.</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w:t>
      </w:r>
      <w:r>
        <w:rPr>
          <w:rFonts w:cs="Guttman David"/>
          <w:sz w:val="20"/>
          <w:u w:val="single"/>
          <w:rtl/>
        </w:rPr>
        <w:t>"ר סאלח טריף:</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אני אשמע הצעות נוספות ואנחנו נחליט. בסיום אותן הסתייגויות הכנסת תצביע ותחליט. זה המצב. אני מבקש שמי שיקבל כעת רשות דיבור ידבר בקיצור, לא יותר מ-2 דקות. חבל על הזמן. גם זמננו מוגבל. אני אאפשר כעת לחבר הכנסת אליעזר זנדברג להתבטא.</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אופיר פינס-</w:t>
      </w:r>
      <w:r>
        <w:rPr>
          <w:rFonts w:cs="Guttman David"/>
          <w:sz w:val="20"/>
          <w:u w:val="single"/>
          <w:rtl/>
        </w:rPr>
        <w:t>פז:</w:t>
      </w:r>
    </w:p>
    <w:p w:rsidR="00000000" w:rsidRDefault="00BD22DF">
      <w:pPr>
        <w:rPr>
          <w:rFonts w:cs="Guttman David"/>
          <w:sz w:val="20"/>
          <w:rtl/>
        </w:rPr>
      </w:pPr>
    </w:p>
    <w:p w:rsidR="00000000" w:rsidRDefault="00BD22DF">
      <w:pPr>
        <w:rPr>
          <w:rFonts w:cs="Guttman David"/>
          <w:sz w:val="20"/>
          <w:rtl/>
        </w:rPr>
      </w:pPr>
      <w:r>
        <w:rPr>
          <w:rFonts w:cs="Guttman David"/>
          <w:sz w:val="20"/>
          <w:rtl/>
        </w:rPr>
        <w:tab/>
        <w:t>אי אפשר פחות מ-10 דקות.</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שלום שמחון:</w:t>
      </w:r>
    </w:p>
    <w:p w:rsidR="00000000" w:rsidRDefault="00BD22DF">
      <w:pPr>
        <w:rPr>
          <w:rFonts w:cs="Guttman David"/>
          <w:sz w:val="20"/>
          <w:rtl/>
        </w:rPr>
      </w:pPr>
    </w:p>
    <w:p w:rsidR="00000000" w:rsidRDefault="00BD22DF">
      <w:pPr>
        <w:rPr>
          <w:rFonts w:cs="Guttman David"/>
          <w:sz w:val="20"/>
          <w:rtl/>
        </w:rPr>
      </w:pPr>
      <w:r>
        <w:rPr>
          <w:rFonts w:cs="Guttman David"/>
          <w:sz w:val="20"/>
          <w:rtl/>
        </w:rPr>
        <w:tab/>
        <w:t>אבל אם כל אחד ידבר 10 דקות - זה 7 שעות. זה המון זמן.</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סאלח טריף:</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אני נותן כעת 2 דקות לכל דובר שרוצה להציע דבר מה. חבר הכנסת שמחון, אני קורא אותך לסדר פעם ראשונה. חבר הכנסת זנדברג ראשון, בבקשה.</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אליעזר זנ</w:t>
      </w:r>
      <w:r>
        <w:rPr>
          <w:rFonts w:cs="Guttman David"/>
          <w:sz w:val="20"/>
          <w:u w:val="single"/>
          <w:rtl/>
        </w:rPr>
        <w:t>דברג:</w:t>
      </w:r>
    </w:p>
    <w:p w:rsidR="00000000" w:rsidRDefault="00BD22DF">
      <w:pPr>
        <w:rPr>
          <w:rFonts w:cs="Guttman David"/>
          <w:sz w:val="20"/>
          <w:rtl/>
        </w:rPr>
      </w:pPr>
    </w:p>
    <w:p w:rsidR="00000000" w:rsidRDefault="00BD22DF">
      <w:pPr>
        <w:rPr>
          <w:rFonts w:cs="Guttman David"/>
          <w:sz w:val="20"/>
          <w:rtl/>
        </w:rPr>
      </w:pPr>
      <w:r>
        <w:rPr>
          <w:rFonts w:cs="Guttman David"/>
          <w:sz w:val="20"/>
          <w:rtl/>
        </w:rPr>
        <w:tab/>
        <w:t>במשפט אחד, לגופה של הצעתך, סיעת "שינוי" לא מקבלת אותה. אנחנו עומדים על זכותנו ודורשים לנמק את ההסתייגויות אחת לאחת. אני סבור שהחוק הזה יכול לחכות גם עד יום רביעי וגם עד תחילת שבוע הבא. אבל היות והזכרת את המקרה המיוחד אני מבקש, לפני שנדון לגופו, לשמ</w:t>
      </w:r>
      <w:r>
        <w:rPr>
          <w:rFonts w:cs="Guttman David"/>
          <w:sz w:val="20"/>
          <w:rtl/>
        </w:rPr>
        <w:t>וע את היועץ המשפטי, שיספר לנו מה הם מקרים מיוחדים ושינחה אותנו האם בכלל אנחנו נופלים לגדר מקרה מיוחד.</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ישראל כץ:</w:t>
      </w:r>
    </w:p>
    <w:p w:rsidR="00000000" w:rsidRDefault="00BD22DF">
      <w:pPr>
        <w:rPr>
          <w:rFonts w:cs="Guttman David"/>
          <w:sz w:val="20"/>
          <w:rtl/>
        </w:rPr>
      </w:pPr>
    </w:p>
    <w:p w:rsidR="00000000" w:rsidRDefault="00BD22DF">
      <w:pPr>
        <w:rPr>
          <w:rFonts w:cs="Guttman David"/>
          <w:sz w:val="20"/>
          <w:rtl/>
        </w:rPr>
      </w:pPr>
      <w:r>
        <w:rPr>
          <w:rFonts w:cs="Guttman David"/>
          <w:sz w:val="20"/>
          <w:rtl/>
        </w:rPr>
        <w:tab/>
        <w:t>כי זה חוק-יסוד.</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סאלח טריף:</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אני מקבל את עצתך, לקבל את התייחסותו של היועץ המשפטי שישיב לנו האם הכלל הזה באמת יכול לחול כאן. אשמח לשמוע</w:t>
      </w:r>
      <w:r>
        <w:rPr>
          <w:rFonts w:cs="Guttman David"/>
          <w:sz w:val="20"/>
          <w:rtl/>
        </w:rPr>
        <w:t xml:space="preserve"> אותו ואחר-כך נכריע. אדוני היועץ המשפטי, האם אתה מוכן לפרט?</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צבי ענבר:</w:t>
      </w:r>
    </w:p>
    <w:p w:rsidR="00000000" w:rsidRDefault="00BD22DF">
      <w:pPr>
        <w:rPr>
          <w:rFonts w:cs="Guttman David"/>
          <w:sz w:val="20"/>
          <w:rtl/>
        </w:rPr>
      </w:pPr>
    </w:p>
    <w:p w:rsidR="00000000" w:rsidRDefault="00BD22DF">
      <w:pPr>
        <w:pStyle w:val="aa"/>
        <w:rPr>
          <w:rFonts w:cs="Guttman David"/>
          <w:sz w:val="20"/>
          <w:rtl/>
        </w:rPr>
      </w:pPr>
      <w:r>
        <w:rPr>
          <w:rFonts w:cs="Guttman David"/>
          <w:sz w:val="20"/>
          <w:rtl/>
        </w:rPr>
        <w:tab/>
        <w:t>בסעיף 131 השתמשו בדרך כלל כדי לקבוע זמן כולל לקבוצה של הסתייגויות רבות. בדרך כלל זה היה בחוק התקציב ובחוקים הנלווים אליו, כלומר גם בחוקי ההסדרים.  קבעו זמן כולל בלי להתחשב במספר ההסתי</w:t>
      </w:r>
      <w:r>
        <w:rPr>
          <w:rFonts w:cs="Guttman David"/>
          <w:sz w:val="20"/>
          <w:rtl/>
        </w:rPr>
        <w:t xml:space="preserve">יגויות. השאלה אם המקרה הזה הוא מקרה יוצא מן הכלל היא שאלה שצריכה להישקל על-ידי הוועדה. </w:t>
      </w:r>
    </w:p>
    <w:p w:rsidR="00000000" w:rsidRDefault="00BD22DF">
      <w:pPr>
        <w:rPr>
          <w:rFonts w:cs="Guttman David"/>
          <w:sz w:val="20"/>
          <w:rtl/>
        </w:rPr>
      </w:pPr>
    </w:p>
    <w:p w:rsidR="00000000" w:rsidRDefault="00BD22DF">
      <w:pPr>
        <w:rPr>
          <w:rFonts w:cs="Guttman David"/>
          <w:sz w:val="20"/>
          <w:rtl/>
        </w:rPr>
      </w:pPr>
      <w:r>
        <w:rPr>
          <w:rFonts w:cs="Guttman David"/>
          <w:sz w:val="20"/>
          <w:rtl/>
        </w:rPr>
        <w:t xml:space="preserve"> </w:t>
      </w:r>
      <w:r>
        <w:rPr>
          <w:rFonts w:cs="Guttman David"/>
          <w:sz w:val="20"/>
          <w:rtl/>
        </w:rPr>
        <w:tab/>
        <w:t>מביא יושב-ראש הוועדה בפני הוועדה נימוקים מדוע הוא סבור שבמקרה הזה מן הראוי לקבוע סדרי דיון מיוחדים. הוועדה צריכה לשקול ואם הוועדה תקבל ברוב דיעות החלטה שזה מהמקרים ה</w:t>
      </w:r>
      <w:r>
        <w:rPr>
          <w:rFonts w:cs="Guttman David"/>
          <w:sz w:val="20"/>
          <w:rtl/>
        </w:rPr>
        <w:t xml:space="preserve">אלה - </w:t>
      </w:r>
      <w:r>
        <w:rPr>
          <w:rFonts w:cs="Guttman David"/>
          <w:sz w:val="20"/>
          <w:rtl/>
        </w:rPr>
        <w:lastRenderedPageBreak/>
        <w:t>הוועדה מוסמכת לעשות את זה. ברור שבכל מקרה חייבים לתת לכל אחד מהמסתייגים זמן הסתייגות סביר.</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אליעזר זנדברג:</w:t>
      </w:r>
    </w:p>
    <w:p w:rsidR="00000000" w:rsidRDefault="00BD22DF">
      <w:pPr>
        <w:rPr>
          <w:rFonts w:cs="Guttman David"/>
          <w:sz w:val="20"/>
          <w:rtl/>
        </w:rPr>
      </w:pPr>
    </w:p>
    <w:p w:rsidR="00000000" w:rsidRDefault="00BD22DF">
      <w:pPr>
        <w:rPr>
          <w:rFonts w:cs="Guttman David"/>
          <w:sz w:val="20"/>
          <w:rtl/>
        </w:rPr>
      </w:pPr>
      <w:r>
        <w:rPr>
          <w:rFonts w:cs="Guttman David"/>
          <w:sz w:val="20"/>
          <w:rtl/>
        </w:rPr>
        <w:tab/>
        <w:t>מה היה במקרים קודמים?</w:t>
      </w:r>
    </w:p>
    <w:p w:rsidR="00000000" w:rsidRDefault="00BD22DF">
      <w:pPr>
        <w:rPr>
          <w:rFonts w:cs="Guttman David"/>
          <w:sz w:val="20"/>
          <w:u w:val="single"/>
          <w:rtl/>
        </w:rPr>
      </w:pPr>
      <w:r>
        <w:rPr>
          <w:rFonts w:cs="Guttman David"/>
          <w:sz w:val="20"/>
          <w:u w:val="single"/>
          <w:rtl/>
        </w:rPr>
        <w:t>יוסף יצחק פריצקי:</w:t>
      </w:r>
    </w:p>
    <w:p w:rsidR="00000000" w:rsidRDefault="00BD22DF">
      <w:pPr>
        <w:rPr>
          <w:rFonts w:cs="Guttman David"/>
          <w:sz w:val="20"/>
          <w:rtl/>
        </w:rPr>
      </w:pPr>
    </w:p>
    <w:p w:rsidR="00000000" w:rsidRDefault="00BD22DF">
      <w:pPr>
        <w:rPr>
          <w:rFonts w:cs="Guttman David"/>
          <w:sz w:val="20"/>
          <w:rtl/>
        </w:rPr>
      </w:pPr>
      <w:r>
        <w:rPr>
          <w:rFonts w:cs="Guttman David"/>
          <w:sz w:val="20"/>
          <w:rtl/>
        </w:rPr>
        <w:tab/>
        <w:t>האם היו תקדימים?</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מאיר שטרית:</w:t>
      </w:r>
    </w:p>
    <w:p w:rsidR="00000000" w:rsidRDefault="00BD22DF">
      <w:pPr>
        <w:rPr>
          <w:rFonts w:cs="Guttman David"/>
          <w:sz w:val="20"/>
          <w:rtl/>
        </w:rPr>
      </w:pPr>
    </w:p>
    <w:p w:rsidR="00000000" w:rsidRDefault="00BD22DF">
      <w:pPr>
        <w:rPr>
          <w:rFonts w:cs="Guttman David"/>
          <w:sz w:val="20"/>
          <w:rtl/>
        </w:rPr>
      </w:pPr>
      <w:r>
        <w:rPr>
          <w:rFonts w:cs="Guttman David"/>
          <w:sz w:val="20"/>
          <w:rtl/>
        </w:rPr>
        <w:tab/>
        <w:t>רק בתקציב ובחוק ההסדרים.</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סאלח טריף:</w:t>
      </w:r>
    </w:p>
    <w:p w:rsidR="00000000" w:rsidRDefault="00BD22DF">
      <w:pPr>
        <w:rPr>
          <w:rFonts w:cs="Guttman David"/>
          <w:sz w:val="20"/>
          <w:rtl/>
        </w:rPr>
      </w:pPr>
    </w:p>
    <w:p w:rsidR="00000000" w:rsidRDefault="00BD22DF">
      <w:pPr>
        <w:rPr>
          <w:rFonts w:cs="Guttman David"/>
          <w:sz w:val="20"/>
          <w:rtl/>
        </w:rPr>
      </w:pPr>
      <w:r>
        <w:rPr>
          <w:rFonts w:cs="Guttman David"/>
          <w:sz w:val="20"/>
          <w:rtl/>
        </w:rPr>
        <w:tab/>
        <w:t xml:space="preserve">השאלה היא האם זה מקרה </w:t>
      </w:r>
      <w:r>
        <w:rPr>
          <w:rFonts w:cs="Guttman David"/>
          <w:sz w:val="20"/>
          <w:rtl/>
        </w:rPr>
        <w:t>יוצא מן הכלל, לגבי זה שאלתי.</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צבי ענבר:</w:t>
      </w:r>
    </w:p>
    <w:p w:rsidR="00000000" w:rsidRDefault="00BD22DF">
      <w:pPr>
        <w:rPr>
          <w:rFonts w:cs="Guttman David"/>
          <w:sz w:val="20"/>
          <w:rtl/>
        </w:rPr>
      </w:pPr>
    </w:p>
    <w:p w:rsidR="00000000" w:rsidRDefault="00BD22DF">
      <w:pPr>
        <w:rPr>
          <w:rFonts w:cs="Guttman David"/>
          <w:sz w:val="20"/>
          <w:rtl/>
        </w:rPr>
      </w:pPr>
      <w:r>
        <w:rPr>
          <w:rFonts w:cs="Guttman David"/>
          <w:sz w:val="20"/>
          <w:rtl/>
        </w:rPr>
        <w:tab/>
        <w:t>אמרתי מה שאני זוכר.</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אליעזר זנדברג:</w:t>
      </w:r>
    </w:p>
    <w:p w:rsidR="00000000" w:rsidRDefault="00BD22DF">
      <w:pPr>
        <w:rPr>
          <w:rFonts w:cs="Guttman David"/>
          <w:sz w:val="20"/>
          <w:rtl/>
        </w:rPr>
      </w:pPr>
    </w:p>
    <w:p w:rsidR="00000000" w:rsidRDefault="00BD22DF">
      <w:pPr>
        <w:rPr>
          <w:rFonts w:cs="Guttman David"/>
          <w:sz w:val="20"/>
          <w:rtl/>
        </w:rPr>
      </w:pPr>
      <w:r>
        <w:rPr>
          <w:rFonts w:cs="Guttman David"/>
          <w:sz w:val="20"/>
          <w:rtl/>
        </w:rPr>
        <w:tab/>
        <w:t>בחוק ההסדרים זה כתוב במפורש בסעיף.</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צבי ענבר:</w:t>
      </w:r>
    </w:p>
    <w:p w:rsidR="00000000" w:rsidRDefault="00BD22DF">
      <w:pPr>
        <w:rPr>
          <w:rFonts w:cs="Guttman David"/>
          <w:sz w:val="20"/>
          <w:rtl/>
        </w:rPr>
      </w:pPr>
    </w:p>
    <w:p w:rsidR="00000000" w:rsidRDefault="00BD22DF">
      <w:pPr>
        <w:rPr>
          <w:rFonts w:cs="Guttman David"/>
          <w:sz w:val="20"/>
          <w:rtl/>
        </w:rPr>
      </w:pPr>
      <w:r>
        <w:rPr>
          <w:rFonts w:cs="Guttman David"/>
          <w:sz w:val="20"/>
          <w:rtl/>
        </w:rPr>
        <w:tab/>
        <w:t>לא כתוב.</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ראובן ריבלין:</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אני אתן לך תקדימים, למשל בחוק הבחירה הישירה לראש הממשלה - היו 6 שעות הסתייגויות.</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השר חיים רמון:</w:t>
      </w:r>
    </w:p>
    <w:p w:rsidR="00000000" w:rsidRDefault="00BD22DF">
      <w:pPr>
        <w:rPr>
          <w:rFonts w:cs="Guttman David"/>
          <w:sz w:val="20"/>
          <w:rtl/>
        </w:rPr>
      </w:pPr>
    </w:p>
    <w:p w:rsidR="00000000" w:rsidRDefault="00BD22DF">
      <w:pPr>
        <w:rPr>
          <w:rFonts w:cs="Guttman David"/>
          <w:sz w:val="20"/>
          <w:rtl/>
        </w:rPr>
      </w:pPr>
      <w:r>
        <w:rPr>
          <w:rFonts w:cs="Guttman David"/>
          <w:sz w:val="20"/>
          <w:rtl/>
        </w:rPr>
        <w:tab/>
        <w:t>גדר</w:t>
      </w:r>
      <w:r>
        <w:rPr>
          <w:rFonts w:cs="Guttman David"/>
          <w:sz w:val="20"/>
          <w:rtl/>
        </w:rPr>
        <w:t xml:space="preserve"> המקרים המיוחדים מסור לשיקול דעתה של ועדת הכנסת, אלא אם זה באמת דבר לא סביר. אנחנו נמצאים במצב שבו יש אי-בהירות מוחלטת לגבי נושאים קריטיים וחשובים. יכול להיות שלחבר הכנסת זנדברג גם לא איכפת שבעוד 10 ימים לא יהיה ברור שום דבר והעיקר שהוא יוכל פה לעשות פיליב</w:t>
      </w:r>
      <w:r>
        <w:rPr>
          <w:rFonts w:cs="Guttman David"/>
          <w:sz w:val="20"/>
          <w:rtl/>
        </w:rPr>
        <w:t>סטר אבל אני חושב שכל אדם סביר יגיד שחשוב שהלילה יגמר העניין הזה ואנשים יידעו על מה מתמודדים.</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יוסף יצחק פריצקי:</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אני בעד. תביא את החוק לפיזור הכנסת ראשון.</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השר חיים רמון:</w:t>
      </w:r>
    </w:p>
    <w:p w:rsidR="00000000" w:rsidRDefault="00BD22DF">
      <w:pPr>
        <w:rPr>
          <w:rFonts w:cs="Guttman David"/>
          <w:sz w:val="20"/>
          <w:rtl/>
        </w:rPr>
      </w:pPr>
    </w:p>
    <w:p w:rsidR="00000000" w:rsidRDefault="00BD22DF">
      <w:pPr>
        <w:rPr>
          <w:rFonts w:cs="Guttman David"/>
          <w:sz w:val="20"/>
          <w:rtl/>
        </w:rPr>
      </w:pPr>
      <w:r>
        <w:rPr>
          <w:rFonts w:cs="Guttman David"/>
          <w:sz w:val="20"/>
          <w:rtl/>
        </w:rPr>
        <w:tab/>
        <w:t>אל תעמיד לי תנאים. אני לא קובע מה ראשון ומה שני. אצלך העניין הוא לא בדיוק אידיאולו</w:t>
      </w:r>
      <w:r>
        <w:rPr>
          <w:rFonts w:cs="Guttman David"/>
          <w:sz w:val="20"/>
          <w:rtl/>
        </w:rPr>
        <w:t>גי אלא לך חשוב הסדר. אני חושב שהסדר צריך להיות הפוך. מה זה חשוב? יש יושב-ראש כנסת והוא יכריע. לא אתה קובע ולא אני. קובע יושב-ראש הכנסת.</w:t>
      </w:r>
    </w:p>
    <w:p w:rsidR="00000000" w:rsidRDefault="00BD22DF">
      <w:pPr>
        <w:rPr>
          <w:rFonts w:cs="Guttman David"/>
          <w:sz w:val="20"/>
          <w:rtl/>
        </w:rPr>
      </w:pPr>
    </w:p>
    <w:p w:rsidR="00000000" w:rsidRDefault="00BD22DF">
      <w:pPr>
        <w:rPr>
          <w:rFonts w:cs="Guttman David"/>
          <w:sz w:val="20"/>
          <w:rtl/>
        </w:rPr>
      </w:pPr>
      <w:r>
        <w:rPr>
          <w:rFonts w:cs="Guttman David"/>
          <w:sz w:val="20"/>
          <w:rtl/>
        </w:rPr>
        <w:tab/>
        <w:t xml:space="preserve">לכן, אני מציע הצעה הוגנת. אני חושב שאם אנחנו נתחיל עכשיו את ההסתיגויות וניתן סדר גודל של 3 שעות להסתייגויות - - - </w:t>
      </w:r>
    </w:p>
    <w:p w:rsidR="00000000" w:rsidRDefault="00BD22DF">
      <w:pPr>
        <w:rPr>
          <w:rFonts w:cs="Guttman David"/>
          <w:sz w:val="20"/>
          <w:rtl/>
        </w:rPr>
      </w:pP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w:t>
      </w:r>
      <w:r>
        <w:rPr>
          <w:rFonts w:cs="Guttman David"/>
          <w:sz w:val="20"/>
          <w:u w:val="single"/>
          <w:rtl/>
        </w:rPr>
        <w:t>יו"ר סאלח טריף:</w:t>
      </w:r>
    </w:p>
    <w:p w:rsidR="00000000" w:rsidRDefault="00BD22DF">
      <w:pPr>
        <w:rPr>
          <w:rFonts w:cs="Guttman David"/>
          <w:sz w:val="20"/>
          <w:rtl/>
        </w:rPr>
      </w:pPr>
    </w:p>
    <w:p w:rsidR="00000000" w:rsidRDefault="00BD22DF">
      <w:pPr>
        <w:rPr>
          <w:rFonts w:cs="Guttman David"/>
          <w:sz w:val="20"/>
          <w:rtl/>
        </w:rPr>
      </w:pPr>
      <w:r>
        <w:rPr>
          <w:rFonts w:cs="Guttman David"/>
          <w:sz w:val="20"/>
          <w:rtl/>
        </w:rPr>
        <w:tab/>
        <w:t>או קצת יותר.</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השר חיים רמון:</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אני מציע את ההצעה שלי. לא את ההצעה של אף אחד אחר. אני חושב שבנסיבות דומות זה היה סדר הגודל הסביר וההוגן לתת לכל מי שמסתייג. בסך הכל 3 שעות שיתחלקו בין המסתייגים או בין הסיעות, כמו שנהוג היה לעשות בחוק ההסדרי</w:t>
      </w:r>
      <w:r>
        <w:rPr>
          <w:rFonts w:cs="Guttman David"/>
          <w:sz w:val="20"/>
          <w:rtl/>
        </w:rPr>
        <w:t>ם. אני חושב שאם בשעה 11 או 11:30 אנחנו נסיים את ההסתייגויות - זה הוגן. זה גם נותן פתחון פה למי שרוצה לדבר, אבל לא לנצל לרעה את המצב, וגם מביא את הסיפור לידי גמר הלילה.</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מאיר שטרית:</w:t>
      </w:r>
    </w:p>
    <w:p w:rsidR="00000000" w:rsidRDefault="00BD22DF">
      <w:pPr>
        <w:rPr>
          <w:rFonts w:cs="Guttman David"/>
          <w:sz w:val="20"/>
          <w:rtl/>
        </w:rPr>
      </w:pPr>
    </w:p>
    <w:p w:rsidR="00000000" w:rsidRDefault="00BD22DF">
      <w:pPr>
        <w:rPr>
          <w:rFonts w:cs="Guttman David"/>
          <w:sz w:val="20"/>
          <w:rtl/>
        </w:rPr>
      </w:pPr>
      <w:r>
        <w:rPr>
          <w:rFonts w:cs="Guttman David"/>
          <w:sz w:val="20"/>
          <w:rtl/>
        </w:rPr>
        <w:tab/>
        <w:t>אדוני היושב-ראש, קודם כל דבר פרוזאי שאני מבקש להעיר עכשיו לתשומת הלב. דנו</w:t>
      </w:r>
      <w:r>
        <w:rPr>
          <w:rFonts w:cs="Guttman David"/>
          <w:sz w:val="20"/>
          <w:rtl/>
        </w:rPr>
        <w:t xml:space="preserve"> עכשיו בכנסת בזמן שהיתה הכנסת כמעט ריקה, אולי היו 2-3 חברים, ב-20 הצעות חוק שונות שנגמר הדיון בהן בקריאה ראשונה, שניה ושלישית. יושב-ראש הכנסת הודיע לשאלתי בזמן הדיון בשעת אחר-הצהרים שיהיו הצבעות על החוקים האלה בשעה 5:30, אחרי גמר סעודת הרמדאן. אחר-כך הסתבר</w:t>
      </w:r>
      <w:r>
        <w:rPr>
          <w:rFonts w:cs="Guttman David"/>
          <w:sz w:val="20"/>
          <w:rtl/>
        </w:rPr>
        <w:t xml:space="preserve"> שדחו את זה ל-6, אחר-כך הסתבר שדחו את זה ל-10, עכשיו אתם רוצים לדחות את זה ל-1 בלילה. </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אלי בן-מנחם:</w:t>
      </w:r>
    </w:p>
    <w:p w:rsidR="00000000" w:rsidRDefault="00BD22DF">
      <w:pPr>
        <w:rPr>
          <w:rFonts w:cs="Guttman David"/>
          <w:sz w:val="20"/>
          <w:rtl/>
        </w:rPr>
      </w:pPr>
    </w:p>
    <w:p w:rsidR="00000000" w:rsidRDefault="00BD22DF">
      <w:pPr>
        <w:rPr>
          <w:rFonts w:cs="Guttman David"/>
          <w:sz w:val="20"/>
          <w:rtl/>
        </w:rPr>
      </w:pPr>
      <w:r>
        <w:rPr>
          <w:rFonts w:cs="Guttman David"/>
          <w:sz w:val="20"/>
          <w:rtl/>
        </w:rPr>
        <w:tab/>
        <w:t>אתם רוצים. לא אנחנו.</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ראובן ריבלין:</w:t>
      </w:r>
    </w:p>
    <w:p w:rsidR="00000000" w:rsidRDefault="00BD22DF">
      <w:pPr>
        <w:rPr>
          <w:rFonts w:cs="Guttman David"/>
          <w:sz w:val="20"/>
          <w:rtl/>
        </w:rPr>
      </w:pPr>
    </w:p>
    <w:p w:rsidR="00000000" w:rsidRDefault="00BD22DF">
      <w:pPr>
        <w:rPr>
          <w:rFonts w:cs="Guttman David"/>
          <w:sz w:val="20"/>
          <w:rtl/>
        </w:rPr>
      </w:pPr>
      <w:r>
        <w:rPr>
          <w:rFonts w:cs="Guttman David"/>
          <w:sz w:val="20"/>
          <w:rtl/>
        </w:rPr>
        <w:tab/>
        <w:t>אפשר לגשת להצביע עליהם.</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השר חיים רמון:</w:t>
      </w:r>
    </w:p>
    <w:p w:rsidR="00000000" w:rsidRDefault="00BD22DF">
      <w:pPr>
        <w:rPr>
          <w:rFonts w:cs="Guttman David"/>
          <w:sz w:val="20"/>
          <w:rtl/>
        </w:rPr>
      </w:pPr>
    </w:p>
    <w:p w:rsidR="00000000" w:rsidRDefault="00BD22DF">
      <w:pPr>
        <w:rPr>
          <w:rFonts w:cs="Guttman David"/>
          <w:sz w:val="20"/>
          <w:rtl/>
        </w:rPr>
      </w:pPr>
      <w:r>
        <w:rPr>
          <w:rFonts w:cs="Guttman David"/>
          <w:sz w:val="20"/>
          <w:rtl/>
        </w:rPr>
        <w:tab/>
        <w:t>אין בעיה להצביע עליהם.</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מאיר שטרית:</w:t>
      </w:r>
    </w:p>
    <w:p w:rsidR="00000000" w:rsidRDefault="00BD22DF">
      <w:pPr>
        <w:rPr>
          <w:rFonts w:cs="Guttman David"/>
          <w:sz w:val="20"/>
          <w:rtl/>
        </w:rPr>
      </w:pPr>
    </w:p>
    <w:p w:rsidR="00000000" w:rsidRDefault="00BD22DF">
      <w:pPr>
        <w:rPr>
          <w:rFonts w:cs="Guttman David"/>
          <w:sz w:val="20"/>
          <w:rtl/>
        </w:rPr>
      </w:pPr>
      <w:r>
        <w:rPr>
          <w:rFonts w:cs="Guttman David"/>
          <w:sz w:val="20"/>
          <w:rtl/>
        </w:rPr>
        <w:tab/>
        <w:t xml:space="preserve">אני מבקש להציע, ראשית, שנצביע בחצי </w:t>
      </w:r>
      <w:r>
        <w:rPr>
          <w:rFonts w:cs="Guttman David"/>
          <w:sz w:val="20"/>
          <w:rtl/>
        </w:rPr>
        <w:t>השעה הראשונה, או בכמה שייקח, על הצעות החוק הללו.</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סאלח טריף:</w:t>
      </w:r>
    </w:p>
    <w:p w:rsidR="00000000" w:rsidRDefault="00BD22DF">
      <w:pPr>
        <w:rPr>
          <w:rFonts w:cs="Guttman David"/>
          <w:sz w:val="20"/>
          <w:rtl/>
        </w:rPr>
      </w:pPr>
    </w:p>
    <w:p w:rsidR="00000000" w:rsidRDefault="00BD22DF">
      <w:pPr>
        <w:rPr>
          <w:rFonts w:cs="Guttman David"/>
          <w:sz w:val="20"/>
          <w:rtl/>
        </w:rPr>
      </w:pPr>
      <w:r>
        <w:rPr>
          <w:rFonts w:cs="Guttman David"/>
          <w:sz w:val="20"/>
          <w:rtl/>
        </w:rPr>
        <w:tab/>
        <w:t>מאה אחוז.</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מאיר שטרית:</w:t>
      </w:r>
    </w:p>
    <w:p w:rsidR="00000000" w:rsidRDefault="00BD22DF">
      <w:pPr>
        <w:rPr>
          <w:rFonts w:cs="Guttman David"/>
          <w:sz w:val="20"/>
          <w:rtl/>
        </w:rPr>
      </w:pPr>
    </w:p>
    <w:p w:rsidR="00000000" w:rsidRDefault="00BD22DF">
      <w:pPr>
        <w:rPr>
          <w:rFonts w:cs="Guttman David"/>
          <w:sz w:val="20"/>
          <w:rtl/>
        </w:rPr>
      </w:pPr>
      <w:r>
        <w:rPr>
          <w:rFonts w:cs="Guttman David"/>
          <w:sz w:val="20"/>
          <w:rtl/>
        </w:rPr>
        <w:tab/>
        <w:t>אחר-כך נתחיל בהסתייגויות על החוק הזה.</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ראובן ריבלין:</w:t>
      </w:r>
    </w:p>
    <w:p w:rsidR="00000000" w:rsidRDefault="00BD22DF">
      <w:pPr>
        <w:rPr>
          <w:rFonts w:cs="Guttman David"/>
          <w:sz w:val="20"/>
          <w:rtl/>
        </w:rPr>
      </w:pPr>
    </w:p>
    <w:p w:rsidR="00000000" w:rsidRDefault="00BD22DF">
      <w:pPr>
        <w:rPr>
          <w:rFonts w:cs="Guttman David"/>
          <w:sz w:val="20"/>
          <w:rtl/>
        </w:rPr>
      </w:pPr>
      <w:r>
        <w:rPr>
          <w:rFonts w:cs="Guttman David"/>
          <w:sz w:val="20"/>
          <w:rtl/>
        </w:rPr>
        <w:tab/>
        <w:t>מאה אחוז, חבר הכנסת מאיר שטרית.</w:t>
      </w:r>
    </w:p>
    <w:p w:rsidR="00000000" w:rsidRDefault="00BD22DF">
      <w:pPr>
        <w:rPr>
          <w:rFonts w:cs="Guttman David"/>
          <w:sz w:val="20"/>
          <w:rtl/>
        </w:rPr>
      </w:pP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מאיר שטרית:</w:t>
      </w:r>
    </w:p>
    <w:p w:rsidR="00000000" w:rsidRDefault="00BD22DF">
      <w:pPr>
        <w:rPr>
          <w:rFonts w:cs="Guttman David"/>
          <w:sz w:val="20"/>
          <w:rtl/>
        </w:rPr>
      </w:pPr>
    </w:p>
    <w:p w:rsidR="00000000" w:rsidRDefault="00BD22DF">
      <w:pPr>
        <w:rPr>
          <w:rFonts w:cs="Guttman David"/>
          <w:sz w:val="20"/>
          <w:rtl/>
        </w:rPr>
      </w:pPr>
      <w:r>
        <w:rPr>
          <w:rFonts w:cs="Guttman David"/>
          <w:sz w:val="20"/>
          <w:rtl/>
        </w:rPr>
        <w:tab/>
        <w:t xml:space="preserve">אני חושב שצריך לקבוע זמן סביר להסתייגויות ולא לבלום את הפה </w:t>
      </w:r>
      <w:r>
        <w:rPr>
          <w:rFonts w:cs="Guttman David"/>
          <w:sz w:val="20"/>
          <w:rtl/>
        </w:rPr>
        <w:t>למסתייגים. אתה הצעת 3 שעות והוא הציע 7 שעות. אני מציע לקבוע 5 שעות. יש לי הצעה אחרת: שבשעה 12 בלילה תהיה הצבעה.</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סאלח טריף:</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אני מקבל את מה שחבר הכנסת מאיר שטרית אומר. אני מציע שב-12 בלילה תהיה הצבעה.</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יוסף יצחק פריצקי:</w:t>
      </w:r>
    </w:p>
    <w:p w:rsidR="00000000" w:rsidRDefault="00BD22DF">
      <w:pPr>
        <w:rPr>
          <w:rFonts w:cs="Guttman David"/>
          <w:sz w:val="20"/>
          <w:rtl/>
        </w:rPr>
      </w:pPr>
    </w:p>
    <w:p w:rsidR="00000000" w:rsidRDefault="00BD22DF">
      <w:pPr>
        <w:rPr>
          <w:rFonts w:cs="Guttman David"/>
          <w:sz w:val="20"/>
          <w:rtl/>
        </w:rPr>
      </w:pPr>
      <w:r>
        <w:rPr>
          <w:rFonts w:cs="Guttman David"/>
          <w:sz w:val="20"/>
          <w:rtl/>
        </w:rPr>
        <w:tab/>
        <w:t>אבל אז זה רק 3 וחצי שעות.</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ראובן ריבלין:</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אני בכל מקרה מקבל את מה שחבר הכנסת מאיר שטרית הציע.</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משה גפני:</w:t>
      </w:r>
    </w:p>
    <w:p w:rsidR="00000000" w:rsidRDefault="00BD22DF">
      <w:pPr>
        <w:rPr>
          <w:rFonts w:cs="Guttman David"/>
          <w:sz w:val="20"/>
          <w:rtl/>
        </w:rPr>
      </w:pPr>
    </w:p>
    <w:p w:rsidR="00000000" w:rsidRDefault="00BD22DF">
      <w:pPr>
        <w:rPr>
          <w:rFonts w:cs="Guttman David"/>
          <w:sz w:val="20"/>
          <w:rtl/>
        </w:rPr>
      </w:pPr>
      <w:r>
        <w:rPr>
          <w:rFonts w:cs="Guttman David"/>
          <w:sz w:val="20"/>
          <w:rtl/>
        </w:rPr>
        <w:tab/>
        <w:t>אדוני היושב-ראש, אני מבקש להתייחס לעניין המקרים המיוחדים שעליהם הצביע היועץ המשפטי לכנסת. אני לא סבור שאלו המקרים המיוחדים, ואסביר מדוע. הכנסת מתחשבת - - -</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ישראל כץ:</w:t>
      </w:r>
    </w:p>
    <w:p w:rsidR="00000000" w:rsidRDefault="00BD22DF">
      <w:pPr>
        <w:rPr>
          <w:rFonts w:cs="Guttman David"/>
          <w:sz w:val="20"/>
          <w:rtl/>
        </w:rPr>
      </w:pPr>
    </w:p>
    <w:p w:rsidR="00000000" w:rsidRDefault="00BD22DF">
      <w:pPr>
        <w:rPr>
          <w:rFonts w:cs="Guttman David"/>
          <w:sz w:val="20"/>
          <w:rtl/>
        </w:rPr>
      </w:pPr>
      <w:r>
        <w:rPr>
          <w:rFonts w:cs="Guttman David"/>
          <w:sz w:val="20"/>
          <w:rtl/>
        </w:rPr>
        <w:tab/>
        <w:t>טוב שי</w:t>
      </w:r>
      <w:r>
        <w:rPr>
          <w:rFonts w:cs="Guttman David"/>
          <w:sz w:val="20"/>
          <w:rtl/>
        </w:rPr>
        <w:t>ושב-ראש הכנסת כאן, הוא יזכר מה הוא אמר לי לגבי הסתייגויות, שהוא לא יכול למנוע אותן.</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משה גפני:</w:t>
      </w:r>
    </w:p>
    <w:p w:rsidR="00000000" w:rsidRDefault="00BD22DF">
      <w:pPr>
        <w:rPr>
          <w:rFonts w:cs="Guttman David"/>
          <w:sz w:val="20"/>
          <w:rtl/>
        </w:rPr>
      </w:pPr>
    </w:p>
    <w:p w:rsidR="00000000" w:rsidRDefault="00BD22DF">
      <w:pPr>
        <w:rPr>
          <w:rFonts w:cs="Guttman David"/>
          <w:sz w:val="20"/>
          <w:rtl/>
        </w:rPr>
      </w:pPr>
      <w:r>
        <w:rPr>
          <w:rFonts w:cs="Guttman David"/>
          <w:sz w:val="20"/>
          <w:rtl/>
        </w:rPr>
        <w:tab/>
        <w:t>הכנסת מתחשבת ומגיעים להסכמות כאשר יש מועד למשל של סיום השנה האזרחית בנושא של התקציב או דברים מהסוג הזה, אז מתחשבים בעניין. אני עד לרגע זה לא מבין מה הסיבות המי</w:t>
      </w:r>
      <w:r>
        <w:rPr>
          <w:rFonts w:cs="Guttman David"/>
          <w:sz w:val="20"/>
          <w:rtl/>
        </w:rPr>
        <w:t>וחדות היום. מחר יש פריימריז בליכוד ויש שם התמודדות. אנחנו צריכים לקחת את העניין הזה בחשבון. אני יודע ששתי המפלגות הגדולות בעצם הצביעו בקריאה הטרומית גם על חוק נתניהו. אני מייצג סיעה שהצביעה דרך קבע, גם בקריאה הטרומית וגם בקריאה הראשונה, גם על החוק להקדמת ה</w:t>
      </w:r>
      <w:r>
        <w:rPr>
          <w:rFonts w:cs="Guttman David"/>
          <w:sz w:val="20"/>
          <w:rtl/>
        </w:rPr>
        <w:t>בחירות לכנסת וגם על חוק נתניהו. אנחנו עקביים בעמדה הזאת. ההתמודדות בליכוד יכולה להיות מחר, אין שום בעיה, והכנסת תקבל החלטה מתי שהיא תקבל החלטה. מי שייבחר בליכוד יוכל להתמודד מול מי שנבחר במפלגת העבודה או מול מפלגות אחרות שיירצו להריץ מועמד לראשות הממשלה.</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אליעזר זנדברג:</w:t>
      </w:r>
    </w:p>
    <w:p w:rsidR="00000000" w:rsidRDefault="00BD22DF">
      <w:pPr>
        <w:rPr>
          <w:rFonts w:cs="Guttman David"/>
          <w:sz w:val="20"/>
          <w:rtl/>
        </w:rPr>
      </w:pPr>
    </w:p>
    <w:p w:rsidR="00000000" w:rsidRDefault="00BD22DF">
      <w:pPr>
        <w:rPr>
          <w:rFonts w:cs="Guttman David"/>
          <w:sz w:val="20"/>
          <w:rtl/>
        </w:rPr>
      </w:pPr>
      <w:r>
        <w:rPr>
          <w:rFonts w:cs="Guttman David"/>
          <w:sz w:val="20"/>
          <w:rtl/>
        </w:rPr>
        <w:tab/>
        <w:t xml:space="preserve">ביום רביעי בבוקר בשעה 9. </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אלי בן-מנחם:</w:t>
      </w:r>
    </w:p>
    <w:p w:rsidR="00000000" w:rsidRDefault="00BD22DF">
      <w:pPr>
        <w:rPr>
          <w:rFonts w:cs="Guttman David"/>
          <w:sz w:val="20"/>
          <w:rtl/>
        </w:rPr>
      </w:pPr>
    </w:p>
    <w:p w:rsidR="00000000" w:rsidRDefault="00BD22DF">
      <w:pPr>
        <w:rPr>
          <w:rFonts w:cs="Guttman David"/>
          <w:sz w:val="20"/>
          <w:rtl/>
        </w:rPr>
      </w:pPr>
      <w:r>
        <w:rPr>
          <w:rFonts w:cs="Guttman David"/>
          <w:sz w:val="20"/>
          <w:rtl/>
        </w:rPr>
        <w:tab/>
        <w:t>מה זה קשור בכלל? מה השטויות האלה?</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מיכאל איתן:</w:t>
      </w:r>
    </w:p>
    <w:p w:rsidR="00000000" w:rsidRDefault="00BD22DF">
      <w:pPr>
        <w:rPr>
          <w:rFonts w:cs="Guttman David"/>
          <w:sz w:val="20"/>
          <w:rtl/>
        </w:rPr>
      </w:pPr>
    </w:p>
    <w:p w:rsidR="00000000" w:rsidRDefault="00BD22DF">
      <w:pPr>
        <w:rPr>
          <w:rFonts w:cs="Guttman David"/>
          <w:sz w:val="20"/>
          <w:rtl/>
        </w:rPr>
      </w:pPr>
      <w:r>
        <w:rPr>
          <w:rFonts w:cs="Guttman David"/>
          <w:sz w:val="20"/>
          <w:rtl/>
        </w:rPr>
        <w:tab/>
        <w:t>מה זאת אומרת שזה לא דחוף? איך יצביעו אנשי הליכוד?</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ישראל כץ:</w:t>
      </w:r>
    </w:p>
    <w:p w:rsidR="00000000" w:rsidRDefault="00BD22DF">
      <w:pPr>
        <w:rPr>
          <w:rFonts w:cs="Guttman David"/>
          <w:sz w:val="20"/>
          <w:rtl/>
        </w:rPr>
      </w:pPr>
    </w:p>
    <w:p w:rsidR="00000000" w:rsidRDefault="00BD22DF">
      <w:pPr>
        <w:rPr>
          <w:rFonts w:cs="Guttman David"/>
          <w:sz w:val="20"/>
          <w:rtl/>
        </w:rPr>
      </w:pPr>
      <w:r>
        <w:rPr>
          <w:rFonts w:cs="Guttman David"/>
          <w:sz w:val="20"/>
          <w:rtl/>
        </w:rPr>
        <w:tab/>
        <w:t>כי קבעו שיטה, שני פתקים.</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מיכאל איתן:</w:t>
      </w:r>
    </w:p>
    <w:p w:rsidR="00000000" w:rsidRDefault="00BD22DF">
      <w:pPr>
        <w:rPr>
          <w:rFonts w:cs="Guttman David"/>
          <w:sz w:val="20"/>
          <w:rtl/>
        </w:rPr>
      </w:pPr>
    </w:p>
    <w:p w:rsidR="00000000" w:rsidRDefault="00BD22DF">
      <w:pPr>
        <w:rPr>
          <w:rFonts w:cs="Guttman David"/>
          <w:sz w:val="20"/>
          <w:rtl/>
        </w:rPr>
      </w:pPr>
      <w:r>
        <w:rPr>
          <w:rFonts w:cs="Guttman David"/>
          <w:sz w:val="20"/>
          <w:rtl/>
        </w:rPr>
        <w:tab/>
        <w:t>אבל השיקולים הם אחרים לגמרי.</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משה גפני:</w:t>
      </w:r>
    </w:p>
    <w:p w:rsidR="00000000" w:rsidRDefault="00BD22DF">
      <w:pPr>
        <w:rPr>
          <w:rFonts w:cs="Guttman David"/>
          <w:sz w:val="20"/>
          <w:rtl/>
        </w:rPr>
      </w:pPr>
    </w:p>
    <w:p w:rsidR="00000000" w:rsidRDefault="00BD22DF">
      <w:pPr>
        <w:rPr>
          <w:rFonts w:cs="Guttman David"/>
          <w:sz w:val="20"/>
          <w:rtl/>
        </w:rPr>
      </w:pPr>
      <w:r>
        <w:rPr>
          <w:rFonts w:cs="Guttman David"/>
          <w:sz w:val="20"/>
          <w:rtl/>
        </w:rPr>
        <w:tab/>
        <w:t>מכי</w:t>
      </w:r>
      <w:r>
        <w:rPr>
          <w:rFonts w:cs="Guttman David"/>
          <w:sz w:val="20"/>
          <w:rtl/>
        </w:rPr>
        <w:t xml:space="preserve">וון שאני מייצג את הסיעה הכי עקבית עכשיו בכנסת, שעמדתה לגבי שני החוקים האלה היתה ברורה כל הזמן ותמשיך להיות ברורה, אני לא רואה סיבה. איזה נסיבות מיוחדת קרו? </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אופיר פינס-פז:</w:t>
      </w:r>
    </w:p>
    <w:p w:rsidR="00000000" w:rsidRDefault="00BD22DF">
      <w:pPr>
        <w:rPr>
          <w:rFonts w:cs="Guttman David"/>
          <w:sz w:val="20"/>
          <w:rtl/>
        </w:rPr>
      </w:pPr>
    </w:p>
    <w:p w:rsidR="00000000" w:rsidRDefault="00BD22DF">
      <w:pPr>
        <w:rPr>
          <w:rFonts w:cs="Guttman David"/>
          <w:sz w:val="20"/>
          <w:rtl/>
        </w:rPr>
      </w:pPr>
      <w:r>
        <w:rPr>
          <w:rFonts w:cs="Guttman David"/>
          <w:sz w:val="20"/>
          <w:rtl/>
        </w:rPr>
        <w:tab/>
        <w:t>אתה רוצה ש"שינוי" יעמדו עכשיו על הבמה 10 שעות?</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נעמי חזן:</w:t>
      </w:r>
    </w:p>
    <w:p w:rsidR="00000000" w:rsidRDefault="00BD22DF">
      <w:pPr>
        <w:rPr>
          <w:rFonts w:cs="Guttman David"/>
          <w:sz w:val="20"/>
          <w:rtl/>
        </w:rPr>
      </w:pPr>
    </w:p>
    <w:p w:rsidR="00000000" w:rsidRDefault="00BD22DF">
      <w:pPr>
        <w:rPr>
          <w:rFonts w:cs="Guttman David"/>
          <w:sz w:val="20"/>
          <w:rtl/>
        </w:rPr>
      </w:pPr>
      <w:r>
        <w:rPr>
          <w:rFonts w:cs="Guttman David"/>
          <w:sz w:val="20"/>
          <w:rtl/>
        </w:rPr>
        <w:tab/>
        <w:t xml:space="preserve">זה לא סוד שסיעתי נגד </w:t>
      </w:r>
      <w:r>
        <w:rPr>
          <w:rFonts w:cs="Guttman David"/>
          <w:sz w:val="20"/>
          <w:rtl/>
        </w:rPr>
        <w:t xml:space="preserve">החוק הזה, כך הצבענו וכך נצביע. אבל אנחנו נדרשים לשתי סוגיות. </w:t>
      </w:r>
    </w:p>
    <w:p w:rsidR="00000000" w:rsidRDefault="00BD22DF">
      <w:pPr>
        <w:rPr>
          <w:rFonts w:cs="Guttman David"/>
          <w:sz w:val="20"/>
          <w:rtl/>
        </w:rPr>
      </w:pPr>
    </w:p>
    <w:p w:rsidR="00000000" w:rsidRDefault="00BD22DF">
      <w:pPr>
        <w:rPr>
          <w:rFonts w:cs="Guttman David"/>
          <w:sz w:val="20"/>
          <w:rtl/>
        </w:rPr>
      </w:pPr>
      <w:r>
        <w:rPr>
          <w:rFonts w:cs="Guttman David"/>
          <w:sz w:val="20"/>
          <w:rtl/>
        </w:rPr>
        <w:t xml:space="preserve"> </w:t>
      </w:r>
      <w:r>
        <w:rPr>
          <w:rFonts w:cs="Guttman David"/>
          <w:sz w:val="20"/>
          <w:rtl/>
        </w:rPr>
        <w:tab/>
        <w:t>סוגיה ראשונה: האם יש כאן נסיבות מיוחדות. טענתי היא - בפירוש כן. המדינה היום פשוט בחוסר וודאות בלתי נסבל. אנחנו לא יכולים להנציח אותו. יצרנו כמעט פארסה. אם אנחנו ניתן לנמק את כל ההסתייגויות אז</w:t>
      </w:r>
      <w:r>
        <w:rPr>
          <w:rFonts w:cs="Guttman David"/>
          <w:sz w:val="20"/>
          <w:rtl/>
        </w:rPr>
        <w:t xml:space="preserve"> אנחנו שתפים לפארסה הזאת. אני רוצה להתריע, שמספיק. אנשים רוצים לדעת מה יהיה ואיזה סוג בחירות יהיו.</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יושב-ראש הכנסת אברהם בורג:</w:t>
      </w:r>
    </w:p>
    <w:p w:rsidR="00000000" w:rsidRDefault="00BD22DF">
      <w:pPr>
        <w:rPr>
          <w:rFonts w:cs="Guttman David"/>
          <w:sz w:val="20"/>
          <w:rtl/>
        </w:rPr>
      </w:pPr>
    </w:p>
    <w:p w:rsidR="00000000" w:rsidRDefault="00BD22DF">
      <w:pPr>
        <w:rPr>
          <w:rFonts w:cs="Guttman David"/>
          <w:sz w:val="20"/>
          <w:rtl/>
        </w:rPr>
      </w:pPr>
      <w:r>
        <w:rPr>
          <w:rFonts w:cs="Guttman David"/>
          <w:sz w:val="20"/>
          <w:rtl/>
        </w:rPr>
        <w:tab/>
        <w:t>יש כאלה שלא רוצים.</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נעמי חזן:</w:t>
      </w:r>
    </w:p>
    <w:p w:rsidR="00000000" w:rsidRDefault="00BD22DF">
      <w:pPr>
        <w:rPr>
          <w:rFonts w:cs="Guttman David"/>
          <w:sz w:val="20"/>
          <w:rtl/>
        </w:rPr>
      </w:pPr>
    </w:p>
    <w:p w:rsidR="00000000" w:rsidRDefault="00BD22DF">
      <w:pPr>
        <w:rPr>
          <w:rFonts w:cs="Guttman David"/>
          <w:sz w:val="20"/>
          <w:rtl/>
        </w:rPr>
      </w:pPr>
      <w:r>
        <w:rPr>
          <w:rFonts w:cs="Guttman David"/>
          <w:sz w:val="20"/>
          <w:rtl/>
        </w:rPr>
        <w:tab/>
        <w:t>כנראה שכן, אבל הם רוצים קודם כל עוד קצת לתמרן. אני חושבת שאסור לנו לתת יד להמשך הפארסה הזאת. זה</w:t>
      </w:r>
      <w:r>
        <w:rPr>
          <w:rFonts w:cs="Guttman David"/>
          <w:sz w:val="20"/>
          <w:rtl/>
        </w:rPr>
        <w:t xml:space="preserve"> דבר ראשון. לכן אני טוענת שיש כאן נסיבות מיוחדות. אולי עוד יותר מיוחדות מאשר בחוק התקציב.</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סאלח טריף:</w:t>
      </w:r>
    </w:p>
    <w:p w:rsidR="00000000" w:rsidRDefault="00BD22DF">
      <w:pPr>
        <w:rPr>
          <w:rFonts w:cs="Guttman David"/>
          <w:sz w:val="20"/>
          <w:rtl/>
        </w:rPr>
      </w:pPr>
    </w:p>
    <w:p w:rsidR="00000000" w:rsidRDefault="00BD22DF">
      <w:pPr>
        <w:rPr>
          <w:rFonts w:cs="Guttman David"/>
          <w:sz w:val="20"/>
          <w:rtl/>
        </w:rPr>
      </w:pPr>
      <w:r>
        <w:rPr>
          <w:rFonts w:cs="Guttman David"/>
          <w:sz w:val="20"/>
          <w:rtl/>
        </w:rPr>
        <w:tab/>
        <w:t xml:space="preserve">לא אאפשר כאן דיון על הכל. מספיק, אי אפשר. אני מצטער. </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מאיר שטרית:</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אני מציע לקבוע את אותו זמן הסתייגויות שקובעים עכשיו  גם לחוק ההסדרים, ולא איכ</w:t>
      </w:r>
      <w:r>
        <w:rPr>
          <w:rFonts w:cs="Guttman David"/>
          <w:sz w:val="20"/>
          <w:rtl/>
        </w:rPr>
        <w:t>פת לי מי יהיה אז בממשלה.</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אופיר פינס-פז:</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אני בעד.</w:t>
      </w:r>
    </w:p>
    <w:p w:rsidR="00000000" w:rsidRDefault="00BD22DF">
      <w:pPr>
        <w:rPr>
          <w:rFonts w:cs="Guttman David"/>
          <w:sz w:val="20"/>
          <w:rtl/>
        </w:rPr>
      </w:pP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נעמי חזן:</w:t>
      </w:r>
    </w:p>
    <w:p w:rsidR="00000000" w:rsidRDefault="00BD22DF">
      <w:pPr>
        <w:rPr>
          <w:rFonts w:cs="Guttman David"/>
          <w:sz w:val="20"/>
          <w:rtl/>
        </w:rPr>
      </w:pPr>
    </w:p>
    <w:p w:rsidR="00000000" w:rsidRDefault="00BD22DF">
      <w:pPr>
        <w:rPr>
          <w:rFonts w:cs="Guttman David"/>
          <w:sz w:val="20"/>
          <w:rtl/>
        </w:rPr>
      </w:pPr>
      <w:r>
        <w:rPr>
          <w:rFonts w:cs="Guttman David"/>
          <w:sz w:val="20"/>
          <w:rtl/>
        </w:rPr>
        <w:tab/>
        <w:t>אתה מפריע לי. תן לי לסיים את המשפט. כולנו יודעים שהסתייגויות הן אישיות. יש 40 מסתייגים. אני מציעה לקצוב 3 דקות לכל מסתייג ובזה נסיים את העניין.</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עבד-אלמאלכ דהאמשה:</w:t>
      </w:r>
    </w:p>
    <w:p w:rsidR="00000000" w:rsidRDefault="00BD22DF">
      <w:pPr>
        <w:rPr>
          <w:rFonts w:cs="Guttman David"/>
          <w:sz w:val="20"/>
          <w:rtl/>
        </w:rPr>
      </w:pPr>
    </w:p>
    <w:p w:rsidR="00000000" w:rsidRDefault="00BD22DF">
      <w:pPr>
        <w:rPr>
          <w:rFonts w:cs="Guttman David"/>
          <w:sz w:val="20"/>
          <w:rtl/>
        </w:rPr>
      </w:pPr>
      <w:r>
        <w:rPr>
          <w:rFonts w:cs="Guttman David"/>
          <w:sz w:val="20"/>
          <w:rtl/>
        </w:rPr>
        <w:tab/>
        <w:t xml:space="preserve">הרי כולנו במשחק הזה. זה </w:t>
      </w:r>
      <w:r>
        <w:rPr>
          <w:rFonts w:cs="Guttman David"/>
          <w:sz w:val="20"/>
          <w:rtl/>
        </w:rPr>
        <w:t xml:space="preserve">לא פעם ראשונה ולא שניה. אפשר לשבת עד 5 בבוקר ואפשר לשבת רצוף 24 שעות או 48 שעות. היתה פה הצעה סבירה לדעתי, של חבר הכנסת מאיר שטרית. דיברו על הצבעות בשעה 12 או 1 בלילה. אני מציע שנתחיל להצביע בשעה 12:30 וכך זה ייגמר לקראת 1 בלילה. </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אליעזר זנדברג:</w:t>
      </w:r>
    </w:p>
    <w:p w:rsidR="00000000" w:rsidRDefault="00BD22DF">
      <w:pPr>
        <w:rPr>
          <w:rFonts w:cs="Guttman David"/>
          <w:sz w:val="20"/>
          <w:rtl/>
        </w:rPr>
      </w:pPr>
    </w:p>
    <w:p w:rsidR="00000000" w:rsidRDefault="00BD22DF">
      <w:pPr>
        <w:rPr>
          <w:rFonts w:cs="Guttman David"/>
          <w:sz w:val="20"/>
          <w:rtl/>
        </w:rPr>
      </w:pPr>
      <w:r>
        <w:rPr>
          <w:rFonts w:cs="Guttman David"/>
          <w:sz w:val="20"/>
          <w:rtl/>
        </w:rPr>
        <w:tab/>
        <w:t xml:space="preserve"> אדוני </w:t>
      </w:r>
      <w:r>
        <w:rPr>
          <w:rFonts w:cs="Guttman David"/>
          <w:sz w:val="20"/>
          <w:rtl/>
        </w:rPr>
        <w:t>היושב-ראש, אני רוצה לומר משפט אחד לסדר הדיון. אני חושב שצריכים אל"ף להצביע אם זה נסיבות מיוחדות או לא ואז להחליט על המסגרת. בי"ת, אם מישהו מדבר כאן על נסיבות  מיוחדות - הדבר המיוחד ביותר, שיוצר אי-בהירות בקרב אזרחי ישראל, הוא לא השאלה של חוק נתניהו. עוד לא</w:t>
      </w:r>
      <w:r>
        <w:rPr>
          <w:rFonts w:cs="Guttman David"/>
          <w:sz w:val="20"/>
          <w:rtl/>
        </w:rPr>
        <w:t xml:space="preserve"> סיימתי את הדברים.</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סאלח טריף:</w:t>
      </w:r>
    </w:p>
    <w:p w:rsidR="00000000" w:rsidRDefault="00BD22DF">
      <w:pPr>
        <w:rPr>
          <w:rFonts w:cs="Guttman David"/>
          <w:sz w:val="20"/>
          <w:rtl/>
        </w:rPr>
      </w:pPr>
    </w:p>
    <w:p w:rsidR="00000000" w:rsidRDefault="00BD22DF">
      <w:pPr>
        <w:rPr>
          <w:rFonts w:cs="Guttman David"/>
          <w:sz w:val="20"/>
          <w:rtl/>
        </w:rPr>
      </w:pPr>
      <w:r>
        <w:rPr>
          <w:rFonts w:cs="Guttman David"/>
          <w:sz w:val="20"/>
          <w:rtl/>
        </w:rPr>
        <w:tab/>
        <w:t>חבר הכנסת זנדברג, תודה. אתה סיימת. נתתי לך שני משפטים. רשות הדיבור לחבר הכנסת ישראל כץ.</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ישראל כץ:</w:t>
      </w:r>
    </w:p>
    <w:p w:rsidR="00000000" w:rsidRDefault="00BD22DF">
      <w:pPr>
        <w:rPr>
          <w:rFonts w:cs="Guttman David"/>
          <w:sz w:val="20"/>
          <w:rtl/>
        </w:rPr>
      </w:pPr>
    </w:p>
    <w:p w:rsidR="00000000" w:rsidRDefault="00BD22DF">
      <w:pPr>
        <w:rPr>
          <w:rFonts w:cs="Guttman David"/>
          <w:sz w:val="20"/>
          <w:rtl/>
        </w:rPr>
      </w:pPr>
      <w:r>
        <w:rPr>
          <w:rFonts w:cs="Guttman David"/>
          <w:sz w:val="20"/>
          <w:rtl/>
        </w:rPr>
        <w:tab/>
        <w:t xml:space="preserve">ככל שתלוי בי, לגבי החוק הראשון, ההצעה של חבר הכנסת מאיר שטרית לדיון של 5 שעות היא הגיונית וסבירה. כל אחד יכול למצות </w:t>
      </w:r>
      <w:r>
        <w:rPr>
          <w:rFonts w:cs="Guttman David"/>
          <w:sz w:val="20"/>
          <w:rtl/>
        </w:rPr>
        <w:t>את עצמו. אני רוצה להתייחס להמשך סדר היום בנושא הבחירות, מאחר ואני אחד המגישים. ידוע שאף אחד לא רוצה לאבד סתם חוק. אני מוכן שהחוק הזה יידון גם ביום רביעי. אגב, זכותנו גם למשוך את החוק הזה ולהביא אותו לדיון ביום רביעי. זכותנו לבקש.</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שלום שמחון:</w:t>
      </w:r>
    </w:p>
    <w:p w:rsidR="00000000" w:rsidRDefault="00BD22DF">
      <w:pPr>
        <w:rPr>
          <w:rFonts w:cs="Guttman David"/>
          <w:sz w:val="20"/>
          <w:rtl/>
        </w:rPr>
      </w:pPr>
    </w:p>
    <w:p w:rsidR="00000000" w:rsidRDefault="00BD22DF">
      <w:pPr>
        <w:rPr>
          <w:rFonts w:cs="Guttman David"/>
          <w:sz w:val="20"/>
          <w:rtl/>
        </w:rPr>
      </w:pPr>
      <w:r>
        <w:rPr>
          <w:rFonts w:cs="Guttman David"/>
          <w:sz w:val="20"/>
          <w:rtl/>
        </w:rPr>
        <w:tab/>
        <w:t>החוק כבר לא</w:t>
      </w:r>
      <w:r>
        <w:rPr>
          <w:rFonts w:cs="Guttman David"/>
          <w:sz w:val="20"/>
          <w:rtl/>
        </w:rPr>
        <w:t xml:space="preserve"> ברשותך.</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ישראל כץ:</w:t>
      </w:r>
    </w:p>
    <w:p w:rsidR="00000000" w:rsidRDefault="00BD22DF">
      <w:pPr>
        <w:rPr>
          <w:rFonts w:cs="Guttman David"/>
          <w:sz w:val="20"/>
          <w:rtl/>
        </w:rPr>
      </w:pPr>
    </w:p>
    <w:p w:rsidR="00000000" w:rsidRDefault="00BD22DF">
      <w:pPr>
        <w:rPr>
          <w:rFonts w:cs="Guttman David"/>
          <w:sz w:val="20"/>
          <w:rtl/>
        </w:rPr>
      </w:pPr>
      <w:r>
        <w:rPr>
          <w:rFonts w:cs="Guttman David"/>
          <w:sz w:val="20"/>
          <w:rtl/>
        </w:rPr>
        <w:tab/>
        <w:t>אם הוא לא ברשותי, אז ברשות מי הוא? ברשות יושב-ראש הוועדה. אז צריך לקיים דיון בוועדת החוקה, חוק ומשפט. אני חושב שגם חבר הכנסת ריבלין לא היה רוצה שחוק לפיזור הכנסת ייפול. אולי נצטרך להשתמש בו בעוד חודשיים. לכן אם יוחלט, לבקשת כל המציעים</w:t>
      </w:r>
      <w:r>
        <w:rPr>
          <w:rFonts w:cs="Guttman David"/>
          <w:sz w:val="20"/>
          <w:rtl/>
        </w:rPr>
        <w:t>, שהיום לא מצביעים עליו, יש סיכוי תיאורטי שביום רביעי הוא יוצבע. ואם לא, הוא חוק שיישאר ויהיה מוכן לקריאה שניה ושלישית לאחר הבחירות.</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ראובן ריבלין:</w:t>
      </w:r>
    </w:p>
    <w:p w:rsidR="00000000" w:rsidRDefault="00BD22DF">
      <w:pPr>
        <w:rPr>
          <w:rFonts w:cs="Guttman David"/>
          <w:sz w:val="20"/>
          <w:rtl/>
        </w:rPr>
      </w:pPr>
    </w:p>
    <w:p w:rsidR="00000000" w:rsidRDefault="00BD22DF">
      <w:pPr>
        <w:rPr>
          <w:rFonts w:cs="Guttman David"/>
          <w:sz w:val="20"/>
          <w:rtl/>
        </w:rPr>
      </w:pPr>
      <w:r>
        <w:rPr>
          <w:rFonts w:cs="Guttman David"/>
          <w:sz w:val="20"/>
          <w:rtl/>
        </w:rPr>
        <w:tab/>
        <w:t>אדוני היושב-ראש, אני מבקש את הקשבתכם. לצערי הרב נקלענו למצב די מביך בתוך הליכוד עצמו.</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השר חיים רמון:</w:t>
      </w:r>
    </w:p>
    <w:p w:rsidR="00000000" w:rsidRDefault="00BD22DF">
      <w:pPr>
        <w:rPr>
          <w:rFonts w:cs="Guttman David"/>
          <w:sz w:val="20"/>
          <w:rtl/>
        </w:rPr>
      </w:pPr>
    </w:p>
    <w:p w:rsidR="00000000" w:rsidRDefault="00BD22DF">
      <w:pPr>
        <w:rPr>
          <w:rFonts w:cs="Guttman David"/>
          <w:sz w:val="20"/>
          <w:rtl/>
        </w:rPr>
      </w:pPr>
      <w:r>
        <w:rPr>
          <w:rFonts w:cs="Guttman David"/>
          <w:sz w:val="20"/>
          <w:rtl/>
        </w:rPr>
        <w:tab/>
        <w:t>אנ</w:t>
      </w:r>
      <w:r>
        <w:rPr>
          <w:rFonts w:cs="Guttman David"/>
          <w:sz w:val="20"/>
          <w:rtl/>
        </w:rPr>
        <w:t>י לא שמעתי. אני רוצה שתחזור על זה.</w:t>
      </w:r>
    </w:p>
    <w:p w:rsidR="00000000" w:rsidRDefault="00BD22DF">
      <w:pPr>
        <w:rPr>
          <w:rFonts w:cs="Guttman David"/>
          <w:sz w:val="20"/>
          <w:u w:val="single"/>
          <w:rtl/>
        </w:rPr>
      </w:pPr>
    </w:p>
    <w:p w:rsidR="00000000" w:rsidRDefault="00BD22DF">
      <w:pPr>
        <w:rPr>
          <w:rFonts w:cs="Guttman David"/>
          <w:sz w:val="20"/>
          <w:u w:val="single"/>
          <w:rtl/>
        </w:rPr>
      </w:pPr>
      <w:r>
        <w:rPr>
          <w:rFonts w:cs="Guttman David"/>
          <w:sz w:val="20"/>
          <w:u w:val="single"/>
          <w:rtl/>
        </w:rPr>
        <w:t>ראובן ריבלין:</w:t>
      </w:r>
    </w:p>
    <w:p w:rsidR="00000000" w:rsidRDefault="00BD22DF">
      <w:pPr>
        <w:rPr>
          <w:rFonts w:cs="Guttman David"/>
          <w:sz w:val="20"/>
          <w:rtl/>
        </w:rPr>
      </w:pPr>
    </w:p>
    <w:p w:rsidR="00000000" w:rsidRDefault="00BD22DF">
      <w:pPr>
        <w:rPr>
          <w:rFonts w:cs="Guttman David"/>
          <w:sz w:val="20"/>
          <w:rtl/>
        </w:rPr>
      </w:pPr>
      <w:r>
        <w:rPr>
          <w:rFonts w:cs="Guttman David"/>
          <w:sz w:val="20"/>
          <w:rtl/>
        </w:rPr>
        <w:tab/>
        <w:t>נקלענו לעמדה די מביכה בליכוד.</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ישראל כץ:</w:t>
      </w:r>
    </w:p>
    <w:p w:rsidR="00000000" w:rsidRDefault="00BD22DF">
      <w:pPr>
        <w:rPr>
          <w:rFonts w:cs="Guttman David"/>
          <w:sz w:val="20"/>
          <w:rtl/>
        </w:rPr>
      </w:pPr>
    </w:p>
    <w:p w:rsidR="00000000" w:rsidRDefault="00BD22DF">
      <w:pPr>
        <w:rPr>
          <w:rFonts w:cs="Guttman David"/>
          <w:sz w:val="20"/>
          <w:rtl/>
        </w:rPr>
      </w:pPr>
      <w:r>
        <w:rPr>
          <w:rFonts w:cs="Guttman David"/>
          <w:sz w:val="20"/>
          <w:rtl/>
        </w:rPr>
        <w:tab/>
        <w:t>השר חיים רמון, אתה רוצה לדעת מה קורה בליכוד: נכון, נכשלנו בכלכלה.</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השר חיים רמון:</w:t>
      </w:r>
    </w:p>
    <w:p w:rsidR="00000000" w:rsidRDefault="00BD22DF">
      <w:pPr>
        <w:rPr>
          <w:rFonts w:cs="Guttman David"/>
          <w:sz w:val="20"/>
          <w:rtl/>
        </w:rPr>
      </w:pPr>
    </w:p>
    <w:p w:rsidR="00000000" w:rsidRDefault="00BD22DF">
      <w:pPr>
        <w:rPr>
          <w:rFonts w:cs="Guttman David"/>
          <w:sz w:val="20"/>
          <w:rtl/>
        </w:rPr>
      </w:pPr>
      <w:r>
        <w:rPr>
          <w:rFonts w:cs="Guttman David"/>
          <w:sz w:val="20"/>
          <w:rtl/>
        </w:rPr>
        <w:tab/>
        <w:t>בגללכם.</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ראובן ריבלין:</w:t>
      </w:r>
    </w:p>
    <w:p w:rsidR="00000000" w:rsidRDefault="00BD22DF">
      <w:pPr>
        <w:rPr>
          <w:rFonts w:cs="Guttman David"/>
          <w:sz w:val="20"/>
          <w:rtl/>
        </w:rPr>
      </w:pPr>
    </w:p>
    <w:p w:rsidR="00000000" w:rsidRDefault="00BD22DF">
      <w:pPr>
        <w:rPr>
          <w:rFonts w:cs="Guttman David"/>
          <w:sz w:val="20"/>
          <w:rtl/>
        </w:rPr>
      </w:pPr>
      <w:r>
        <w:rPr>
          <w:rFonts w:cs="Guttman David"/>
          <w:sz w:val="20"/>
          <w:rtl/>
        </w:rPr>
        <w:tab/>
        <w:t xml:space="preserve">אני מודה, אדוני היושב-ראש, שבליכוד נקלענו למבוכה לא </w:t>
      </w:r>
      <w:r>
        <w:rPr>
          <w:rFonts w:cs="Guttman David"/>
          <w:sz w:val="20"/>
          <w:rtl/>
        </w:rPr>
        <w:t>קלה.</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אופיר פינס-פז:</w:t>
      </w:r>
    </w:p>
    <w:p w:rsidR="00000000" w:rsidRDefault="00BD22DF">
      <w:pPr>
        <w:rPr>
          <w:rFonts w:cs="Guttman David"/>
          <w:sz w:val="20"/>
          <w:rtl/>
        </w:rPr>
      </w:pPr>
    </w:p>
    <w:p w:rsidR="00000000" w:rsidRDefault="00BD22DF">
      <w:pPr>
        <w:rPr>
          <w:rFonts w:cs="Guttman David"/>
          <w:sz w:val="20"/>
          <w:rtl/>
        </w:rPr>
      </w:pPr>
      <w:r>
        <w:rPr>
          <w:rFonts w:cs="Guttman David"/>
          <w:sz w:val="20"/>
          <w:rtl/>
        </w:rPr>
        <w:tab/>
        <w:t>זה קורה. לא נורא.</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ראובן ריבלין:</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אנחנו לא מבקשים, לא להודות ולא להיות נעזבים בבחינת רחמים.</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מאיר שטרית:</w:t>
      </w:r>
    </w:p>
    <w:p w:rsidR="00000000" w:rsidRDefault="00BD22DF">
      <w:pPr>
        <w:rPr>
          <w:rFonts w:cs="Guttman David"/>
          <w:sz w:val="20"/>
          <w:rtl/>
        </w:rPr>
      </w:pPr>
    </w:p>
    <w:p w:rsidR="00000000" w:rsidRDefault="00BD22DF">
      <w:pPr>
        <w:rPr>
          <w:rFonts w:cs="Guttman David"/>
          <w:sz w:val="20"/>
          <w:rtl/>
        </w:rPr>
      </w:pPr>
      <w:r>
        <w:rPr>
          <w:rFonts w:cs="Guttman David"/>
          <w:sz w:val="20"/>
          <w:rtl/>
        </w:rPr>
        <w:tab/>
        <w:t>אמנם לא מדובר במבוכה כמו במפלגת העבודה.</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ישראל כץ:</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אני רוצה לעדכן אותך: סקר שנערך בקרב מצביעי ש"ס הראה ש-30% ימשיכו ל</w:t>
      </w:r>
      <w:r>
        <w:rPr>
          <w:rFonts w:cs="Guttman David"/>
          <w:sz w:val="20"/>
          <w:rtl/>
        </w:rPr>
        <w:t>הצביע לש"ס.</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יושב-ראש הכנסת אברהם בורג:</w:t>
      </w:r>
    </w:p>
    <w:p w:rsidR="00000000" w:rsidRDefault="00BD22DF">
      <w:pPr>
        <w:rPr>
          <w:rFonts w:cs="Guttman David"/>
          <w:sz w:val="20"/>
          <w:rtl/>
        </w:rPr>
      </w:pPr>
    </w:p>
    <w:p w:rsidR="00000000" w:rsidRDefault="00BD22DF">
      <w:pPr>
        <w:rPr>
          <w:rFonts w:cs="Guttman David"/>
          <w:sz w:val="20"/>
          <w:rtl/>
        </w:rPr>
      </w:pPr>
      <w:r>
        <w:rPr>
          <w:rFonts w:cs="Guttman David"/>
          <w:sz w:val="20"/>
          <w:rtl/>
        </w:rPr>
        <w:tab/>
        <w:t xml:space="preserve">יש לי גם סקר כזה. איזה תוצאה אתה רוצה? </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השר חיים רמון:</w:t>
      </w:r>
    </w:p>
    <w:p w:rsidR="00000000" w:rsidRDefault="00BD22DF">
      <w:pPr>
        <w:rPr>
          <w:rFonts w:cs="Guttman David"/>
          <w:sz w:val="20"/>
          <w:rtl/>
        </w:rPr>
      </w:pPr>
    </w:p>
    <w:p w:rsidR="00000000" w:rsidRDefault="00BD22DF">
      <w:pPr>
        <w:rPr>
          <w:rFonts w:cs="Guttman David"/>
          <w:sz w:val="20"/>
          <w:rtl/>
        </w:rPr>
      </w:pPr>
      <w:r>
        <w:rPr>
          <w:rFonts w:cs="Guttman David"/>
          <w:sz w:val="20"/>
          <w:rtl/>
        </w:rPr>
        <w:tab/>
        <w:t>הדאגה של הליכוד לש"ס נוגעת ללב.</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נסים דהן:</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אני מבין שאתה מאוד דואג לש"ס. כל הכבוד לכם על הדאגה לש"ס. ש"ס לא מדברת. ש"ס עושה.</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ראובן ריבלין:</w:t>
      </w:r>
    </w:p>
    <w:p w:rsidR="00000000" w:rsidRDefault="00BD22DF">
      <w:pPr>
        <w:rPr>
          <w:rFonts w:cs="Guttman David"/>
          <w:sz w:val="20"/>
          <w:rtl/>
        </w:rPr>
      </w:pPr>
    </w:p>
    <w:p w:rsidR="00000000" w:rsidRDefault="00BD22DF">
      <w:pPr>
        <w:rPr>
          <w:rFonts w:cs="Guttman David"/>
          <w:sz w:val="20"/>
          <w:rtl/>
        </w:rPr>
      </w:pPr>
      <w:r>
        <w:rPr>
          <w:rFonts w:cs="Guttman David"/>
          <w:sz w:val="20"/>
          <w:rtl/>
        </w:rPr>
        <w:tab/>
        <w:t>יש בוודאי גי</w:t>
      </w:r>
      <w:r>
        <w:rPr>
          <w:rFonts w:cs="Guttman David"/>
          <w:sz w:val="20"/>
          <w:rtl/>
        </w:rPr>
        <w:t>שה בסיעה, כפי שהיא באה לידי ביטוי כאן על-ידי חבר הכנסת כץ, האומרת שיתכן שרצוי לדחות את החוקים וההכרעות.</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ישראל כץ:</w:t>
      </w:r>
    </w:p>
    <w:p w:rsidR="00000000" w:rsidRDefault="00BD22DF">
      <w:pPr>
        <w:rPr>
          <w:rFonts w:cs="Guttman David"/>
          <w:sz w:val="20"/>
          <w:rtl/>
        </w:rPr>
      </w:pPr>
    </w:p>
    <w:p w:rsidR="00000000" w:rsidRDefault="00BD22DF">
      <w:pPr>
        <w:rPr>
          <w:rFonts w:cs="Guttman David"/>
          <w:sz w:val="20"/>
          <w:rtl/>
        </w:rPr>
      </w:pPr>
      <w:r>
        <w:rPr>
          <w:rFonts w:cs="Guttman David"/>
          <w:sz w:val="20"/>
          <w:rtl/>
        </w:rPr>
        <w:tab/>
        <w:t>לא את החוקים. רק חוק אחד.</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ראובן ריבלין:</w:t>
      </w:r>
    </w:p>
    <w:p w:rsidR="00000000" w:rsidRDefault="00BD22DF">
      <w:pPr>
        <w:rPr>
          <w:rFonts w:cs="Guttman David"/>
          <w:sz w:val="20"/>
          <w:rtl/>
        </w:rPr>
      </w:pPr>
    </w:p>
    <w:p w:rsidR="00000000" w:rsidRDefault="00BD22DF">
      <w:pPr>
        <w:rPr>
          <w:rFonts w:cs="Guttman David"/>
          <w:sz w:val="20"/>
          <w:rtl/>
        </w:rPr>
      </w:pPr>
      <w:r>
        <w:rPr>
          <w:rFonts w:cs="Guttman David"/>
          <w:sz w:val="20"/>
          <w:rtl/>
        </w:rPr>
        <w:tab/>
        <w:t>לדחות את ההכרעה לתקופה מאוחרת יותר. יכול להיות שיש גישה אחרת בסיעת הליכוד, האומרת שהיום הגיעה עת</w:t>
      </w:r>
      <w:r>
        <w:rPr>
          <w:rFonts w:cs="Guttman David"/>
          <w:sz w:val="20"/>
          <w:rtl/>
        </w:rPr>
        <w:t xml:space="preserve"> הכרעה ואנחנו צריכים, כסיעה שמחר יש לה פריימריז, להגיע להכרעה לפני הפריימריז. העניין לא הוכרע על-ידי הסיעה. הסיעה מתכנסת בשעה 9 בערב והיא תחליט, האם פניה לכאן או לכאן. לכן אני לא יכול לומר לכם עמדת סיעה. שמעתי את עמדתו של ידידי, חבר הכנסת מאיר שטרית. היא מ</w:t>
      </w:r>
      <w:r>
        <w:rPr>
          <w:rFonts w:cs="Guttman David"/>
          <w:sz w:val="20"/>
          <w:rtl/>
        </w:rPr>
        <w:t>קובלת עלי לחלוטין באופן אישי כחבר הוועדה.</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ישראל כץ:</w:t>
      </w:r>
    </w:p>
    <w:p w:rsidR="00000000" w:rsidRDefault="00BD22DF">
      <w:pPr>
        <w:rPr>
          <w:rFonts w:cs="Guttman David"/>
          <w:sz w:val="20"/>
          <w:rtl/>
        </w:rPr>
      </w:pPr>
    </w:p>
    <w:p w:rsidR="00000000" w:rsidRDefault="00BD22DF">
      <w:pPr>
        <w:rPr>
          <w:rFonts w:cs="Guttman David"/>
          <w:sz w:val="20"/>
          <w:rtl/>
        </w:rPr>
      </w:pPr>
      <w:r>
        <w:rPr>
          <w:rFonts w:cs="Guttman David"/>
          <w:sz w:val="20"/>
          <w:rtl/>
        </w:rPr>
        <w:tab/>
        <w:t>לגבי החוק הראשון אין מחלוקת כי זה מוסכם.</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אופיר פינס-פז:</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אנחנו מדברים עכשו על החוק הראשון.</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ישראל כץ:</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אנחנו מדברים כבר על השני.</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אופיר פינס-פז:</w:t>
      </w:r>
    </w:p>
    <w:p w:rsidR="00000000" w:rsidRDefault="00BD22DF">
      <w:pPr>
        <w:rPr>
          <w:rFonts w:cs="Guttman David"/>
          <w:sz w:val="20"/>
          <w:rtl/>
        </w:rPr>
      </w:pPr>
    </w:p>
    <w:p w:rsidR="00000000" w:rsidRDefault="00BD22DF">
      <w:pPr>
        <w:rPr>
          <w:rFonts w:cs="Guttman David"/>
          <w:sz w:val="20"/>
          <w:rtl/>
        </w:rPr>
      </w:pPr>
      <w:r>
        <w:rPr>
          <w:rFonts w:cs="Guttman David"/>
          <w:sz w:val="20"/>
          <w:rtl/>
        </w:rPr>
        <w:tab/>
        <w:t>לגבי השני - תעשה אתה מה שאתה רוצה. יש ל</w:t>
      </w:r>
      <w:r>
        <w:rPr>
          <w:rFonts w:cs="Guttman David"/>
          <w:sz w:val="20"/>
          <w:rtl/>
        </w:rPr>
        <w:t>ך אישור. אני עושה מה שיושב-ראש הכנסת אומר לי.</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ישראל כץ:</w:t>
      </w:r>
    </w:p>
    <w:p w:rsidR="00000000" w:rsidRDefault="00BD22DF">
      <w:pPr>
        <w:rPr>
          <w:rFonts w:cs="Guttman David"/>
          <w:sz w:val="20"/>
          <w:rtl/>
        </w:rPr>
      </w:pPr>
    </w:p>
    <w:p w:rsidR="00000000" w:rsidRDefault="00BD22DF">
      <w:pPr>
        <w:rPr>
          <w:rFonts w:cs="Guttman David"/>
          <w:sz w:val="20"/>
          <w:rtl/>
        </w:rPr>
      </w:pPr>
      <w:r>
        <w:rPr>
          <w:rFonts w:cs="Guttman David"/>
          <w:sz w:val="20"/>
          <w:rtl/>
        </w:rPr>
        <w:tab/>
        <w:t>בואו נשמע מה הוא אומר.</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השר חיים רמון:</w:t>
      </w:r>
    </w:p>
    <w:p w:rsidR="00000000" w:rsidRDefault="00BD22DF">
      <w:pPr>
        <w:rPr>
          <w:rFonts w:cs="Guttman David"/>
          <w:sz w:val="20"/>
          <w:rtl/>
        </w:rPr>
      </w:pPr>
    </w:p>
    <w:p w:rsidR="00000000" w:rsidRDefault="00BD22DF">
      <w:pPr>
        <w:rPr>
          <w:rFonts w:cs="Guttman David"/>
          <w:sz w:val="20"/>
          <w:rtl/>
        </w:rPr>
      </w:pPr>
      <w:r>
        <w:rPr>
          <w:rFonts w:cs="Guttman David"/>
          <w:sz w:val="20"/>
          <w:rtl/>
        </w:rPr>
        <w:tab/>
        <w:t xml:space="preserve">אנחנו נגיד את מה שאנחנו נגיד ונבהיר אחרי שנדע מה יהיה עם החוק הראשון. </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יושב-ראש הכנסת אברהם בורג:</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אנחנו נדע כיצד להגיד.</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ישראל כץ:</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אני רוצה להבין, אם י</w:t>
      </w:r>
      <w:r>
        <w:rPr>
          <w:rFonts w:cs="Guttman David"/>
          <w:sz w:val="20"/>
          <w:rtl/>
        </w:rPr>
        <w:t>ושב-ראש הכנסת סירב להיות במטה של ראש הממשלה אהוד ברק אבל מוכן להיות במטה של חבר הכנסת שרון, זה גם שווה.</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ראובן ריבלין:</w:t>
      </w:r>
    </w:p>
    <w:p w:rsidR="00000000" w:rsidRDefault="00BD22DF">
      <w:pPr>
        <w:rPr>
          <w:rFonts w:cs="Guttman David"/>
          <w:sz w:val="20"/>
          <w:rtl/>
        </w:rPr>
      </w:pPr>
    </w:p>
    <w:p w:rsidR="00000000" w:rsidRDefault="00BD22DF">
      <w:pPr>
        <w:rPr>
          <w:rFonts w:cs="Guttman David"/>
          <w:sz w:val="20"/>
          <w:rtl/>
        </w:rPr>
      </w:pPr>
      <w:r>
        <w:rPr>
          <w:rFonts w:cs="Guttman David"/>
          <w:sz w:val="20"/>
          <w:rtl/>
        </w:rPr>
        <w:tab/>
        <w:t xml:space="preserve">מה שברור, שאתה לא רוצה להיות במטה של חבר הכנסת שרון ולכן אתה אומר לו שהוא רוצה להיות בו. חבר הכנסת ישראל כץ, אל תזכיר אנשים. אתה סירבת </w:t>
      </w:r>
      <w:r>
        <w:rPr>
          <w:rFonts w:cs="Guttman David"/>
          <w:sz w:val="20"/>
          <w:rtl/>
        </w:rPr>
        <w:t>להיות במטה של חבר הכנסת שרון.</w:t>
      </w:r>
    </w:p>
    <w:p w:rsidR="00000000" w:rsidRDefault="00BD22DF">
      <w:pPr>
        <w:rPr>
          <w:rFonts w:cs="Guttman David"/>
          <w:sz w:val="20"/>
          <w:u w:val="single"/>
          <w:rtl/>
        </w:rPr>
      </w:pPr>
    </w:p>
    <w:p w:rsidR="00000000" w:rsidRDefault="00BD22DF">
      <w:pPr>
        <w:rPr>
          <w:rFonts w:cs="Guttman David"/>
          <w:sz w:val="20"/>
          <w:u w:val="single"/>
          <w:rtl/>
        </w:rPr>
      </w:pPr>
      <w:r>
        <w:rPr>
          <w:rFonts w:cs="Guttman David"/>
          <w:sz w:val="20"/>
          <w:u w:val="single"/>
          <w:rtl/>
        </w:rPr>
        <w:t>ישראל כץ:</w:t>
      </w:r>
    </w:p>
    <w:p w:rsidR="00000000" w:rsidRDefault="00BD22DF">
      <w:pPr>
        <w:rPr>
          <w:rFonts w:cs="Guttman David"/>
          <w:sz w:val="20"/>
          <w:rtl/>
        </w:rPr>
      </w:pPr>
    </w:p>
    <w:p w:rsidR="00000000" w:rsidRDefault="00BD22DF">
      <w:pPr>
        <w:rPr>
          <w:rFonts w:cs="Guttman David"/>
          <w:sz w:val="20"/>
          <w:rtl/>
        </w:rPr>
      </w:pPr>
      <w:r>
        <w:rPr>
          <w:rFonts w:cs="Guttman David"/>
          <w:sz w:val="20"/>
          <w:rtl/>
        </w:rPr>
        <w:tab/>
        <w:t>אתה חושב שאתה מייצג את עמדת הליכוד.</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אופיר פינס-פז:</w:t>
      </w:r>
    </w:p>
    <w:p w:rsidR="00000000" w:rsidRDefault="00BD22DF">
      <w:pPr>
        <w:rPr>
          <w:rFonts w:cs="Guttman David"/>
          <w:sz w:val="20"/>
          <w:rtl/>
        </w:rPr>
      </w:pPr>
    </w:p>
    <w:p w:rsidR="00000000" w:rsidRDefault="00BD22DF">
      <w:pPr>
        <w:rPr>
          <w:rFonts w:cs="Guttman David"/>
          <w:sz w:val="20"/>
          <w:rtl/>
        </w:rPr>
      </w:pPr>
      <w:r>
        <w:rPr>
          <w:rFonts w:cs="Guttman David"/>
          <w:sz w:val="20"/>
          <w:rtl/>
        </w:rPr>
        <w:tab/>
        <w:t>חבר הכנסת ישראל כץ, אני קורא אותך לסדר פעם ראשונה.</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ראובן ריבלין:</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אני מודיע לכם שאני וחברי, חברי הכנסת מאיר שטרית, מיכאל איתן וישראל כץ, לא קיבלנו איזה</w:t>
      </w:r>
      <w:r>
        <w:rPr>
          <w:rFonts w:cs="Guttman David"/>
          <w:sz w:val="20"/>
          <w:rtl/>
        </w:rPr>
        <w:t xml:space="preserve"> החלטת סיעה. בשעה 9 בלילה תתכנס ישיבת הסיעה ואז בוודאי תתקבל החלטה לכאן או לכאן. יש כאלה שחושבים שאנחנו צריכים להכריע. לכן אנחנו לא יכולים להביע כאן עמדה. אישית מקובלת עלי דעתו של חבר הכנסת מאיר שטרית.</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אופיר פינס-פז:</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אני רוצה לעבור להצבעה. ניתן לח</w:t>
      </w:r>
      <w:r>
        <w:rPr>
          <w:rFonts w:cs="Guttman David"/>
          <w:sz w:val="20"/>
          <w:rtl/>
        </w:rPr>
        <w:t>בר הכנסת מיכאל איתן לדבר אחרי ההצבעה.</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אליעזר זנדברג:</w:t>
      </w:r>
    </w:p>
    <w:p w:rsidR="00000000" w:rsidRDefault="00BD22DF">
      <w:pPr>
        <w:rPr>
          <w:rFonts w:cs="Guttman David"/>
          <w:sz w:val="20"/>
          <w:rtl/>
        </w:rPr>
      </w:pPr>
    </w:p>
    <w:p w:rsidR="00000000" w:rsidRDefault="00BD22DF">
      <w:pPr>
        <w:rPr>
          <w:rFonts w:cs="Guttman David"/>
          <w:sz w:val="20"/>
          <w:rtl/>
        </w:rPr>
      </w:pPr>
      <w:r>
        <w:rPr>
          <w:rFonts w:cs="Guttman David"/>
          <w:sz w:val="20"/>
          <w:rtl/>
        </w:rPr>
        <w:tab/>
        <w:t xml:space="preserve">אני מציע לסדר, לקבל את עמדת סיעת הליכוד. </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אלי בן-מנחם:</w:t>
      </w:r>
    </w:p>
    <w:p w:rsidR="00000000" w:rsidRDefault="00BD22DF">
      <w:pPr>
        <w:rPr>
          <w:rFonts w:cs="Guttman David"/>
          <w:sz w:val="20"/>
          <w:rtl/>
        </w:rPr>
      </w:pPr>
    </w:p>
    <w:p w:rsidR="00000000" w:rsidRDefault="00BD22DF">
      <w:pPr>
        <w:rPr>
          <w:rFonts w:cs="Guttman David"/>
          <w:sz w:val="20"/>
          <w:rtl/>
        </w:rPr>
      </w:pPr>
      <w:r>
        <w:rPr>
          <w:rFonts w:cs="Guttman David"/>
          <w:sz w:val="20"/>
          <w:rtl/>
        </w:rPr>
        <w:tab/>
        <w:t>חבר הכנסת זנדברג, מה זה צריך להיות? סיעת הליכוד, ביבי, ביבי. אנחנו אשמים? לך אתה אליו ותשמע אותו.</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אופיר פינס-פז:</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אני עובר להצבעה. אני</w:t>
      </w:r>
      <w:r>
        <w:rPr>
          <w:rFonts w:cs="Guttman David"/>
          <w:sz w:val="20"/>
          <w:rtl/>
        </w:rPr>
        <w:t xml:space="preserve"> קובע שתי הצבעות.</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מאיר שטרית:</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אני רוצה לדבר על סדר ההצבעה.</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אופיר פינס-פז:</w:t>
      </w:r>
    </w:p>
    <w:p w:rsidR="00000000" w:rsidRDefault="00BD22DF">
      <w:pPr>
        <w:rPr>
          <w:rFonts w:cs="Guttman David"/>
          <w:sz w:val="20"/>
          <w:rtl/>
        </w:rPr>
      </w:pPr>
    </w:p>
    <w:p w:rsidR="00000000" w:rsidRDefault="00BD22DF">
      <w:pPr>
        <w:rPr>
          <w:rFonts w:cs="Guttman David"/>
          <w:sz w:val="20"/>
          <w:rtl/>
        </w:rPr>
      </w:pPr>
      <w:r>
        <w:rPr>
          <w:rFonts w:cs="Guttman David"/>
          <w:sz w:val="20"/>
          <w:rtl/>
        </w:rPr>
        <w:tab/>
        <w:t>לגבי סדר ההצבעה: ההצבעה הראשונה היא לגבי השאלה האם יש מצב מיוחד על-פי ההגדרה.</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סאלח טריף:</w:t>
      </w:r>
    </w:p>
    <w:p w:rsidR="00000000" w:rsidRDefault="00BD22DF">
      <w:pPr>
        <w:rPr>
          <w:rFonts w:cs="Guttman David"/>
          <w:sz w:val="20"/>
          <w:rtl/>
        </w:rPr>
      </w:pPr>
    </w:p>
    <w:p w:rsidR="00000000" w:rsidRDefault="00BD22DF">
      <w:pPr>
        <w:rPr>
          <w:rFonts w:cs="Guttman David"/>
          <w:sz w:val="20"/>
          <w:rtl/>
        </w:rPr>
      </w:pPr>
      <w:r>
        <w:rPr>
          <w:rFonts w:cs="Guttman David"/>
          <w:sz w:val="20"/>
          <w:rtl/>
        </w:rPr>
        <w:tab/>
        <w:t>חבר הכנסת זנדברג, אם אתה עומד על העניין הזה, שיש טעם או אין טעם לקבוע, א</w:t>
      </w:r>
      <w:r>
        <w:rPr>
          <w:rFonts w:cs="Guttman David"/>
          <w:sz w:val="20"/>
          <w:rtl/>
        </w:rPr>
        <w:t xml:space="preserve">ז אני בעד. על-פי כל התקדימים סמכותי היא להצביע. אבל כדי להסיר כל ספק - - - </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צבי ענבר:</w:t>
      </w:r>
    </w:p>
    <w:p w:rsidR="00000000" w:rsidRDefault="00BD22DF">
      <w:pPr>
        <w:rPr>
          <w:rFonts w:cs="Guttman David"/>
          <w:sz w:val="20"/>
          <w:rtl/>
        </w:rPr>
      </w:pPr>
    </w:p>
    <w:p w:rsidR="00000000" w:rsidRDefault="00BD22DF">
      <w:pPr>
        <w:rPr>
          <w:rFonts w:cs="Guttman David"/>
          <w:sz w:val="20"/>
          <w:rtl/>
        </w:rPr>
      </w:pPr>
      <w:r>
        <w:rPr>
          <w:rFonts w:cs="Guttman David"/>
          <w:sz w:val="20"/>
          <w:rtl/>
        </w:rPr>
        <w:tab/>
        <w:t>הסמכות היא של הוועדה לקבוע שזה היוצא מן הכלל.</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סאלח טריף:</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אני מבקש להצביע.</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משה גפני:</w:t>
      </w:r>
    </w:p>
    <w:p w:rsidR="00000000" w:rsidRDefault="00BD22DF">
      <w:pPr>
        <w:rPr>
          <w:rFonts w:cs="Guttman David"/>
          <w:sz w:val="20"/>
          <w:rtl/>
        </w:rPr>
      </w:pPr>
    </w:p>
    <w:p w:rsidR="00000000" w:rsidRDefault="00BD22DF">
      <w:pPr>
        <w:rPr>
          <w:rFonts w:cs="Guttman David"/>
          <w:sz w:val="20"/>
          <w:rtl/>
        </w:rPr>
      </w:pPr>
      <w:r>
        <w:rPr>
          <w:rFonts w:cs="Guttman David"/>
          <w:sz w:val="20"/>
          <w:rtl/>
        </w:rPr>
        <w:tab/>
        <w:t>אדוני היושב-ראש, אני מבקש התייעצות סיעתית לפני ההצבעה.</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סאלח טריף</w:t>
      </w:r>
      <w:r>
        <w:rPr>
          <w:rFonts w:cs="Guttman David"/>
          <w:sz w:val="20"/>
          <w:u w:val="single"/>
          <w:rtl/>
        </w:rPr>
        <w:t>:</w:t>
      </w:r>
    </w:p>
    <w:p w:rsidR="00000000" w:rsidRDefault="00BD22DF">
      <w:pPr>
        <w:rPr>
          <w:rFonts w:cs="Guttman David"/>
          <w:sz w:val="20"/>
          <w:rtl/>
        </w:rPr>
      </w:pPr>
    </w:p>
    <w:p w:rsidR="00000000" w:rsidRDefault="00BD22DF">
      <w:pPr>
        <w:rPr>
          <w:rFonts w:cs="Guttman David"/>
          <w:sz w:val="20"/>
          <w:rtl/>
        </w:rPr>
      </w:pPr>
      <w:r>
        <w:rPr>
          <w:rFonts w:cs="Guttman David"/>
          <w:sz w:val="20"/>
          <w:rtl/>
        </w:rPr>
        <w:tab/>
        <w:t xml:space="preserve"> 5 דקות להתייעצות סיעתית.</w:t>
      </w:r>
    </w:p>
    <w:p w:rsidR="00000000" w:rsidRDefault="00BD22DF">
      <w:pPr>
        <w:rPr>
          <w:rFonts w:cs="Guttman David"/>
          <w:sz w:val="20"/>
          <w:rtl/>
        </w:rPr>
      </w:pPr>
    </w:p>
    <w:p w:rsidR="00000000" w:rsidRDefault="00BD22DF">
      <w:pPr>
        <w:jc w:val="left"/>
        <w:rPr>
          <w:rFonts w:cs="Guttman David"/>
          <w:sz w:val="20"/>
          <w:rtl/>
        </w:rPr>
      </w:pPr>
      <w:r>
        <w:rPr>
          <w:rFonts w:cs="Guttman David"/>
          <w:sz w:val="20"/>
          <w:rtl/>
        </w:rPr>
        <w:t>(הישיבה הופסקה בין 20:32-20:37)</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סאלח טריף:</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אני פותח את הישיבה מחדש. אני מבקש מהצלמים לצאת.</w:t>
      </w:r>
    </w:p>
    <w:p w:rsidR="00000000" w:rsidRDefault="00BD22DF">
      <w:pPr>
        <w:rPr>
          <w:rFonts w:cs="Guttman David"/>
          <w:sz w:val="20"/>
          <w:rtl/>
        </w:rPr>
      </w:pPr>
    </w:p>
    <w:p w:rsidR="00000000" w:rsidRDefault="00BD22DF">
      <w:pPr>
        <w:rPr>
          <w:rFonts w:cs="Guttman David"/>
          <w:sz w:val="20"/>
          <w:rtl/>
        </w:rPr>
      </w:pPr>
      <w:r>
        <w:rPr>
          <w:rFonts w:cs="Guttman David"/>
          <w:sz w:val="20"/>
          <w:rtl/>
        </w:rPr>
        <w:tab/>
        <w:t>תהיה כעת הצבעה לגבי השאלה האם זה מקרה יוצא מן הכלל.</w:t>
      </w:r>
    </w:p>
    <w:p w:rsidR="00000000" w:rsidRDefault="00BD22DF">
      <w:pPr>
        <w:rPr>
          <w:rFonts w:cs="Guttman David"/>
          <w:sz w:val="20"/>
          <w:rtl/>
        </w:rPr>
      </w:pPr>
    </w:p>
    <w:p w:rsidR="00000000" w:rsidRDefault="00BD22DF">
      <w:pPr>
        <w:pStyle w:val="7"/>
        <w:rPr>
          <w:rFonts w:cs="Guttman David"/>
          <w:rtl/>
        </w:rPr>
      </w:pPr>
      <w:r>
        <w:rPr>
          <w:rFonts w:cs="Guttman David"/>
          <w:rtl/>
        </w:rPr>
        <w:t xml:space="preserve">הצבעה על ההצעה שהדיון בהצעת חוק-יסוד: הממשלה (תיקון) הוא מקרה יוצא מן </w:t>
      </w:r>
      <w:r>
        <w:rPr>
          <w:rFonts w:cs="Guttman David"/>
          <w:rtl/>
        </w:rPr>
        <w:t>הכלל</w:t>
      </w:r>
    </w:p>
    <w:p w:rsidR="00000000" w:rsidRDefault="00BD22DF">
      <w:pPr>
        <w:rPr>
          <w:rFonts w:cs="Guttman David"/>
          <w:sz w:val="20"/>
          <w:rtl/>
        </w:rPr>
      </w:pPr>
    </w:p>
    <w:p w:rsidR="00000000" w:rsidRDefault="00BD22DF">
      <w:pPr>
        <w:jc w:val="center"/>
        <w:rPr>
          <w:rFonts w:cs="Guttman David"/>
          <w:sz w:val="20"/>
          <w:rtl/>
        </w:rPr>
      </w:pPr>
      <w:r>
        <w:rPr>
          <w:rFonts w:cs="Guttman David"/>
          <w:sz w:val="20"/>
          <w:rtl/>
        </w:rPr>
        <w:t>בעד - 13</w:t>
      </w:r>
    </w:p>
    <w:p w:rsidR="00000000" w:rsidRDefault="00BD22DF">
      <w:pPr>
        <w:jc w:val="center"/>
        <w:rPr>
          <w:rFonts w:cs="Guttman David"/>
          <w:sz w:val="20"/>
          <w:rtl/>
        </w:rPr>
      </w:pPr>
      <w:r>
        <w:rPr>
          <w:rFonts w:cs="Guttman David"/>
          <w:sz w:val="20"/>
          <w:rtl/>
        </w:rPr>
        <w:t>נגד - 3</w:t>
      </w:r>
    </w:p>
    <w:p w:rsidR="00000000" w:rsidRDefault="00BD22DF">
      <w:pPr>
        <w:jc w:val="center"/>
        <w:rPr>
          <w:rFonts w:cs="Guttman David"/>
          <w:sz w:val="20"/>
          <w:rtl/>
        </w:rPr>
      </w:pPr>
      <w:r>
        <w:rPr>
          <w:rFonts w:cs="Guttman David"/>
          <w:sz w:val="20"/>
          <w:rtl/>
        </w:rPr>
        <w:t>נמנעים - 2</w:t>
      </w:r>
    </w:p>
    <w:p w:rsidR="00000000" w:rsidRDefault="00BD22DF">
      <w:pPr>
        <w:jc w:val="center"/>
        <w:rPr>
          <w:rFonts w:cs="Guttman David"/>
          <w:sz w:val="20"/>
          <w:rtl/>
        </w:rPr>
      </w:pPr>
      <w:r>
        <w:rPr>
          <w:rFonts w:cs="Guttman David"/>
          <w:sz w:val="20"/>
          <w:rtl/>
        </w:rPr>
        <w:t>ההצעה נתקבלה.</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סאלח טריף:</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אני קובע שהמקרה הזה הוא מקרה מיוחד.</w:t>
      </w:r>
    </w:p>
    <w:p w:rsidR="00000000" w:rsidRDefault="00BD22DF">
      <w:pPr>
        <w:rPr>
          <w:rFonts w:cs="Guttman David"/>
          <w:sz w:val="20"/>
          <w:rtl/>
        </w:rPr>
      </w:pPr>
      <w:r>
        <w:rPr>
          <w:rFonts w:cs="Guttman David"/>
          <w:sz w:val="20"/>
          <w:rtl/>
        </w:rPr>
        <w:tab/>
      </w:r>
    </w:p>
    <w:p w:rsidR="00000000" w:rsidRDefault="00BD22DF">
      <w:pPr>
        <w:rPr>
          <w:rFonts w:cs="Guttman David"/>
          <w:sz w:val="20"/>
          <w:u w:val="single"/>
          <w:rtl/>
        </w:rPr>
      </w:pPr>
      <w:r>
        <w:rPr>
          <w:rFonts w:cs="Guttman David"/>
          <w:sz w:val="20"/>
          <w:u w:val="single"/>
          <w:rtl/>
        </w:rPr>
        <w:t>ראובן ריבלין:</w:t>
      </w:r>
    </w:p>
    <w:p w:rsidR="00000000" w:rsidRDefault="00BD22DF">
      <w:pPr>
        <w:rPr>
          <w:rFonts w:cs="Guttman David"/>
          <w:sz w:val="20"/>
          <w:rtl/>
        </w:rPr>
      </w:pPr>
    </w:p>
    <w:p w:rsidR="00000000" w:rsidRDefault="00BD22DF">
      <w:pPr>
        <w:rPr>
          <w:rFonts w:cs="Guttman David"/>
          <w:sz w:val="20"/>
          <w:rtl/>
        </w:rPr>
      </w:pPr>
      <w:r>
        <w:rPr>
          <w:rFonts w:cs="Guttman David"/>
          <w:sz w:val="20"/>
          <w:rtl/>
        </w:rPr>
        <w:tab/>
        <w:t xml:space="preserve">חברי סיעת הליכוד לא השתתפו בהצבעה. אנחנו נקבע את עמדתנו בשעה 9. </w:t>
      </w:r>
    </w:p>
    <w:p w:rsidR="00000000" w:rsidRDefault="00BD22DF">
      <w:pPr>
        <w:rPr>
          <w:rFonts w:cs="Guttman David"/>
          <w:sz w:val="20"/>
          <w:rtl/>
        </w:rPr>
      </w:pPr>
    </w:p>
    <w:p w:rsidR="00000000" w:rsidRDefault="00BD22DF">
      <w:pPr>
        <w:rPr>
          <w:rFonts w:cs="Guttman David"/>
          <w:sz w:val="20"/>
          <w:rtl/>
        </w:rPr>
      </w:pPr>
      <w:r>
        <w:rPr>
          <w:rFonts w:cs="Guttman David"/>
          <w:sz w:val="20"/>
          <w:u w:val="single"/>
          <w:rtl/>
        </w:rPr>
        <w:t>יאיר פרץ:</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אני חייב, אדוני היושב-ראש, ברשותך, להסביר כמה דברים, במש</w:t>
      </w:r>
      <w:r>
        <w:rPr>
          <w:rFonts w:cs="Guttman David"/>
          <w:sz w:val="20"/>
          <w:rtl/>
        </w:rPr>
        <w:t>פטים קצרים. סיעת הליכוד פנתה בבקשה לדחות את ההצבעה על חוק פיזור הכנסת ליום רביעי. בקשתם הובאה ודנו בה בכובד ראש ולנו לא היתה שום התנגדות. מאחר וההצבעה על חוק נתניהו, שאני דורש שתתקיים היום, על-פי מפלגת העבודה כרוכה בחוק פיזור הכנסת והם אומרים שאו שהכל יוכר</w:t>
      </w:r>
      <w:r>
        <w:rPr>
          <w:rFonts w:cs="Guttman David"/>
          <w:sz w:val="20"/>
          <w:rtl/>
        </w:rPr>
        <w:t>ע היום או שהכל יוכרע ביום רביעי ואז ההצבעה על חוק נתניהו לא תהיה היום - אשר על כן אנחנו דורשים שהיום יצביעו הן על חוק נתניהו והן על החוק לפיזור הכנסת.</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השר חיים רמון:</w:t>
      </w:r>
    </w:p>
    <w:p w:rsidR="00000000" w:rsidRDefault="00BD22DF">
      <w:pPr>
        <w:rPr>
          <w:rFonts w:cs="Guttman David"/>
          <w:sz w:val="20"/>
          <w:rtl/>
        </w:rPr>
      </w:pPr>
    </w:p>
    <w:p w:rsidR="00000000" w:rsidRDefault="00BD22DF">
      <w:pPr>
        <w:rPr>
          <w:rFonts w:cs="Guttman David"/>
          <w:sz w:val="20"/>
          <w:rtl/>
        </w:rPr>
      </w:pPr>
      <w:r>
        <w:rPr>
          <w:rFonts w:cs="Guttman David"/>
          <w:sz w:val="20"/>
          <w:rtl/>
        </w:rPr>
        <w:tab/>
        <w:t>עד שהשתחררתם מהרב שך עכשיו אתם רוצים להיות תחת הרב ביבי?</w:t>
      </w:r>
    </w:p>
    <w:p w:rsidR="00000000" w:rsidRDefault="00BD22DF">
      <w:pPr>
        <w:rPr>
          <w:rFonts w:cs="Guttman David"/>
          <w:sz w:val="20"/>
          <w:rtl/>
        </w:rPr>
      </w:pPr>
    </w:p>
    <w:p w:rsidR="00000000" w:rsidRDefault="00BD22DF">
      <w:pPr>
        <w:rPr>
          <w:rFonts w:cs="Guttman David"/>
          <w:sz w:val="20"/>
          <w:rtl/>
        </w:rPr>
      </w:pP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סאלח טריף:</w:t>
      </w:r>
    </w:p>
    <w:p w:rsidR="00000000" w:rsidRDefault="00BD22DF">
      <w:pPr>
        <w:rPr>
          <w:rFonts w:cs="Guttman David"/>
          <w:sz w:val="20"/>
          <w:rtl/>
        </w:rPr>
      </w:pPr>
    </w:p>
    <w:p w:rsidR="00000000" w:rsidRDefault="00BD22DF">
      <w:pPr>
        <w:rPr>
          <w:rFonts w:cs="Guttman David"/>
          <w:sz w:val="20"/>
          <w:rtl/>
        </w:rPr>
      </w:pPr>
      <w:r>
        <w:rPr>
          <w:rFonts w:cs="Guttman David"/>
          <w:sz w:val="20"/>
          <w:rtl/>
        </w:rPr>
        <w:tab/>
        <w:t>רבותי, ה</w:t>
      </w:r>
      <w:r>
        <w:rPr>
          <w:rFonts w:cs="Guttman David"/>
          <w:sz w:val="20"/>
          <w:rtl/>
        </w:rPr>
        <w:t>אם יש לנו הסכמה שההצבעה תהיה בשעה 12 בלילה וכל מסתייג ידבר 5 דקות?</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מאיר שטרית:</w:t>
      </w:r>
    </w:p>
    <w:p w:rsidR="00000000" w:rsidRDefault="00BD22DF">
      <w:pPr>
        <w:rPr>
          <w:rFonts w:cs="Guttman David"/>
          <w:sz w:val="20"/>
          <w:rtl/>
        </w:rPr>
      </w:pPr>
    </w:p>
    <w:p w:rsidR="00000000" w:rsidRDefault="00BD22DF">
      <w:pPr>
        <w:pStyle w:val="22"/>
        <w:rPr>
          <w:rFonts w:cs="Guttman David"/>
          <w:sz w:val="20"/>
          <w:rtl/>
        </w:rPr>
      </w:pPr>
      <w:r>
        <w:rPr>
          <w:rFonts w:cs="Guttman David"/>
          <w:sz w:val="20"/>
          <w:rtl/>
        </w:rPr>
        <w:tab/>
        <w:t xml:space="preserve">האם אתם רוצים לקבוע תקדימי בחירות? מנסיוני, אתם קובעים תקדימים מסוכנים מאוד.  אני מציע לכם לא לריב על הזמן. זה לא שווה את העניין. אל תקבעו תקדימים בוועדת הכנסת. מחר זה יעבוד </w:t>
      </w:r>
      <w:r>
        <w:rPr>
          <w:rFonts w:cs="Guttman David"/>
          <w:sz w:val="20"/>
          <w:rtl/>
        </w:rPr>
        <w:t>נגדכם. חבר הכנסת דהאמשה הציע שההצבעה תחל בשעה 12:30 בלילה. אתם רבים על חצי שעה. אני מציע, לאור נסיון רב שנים שיש לי בוועדה הזאת, עדיף לוועדת הכנסת לקבוע דברים בהסכמה. אם יש פה הסכמה על שעה 12:30 ואז אפשר יהיה לגמור ולגשת להצבעה, מה איכפת לכם?</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השר חיים רמו</w:t>
      </w:r>
      <w:r>
        <w:rPr>
          <w:rFonts w:cs="Guttman David"/>
          <w:sz w:val="20"/>
          <w:u w:val="single"/>
          <w:rtl/>
        </w:rPr>
        <w:t>ן:</w:t>
      </w:r>
    </w:p>
    <w:p w:rsidR="00000000" w:rsidRDefault="00BD22DF">
      <w:pPr>
        <w:rPr>
          <w:rFonts w:cs="Guttman David"/>
          <w:sz w:val="20"/>
          <w:rtl/>
        </w:rPr>
      </w:pPr>
    </w:p>
    <w:p w:rsidR="00000000" w:rsidRDefault="00BD22DF">
      <w:pPr>
        <w:rPr>
          <w:rFonts w:cs="Guttman David"/>
          <w:sz w:val="20"/>
          <w:rtl/>
        </w:rPr>
      </w:pPr>
      <w:r>
        <w:rPr>
          <w:rFonts w:cs="Guttman David"/>
          <w:sz w:val="20"/>
          <w:rtl/>
        </w:rPr>
        <w:tab/>
        <w:t xml:space="preserve">התחלנו עם שעה 11, שזה היה סביר, 3 שעות. חבר הכנסת מאיר שטרית דיבר על 12. היתה קריאת ביניים מצד חבר כנסת והגעתם לשעה 1 בלילה. אני נאמן להצעה המקורית שלך, דהיינו 12 בלילה. עכשיו אתה רוצה 12:30 ואני מבקש שזה יהיה בקונצנזוס. </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סאלח טריף:</w:t>
      </w:r>
    </w:p>
    <w:p w:rsidR="00000000" w:rsidRDefault="00BD22DF">
      <w:pPr>
        <w:rPr>
          <w:rFonts w:cs="Guttman David"/>
          <w:sz w:val="20"/>
          <w:rtl/>
        </w:rPr>
      </w:pPr>
    </w:p>
    <w:p w:rsidR="00000000" w:rsidRDefault="00BD22DF">
      <w:pPr>
        <w:rPr>
          <w:rFonts w:cs="Guttman David"/>
          <w:sz w:val="20"/>
          <w:rtl/>
        </w:rPr>
      </w:pPr>
      <w:r>
        <w:rPr>
          <w:rFonts w:cs="Guttman David"/>
          <w:sz w:val="20"/>
          <w:rtl/>
        </w:rPr>
        <w:tab/>
        <w:t>רבותי, סי</w:t>
      </w:r>
      <w:r>
        <w:rPr>
          <w:rFonts w:cs="Guttman David"/>
          <w:sz w:val="20"/>
          <w:rtl/>
        </w:rPr>
        <w:t>כמנו: ההצבעה תתקיים בשעה 12:30.</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מאיר שטרית:</w:t>
      </w:r>
    </w:p>
    <w:p w:rsidR="00000000" w:rsidRDefault="00BD22DF">
      <w:pPr>
        <w:rPr>
          <w:rFonts w:cs="Guttman David"/>
          <w:sz w:val="20"/>
          <w:rtl/>
        </w:rPr>
      </w:pPr>
    </w:p>
    <w:p w:rsidR="00000000" w:rsidRDefault="00BD22DF">
      <w:pPr>
        <w:rPr>
          <w:rFonts w:cs="Guttman David"/>
          <w:sz w:val="20"/>
          <w:rtl/>
        </w:rPr>
      </w:pPr>
      <w:r>
        <w:rPr>
          <w:rFonts w:cs="Guttman David"/>
          <w:sz w:val="20"/>
          <w:rtl/>
        </w:rPr>
        <w:tab/>
        <w:t>על דעת סיעת הליכוד אנו מציעים לקבוע אותו זמן הסתייגויות גם בדיונים על חוק ההסדרים - 5 שעות.</w:t>
      </w:r>
    </w:p>
    <w:p w:rsidR="00000000" w:rsidRDefault="00BD22DF">
      <w:pPr>
        <w:rPr>
          <w:rFonts w:cs="Guttman David"/>
          <w:sz w:val="20"/>
          <w:rtl/>
        </w:rPr>
      </w:pPr>
    </w:p>
    <w:p w:rsidR="00000000" w:rsidRDefault="00BD22DF">
      <w:pPr>
        <w:rPr>
          <w:rFonts w:cs="Guttman David"/>
          <w:sz w:val="20"/>
          <w:u w:val="single"/>
          <w:rtl/>
        </w:rPr>
      </w:pPr>
      <w:r>
        <w:rPr>
          <w:rFonts w:cs="Guttman David"/>
          <w:sz w:val="20"/>
          <w:u w:val="single"/>
          <w:rtl/>
        </w:rPr>
        <w:t>היו"ר סאלח טריף:</w:t>
      </w:r>
    </w:p>
    <w:p w:rsidR="00000000" w:rsidRDefault="00BD22DF">
      <w:pPr>
        <w:rPr>
          <w:rFonts w:cs="Guttman David"/>
          <w:sz w:val="20"/>
          <w:rtl/>
        </w:rPr>
      </w:pPr>
    </w:p>
    <w:p w:rsidR="00000000" w:rsidRDefault="00BD22DF">
      <w:pPr>
        <w:rPr>
          <w:rFonts w:cs="Guttman David"/>
          <w:sz w:val="20"/>
          <w:rtl/>
        </w:rPr>
      </w:pPr>
      <w:r>
        <w:rPr>
          <w:rFonts w:cs="Guttman David"/>
          <w:sz w:val="20"/>
          <w:rtl/>
        </w:rPr>
        <w:tab/>
        <w:t>מאה אחוז, סוכם. זה נרשם בפרוטוקול.</w:t>
      </w:r>
    </w:p>
    <w:p w:rsidR="00000000" w:rsidRDefault="00BD22DF">
      <w:pPr>
        <w:rPr>
          <w:rFonts w:cs="Guttman David"/>
          <w:sz w:val="20"/>
          <w:rtl/>
        </w:rPr>
      </w:pPr>
    </w:p>
    <w:p w:rsidR="00000000" w:rsidRDefault="00BD22DF">
      <w:pPr>
        <w:rPr>
          <w:rFonts w:cs="Guttman David"/>
          <w:sz w:val="20"/>
          <w:rtl/>
        </w:rPr>
      </w:pPr>
      <w:r>
        <w:rPr>
          <w:rFonts w:cs="Guttman David"/>
          <w:sz w:val="20"/>
          <w:rtl/>
        </w:rPr>
        <w:tab/>
        <w:t xml:space="preserve">ב-12:30 תהיה הצבעה. 5 דקות לכל מסתייג. ובכל מקרה, נצביע כבר </w:t>
      </w:r>
      <w:r>
        <w:rPr>
          <w:rFonts w:cs="Guttman David"/>
          <w:sz w:val="20"/>
          <w:rtl/>
        </w:rPr>
        <w:t>היום גם על החוקים שהיו צריכים להצביע עליהם. כדי להסיר ספק, על-פי ההסכמה הדיון בחוק ההסדרים יימשך 5 שעות, על-פי הסיכום בין קואליציה לאופוזיציה.</w:t>
      </w:r>
    </w:p>
    <w:p w:rsidR="00000000" w:rsidRDefault="00BD22DF">
      <w:pPr>
        <w:rPr>
          <w:rFonts w:cs="Guttman David"/>
          <w:sz w:val="20"/>
          <w:rtl/>
        </w:rPr>
      </w:pPr>
    </w:p>
    <w:p w:rsidR="00000000" w:rsidRDefault="00BD22DF">
      <w:pPr>
        <w:rPr>
          <w:rFonts w:cs="Guttman David"/>
          <w:sz w:val="20"/>
          <w:rtl/>
        </w:rPr>
      </w:pPr>
    </w:p>
    <w:p w:rsidR="00000000" w:rsidRDefault="00BD22DF">
      <w:pPr>
        <w:pStyle w:val="7"/>
        <w:rPr>
          <w:rFonts w:cs="Guttman David"/>
          <w:rtl/>
        </w:rPr>
      </w:pPr>
      <w:r>
        <w:rPr>
          <w:rFonts w:cs="Guttman David"/>
          <w:rtl/>
        </w:rPr>
        <w:t>הצבעה על ההצעה לקבוע את זמן ההצבעה על חוק-יסוד: הממשלה (תיקון) לשעה 12:30</w:t>
      </w:r>
    </w:p>
    <w:p w:rsidR="00000000" w:rsidRDefault="00BD22DF">
      <w:pPr>
        <w:rPr>
          <w:rFonts w:cs="Guttman David"/>
          <w:sz w:val="20"/>
          <w:rtl/>
        </w:rPr>
      </w:pPr>
    </w:p>
    <w:p w:rsidR="00000000" w:rsidRDefault="00BD22DF">
      <w:pPr>
        <w:jc w:val="center"/>
        <w:rPr>
          <w:rFonts w:cs="Guttman David"/>
          <w:sz w:val="20"/>
          <w:rtl/>
        </w:rPr>
      </w:pPr>
      <w:r>
        <w:rPr>
          <w:rFonts w:cs="Guttman David"/>
          <w:sz w:val="20"/>
          <w:rtl/>
        </w:rPr>
        <w:t>בעד - הרוב</w:t>
      </w:r>
    </w:p>
    <w:p w:rsidR="00000000" w:rsidRDefault="00BD22DF">
      <w:pPr>
        <w:jc w:val="center"/>
        <w:rPr>
          <w:rFonts w:cs="Guttman David"/>
          <w:sz w:val="20"/>
          <w:rtl/>
        </w:rPr>
      </w:pPr>
      <w:r>
        <w:rPr>
          <w:rFonts w:cs="Guttman David"/>
          <w:sz w:val="20"/>
          <w:rtl/>
        </w:rPr>
        <w:t>נגד- 1</w:t>
      </w:r>
    </w:p>
    <w:p w:rsidR="00000000" w:rsidRDefault="00BD22DF">
      <w:pPr>
        <w:jc w:val="center"/>
        <w:rPr>
          <w:rFonts w:cs="Guttman David"/>
          <w:sz w:val="20"/>
          <w:rtl/>
        </w:rPr>
      </w:pPr>
      <w:r>
        <w:rPr>
          <w:rFonts w:cs="Guttman David"/>
          <w:sz w:val="20"/>
          <w:rtl/>
        </w:rPr>
        <w:t>אין נמנעים</w:t>
      </w:r>
    </w:p>
    <w:p w:rsidR="00000000" w:rsidRDefault="00BD22DF">
      <w:pPr>
        <w:jc w:val="center"/>
        <w:rPr>
          <w:rFonts w:cs="Guttman David"/>
          <w:sz w:val="20"/>
          <w:rtl/>
        </w:rPr>
      </w:pPr>
      <w:r>
        <w:rPr>
          <w:rFonts w:cs="Guttman David"/>
          <w:sz w:val="20"/>
          <w:rtl/>
        </w:rPr>
        <w:t>ההצעה נ</w:t>
      </w:r>
      <w:r>
        <w:rPr>
          <w:rFonts w:cs="Guttman David"/>
          <w:sz w:val="20"/>
          <w:rtl/>
        </w:rPr>
        <w:t>תקבלה.</w:t>
      </w:r>
    </w:p>
    <w:p w:rsidR="00000000" w:rsidRDefault="00BD22DF">
      <w:pPr>
        <w:rPr>
          <w:rFonts w:cs="Guttman David"/>
          <w:sz w:val="20"/>
          <w:rtl/>
        </w:rPr>
      </w:pPr>
      <w:r>
        <w:rPr>
          <w:rFonts w:cs="Guttman David"/>
          <w:sz w:val="20"/>
          <w:rtl/>
        </w:rPr>
        <w:tab/>
      </w:r>
    </w:p>
    <w:p w:rsidR="00000000" w:rsidRDefault="00BD22DF">
      <w:pPr>
        <w:rPr>
          <w:rFonts w:cs="Guttman David"/>
          <w:sz w:val="20"/>
          <w:u w:val="single"/>
          <w:rtl/>
        </w:rPr>
      </w:pPr>
      <w:r>
        <w:rPr>
          <w:rFonts w:cs="Guttman David"/>
          <w:sz w:val="20"/>
          <w:u w:val="single"/>
          <w:rtl/>
        </w:rPr>
        <w:t>היו"ר סאלח טריף:</w:t>
      </w:r>
    </w:p>
    <w:p w:rsidR="00000000" w:rsidRDefault="00BD22DF">
      <w:pPr>
        <w:rPr>
          <w:rFonts w:cs="Guttman David"/>
          <w:sz w:val="20"/>
          <w:rtl/>
        </w:rPr>
      </w:pPr>
    </w:p>
    <w:p w:rsidR="00000000" w:rsidRDefault="00BD22DF">
      <w:pPr>
        <w:rPr>
          <w:rFonts w:cs="Guttman David"/>
          <w:sz w:val="20"/>
          <w:rtl/>
        </w:rPr>
      </w:pPr>
      <w:r>
        <w:rPr>
          <w:rFonts w:cs="Guttman David"/>
          <w:sz w:val="20"/>
          <w:rtl/>
        </w:rPr>
        <w:tab/>
        <w:t>אני שמח על ההסכמה הזאת. תודה רבה.</w:t>
      </w:r>
    </w:p>
    <w:p w:rsidR="00000000" w:rsidRDefault="00BD22DF">
      <w:pPr>
        <w:rPr>
          <w:rFonts w:cs="Guttman David"/>
          <w:sz w:val="20"/>
          <w:rtl/>
        </w:rPr>
      </w:pPr>
    </w:p>
    <w:p w:rsidR="00000000" w:rsidRDefault="00BD22DF">
      <w:pPr>
        <w:rPr>
          <w:rFonts w:cs="Guttman David"/>
          <w:sz w:val="20"/>
          <w:rtl/>
        </w:rPr>
      </w:pPr>
      <w:r>
        <w:rPr>
          <w:rFonts w:cs="Guttman David"/>
          <w:b/>
          <w:bCs/>
          <w:sz w:val="20"/>
          <w:u w:val="single"/>
          <w:rtl/>
        </w:rPr>
        <w:t>הישיבה ננעלה בשעה 20:45</w:t>
      </w:r>
    </w:p>
    <w:p w:rsidR="00000000" w:rsidRDefault="00BD22DF">
      <w:pPr>
        <w:jc w:val="right"/>
        <w:rPr>
          <w:rFonts w:cs="Guttman David"/>
          <w:sz w:val="20"/>
          <w:rtl/>
        </w:rPr>
      </w:pPr>
    </w:p>
    <w:sectPr w:rsidR="00000000">
      <w:headerReference w:type="default" r:id="rId7"/>
      <w:footerReference w:type="default" r:id="rId8"/>
      <w:headerReference w:type="first" r:id="rId9"/>
      <w:footerReference w:type="first" r:id="rId10"/>
      <w:pgSz w:w="11906" w:h="16838" w:code="9"/>
      <w:pgMar w:top="1418" w:right="1758" w:bottom="1134" w:left="1758" w:header="567" w:footer="567" w:gutter="0"/>
      <w:cols w:space="709"/>
      <w:titlePg/>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D22DF">
      <w:pPr>
        <w:spacing w:line="240" w:lineRule="auto"/>
      </w:pPr>
      <w:r>
        <w:separator/>
      </w:r>
    </w:p>
  </w:endnote>
  <w:endnote w:type="continuationSeparator" w:id="0">
    <w:p w:rsidR="00000000" w:rsidRDefault="00BD22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D22DF">
    <w:pPr>
      <w:pStyle w:val="a7"/>
      <w:rPr>
        <w:rFonts w:cs="Guttman David"/>
        <w:sz w:val="20"/>
        <w:rtl/>
      </w:rPr>
    </w:pPr>
  </w:p>
  <w:p w:rsidR="00000000" w:rsidRDefault="00BD22DF">
    <w:pPr>
      <w:pStyle w:val="a7"/>
      <w:rPr>
        <w:rFonts w:cs="Guttman David"/>
        <w:sz w:val="20"/>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D22DF">
    <w:pPr>
      <w:pStyle w:val="a7"/>
      <w:rPr>
        <w:rFonts w:cs="Guttman David"/>
        <w:sz w:val="20"/>
        <w:rtl/>
      </w:rPr>
    </w:pPr>
  </w:p>
  <w:p w:rsidR="00000000" w:rsidRDefault="00BD22DF">
    <w:pPr>
      <w:pStyle w:val="a7"/>
      <w:rPr>
        <w:rFonts w:cs="Guttman David"/>
        <w:sz w:val="20"/>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D22DF">
      <w:pPr>
        <w:spacing w:line="240" w:lineRule="auto"/>
      </w:pPr>
      <w:r>
        <w:separator/>
      </w:r>
    </w:p>
  </w:footnote>
  <w:footnote w:type="continuationSeparator" w:id="0">
    <w:p w:rsidR="00000000" w:rsidRDefault="00BD22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D22DF">
    <w:pPr>
      <w:pStyle w:val="a5"/>
      <w:rPr>
        <w:rFonts w:cs="Guttman David"/>
        <w:sz w:val="20"/>
        <w:rtl/>
      </w:rPr>
    </w:pPr>
    <w:r>
      <w:rPr>
        <w:rFonts w:cs="Guttman David"/>
        <w:sz w:val="20"/>
        <w:rtl/>
      </w:rPr>
      <w:tab/>
    </w:r>
    <w:r>
      <w:rPr>
        <w:rFonts w:cs="Guttman David"/>
        <w:sz w:val="20"/>
        <w:rtl/>
      </w:rPr>
      <w:tab/>
      <w:t xml:space="preserve">- </w:t>
    </w:r>
    <w:r>
      <w:rPr>
        <w:rStyle w:val="a9"/>
      </w:rPr>
      <w:fldChar w:fldCharType="begin"/>
    </w:r>
    <w:r>
      <w:rPr>
        <w:rStyle w:val="a9"/>
      </w:rPr>
      <w:instrText xml:space="preserve"> PAGE </w:instrText>
    </w:r>
    <w:r>
      <w:rPr>
        <w:rStyle w:val="a9"/>
      </w:rPr>
      <w:fldChar w:fldCharType="separate"/>
    </w:r>
    <w:r>
      <w:rPr>
        <w:rStyle w:val="a9"/>
        <w:noProof/>
        <w:rtl/>
      </w:rPr>
      <w:t>3</w:t>
    </w:r>
    <w:r>
      <w:rPr>
        <w:rStyle w:val="a9"/>
      </w:rPr>
      <w:fldChar w:fldCharType="end"/>
    </w:r>
    <w:r>
      <w:rPr>
        <w:rStyle w:val="a9"/>
        <w:sz w:val="20"/>
        <w:rtl/>
      </w:rPr>
      <w:t xml:space="preserve"> -</w:t>
    </w:r>
  </w:p>
  <w:p w:rsidR="00000000" w:rsidRDefault="00BD22DF">
    <w:pPr>
      <w:pStyle w:val="a5"/>
      <w:rPr>
        <w:rFonts w:cs="Guttman David"/>
        <w:sz w:val="20"/>
        <w:rtl/>
      </w:rPr>
    </w:pPr>
    <w:r>
      <w:rPr>
        <w:rFonts w:cs="Guttman David"/>
        <w:sz w:val="20"/>
        <w:rtl/>
      </w:rPr>
      <w:t>ועדת הכנסת</w:t>
    </w:r>
  </w:p>
  <w:p w:rsidR="00000000" w:rsidRDefault="00BD22DF">
    <w:pPr>
      <w:pStyle w:val="a5"/>
      <w:rPr>
        <w:rFonts w:cs="Guttman David"/>
        <w:sz w:val="20"/>
        <w:rtl/>
      </w:rPr>
    </w:pPr>
    <w:r>
      <w:rPr>
        <w:rFonts w:cs="Guttman David"/>
        <w:sz w:val="20"/>
        <w:rtl/>
      </w:rPr>
      <w:t>‏18.12.2000</w:t>
    </w:r>
  </w:p>
  <w:p w:rsidR="00000000" w:rsidRDefault="00BD22DF">
    <w:pPr>
      <w:pStyle w:val="a5"/>
      <w:rPr>
        <w:rFonts w:cs="Guttman David"/>
        <w:sz w:val="20"/>
        <w:rtl/>
      </w:rPr>
    </w:pPr>
  </w:p>
  <w:p w:rsidR="00000000" w:rsidRDefault="00BD22DF">
    <w:pPr>
      <w:pStyle w:val="a5"/>
      <w:rPr>
        <w:rFonts w:cs="Guttman David"/>
        <w:sz w:val="20"/>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D22DF">
    <w:pPr>
      <w:pStyle w:val="a5"/>
      <w:rPr>
        <w:rFonts w:cs="Guttman David"/>
        <w:sz w:val="20"/>
        <w:rtl/>
      </w:rPr>
    </w:pPr>
  </w:p>
  <w:p w:rsidR="00000000" w:rsidRDefault="00BD22DF">
    <w:pPr>
      <w:pStyle w:val="a5"/>
      <w:rPr>
        <w:rFonts w:cs="Guttman David"/>
        <w:sz w:val="20"/>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AB84748"/>
    <w:lvl w:ilvl="0">
      <w:start w:val="1"/>
      <w:numFmt w:val="decimal"/>
      <w:lvlText w:val="%1."/>
      <w:lvlJc w:val="left"/>
      <w:pPr>
        <w:tabs>
          <w:tab w:val="num" w:pos="1492"/>
        </w:tabs>
        <w:ind w:left="1492" w:hanging="360"/>
      </w:pPr>
      <w:rPr>
        <w:rFonts w:ascii="Times New Roman" w:hAnsi="Times New Roman" w:cs="Guttman David"/>
      </w:rPr>
    </w:lvl>
  </w:abstractNum>
  <w:abstractNum w:abstractNumId="1">
    <w:nsid w:val="FFFFFF7D"/>
    <w:multiLevelType w:val="singleLevel"/>
    <w:tmpl w:val="D8A0FE36"/>
    <w:lvl w:ilvl="0">
      <w:start w:val="1"/>
      <w:numFmt w:val="decimal"/>
      <w:lvlText w:val="%1."/>
      <w:lvlJc w:val="left"/>
      <w:pPr>
        <w:tabs>
          <w:tab w:val="num" w:pos="1209"/>
        </w:tabs>
        <w:ind w:left="1209" w:hanging="360"/>
      </w:pPr>
      <w:rPr>
        <w:rFonts w:ascii="Times New Roman" w:hAnsi="Times New Roman" w:cs="Guttman David"/>
      </w:rPr>
    </w:lvl>
  </w:abstractNum>
  <w:abstractNum w:abstractNumId="2">
    <w:nsid w:val="FFFFFF7E"/>
    <w:multiLevelType w:val="singleLevel"/>
    <w:tmpl w:val="D39CAB0E"/>
    <w:lvl w:ilvl="0">
      <w:start w:val="1"/>
      <w:numFmt w:val="decimal"/>
      <w:lvlText w:val="%1."/>
      <w:lvlJc w:val="left"/>
      <w:pPr>
        <w:tabs>
          <w:tab w:val="num" w:pos="926"/>
        </w:tabs>
        <w:ind w:left="926" w:hanging="360"/>
      </w:pPr>
      <w:rPr>
        <w:rFonts w:ascii="Times New Roman" w:hAnsi="Times New Roman" w:cs="Guttman David"/>
      </w:rPr>
    </w:lvl>
  </w:abstractNum>
  <w:abstractNum w:abstractNumId="3">
    <w:nsid w:val="FFFFFF7F"/>
    <w:multiLevelType w:val="singleLevel"/>
    <w:tmpl w:val="EF7AA43A"/>
    <w:lvl w:ilvl="0">
      <w:start w:val="1"/>
      <w:numFmt w:val="decimal"/>
      <w:lvlText w:val="%1."/>
      <w:lvlJc w:val="left"/>
      <w:pPr>
        <w:tabs>
          <w:tab w:val="num" w:pos="643"/>
        </w:tabs>
        <w:ind w:left="643" w:hanging="360"/>
      </w:pPr>
      <w:rPr>
        <w:rFonts w:ascii="Times New Roman" w:hAnsi="Times New Roman" w:cs="Guttman David"/>
      </w:rPr>
    </w:lvl>
  </w:abstractNum>
  <w:abstractNum w:abstractNumId="4">
    <w:nsid w:val="FFFFFF80"/>
    <w:multiLevelType w:val="singleLevel"/>
    <w:tmpl w:val="F842BD3A"/>
    <w:lvl w:ilvl="0">
      <w:start w:val="1"/>
      <w:numFmt w:val="irohaFullWidth"/>
      <w:lvlText w:val=""/>
      <w:lvlJc w:val="left"/>
      <w:pPr>
        <w:tabs>
          <w:tab w:val="num" w:pos="1492"/>
        </w:tabs>
        <w:ind w:left="1492" w:hanging="360"/>
      </w:pPr>
      <w:rPr>
        <w:rFonts w:ascii="Symbol" w:hAnsi="Symbol" w:cs="Guttman David" w:hint="cs"/>
      </w:rPr>
    </w:lvl>
  </w:abstractNum>
  <w:abstractNum w:abstractNumId="5">
    <w:nsid w:val="FFFFFF81"/>
    <w:multiLevelType w:val="singleLevel"/>
    <w:tmpl w:val="40185FB4"/>
    <w:lvl w:ilvl="0">
      <w:start w:val="1"/>
      <w:numFmt w:val="irohaFullWidth"/>
      <w:lvlText w:val=""/>
      <w:lvlJc w:val="left"/>
      <w:pPr>
        <w:tabs>
          <w:tab w:val="num" w:pos="1209"/>
        </w:tabs>
        <w:ind w:left="1209" w:hanging="360"/>
      </w:pPr>
      <w:rPr>
        <w:rFonts w:ascii="Symbol" w:hAnsi="Symbol" w:cs="Guttman David" w:hint="cs"/>
      </w:rPr>
    </w:lvl>
  </w:abstractNum>
  <w:abstractNum w:abstractNumId="6">
    <w:nsid w:val="FFFFFF82"/>
    <w:multiLevelType w:val="singleLevel"/>
    <w:tmpl w:val="0CA2078E"/>
    <w:lvl w:ilvl="0">
      <w:start w:val="1"/>
      <w:numFmt w:val="irohaFullWidth"/>
      <w:lvlText w:val=""/>
      <w:lvlJc w:val="left"/>
      <w:pPr>
        <w:tabs>
          <w:tab w:val="num" w:pos="926"/>
        </w:tabs>
        <w:ind w:left="926" w:hanging="360"/>
      </w:pPr>
      <w:rPr>
        <w:rFonts w:ascii="Symbol" w:hAnsi="Symbol" w:cs="Guttman David" w:hint="cs"/>
      </w:rPr>
    </w:lvl>
  </w:abstractNum>
  <w:abstractNum w:abstractNumId="7">
    <w:nsid w:val="FFFFFF83"/>
    <w:multiLevelType w:val="singleLevel"/>
    <w:tmpl w:val="BEDCA95E"/>
    <w:lvl w:ilvl="0">
      <w:start w:val="1"/>
      <w:numFmt w:val="irohaFullWidth"/>
      <w:lvlText w:val=""/>
      <w:lvlJc w:val="left"/>
      <w:pPr>
        <w:tabs>
          <w:tab w:val="num" w:pos="643"/>
        </w:tabs>
        <w:ind w:left="643" w:hanging="360"/>
      </w:pPr>
      <w:rPr>
        <w:rFonts w:ascii="Symbol" w:hAnsi="Symbol" w:cs="Guttman David" w:hint="cs"/>
      </w:rPr>
    </w:lvl>
  </w:abstractNum>
  <w:abstractNum w:abstractNumId="8">
    <w:nsid w:val="FFFFFF88"/>
    <w:multiLevelType w:val="singleLevel"/>
    <w:tmpl w:val="DA8A6200"/>
    <w:lvl w:ilvl="0">
      <w:start w:val="1"/>
      <w:numFmt w:val="decimal"/>
      <w:lvlText w:val="%1."/>
      <w:lvlJc w:val="left"/>
      <w:pPr>
        <w:tabs>
          <w:tab w:val="num" w:pos="360"/>
        </w:tabs>
        <w:ind w:left="360" w:hanging="360"/>
      </w:pPr>
      <w:rPr>
        <w:rFonts w:ascii="Times New Roman" w:hAnsi="Times New Roman" w:cs="Guttman David"/>
      </w:rPr>
    </w:lvl>
  </w:abstractNum>
  <w:abstractNum w:abstractNumId="9">
    <w:nsid w:val="FFFFFF89"/>
    <w:multiLevelType w:val="singleLevel"/>
    <w:tmpl w:val="3940B7DA"/>
    <w:lvl w:ilvl="0">
      <w:start w:val="1"/>
      <w:numFmt w:val="irohaFullWidth"/>
      <w:lvlText w:val=""/>
      <w:lvlJc w:val="left"/>
      <w:pPr>
        <w:tabs>
          <w:tab w:val="num" w:pos="360"/>
        </w:tabs>
        <w:ind w:left="360" w:hanging="360"/>
      </w:pPr>
      <w:rPr>
        <w:rFonts w:ascii="Symbol" w:hAnsi="Symbol" w:cs="Guttman David" w:hint="cs"/>
      </w:rPr>
    </w:lvl>
  </w:abstractNum>
  <w:abstractNum w:abstractNumId="10">
    <w:nsid w:val="2C197008"/>
    <w:multiLevelType w:val="multilevel"/>
    <w:tmpl w:val="18CEF596"/>
    <w:lvl w:ilvl="0">
      <w:start w:val="1"/>
      <w:numFmt w:val="decimal"/>
      <w:lvlText w:val="%1)"/>
      <w:lvlJc w:val="center"/>
      <w:pPr>
        <w:tabs>
          <w:tab w:val="num" w:pos="1080"/>
        </w:tabs>
        <w:ind w:left="1077" w:hanging="357"/>
      </w:pPr>
      <w:rPr>
        <w:rFonts w:ascii="Times New Roman" w:hAnsi="Times New Roman" w:cs="Guttman David" w:hint="cs"/>
      </w:rPr>
    </w:lvl>
    <w:lvl w:ilvl="1">
      <w:start w:val="1"/>
      <w:numFmt w:val="lowerRoman"/>
      <w:lvlText w:val="%2."/>
      <w:lvlJc w:val="left"/>
      <w:pPr>
        <w:tabs>
          <w:tab w:val="num" w:pos="1440"/>
        </w:tabs>
        <w:ind w:left="1440" w:hanging="360"/>
      </w:pPr>
      <w:rPr>
        <w:rFonts w:ascii="Times New Roman" w:hAnsi="Times New Roman" w:cs="Guttman David"/>
      </w:rPr>
    </w:lvl>
    <w:lvl w:ilvl="2">
      <w:start w:val="1"/>
      <w:numFmt w:val="hebrew2"/>
      <w:lvlText w:val="%3."/>
      <w:lvlJc w:val="right"/>
      <w:pPr>
        <w:tabs>
          <w:tab w:val="num" w:pos="2160"/>
        </w:tabs>
        <w:ind w:left="2160" w:hanging="180"/>
      </w:pPr>
      <w:rPr>
        <w:rFonts w:ascii="Times New Roman" w:hAnsi="Times New Roman" w:cs="Guttman David"/>
      </w:rPr>
    </w:lvl>
    <w:lvl w:ilvl="3">
      <w:start w:val="1"/>
      <w:numFmt w:val="decimal"/>
      <w:lvlText w:val="%4."/>
      <w:lvlJc w:val="left"/>
      <w:pPr>
        <w:tabs>
          <w:tab w:val="num" w:pos="2880"/>
        </w:tabs>
        <w:ind w:left="2880" w:hanging="360"/>
      </w:pPr>
      <w:rPr>
        <w:rFonts w:ascii="Times New Roman" w:hAnsi="Times New Roman" w:cs="Guttman David"/>
      </w:rPr>
    </w:lvl>
    <w:lvl w:ilvl="4">
      <w:start w:val="1"/>
      <w:numFmt w:val="lowerRoman"/>
      <w:lvlText w:val="%5."/>
      <w:lvlJc w:val="left"/>
      <w:pPr>
        <w:tabs>
          <w:tab w:val="num" w:pos="3600"/>
        </w:tabs>
        <w:ind w:left="3600" w:hanging="360"/>
      </w:pPr>
      <w:rPr>
        <w:rFonts w:ascii="Times New Roman" w:hAnsi="Times New Roman" w:cs="Guttman David"/>
      </w:rPr>
    </w:lvl>
    <w:lvl w:ilvl="5">
      <w:start w:val="1"/>
      <w:numFmt w:val="hebrew2"/>
      <w:lvlText w:val="%6."/>
      <w:lvlJc w:val="right"/>
      <w:pPr>
        <w:tabs>
          <w:tab w:val="num" w:pos="4320"/>
        </w:tabs>
        <w:ind w:left="4320" w:hanging="180"/>
      </w:pPr>
      <w:rPr>
        <w:rFonts w:ascii="Times New Roman" w:hAnsi="Times New Roman" w:cs="Guttman David"/>
      </w:rPr>
    </w:lvl>
    <w:lvl w:ilvl="6">
      <w:start w:val="1"/>
      <w:numFmt w:val="decimal"/>
      <w:lvlText w:val="%7."/>
      <w:lvlJc w:val="left"/>
      <w:pPr>
        <w:tabs>
          <w:tab w:val="num" w:pos="5040"/>
        </w:tabs>
        <w:ind w:left="5040" w:hanging="360"/>
      </w:pPr>
      <w:rPr>
        <w:rFonts w:ascii="Times New Roman" w:hAnsi="Times New Roman" w:cs="Guttman David"/>
      </w:rPr>
    </w:lvl>
    <w:lvl w:ilvl="7">
      <w:start w:val="1"/>
      <w:numFmt w:val="lowerRoman"/>
      <w:lvlText w:val="%8."/>
      <w:lvlJc w:val="left"/>
      <w:pPr>
        <w:tabs>
          <w:tab w:val="num" w:pos="5760"/>
        </w:tabs>
        <w:ind w:left="5760" w:hanging="360"/>
      </w:pPr>
      <w:rPr>
        <w:rFonts w:ascii="Times New Roman" w:hAnsi="Times New Roman" w:cs="Guttman David"/>
      </w:rPr>
    </w:lvl>
    <w:lvl w:ilvl="8">
      <w:start w:val="1"/>
      <w:numFmt w:val="hebrew2"/>
      <w:lvlText w:val="%9."/>
      <w:lvlJc w:val="right"/>
      <w:pPr>
        <w:tabs>
          <w:tab w:val="num" w:pos="6480"/>
        </w:tabs>
        <w:ind w:left="6480" w:hanging="180"/>
      </w:pPr>
      <w:rPr>
        <w:rFonts w:ascii="Times New Roman" w:hAnsi="Times New Roman" w:cs="Guttman David"/>
      </w:rPr>
    </w:lvl>
  </w:abstractNum>
  <w:abstractNum w:abstractNumId="11">
    <w:nsid w:val="2C272121"/>
    <w:multiLevelType w:val="multilevel"/>
    <w:tmpl w:val="124A0D60"/>
    <w:lvl w:ilvl="0">
      <w:start w:val="1"/>
      <w:numFmt w:val="koreanLegal"/>
      <w:lvlText w:val="%1)"/>
      <w:lvlJc w:val="left"/>
      <w:pPr>
        <w:tabs>
          <w:tab w:val="num" w:pos="1440"/>
        </w:tabs>
        <w:ind w:left="1440" w:hanging="363"/>
      </w:pPr>
      <w:rPr>
        <w:rFonts w:ascii="Times New Roman" w:hAnsi="Times New Roman" w:cs="Guttman David" w:hint="cs"/>
      </w:rPr>
    </w:lvl>
    <w:lvl w:ilvl="1">
      <w:start w:val="1"/>
      <w:numFmt w:val="lowerRoman"/>
      <w:lvlText w:val="%2."/>
      <w:lvlJc w:val="left"/>
      <w:pPr>
        <w:tabs>
          <w:tab w:val="num" w:pos="1440"/>
        </w:tabs>
        <w:ind w:left="1440" w:hanging="360"/>
      </w:pPr>
      <w:rPr>
        <w:rFonts w:ascii="Times New Roman" w:hAnsi="Times New Roman" w:cs="Guttman David"/>
      </w:rPr>
    </w:lvl>
    <w:lvl w:ilvl="2">
      <w:start w:val="1"/>
      <w:numFmt w:val="hebrew2"/>
      <w:lvlText w:val="%3."/>
      <w:lvlJc w:val="right"/>
      <w:pPr>
        <w:tabs>
          <w:tab w:val="num" w:pos="2160"/>
        </w:tabs>
        <w:ind w:left="2160" w:hanging="180"/>
      </w:pPr>
      <w:rPr>
        <w:rFonts w:ascii="Times New Roman" w:hAnsi="Times New Roman" w:cs="Guttman David"/>
      </w:rPr>
    </w:lvl>
    <w:lvl w:ilvl="3">
      <w:start w:val="1"/>
      <w:numFmt w:val="decimal"/>
      <w:lvlText w:val="%4."/>
      <w:lvlJc w:val="left"/>
      <w:pPr>
        <w:tabs>
          <w:tab w:val="num" w:pos="2880"/>
        </w:tabs>
        <w:ind w:left="2880" w:hanging="360"/>
      </w:pPr>
      <w:rPr>
        <w:rFonts w:ascii="Times New Roman" w:hAnsi="Times New Roman" w:cs="Guttman David"/>
      </w:rPr>
    </w:lvl>
    <w:lvl w:ilvl="4">
      <w:start w:val="1"/>
      <w:numFmt w:val="lowerRoman"/>
      <w:lvlText w:val="%5."/>
      <w:lvlJc w:val="left"/>
      <w:pPr>
        <w:tabs>
          <w:tab w:val="num" w:pos="3600"/>
        </w:tabs>
        <w:ind w:left="3600" w:hanging="360"/>
      </w:pPr>
      <w:rPr>
        <w:rFonts w:ascii="Times New Roman" w:hAnsi="Times New Roman" w:cs="Guttman David"/>
      </w:rPr>
    </w:lvl>
    <w:lvl w:ilvl="5">
      <w:start w:val="1"/>
      <w:numFmt w:val="hebrew2"/>
      <w:lvlText w:val="%6."/>
      <w:lvlJc w:val="right"/>
      <w:pPr>
        <w:tabs>
          <w:tab w:val="num" w:pos="4320"/>
        </w:tabs>
        <w:ind w:left="4320" w:hanging="180"/>
      </w:pPr>
      <w:rPr>
        <w:rFonts w:ascii="Times New Roman" w:hAnsi="Times New Roman" w:cs="Guttman David"/>
      </w:rPr>
    </w:lvl>
    <w:lvl w:ilvl="6">
      <w:start w:val="1"/>
      <w:numFmt w:val="decimal"/>
      <w:lvlText w:val="%7."/>
      <w:lvlJc w:val="left"/>
      <w:pPr>
        <w:tabs>
          <w:tab w:val="num" w:pos="5040"/>
        </w:tabs>
        <w:ind w:left="5040" w:hanging="360"/>
      </w:pPr>
      <w:rPr>
        <w:rFonts w:ascii="Times New Roman" w:hAnsi="Times New Roman" w:cs="Guttman David"/>
      </w:rPr>
    </w:lvl>
    <w:lvl w:ilvl="7">
      <w:start w:val="1"/>
      <w:numFmt w:val="lowerRoman"/>
      <w:lvlText w:val="%8."/>
      <w:lvlJc w:val="left"/>
      <w:pPr>
        <w:tabs>
          <w:tab w:val="num" w:pos="5760"/>
        </w:tabs>
        <w:ind w:left="5760" w:hanging="360"/>
      </w:pPr>
      <w:rPr>
        <w:rFonts w:ascii="Times New Roman" w:hAnsi="Times New Roman" w:cs="Guttman David"/>
      </w:rPr>
    </w:lvl>
    <w:lvl w:ilvl="8">
      <w:start w:val="1"/>
      <w:numFmt w:val="hebrew2"/>
      <w:lvlText w:val="%9."/>
      <w:lvlJc w:val="right"/>
      <w:pPr>
        <w:tabs>
          <w:tab w:val="num" w:pos="6480"/>
        </w:tabs>
        <w:ind w:left="6480" w:hanging="180"/>
      </w:pPr>
      <w:rPr>
        <w:rFonts w:ascii="Times New Roman" w:hAnsi="Times New Roman" w:cs="Guttman David"/>
      </w:rPr>
    </w:lvl>
  </w:abstractNum>
  <w:abstractNum w:abstractNumId="12">
    <w:nsid w:val="6B9804A7"/>
    <w:multiLevelType w:val="multilevel"/>
    <w:tmpl w:val="08D06012"/>
    <w:lvl w:ilvl="0">
      <w:start w:val="1"/>
      <w:numFmt w:val="koreanLegal"/>
      <w:lvlText w:val="%1."/>
      <w:lvlJc w:val="left"/>
      <w:pPr>
        <w:tabs>
          <w:tab w:val="num" w:pos="720"/>
        </w:tabs>
        <w:ind w:left="720" w:hanging="360"/>
      </w:pPr>
      <w:rPr>
        <w:rFonts w:ascii="Times New Roman" w:hAnsi="Times New Roman" w:cs="Guttman David" w:hint="cs"/>
      </w:rPr>
    </w:lvl>
    <w:lvl w:ilvl="1">
      <w:start w:val="1"/>
      <w:numFmt w:val="lowerRoman"/>
      <w:lvlText w:val="%2."/>
      <w:lvlJc w:val="left"/>
      <w:pPr>
        <w:tabs>
          <w:tab w:val="num" w:pos="1440"/>
        </w:tabs>
        <w:ind w:left="1440" w:hanging="360"/>
      </w:pPr>
      <w:rPr>
        <w:rFonts w:ascii="Times New Roman" w:hAnsi="Times New Roman" w:cs="Guttman David"/>
      </w:rPr>
    </w:lvl>
    <w:lvl w:ilvl="2">
      <w:start w:val="1"/>
      <w:numFmt w:val="hebrew2"/>
      <w:lvlText w:val="%3."/>
      <w:lvlJc w:val="right"/>
      <w:pPr>
        <w:tabs>
          <w:tab w:val="num" w:pos="2160"/>
        </w:tabs>
        <w:ind w:left="2160" w:hanging="180"/>
      </w:pPr>
      <w:rPr>
        <w:rFonts w:ascii="Times New Roman" w:hAnsi="Times New Roman" w:cs="Guttman David"/>
      </w:rPr>
    </w:lvl>
    <w:lvl w:ilvl="3">
      <w:start w:val="1"/>
      <w:numFmt w:val="decimal"/>
      <w:lvlText w:val="%4."/>
      <w:lvlJc w:val="left"/>
      <w:pPr>
        <w:tabs>
          <w:tab w:val="num" w:pos="2880"/>
        </w:tabs>
        <w:ind w:left="2880" w:hanging="360"/>
      </w:pPr>
      <w:rPr>
        <w:rFonts w:ascii="Times New Roman" w:hAnsi="Times New Roman" w:cs="Guttman David"/>
      </w:rPr>
    </w:lvl>
    <w:lvl w:ilvl="4">
      <w:start w:val="1"/>
      <w:numFmt w:val="lowerRoman"/>
      <w:lvlText w:val="%5."/>
      <w:lvlJc w:val="left"/>
      <w:pPr>
        <w:tabs>
          <w:tab w:val="num" w:pos="3600"/>
        </w:tabs>
        <w:ind w:left="3600" w:hanging="360"/>
      </w:pPr>
      <w:rPr>
        <w:rFonts w:ascii="Times New Roman" w:hAnsi="Times New Roman" w:cs="Guttman David"/>
      </w:rPr>
    </w:lvl>
    <w:lvl w:ilvl="5">
      <w:start w:val="1"/>
      <w:numFmt w:val="hebrew2"/>
      <w:lvlText w:val="%6."/>
      <w:lvlJc w:val="right"/>
      <w:pPr>
        <w:tabs>
          <w:tab w:val="num" w:pos="4320"/>
        </w:tabs>
        <w:ind w:left="4320" w:hanging="180"/>
      </w:pPr>
      <w:rPr>
        <w:rFonts w:ascii="Times New Roman" w:hAnsi="Times New Roman" w:cs="Guttman David"/>
      </w:rPr>
    </w:lvl>
    <w:lvl w:ilvl="6">
      <w:start w:val="1"/>
      <w:numFmt w:val="decimal"/>
      <w:lvlText w:val="%7."/>
      <w:lvlJc w:val="left"/>
      <w:pPr>
        <w:tabs>
          <w:tab w:val="num" w:pos="5040"/>
        </w:tabs>
        <w:ind w:left="5040" w:hanging="360"/>
      </w:pPr>
      <w:rPr>
        <w:rFonts w:ascii="Times New Roman" w:hAnsi="Times New Roman" w:cs="Guttman David"/>
      </w:rPr>
    </w:lvl>
    <w:lvl w:ilvl="7">
      <w:start w:val="1"/>
      <w:numFmt w:val="lowerRoman"/>
      <w:lvlText w:val="%8."/>
      <w:lvlJc w:val="left"/>
      <w:pPr>
        <w:tabs>
          <w:tab w:val="num" w:pos="5760"/>
        </w:tabs>
        <w:ind w:left="5760" w:hanging="360"/>
      </w:pPr>
      <w:rPr>
        <w:rFonts w:ascii="Times New Roman" w:hAnsi="Times New Roman" w:cs="Guttman David"/>
      </w:rPr>
    </w:lvl>
    <w:lvl w:ilvl="8">
      <w:start w:val="1"/>
      <w:numFmt w:val="hebrew2"/>
      <w:lvlText w:val="%9."/>
      <w:lvlJc w:val="right"/>
      <w:pPr>
        <w:tabs>
          <w:tab w:val="num" w:pos="6480"/>
        </w:tabs>
        <w:ind w:left="6480" w:hanging="180"/>
      </w:pPr>
      <w:rPr>
        <w:rFonts w:ascii="Times New Roman" w:hAnsi="Times New Roman" w:cs="Guttman David"/>
      </w:rPr>
    </w:lvl>
  </w:abstractNum>
  <w:abstractNum w:abstractNumId="13">
    <w:nsid w:val="75A463FD"/>
    <w:multiLevelType w:val="multilevel"/>
    <w:tmpl w:val="70723BCA"/>
    <w:lvl w:ilvl="0">
      <w:start w:val="1"/>
      <w:numFmt w:val="decimal"/>
      <w:lvlText w:val="%1."/>
      <w:lvlJc w:val="left"/>
      <w:pPr>
        <w:tabs>
          <w:tab w:val="num" w:pos="397"/>
        </w:tabs>
        <w:ind w:left="397" w:hanging="397"/>
      </w:pPr>
      <w:rPr>
        <w:rFonts w:ascii="Times New Roman" w:hAnsi="Times New Roman" w:cs="Guttman David" w:hint="cs"/>
      </w:rPr>
    </w:lvl>
    <w:lvl w:ilvl="1">
      <w:start w:val="1"/>
      <w:numFmt w:val="lowerRoman"/>
      <w:lvlText w:val="%2."/>
      <w:lvlJc w:val="left"/>
      <w:pPr>
        <w:tabs>
          <w:tab w:val="num" w:pos="1440"/>
        </w:tabs>
        <w:ind w:left="1440" w:hanging="360"/>
      </w:pPr>
      <w:rPr>
        <w:rFonts w:ascii="Times New Roman" w:hAnsi="Times New Roman" w:cs="Guttman David"/>
      </w:rPr>
    </w:lvl>
    <w:lvl w:ilvl="2">
      <w:start w:val="1"/>
      <w:numFmt w:val="hebrew2"/>
      <w:lvlText w:val="%3."/>
      <w:lvlJc w:val="right"/>
      <w:pPr>
        <w:tabs>
          <w:tab w:val="num" w:pos="2160"/>
        </w:tabs>
        <w:ind w:left="2160" w:hanging="180"/>
      </w:pPr>
      <w:rPr>
        <w:rFonts w:ascii="Times New Roman" w:hAnsi="Times New Roman" w:cs="Guttman David"/>
      </w:rPr>
    </w:lvl>
    <w:lvl w:ilvl="3">
      <w:start w:val="1"/>
      <w:numFmt w:val="decimal"/>
      <w:lvlText w:val="%4."/>
      <w:lvlJc w:val="left"/>
      <w:pPr>
        <w:tabs>
          <w:tab w:val="num" w:pos="2880"/>
        </w:tabs>
        <w:ind w:left="2880" w:hanging="360"/>
      </w:pPr>
      <w:rPr>
        <w:rFonts w:ascii="Times New Roman" w:hAnsi="Times New Roman" w:cs="Guttman David"/>
      </w:rPr>
    </w:lvl>
    <w:lvl w:ilvl="4">
      <w:start w:val="1"/>
      <w:numFmt w:val="lowerRoman"/>
      <w:lvlText w:val="%5."/>
      <w:lvlJc w:val="left"/>
      <w:pPr>
        <w:tabs>
          <w:tab w:val="num" w:pos="3600"/>
        </w:tabs>
        <w:ind w:left="3600" w:hanging="360"/>
      </w:pPr>
      <w:rPr>
        <w:rFonts w:ascii="Times New Roman" w:hAnsi="Times New Roman" w:cs="Guttman David"/>
      </w:rPr>
    </w:lvl>
    <w:lvl w:ilvl="5">
      <w:start w:val="1"/>
      <w:numFmt w:val="hebrew2"/>
      <w:lvlText w:val="%6."/>
      <w:lvlJc w:val="right"/>
      <w:pPr>
        <w:tabs>
          <w:tab w:val="num" w:pos="4320"/>
        </w:tabs>
        <w:ind w:left="4320" w:hanging="180"/>
      </w:pPr>
      <w:rPr>
        <w:rFonts w:ascii="Times New Roman" w:hAnsi="Times New Roman" w:cs="Guttman David"/>
      </w:rPr>
    </w:lvl>
    <w:lvl w:ilvl="6">
      <w:start w:val="1"/>
      <w:numFmt w:val="decimal"/>
      <w:lvlText w:val="%7."/>
      <w:lvlJc w:val="left"/>
      <w:pPr>
        <w:tabs>
          <w:tab w:val="num" w:pos="5040"/>
        </w:tabs>
        <w:ind w:left="5040" w:hanging="360"/>
      </w:pPr>
      <w:rPr>
        <w:rFonts w:ascii="Times New Roman" w:hAnsi="Times New Roman" w:cs="Guttman David"/>
      </w:rPr>
    </w:lvl>
    <w:lvl w:ilvl="7">
      <w:start w:val="1"/>
      <w:numFmt w:val="lowerRoman"/>
      <w:lvlText w:val="%8."/>
      <w:lvlJc w:val="left"/>
      <w:pPr>
        <w:tabs>
          <w:tab w:val="num" w:pos="5760"/>
        </w:tabs>
        <w:ind w:left="5760" w:hanging="360"/>
      </w:pPr>
      <w:rPr>
        <w:rFonts w:ascii="Times New Roman" w:hAnsi="Times New Roman" w:cs="Guttman David"/>
      </w:rPr>
    </w:lvl>
    <w:lvl w:ilvl="8">
      <w:start w:val="1"/>
      <w:numFmt w:val="hebrew2"/>
      <w:lvlText w:val="%9."/>
      <w:lvlJc w:val="right"/>
      <w:pPr>
        <w:tabs>
          <w:tab w:val="num" w:pos="6480"/>
        </w:tabs>
        <w:ind w:left="6480" w:hanging="180"/>
      </w:pPr>
      <w:rPr>
        <w:rFonts w:ascii="Times New Roman" w:hAnsi="Times New Roman" w:cs="Guttman David"/>
      </w:rPr>
    </w:lvl>
  </w:abstractNum>
  <w:abstractNum w:abstractNumId="14">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Guttman David" w:hint="cs"/>
      </w:rPr>
    </w:lvl>
    <w:lvl w:ilvl="1">
      <w:start w:val="1"/>
      <w:numFmt w:val="koreanLegal"/>
      <w:pStyle w:val="2"/>
      <w:lvlText w:val="%2."/>
      <w:lvlJc w:val="left"/>
      <w:pPr>
        <w:tabs>
          <w:tab w:val="num" w:pos="720"/>
        </w:tabs>
        <w:ind w:left="720" w:hanging="360"/>
      </w:pPr>
      <w:rPr>
        <w:rFonts w:ascii="Times New Roman" w:hAnsi="Times New Roman" w:cs="Guttman David" w:hint="cs"/>
      </w:rPr>
    </w:lvl>
    <w:lvl w:ilvl="2">
      <w:start w:val="1"/>
      <w:numFmt w:val="decimal"/>
      <w:pStyle w:val="3"/>
      <w:lvlText w:val="%3)"/>
      <w:lvlJc w:val="left"/>
      <w:pPr>
        <w:tabs>
          <w:tab w:val="num" w:pos="1080"/>
        </w:tabs>
        <w:ind w:left="1080" w:hanging="360"/>
      </w:pPr>
      <w:rPr>
        <w:rFonts w:ascii="Times New Roman" w:hAnsi="Times New Roman" w:cs="Guttman David" w:hint="cs"/>
      </w:rPr>
    </w:lvl>
    <w:lvl w:ilvl="3">
      <w:start w:val="1"/>
      <w:numFmt w:val="koreanLegal"/>
      <w:pStyle w:val="4"/>
      <w:lvlText w:val="%4)"/>
      <w:lvlJc w:val="left"/>
      <w:pPr>
        <w:tabs>
          <w:tab w:val="num" w:pos="1440"/>
        </w:tabs>
        <w:ind w:left="1440" w:hanging="360"/>
      </w:pPr>
      <w:rPr>
        <w:rFonts w:ascii="Times New Roman" w:hAnsi="Times New Roman" w:cs="Guttman David" w:hint="cs"/>
      </w:rPr>
    </w:lvl>
    <w:lvl w:ilvl="4">
      <w:start w:val="1"/>
      <w:numFmt w:val="lowerRoman"/>
      <w:lvlText w:val="(%5)"/>
      <w:lvlJc w:val="left"/>
      <w:pPr>
        <w:tabs>
          <w:tab w:val="num" w:pos="1800"/>
        </w:tabs>
        <w:ind w:left="1800" w:hanging="360"/>
      </w:pPr>
      <w:rPr>
        <w:rFonts w:ascii="Times New Roman" w:hAnsi="Times New Roman" w:cs="Guttman David" w:hint="cs"/>
      </w:rPr>
    </w:lvl>
    <w:lvl w:ilvl="5">
      <w:start w:val="1"/>
      <w:numFmt w:val="hebrew2"/>
      <w:lvlText w:val="(%6)"/>
      <w:lvlJc w:val="left"/>
      <w:pPr>
        <w:tabs>
          <w:tab w:val="num" w:pos="2160"/>
        </w:tabs>
        <w:ind w:left="2160" w:hanging="360"/>
      </w:pPr>
      <w:rPr>
        <w:rFonts w:ascii="Times New Roman" w:hAnsi="Times New Roman" w:cs="Guttman David" w:hint="cs"/>
      </w:rPr>
    </w:lvl>
    <w:lvl w:ilvl="6">
      <w:start w:val="1"/>
      <w:numFmt w:val="decimal"/>
      <w:lvlText w:val="%7."/>
      <w:lvlJc w:val="left"/>
      <w:pPr>
        <w:tabs>
          <w:tab w:val="num" w:pos="2520"/>
        </w:tabs>
        <w:ind w:left="2520" w:hanging="360"/>
      </w:pPr>
      <w:rPr>
        <w:rFonts w:ascii="Times New Roman" w:hAnsi="Times New Roman" w:cs="Guttman David" w:hint="cs"/>
      </w:rPr>
    </w:lvl>
    <w:lvl w:ilvl="7">
      <w:start w:val="1"/>
      <w:numFmt w:val="lowerRoman"/>
      <w:lvlText w:val="%8."/>
      <w:lvlJc w:val="left"/>
      <w:pPr>
        <w:tabs>
          <w:tab w:val="num" w:pos="2880"/>
        </w:tabs>
        <w:ind w:left="2880" w:hanging="360"/>
      </w:pPr>
      <w:rPr>
        <w:rFonts w:ascii="Times New Roman" w:hAnsi="Times New Roman" w:cs="Guttman David" w:hint="cs"/>
      </w:rPr>
    </w:lvl>
    <w:lvl w:ilvl="8">
      <w:start w:val="1"/>
      <w:numFmt w:val="hebrew2"/>
      <w:lvlText w:val="%9."/>
      <w:lvlJc w:val="left"/>
      <w:pPr>
        <w:tabs>
          <w:tab w:val="num" w:pos="3240"/>
        </w:tabs>
        <w:ind w:left="3240" w:hanging="360"/>
      </w:pPr>
      <w:rPr>
        <w:rFonts w:ascii="Times New Roman" w:hAnsi="Times New Roman" w:cs="Guttman David" w:hint="cs"/>
      </w:rPr>
    </w:lvl>
  </w:abstractNum>
  <w:num w:numId="1">
    <w:abstractNumId w:val="13"/>
  </w:num>
  <w:num w:numId="2">
    <w:abstractNumId w:val="12"/>
  </w:num>
  <w:num w:numId="3">
    <w:abstractNumId w:val="10"/>
  </w:num>
  <w:num w:numId="4">
    <w:abstractNumId w:val="11"/>
  </w:num>
  <w:num w:numId="5">
    <w:abstractNumId w:val="14"/>
  </w:num>
  <w:num w:numId="6">
    <w:abstractNumId w:val="14"/>
  </w:num>
  <w:num w:numId="7">
    <w:abstractNumId w:val="14"/>
  </w:num>
  <w:num w:numId="8">
    <w:abstractNumId w:val="1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CF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BD22DF"/>
    <w:rsid w:val="00BD2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bidi/>
      <w:adjustRightInd w:val="0"/>
      <w:spacing w:after="0" w:line="280" w:lineRule="atLeast"/>
      <w:jc w:val="both"/>
    </w:pPr>
    <w:rPr>
      <w:rFonts w:ascii="Times New Roman" w:eastAsia="Times New Roman" w:hAnsi="Times New Roman" w:cs="Times New Roman"/>
      <w:szCs w:val="20"/>
      <w:lang w:eastAsia="he-IL"/>
    </w:rPr>
  </w:style>
  <w:style w:type="paragraph" w:styleId="10">
    <w:name w:val="heading 1"/>
    <w:basedOn w:val="a"/>
    <w:next w:val="a"/>
    <w:link w:val="11"/>
    <w:uiPriority w:val="99"/>
    <w:qFormat/>
    <w:pPr>
      <w:outlineLvl w:val="0"/>
    </w:pPr>
  </w:style>
  <w:style w:type="paragraph" w:styleId="20">
    <w:name w:val="heading 2"/>
    <w:basedOn w:val="a"/>
    <w:next w:val="a"/>
    <w:link w:val="21"/>
    <w:uiPriority w:val="99"/>
    <w:qFormat/>
    <w:pPr>
      <w:keepNext/>
      <w:jc w:val="center"/>
      <w:outlineLvl w:val="1"/>
    </w:pPr>
  </w:style>
  <w:style w:type="paragraph" w:styleId="30">
    <w:name w:val="heading 3"/>
    <w:basedOn w:val="a"/>
    <w:next w:val="a"/>
    <w:link w:val="31"/>
    <w:uiPriority w:val="99"/>
    <w:qFormat/>
    <w:pPr>
      <w:keepNext/>
      <w:jc w:val="center"/>
      <w:outlineLvl w:val="2"/>
    </w:pPr>
  </w:style>
  <w:style w:type="paragraph" w:styleId="40">
    <w:name w:val="heading 4"/>
    <w:basedOn w:val="a"/>
    <w:next w:val="a"/>
    <w:link w:val="41"/>
    <w:uiPriority w:val="99"/>
    <w:qFormat/>
    <w:pPr>
      <w:keepNext/>
      <w:jc w:val="center"/>
      <w:outlineLvl w:val="3"/>
    </w:pPr>
  </w:style>
  <w:style w:type="paragraph" w:styleId="5">
    <w:name w:val="heading 5"/>
    <w:basedOn w:val="a"/>
    <w:next w:val="a"/>
    <w:link w:val="50"/>
    <w:uiPriority w:val="99"/>
    <w:qFormat/>
    <w:pPr>
      <w:keepNext/>
      <w:jc w:val="center"/>
      <w:outlineLvl w:val="4"/>
    </w:pPr>
    <w:rPr>
      <w:b/>
      <w:bCs/>
    </w:r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jc w:val="center"/>
      <w:outlineLvl w:val="6"/>
    </w:pPr>
    <w:rPr>
      <w:b/>
      <w:bCs/>
      <w:sz w:val="20"/>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0"/>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0"/>
      <w:lang w:eastAsia="he-IL"/>
    </w:rPr>
  </w:style>
  <w:style w:type="paragraph" w:customStyle="1" w:styleId="1">
    <w:name w:val="רמה 1"/>
    <w:basedOn w:val="a"/>
    <w:uiPriority w:val="99"/>
    <w:pPr>
      <w:numPr>
        <w:numId w:val="5"/>
      </w:numPr>
      <w:ind w:left="0" w:right="360"/>
      <w:jc w:val="left"/>
    </w:pPr>
  </w:style>
  <w:style w:type="paragraph" w:customStyle="1" w:styleId="2">
    <w:name w:val="רמה 2"/>
    <w:basedOn w:val="a"/>
    <w:autoRedefine/>
    <w:uiPriority w:val="99"/>
    <w:pPr>
      <w:numPr>
        <w:ilvl w:val="1"/>
        <w:numId w:val="6"/>
      </w:numPr>
      <w:ind w:left="0" w:right="720"/>
      <w:jc w:val="left"/>
    </w:pPr>
  </w:style>
  <w:style w:type="paragraph" w:customStyle="1" w:styleId="3">
    <w:name w:val="רמה 3"/>
    <w:basedOn w:val="a"/>
    <w:uiPriority w:val="99"/>
    <w:pPr>
      <w:numPr>
        <w:ilvl w:val="2"/>
        <w:numId w:val="7"/>
      </w:numPr>
      <w:ind w:left="0" w:right="1080"/>
      <w:jc w:val="left"/>
    </w:pPr>
  </w:style>
  <w:style w:type="paragraph" w:customStyle="1" w:styleId="4">
    <w:name w:val="רמה 4"/>
    <w:basedOn w:val="a"/>
    <w:uiPriority w:val="99"/>
    <w:pPr>
      <w:numPr>
        <w:ilvl w:val="3"/>
        <w:numId w:val="8"/>
      </w:numPr>
      <w:ind w:left="0" w:right="1440"/>
      <w:jc w:val="left"/>
    </w:pPr>
  </w:style>
  <w:style w:type="character" w:styleId="a9">
    <w:name w:val="page number"/>
    <w:basedOn w:val="a0"/>
    <w:uiPriority w:val="99"/>
    <w:rPr>
      <w:rFonts w:cs="Guttman David"/>
      <w:lang w:bidi="he-IL"/>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eastAsia="Times New Roman" w:hAnsi="Times New Roman" w:cs="Times New Roman"/>
      <w:szCs w:val="20"/>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eastAsia="Times New Roman" w:hAnsi="Times New Roman" w:cs="Times New Roman"/>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2801</Words>
  <Characters>14009</Characters>
  <Application>Microsoft Office Word</Application>
  <DocSecurity>0</DocSecurity>
  <Lines>116</Lines>
  <Paragraphs>33</Paragraphs>
  <ScaleCrop>false</ScaleCrop>
  <Company>Knesset</Company>
  <LinksUpToDate>false</LinksUpToDate>
  <CharactersWithSpaces>16777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הכנסת/2514</dc:title>
  <dc:subject>כנסת 18.12.2000</dc:subject>
  <dc:creator>אירית שלהבת</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