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41298">
      <w:pPr>
        <w:jc w:val="right"/>
        <w:rPr>
          <w:rtl/>
        </w:rPr>
      </w:pPr>
      <w:bookmarkStart w:id="0" w:name="_GoBack"/>
      <w:bookmarkEnd w:id="0"/>
      <w:r>
        <w:rPr>
          <w:rtl/>
        </w:rPr>
        <w:t>פרוטוקולים/ועדת הכנסת/2936</w:t>
      </w:r>
    </w:p>
    <w:p w:rsidR="00000000" w:rsidRDefault="00241298">
      <w:pPr>
        <w:jc w:val="right"/>
        <w:rPr>
          <w:rtl/>
        </w:rPr>
      </w:pPr>
      <w:r>
        <w:rPr>
          <w:rtl/>
        </w:rPr>
        <w:tab/>
        <w:t>ירושלים, ט' בניסן, תשס"א</w:t>
      </w:r>
    </w:p>
    <w:p w:rsidR="00000000" w:rsidRDefault="00241298">
      <w:pPr>
        <w:jc w:val="right"/>
        <w:rPr>
          <w:rtl/>
          <w:lang w:val="es"/>
        </w:rPr>
      </w:pPr>
      <w:r>
        <w:rPr>
          <w:rtl/>
          <w:lang w:val="es"/>
        </w:rPr>
        <w:t>2 באפריל, 2001</w:t>
      </w:r>
    </w:p>
    <w:p w:rsidR="00000000" w:rsidRDefault="00241298">
      <w:pPr>
        <w:jc w:val="right"/>
        <w:rPr>
          <w:rtl/>
        </w:rPr>
      </w:pPr>
    </w:p>
    <w:p w:rsidR="00000000" w:rsidRDefault="00241298">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241298">
      <w:pPr>
        <w:jc w:val="both"/>
        <w:rPr>
          <w:rFonts w:hint="cs"/>
          <w:b/>
          <w:bCs/>
          <w:rtl/>
        </w:rPr>
      </w:pPr>
      <w:r>
        <w:rPr>
          <w:b/>
          <w:bCs/>
          <w:rtl/>
        </w:rPr>
        <w:t>מושב ש</w:t>
      </w:r>
      <w:r>
        <w:rPr>
          <w:rFonts w:hint="cs"/>
          <w:b/>
          <w:bCs/>
          <w:rtl/>
        </w:rPr>
        <w:t>לישי</w:t>
      </w:r>
    </w:p>
    <w:p w:rsidR="00000000" w:rsidRDefault="00241298">
      <w:pPr>
        <w:jc w:val="both"/>
        <w:rPr>
          <w:b/>
          <w:bCs/>
          <w:rtl/>
        </w:rPr>
      </w:pPr>
    </w:p>
    <w:p w:rsidR="00000000" w:rsidRDefault="00241298">
      <w:pPr>
        <w:jc w:val="both"/>
        <w:rPr>
          <w:b/>
          <w:bCs/>
          <w:rtl/>
        </w:rPr>
      </w:pPr>
    </w:p>
    <w:p w:rsidR="00000000" w:rsidRDefault="00241298">
      <w:pPr>
        <w:jc w:val="both"/>
        <w:rPr>
          <w:b/>
          <w:bCs/>
          <w:rtl/>
        </w:rPr>
      </w:pPr>
    </w:p>
    <w:p w:rsidR="00000000" w:rsidRDefault="00241298">
      <w:pPr>
        <w:jc w:val="both"/>
        <w:rPr>
          <w:b/>
          <w:bCs/>
          <w:rtl/>
        </w:rPr>
      </w:pPr>
    </w:p>
    <w:p w:rsidR="00000000" w:rsidRDefault="00241298">
      <w:pPr>
        <w:jc w:val="center"/>
        <w:rPr>
          <w:rFonts w:hint="cs"/>
          <w:b/>
          <w:bCs/>
          <w:rtl/>
        </w:rPr>
      </w:pPr>
      <w:r>
        <w:rPr>
          <w:b/>
          <w:bCs/>
          <w:rtl/>
        </w:rPr>
        <w:t>פרוטוקול מס'</w:t>
      </w:r>
      <w:r>
        <w:rPr>
          <w:rFonts w:hint="cs"/>
          <w:b/>
          <w:bCs/>
          <w:rtl/>
        </w:rPr>
        <w:t xml:space="preserve"> 182</w:t>
      </w:r>
    </w:p>
    <w:p w:rsidR="00000000" w:rsidRDefault="00241298">
      <w:pPr>
        <w:jc w:val="center"/>
        <w:rPr>
          <w:rFonts w:hint="cs"/>
          <w:b/>
          <w:bCs/>
          <w:rtl/>
        </w:rPr>
      </w:pPr>
      <w:r>
        <w:rPr>
          <w:rFonts w:hint="cs"/>
          <w:b/>
          <w:bCs/>
          <w:rtl/>
        </w:rPr>
        <w:t>מישיבת ועדת הכנסת</w:t>
      </w:r>
    </w:p>
    <w:p w:rsidR="00000000" w:rsidRDefault="00241298">
      <w:pPr>
        <w:pStyle w:val="10"/>
        <w:rPr>
          <w:rFonts w:hint="cs"/>
          <w:rtl/>
        </w:rPr>
      </w:pPr>
      <w:r>
        <w:rPr>
          <w:rFonts w:hint="cs"/>
          <w:rtl/>
        </w:rPr>
        <w:t>יום שלישי, ג' בניסן תשס"א (27 במרץ 2001), שעה 21:00</w:t>
      </w:r>
    </w:p>
    <w:p w:rsidR="00000000" w:rsidRDefault="00241298">
      <w:pPr>
        <w:jc w:val="center"/>
        <w:rPr>
          <w:rtl/>
        </w:rPr>
      </w:pPr>
    </w:p>
    <w:p w:rsidR="00000000" w:rsidRDefault="00241298">
      <w:pPr>
        <w:jc w:val="center"/>
        <w:rPr>
          <w:rtl/>
        </w:rPr>
      </w:pPr>
    </w:p>
    <w:p w:rsidR="00000000" w:rsidRDefault="00241298">
      <w:pPr>
        <w:jc w:val="both"/>
        <w:rPr>
          <w:rtl/>
        </w:rPr>
      </w:pPr>
    </w:p>
    <w:p w:rsidR="00000000" w:rsidRDefault="00241298">
      <w:pPr>
        <w:jc w:val="both"/>
        <w:rPr>
          <w:b/>
          <w:bCs/>
          <w:u w:val="single"/>
          <w:rtl/>
        </w:rPr>
      </w:pPr>
      <w:r>
        <w:rPr>
          <w:b/>
          <w:bCs/>
          <w:u w:val="single"/>
          <w:rtl/>
        </w:rPr>
        <w:t>נכחו:</w:t>
      </w:r>
    </w:p>
    <w:p w:rsidR="00000000" w:rsidRDefault="00241298">
      <w:pPr>
        <w:jc w:val="both"/>
        <w:rPr>
          <w:b/>
          <w:bCs/>
          <w:u w:val="single"/>
          <w:rtl/>
        </w:rPr>
      </w:pPr>
    </w:p>
    <w:p w:rsidR="00000000" w:rsidRDefault="00241298">
      <w:pPr>
        <w:tabs>
          <w:tab w:val="left" w:pos="1505"/>
        </w:tabs>
        <w:jc w:val="both"/>
        <w:rPr>
          <w:rFonts w:hint="cs"/>
          <w:b/>
          <w:bCs/>
          <w:rtl/>
        </w:rPr>
      </w:pPr>
      <w:r>
        <w:rPr>
          <w:b/>
          <w:bCs/>
          <w:u w:val="single"/>
          <w:rtl/>
        </w:rPr>
        <w:t>חברי הוועדה</w:t>
      </w:r>
      <w:r>
        <w:rPr>
          <w:rtl/>
        </w:rPr>
        <w:t>:</w:t>
      </w:r>
      <w:r>
        <w:rPr>
          <w:rFonts w:hint="cs"/>
          <w:rtl/>
        </w:rPr>
        <w:tab/>
      </w:r>
      <w:r>
        <w:rPr>
          <w:rFonts w:hint="cs"/>
          <w:b/>
          <w:bCs/>
          <w:rtl/>
        </w:rPr>
        <w:t xml:space="preserve">יוסי כץ </w:t>
      </w:r>
      <w:r>
        <w:rPr>
          <w:b/>
          <w:bCs/>
          <w:rtl/>
        </w:rPr>
        <w:t>–</w:t>
      </w:r>
      <w:r>
        <w:rPr>
          <w:rFonts w:hint="cs"/>
          <w:b/>
          <w:bCs/>
          <w:rtl/>
        </w:rPr>
        <w:t xml:space="preserve"> היו"ר</w:t>
      </w:r>
    </w:p>
    <w:p w:rsidR="00000000" w:rsidRDefault="00241298">
      <w:pPr>
        <w:tabs>
          <w:tab w:val="left" w:pos="1505"/>
        </w:tabs>
        <w:jc w:val="both"/>
        <w:rPr>
          <w:rFonts w:hint="cs"/>
          <w:b/>
          <w:bCs/>
          <w:rtl/>
        </w:rPr>
      </w:pPr>
      <w:r>
        <w:rPr>
          <w:rFonts w:hint="cs"/>
          <w:b/>
          <w:bCs/>
          <w:rtl/>
        </w:rPr>
        <w:tab/>
        <w:t>בני אלו</w:t>
      </w:r>
      <w:r>
        <w:rPr>
          <w:rFonts w:hint="cs"/>
          <w:b/>
          <w:bCs/>
          <w:rtl/>
        </w:rPr>
        <w:t>ן</w:t>
      </w:r>
    </w:p>
    <w:p w:rsidR="00000000" w:rsidRDefault="00241298">
      <w:pPr>
        <w:tabs>
          <w:tab w:val="left" w:pos="1505"/>
        </w:tabs>
        <w:jc w:val="both"/>
        <w:rPr>
          <w:rFonts w:hint="cs"/>
          <w:b/>
          <w:bCs/>
          <w:rtl/>
        </w:rPr>
      </w:pPr>
      <w:r>
        <w:rPr>
          <w:rFonts w:hint="cs"/>
          <w:b/>
          <w:bCs/>
          <w:rtl/>
        </w:rPr>
        <w:tab/>
        <w:t xml:space="preserve">אפי אושעיה </w:t>
      </w:r>
    </w:p>
    <w:p w:rsidR="00000000" w:rsidRDefault="00241298">
      <w:pPr>
        <w:tabs>
          <w:tab w:val="left" w:pos="1505"/>
        </w:tabs>
        <w:jc w:val="both"/>
        <w:rPr>
          <w:rFonts w:hint="cs"/>
          <w:b/>
          <w:bCs/>
          <w:rtl/>
        </w:rPr>
      </w:pPr>
      <w:r>
        <w:rPr>
          <w:rFonts w:hint="cs"/>
          <w:b/>
          <w:bCs/>
          <w:rtl/>
        </w:rPr>
        <w:tab/>
        <w:t>סופה לנדבר</w:t>
      </w:r>
    </w:p>
    <w:p w:rsidR="00000000" w:rsidRDefault="00241298">
      <w:pPr>
        <w:tabs>
          <w:tab w:val="left" w:pos="1505"/>
        </w:tabs>
        <w:jc w:val="both"/>
        <w:rPr>
          <w:rFonts w:hint="cs"/>
          <w:b/>
          <w:bCs/>
          <w:rtl/>
        </w:rPr>
      </w:pPr>
      <w:r>
        <w:rPr>
          <w:rFonts w:hint="cs"/>
          <w:b/>
          <w:bCs/>
          <w:rtl/>
        </w:rPr>
        <w:tab/>
        <w:t>מרינה סולודקין</w:t>
      </w:r>
    </w:p>
    <w:p w:rsidR="00000000" w:rsidRDefault="00241298">
      <w:pPr>
        <w:tabs>
          <w:tab w:val="left" w:pos="1505"/>
        </w:tabs>
        <w:jc w:val="both"/>
        <w:rPr>
          <w:rFonts w:hint="cs"/>
          <w:b/>
          <w:bCs/>
          <w:rtl/>
        </w:rPr>
      </w:pPr>
      <w:r>
        <w:rPr>
          <w:rFonts w:hint="cs"/>
          <w:b/>
          <w:bCs/>
          <w:rtl/>
        </w:rPr>
        <w:tab/>
        <w:t>אברהם פורז</w:t>
      </w:r>
    </w:p>
    <w:p w:rsidR="00000000" w:rsidRDefault="00241298">
      <w:pPr>
        <w:tabs>
          <w:tab w:val="left" w:pos="1505"/>
        </w:tabs>
        <w:jc w:val="both"/>
        <w:rPr>
          <w:rFonts w:hint="cs"/>
          <w:b/>
          <w:bCs/>
          <w:rtl/>
        </w:rPr>
      </w:pPr>
    </w:p>
    <w:p w:rsidR="00000000" w:rsidRDefault="00241298">
      <w:pPr>
        <w:jc w:val="both"/>
        <w:rPr>
          <w:rFonts w:hint="cs"/>
          <w:rtl/>
        </w:rPr>
      </w:pPr>
    </w:p>
    <w:p w:rsidR="00000000" w:rsidRDefault="00241298">
      <w:pPr>
        <w:jc w:val="both"/>
        <w:rPr>
          <w:rFonts w:hint="cs"/>
          <w:rtl/>
        </w:rPr>
      </w:pPr>
    </w:p>
    <w:p w:rsidR="00000000" w:rsidRDefault="00241298">
      <w:pPr>
        <w:tabs>
          <w:tab w:val="left" w:pos="1505"/>
          <w:tab w:val="left" w:pos="3969"/>
        </w:tabs>
        <w:jc w:val="both"/>
        <w:rPr>
          <w:rFonts w:hint="cs"/>
          <w:b/>
          <w:bCs/>
          <w:rtl/>
        </w:rPr>
      </w:pPr>
      <w:r>
        <w:rPr>
          <w:b/>
          <w:bCs/>
          <w:u w:val="single"/>
          <w:rtl/>
        </w:rPr>
        <w:t>מוזמנים</w:t>
      </w:r>
      <w:r>
        <w:rPr>
          <w:rtl/>
        </w:rPr>
        <w:t>:</w:t>
      </w:r>
      <w:r>
        <w:rPr>
          <w:rtl/>
        </w:rPr>
        <w:tab/>
      </w:r>
      <w:r>
        <w:rPr>
          <w:rFonts w:hint="cs"/>
          <w:b/>
          <w:bCs/>
          <w:rtl/>
        </w:rPr>
        <w:t>אריה האן   - מזכיר הכנסת</w:t>
      </w:r>
    </w:p>
    <w:p w:rsidR="00000000" w:rsidRDefault="00241298">
      <w:pPr>
        <w:tabs>
          <w:tab w:val="left" w:pos="1505"/>
          <w:tab w:val="left" w:pos="3969"/>
        </w:tabs>
        <w:jc w:val="both"/>
        <w:rPr>
          <w:rFonts w:hint="cs"/>
          <w:b/>
          <w:bCs/>
          <w:rtl/>
        </w:rPr>
      </w:pPr>
      <w:r>
        <w:rPr>
          <w:rFonts w:hint="cs"/>
          <w:b/>
          <w:bCs/>
          <w:rtl/>
        </w:rPr>
        <w:tab/>
      </w:r>
    </w:p>
    <w:p w:rsidR="00000000" w:rsidRDefault="00241298">
      <w:pPr>
        <w:tabs>
          <w:tab w:val="left" w:pos="1505"/>
          <w:tab w:val="left" w:pos="3969"/>
        </w:tabs>
        <w:jc w:val="both"/>
        <w:rPr>
          <w:rFonts w:hint="cs"/>
          <w:b/>
          <w:bCs/>
          <w:rtl/>
        </w:rPr>
      </w:pPr>
    </w:p>
    <w:p w:rsidR="00000000" w:rsidRDefault="00241298">
      <w:pPr>
        <w:jc w:val="both"/>
        <w:rPr>
          <w:rtl/>
        </w:rPr>
      </w:pPr>
    </w:p>
    <w:p w:rsidR="00000000" w:rsidRDefault="00241298">
      <w:pPr>
        <w:jc w:val="both"/>
        <w:rPr>
          <w:rtl/>
        </w:rPr>
      </w:pPr>
    </w:p>
    <w:p w:rsidR="00000000" w:rsidRDefault="00241298">
      <w:pPr>
        <w:tabs>
          <w:tab w:val="left" w:pos="2835"/>
        </w:tabs>
        <w:jc w:val="both"/>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Fonts w:hint="cs"/>
          <w:rtl/>
        </w:rPr>
        <w:t xml:space="preserve"> </w:t>
      </w:r>
      <w:r>
        <w:rPr>
          <w:rFonts w:hint="cs"/>
          <w:b/>
          <w:bCs/>
          <w:rtl/>
        </w:rPr>
        <w:t>אנה שניידר</w:t>
      </w:r>
      <w:r>
        <w:rPr>
          <w:rtl/>
        </w:rPr>
        <w:tab/>
      </w:r>
    </w:p>
    <w:p w:rsidR="00000000" w:rsidRDefault="00241298">
      <w:pPr>
        <w:jc w:val="both"/>
        <w:rPr>
          <w:rFonts w:hint="cs"/>
          <w:b/>
          <w:bCs/>
          <w:rtl/>
        </w:rPr>
      </w:pPr>
      <w:r>
        <w:rPr>
          <w:rFonts w:hint="cs"/>
          <w:rtl/>
        </w:rPr>
        <w:tab/>
      </w:r>
      <w:r>
        <w:rPr>
          <w:rFonts w:hint="cs"/>
          <w:rtl/>
        </w:rPr>
        <w:tab/>
        <w:t xml:space="preserve">       </w:t>
      </w:r>
      <w:r>
        <w:rPr>
          <w:rFonts w:hint="cs"/>
          <w:b/>
          <w:bCs/>
          <w:rtl/>
        </w:rPr>
        <w:t xml:space="preserve">ארבל אסטרחן </w:t>
      </w:r>
    </w:p>
    <w:p w:rsidR="00000000" w:rsidRDefault="00241298">
      <w:pPr>
        <w:jc w:val="both"/>
        <w:rPr>
          <w:rFonts w:hint="cs"/>
          <w:b/>
          <w:bCs/>
          <w:rtl/>
        </w:rPr>
      </w:pPr>
    </w:p>
    <w:p w:rsidR="00000000" w:rsidRDefault="00241298">
      <w:pPr>
        <w:tabs>
          <w:tab w:val="left" w:pos="2835"/>
        </w:tabs>
        <w:jc w:val="both"/>
        <w:rPr>
          <w:rFonts w:hint="cs"/>
          <w:b/>
          <w:bCs/>
          <w:rtl/>
        </w:rPr>
      </w:pPr>
      <w:r>
        <w:rPr>
          <w:b/>
          <w:bCs/>
          <w:u w:val="single"/>
          <w:rtl/>
        </w:rPr>
        <w:t>מנהלת הוועדה</w:t>
      </w:r>
      <w:r>
        <w:rPr>
          <w:rtl/>
        </w:rPr>
        <w:t>:</w:t>
      </w:r>
      <w:r>
        <w:rPr>
          <w:rFonts w:hint="cs"/>
          <w:rtl/>
        </w:rPr>
        <w:t xml:space="preserve">  </w:t>
      </w:r>
      <w:r>
        <w:rPr>
          <w:rFonts w:hint="cs"/>
          <w:b/>
          <w:bCs/>
          <w:rtl/>
        </w:rPr>
        <w:t>אתי בן-יוסף</w:t>
      </w:r>
    </w:p>
    <w:p w:rsidR="00000000" w:rsidRDefault="00241298">
      <w:pPr>
        <w:tabs>
          <w:tab w:val="left" w:pos="2835"/>
        </w:tabs>
        <w:jc w:val="both"/>
        <w:rPr>
          <w:rFonts w:hint="cs"/>
          <w:b/>
          <w:bCs/>
          <w:rtl/>
        </w:rPr>
      </w:pPr>
    </w:p>
    <w:p w:rsidR="00000000" w:rsidRDefault="00241298">
      <w:pPr>
        <w:tabs>
          <w:tab w:val="left" w:pos="2835"/>
        </w:tabs>
        <w:jc w:val="both"/>
        <w:rPr>
          <w:rFonts w:hint="cs"/>
          <w:b/>
          <w:bCs/>
          <w:rtl/>
        </w:rPr>
      </w:pPr>
      <w:r>
        <w:rPr>
          <w:b/>
          <w:bCs/>
          <w:u w:val="single"/>
          <w:rtl/>
        </w:rPr>
        <w:t>קצרנית</w:t>
      </w:r>
      <w:r>
        <w:rPr>
          <w:rtl/>
        </w:rPr>
        <w:t>:</w:t>
      </w:r>
      <w:r>
        <w:rPr>
          <w:rFonts w:hint="cs"/>
          <w:rtl/>
        </w:rPr>
        <w:t xml:space="preserve">               </w:t>
      </w:r>
      <w:r>
        <w:rPr>
          <w:rFonts w:hint="cs"/>
          <w:b/>
          <w:bCs/>
          <w:rtl/>
        </w:rPr>
        <w:t xml:space="preserve">סיגל גורדון </w:t>
      </w:r>
    </w:p>
    <w:p w:rsidR="00000000" w:rsidRDefault="00241298">
      <w:pPr>
        <w:jc w:val="both"/>
        <w:rPr>
          <w:rtl/>
        </w:rPr>
      </w:pPr>
    </w:p>
    <w:p w:rsidR="00000000" w:rsidRDefault="00241298">
      <w:pPr>
        <w:jc w:val="both"/>
        <w:rPr>
          <w:rtl/>
        </w:rPr>
      </w:pPr>
    </w:p>
    <w:p w:rsidR="00000000" w:rsidRDefault="00241298">
      <w:pPr>
        <w:jc w:val="both"/>
        <w:rPr>
          <w:rFonts w:hint="cs"/>
          <w:rtl/>
        </w:rPr>
      </w:pPr>
    </w:p>
    <w:p w:rsidR="00000000" w:rsidRDefault="00241298">
      <w:pPr>
        <w:jc w:val="both"/>
        <w:rPr>
          <w:rFonts w:hint="cs"/>
          <w:rtl/>
        </w:rPr>
      </w:pPr>
    </w:p>
    <w:p w:rsidR="00000000" w:rsidRDefault="00241298">
      <w:pPr>
        <w:jc w:val="both"/>
        <w:rPr>
          <w:rFonts w:hint="cs"/>
          <w:rtl/>
        </w:rPr>
      </w:pPr>
    </w:p>
    <w:p w:rsidR="00000000" w:rsidRDefault="00241298">
      <w:pPr>
        <w:ind w:left="1134" w:hanging="1134"/>
        <w:jc w:val="both"/>
        <w:rPr>
          <w:rFonts w:hint="cs"/>
          <w:b/>
          <w:bCs/>
          <w:rtl/>
        </w:rPr>
      </w:pPr>
      <w:r>
        <w:rPr>
          <w:b/>
          <w:bCs/>
          <w:u w:val="single"/>
          <w:rtl/>
        </w:rPr>
        <w:t>סדר היום:</w:t>
      </w:r>
      <w:r>
        <w:rPr>
          <w:rFonts w:hint="cs"/>
          <w:b/>
          <w:bCs/>
          <w:rtl/>
        </w:rPr>
        <w:tab/>
        <w:t>א. בקשת יו"ר ועדת הכספים לשחרר מ</w:t>
      </w:r>
      <w:r>
        <w:rPr>
          <w:rFonts w:hint="cs"/>
          <w:b/>
          <w:bCs/>
          <w:rtl/>
        </w:rPr>
        <w:t xml:space="preserve">חובת הנחה את הצעת חוק ההסדרים   במשק המדינה (תיקוני חקיקה להשגת יעדי התקציב לשנת 2001) (תיקון ביטול והתליה של חקיקה שמקורה בהצעות חוק פרטיות), התשס"א-2001 מחובת הנחה מוקדמת על שולחן הכנסת </w:t>
      </w:r>
      <w:r>
        <w:rPr>
          <w:b/>
          <w:bCs/>
          <w:rtl/>
        </w:rPr>
        <w:t>–</w:t>
      </w:r>
      <w:r>
        <w:rPr>
          <w:rFonts w:hint="cs"/>
          <w:b/>
          <w:bCs/>
          <w:rtl/>
        </w:rPr>
        <w:t xml:space="preserve"> לפני הקריאה השניה והשלישית.</w:t>
      </w:r>
    </w:p>
    <w:p w:rsidR="00000000" w:rsidRDefault="00241298">
      <w:pPr>
        <w:pStyle w:val="a7"/>
        <w:rPr>
          <w:rFonts w:hint="cs"/>
          <w:rtl/>
        </w:rPr>
      </w:pPr>
      <w:r>
        <w:rPr>
          <w:rFonts w:hint="cs"/>
          <w:rtl/>
        </w:rPr>
        <w:tab/>
        <w:t xml:space="preserve">ב. הבאת חלקים מהצעות החוק הנ"ל לדיון </w:t>
      </w:r>
      <w:r>
        <w:rPr>
          <w:rFonts w:hint="cs"/>
          <w:rtl/>
        </w:rPr>
        <w:t xml:space="preserve">על פי סעיף 131 לתקנון ושחרורם מחובת הנחה. </w:t>
      </w:r>
    </w:p>
    <w:p w:rsidR="00000000" w:rsidRDefault="00241298">
      <w:pPr>
        <w:jc w:val="both"/>
        <w:rPr>
          <w:rFonts w:hint="cs"/>
          <w:b/>
          <w:bCs/>
          <w:rtl/>
        </w:rPr>
      </w:pPr>
      <w:r>
        <w:rPr>
          <w:rFonts w:hint="cs"/>
          <w:b/>
          <w:bCs/>
          <w:rtl/>
        </w:rPr>
        <w:tab/>
      </w:r>
      <w:r>
        <w:rPr>
          <w:rFonts w:hint="cs"/>
          <w:b/>
          <w:bCs/>
          <w:rtl/>
        </w:rPr>
        <w:tab/>
      </w:r>
    </w:p>
    <w:p w:rsidR="00000000" w:rsidRDefault="00241298">
      <w:pPr>
        <w:jc w:val="both"/>
        <w:rPr>
          <w:rFonts w:hint="cs"/>
          <w:b/>
          <w:bCs/>
          <w:rtl/>
        </w:rPr>
      </w:pPr>
    </w:p>
    <w:p w:rsidR="00000000" w:rsidRDefault="00241298">
      <w:pPr>
        <w:jc w:val="both"/>
        <w:rPr>
          <w:rFonts w:hint="cs"/>
          <w:rtl/>
        </w:rPr>
      </w:pPr>
    </w:p>
    <w:p w:rsidR="00000000" w:rsidRDefault="00241298">
      <w:pPr>
        <w:jc w:val="both"/>
        <w:rPr>
          <w:rtl/>
        </w:rPr>
      </w:pPr>
    </w:p>
    <w:p w:rsidR="00000000" w:rsidRDefault="00241298">
      <w:pPr>
        <w:rPr>
          <w:rFonts w:hint="cs"/>
          <w:rtl/>
        </w:rPr>
      </w:pPr>
      <w:r>
        <w:rPr>
          <w:rtl/>
        </w:rPr>
        <w:br w:type="page"/>
      </w:r>
    </w:p>
    <w:p w:rsidR="00000000" w:rsidRDefault="00241298">
      <w:pPr>
        <w:pStyle w:val="20"/>
        <w:rPr>
          <w:rFonts w:hint="cs"/>
          <w:rtl/>
        </w:rPr>
      </w:pPr>
      <w:r>
        <w:rPr>
          <w:rFonts w:hint="cs"/>
          <w:rtl/>
        </w:rPr>
        <w:t>בקשת יו"ר ועדת הכספים לשחרר מחובת הנחה את הצעת חוק ההסדרים במשק המדינה</w:t>
      </w:r>
    </w:p>
    <w:p w:rsidR="00000000" w:rsidRDefault="00241298">
      <w:pPr>
        <w:jc w:val="center"/>
        <w:rPr>
          <w:rFonts w:hint="cs"/>
          <w:b/>
          <w:bCs/>
          <w:rtl/>
        </w:rPr>
      </w:pPr>
      <w:r>
        <w:rPr>
          <w:rFonts w:hint="cs"/>
          <w:b/>
          <w:bCs/>
          <w:rtl/>
        </w:rPr>
        <w:t xml:space="preserve">(תיקוני חקיקה להשגת יעדי התקציב לשנת 2001) (תיקון ביטול והתליה של חקיקה </w:t>
      </w:r>
    </w:p>
    <w:p w:rsidR="00000000" w:rsidRDefault="00241298">
      <w:pPr>
        <w:jc w:val="center"/>
        <w:rPr>
          <w:rFonts w:hint="cs"/>
          <w:b/>
          <w:bCs/>
          <w:u w:val="single"/>
          <w:rtl/>
        </w:rPr>
      </w:pPr>
      <w:r>
        <w:rPr>
          <w:rFonts w:hint="cs"/>
          <w:b/>
          <w:bCs/>
          <w:u w:val="single"/>
          <w:rtl/>
        </w:rPr>
        <w:t xml:space="preserve">שמקורה בהצעות חוק פרטיות), התשס"א-2001 </w:t>
      </w:r>
      <w:r>
        <w:rPr>
          <w:b/>
          <w:bCs/>
          <w:u w:val="single"/>
          <w:rtl/>
        </w:rPr>
        <w:t>–</w:t>
      </w:r>
      <w:r>
        <w:rPr>
          <w:rFonts w:hint="cs"/>
          <w:b/>
          <w:bCs/>
          <w:u w:val="single"/>
          <w:rtl/>
        </w:rPr>
        <w:t xml:space="preserve"> לפני הקריאה השניה וה</w:t>
      </w:r>
      <w:r>
        <w:rPr>
          <w:rFonts w:hint="cs"/>
          <w:b/>
          <w:bCs/>
          <w:u w:val="single"/>
          <w:rtl/>
        </w:rPr>
        <w:t>שלישית</w:t>
      </w:r>
    </w:p>
    <w:p w:rsidR="00000000" w:rsidRDefault="00241298">
      <w:pPr>
        <w:jc w:val="both"/>
        <w:rPr>
          <w:rFonts w:hint="cs"/>
          <w:rtl/>
        </w:rPr>
      </w:pPr>
    </w:p>
    <w:p w:rsidR="00000000" w:rsidRDefault="00241298">
      <w:pPr>
        <w:jc w:val="both"/>
        <w:rPr>
          <w:rFonts w:hint="cs"/>
          <w:rtl/>
        </w:rPr>
      </w:pPr>
    </w:p>
    <w:p w:rsidR="00000000" w:rsidRDefault="00241298">
      <w:pPr>
        <w:rPr>
          <w:u w:val="single"/>
          <w:rtl/>
        </w:rPr>
      </w:pPr>
      <w:r>
        <w:rPr>
          <w:rFonts w:hint="cs"/>
          <w:u w:val="single"/>
          <w:rtl/>
        </w:rPr>
        <w:t xml:space="preserve">היו"ר </w:t>
      </w:r>
      <w:r>
        <w:rPr>
          <w:u w:val="single"/>
          <w:rtl/>
        </w:rPr>
        <w:t>יוסי כץ:</w:t>
      </w:r>
    </w:p>
    <w:p w:rsidR="00000000" w:rsidRDefault="00241298">
      <w:pPr>
        <w:rPr>
          <w:u w:val="single"/>
          <w:rtl/>
        </w:rPr>
      </w:pPr>
    </w:p>
    <w:p w:rsidR="00000000" w:rsidRDefault="00241298">
      <w:pPr>
        <w:jc w:val="both"/>
        <w:rPr>
          <w:rFonts w:hint="cs"/>
          <w:rtl/>
        </w:rPr>
      </w:pPr>
      <w:r>
        <w:rPr>
          <w:rtl/>
        </w:rPr>
        <w:tab/>
      </w:r>
      <w:r>
        <w:rPr>
          <w:rFonts w:hint="cs"/>
          <w:rtl/>
        </w:rPr>
        <w:t>אני מתכבד לפתוח את ישיבת ועדת הכנסת, על סדר היום שלנו שני נושאים, הנושא הראשון: בקשת יושב ראש ועדת הכספים לשחרר מחובת הנחה את הצעת חוק ההסדרים במשק המדינה (תיקוני חקיקה להשגת יעדי התקציב לשנת 2001) (תיקון ביטול והתליה של חקיקה שמק</w:t>
      </w:r>
      <w:r>
        <w:rPr>
          <w:rFonts w:hint="cs"/>
          <w:rtl/>
        </w:rPr>
        <w:t xml:space="preserve">ורה בהצעות חוק פרטיות), התשס"א-2001 מחובת הנחה מוקדמת על שולחן הכנסת </w:t>
      </w:r>
      <w:r>
        <w:rPr>
          <w:rtl/>
        </w:rPr>
        <w:t>–</w:t>
      </w:r>
      <w:r>
        <w:rPr>
          <w:rFonts w:hint="cs"/>
          <w:rtl/>
        </w:rPr>
        <w:t xml:space="preserve"> לפני הקריאה השניה והשלישית.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 xml:space="preserve">ועדת הכספים דנה כרגע בהצעת החוק הזאת ועדיין היא די רחוקה מסיום. </w:t>
      </w:r>
    </w:p>
    <w:p w:rsidR="00000000" w:rsidRDefault="00241298">
      <w:pPr>
        <w:jc w:val="both"/>
        <w:rPr>
          <w:rFonts w:hint="cs"/>
          <w:rtl/>
        </w:rPr>
      </w:pPr>
    </w:p>
    <w:p w:rsidR="00000000" w:rsidRDefault="00241298">
      <w:pPr>
        <w:rPr>
          <w:u w:val="single"/>
          <w:rtl/>
        </w:rPr>
      </w:pPr>
      <w:r>
        <w:rPr>
          <w:u w:val="single"/>
          <w:rtl/>
        </w:rPr>
        <w:t>אברהם פורז:</w:t>
      </w:r>
    </w:p>
    <w:p w:rsidR="00000000" w:rsidRDefault="00241298">
      <w:pPr>
        <w:rPr>
          <w:u w:val="single"/>
          <w:rtl/>
        </w:rPr>
      </w:pPr>
    </w:p>
    <w:p w:rsidR="00000000" w:rsidRDefault="00241298">
      <w:pPr>
        <w:jc w:val="both"/>
        <w:rPr>
          <w:rFonts w:hint="cs"/>
          <w:rtl/>
        </w:rPr>
      </w:pPr>
      <w:r>
        <w:rPr>
          <w:rtl/>
        </w:rPr>
        <w:tab/>
      </w:r>
      <w:r>
        <w:rPr>
          <w:rFonts w:hint="cs"/>
          <w:rtl/>
        </w:rPr>
        <w:t xml:space="preserve"> איך אפשר לשחרר מחובת הנחה דבר שלא בא לעולם?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r>
      <w:r>
        <w:rPr>
          <w:rFonts w:hint="cs"/>
          <w:rtl/>
        </w:rPr>
        <w:t xml:space="preserve">נתבקשתי להניח זאת עוד הלילה על שולחן הכנסת. </w:t>
      </w:r>
    </w:p>
    <w:p w:rsidR="00000000" w:rsidRDefault="00241298">
      <w:pPr>
        <w:jc w:val="both"/>
        <w:rPr>
          <w:rFonts w:hint="cs"/>
          <w:rtl/>
        </w:rPr>
      </w:pPr>
    </w:p>
    <w:p w:rsidR="00000000" w:rsidRDefault="00241298">
      <w:pPr>
        <w:rPr>
          <w:u w:val="single"/>
          <w:rtl/>
        </w:rPr>
      </w:pPr>
      <w:r>
        <w:rPr>
          <w:u w:val="single"/>
          <w:rtl/>
        </w:rPr>
        <w:t>בנימין אלון:</w:t>
      </w:r>
    </w:p>
    <w:p w:rsidR="00000000" w:rsidRDefault="00241298">
      <w:pPr>
        <w:rPr>
          <w:u w:val="single"/>
          <w:rtl/>
        </w:rPr>
      </w:pPr>
    </w:p>
    <w:p w:rsidR="00000000" w:rsidRDefault="00241298">
      <w:pPr>
        <w:jc w:val="both"/>
        <w:rPr>
          <w:rFonts w:hint="cs"/>
          <w:rtl/>
        </w:rPr>
      </w:pPr>
      <w:r>
        <w:rPr>
          <w:rtl/>
        </w:rPr>
        <w:tab/>
      </w:r>
      <w:r>
        <w:rPr>
          <w:rFonts w:hint="cs"/>
          <w:rtl/>
        </w:rPr>
        <w:t xml:space="preserve"> אדוני היושב ראש, עם כל הרצון להקל בפרוצדורות, הייתי מבקש לדעת בחוק הזה, איזה חוקים אתם רוצים לשחרר?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 xml:space="preserve">מדובר בהצעת חוק ההסדרים שכוללת 14 חוקים. </w:t>
      </w:r>
    </w:p>
    <w:p w:rsidR="00000000" w:rsidRDefault="00241298">
      <w:pPr>
        <w:jc w:val="both"/>
        <w:rPr>
          <w:rFonts w:hint="cs"/>
          <w:rtl/>
        </w:rPr>
      </w:pPr>
    </w:p>
    <w:p w:rsidR="00000000" w:rsidRDefault="00241298">
      <w:pPr>
        <w:rPr>
          <w:u w:val="single"/>
          <w:rtl/>
        </w:rPr>
      </w:pPr>
      <w:r>
        <w:rPr>
          <w:u w:val="single"/>
          <w:rtl/>
        </w:rPr>
        <w:t>בנימין אלון:</w:t>
      </w:r>
    </w:p>
    <w:p w:rsidR="00000000" w:rsidRDefault="00241298">
      <w:pPr>
        <w:rPr>
          <w:u w:val="single"/>
          <w:rtl/>
        </w:rPr>
      </w:pPr>
    </w:p>
    <w:p w:rsidR="00000000" w:rsidRDefault="00241298">
      <w:pPr>
        <w:jc w:val="both"/>
        <w:rPr>
          <w:rFonts w:hint="cs"/>
          <w:rtl/>
        </w:rPr>
      </w:pPr>
      <w:r>
        <w:rPr>
          <w:rtl/>
        </w:rPr>
        <w:tab/>
      </w:r>
      <w:r>
        <w:rPr>
          <w:rFonts w:hint="cs"/>
          <w:rtl/>
        </w:rPr>
        <w:t xml:space="preserve"> תביאי לנו רשימה באי</w:t>
      </w:r>
      <w:r>
        <w:rPr>
          <w:rFonts w:hint="cs"/>
          <w:rtl/>
        </w:rPr>
        <w:t xml:space="preserve">זה חוקים מדובר.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 xml:space="preserve">כרגע ישנם הסכמות ודיונים, אני עוד לא יודעת איזה חוק בפנים ואיזה חוק בחוץ, אני גם לא יודעת מתי יסתיים הדיון. </w:t>
      </w:r>
    </w:p>
    <w:p w:rsidR="00000000" w:rsidRDefault="00241298">
      <w:pPr>
        <w:jc w:val="both"/>
        <w:rPr>
          <w:rFonts w:hint="cs"/>
          <w:rtl/>
        </w:rPr>
      </w:pPr>
    </w:p>
    <w:p w:rsidR="00000000" w:rsidRDefault="00241298">
      <w:pPr>
        <w:rPr>
          <w:u w:val="single"/>
          <w:rtl/>
        </w:rPr>
      </w:pPr>
      <w:r>
        <w:rPr>
          <w:u w:val="single"/>
          <w:rtl/>
        </w:rPr>
        <w:t>בנימין אלון:</w:t>
      </w:r>
    </w:p>
    <w:p w:rsidR="00000000" w:rsidRDefault="00241298">
      <w:pPr>
        <w:rPr>
          <w:u w:val="single"/>
          <w:rtl/>
        </w:rPr>
      </w:pPr>
    </w:p>
    <w:p w:rsidR="00000000" w:rsidRDefault="00241298">
      <w:pPr>
        <w:jc w:val="both"/>
        <w:rPr>
          <w:rFonts w:hint="cs"/>
          <w:rtl/>
        </w:rPr>
      </w:pPr>
      <w:r>
        <w:rPr>
          <w:rtl/>
        </w:rPr>
        <w:tab/>
      </w:r>
      <w:r>
        <w:rPr>
          <w:rFonts w:hint="cs"/>
          <w:rtl/>
        </w:rPr>
        <w:t xml:space="preserve"> מה אנחנו מאשרים?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רק את האפשרות כאשר ועדת הכספים תסיים את דיוניה, על מנת שמליאת הכנ</w:t>
      </w:r>
      <w:r>
        <w:rPr>
          <w:rFonts w:hint="cs"/>
          <w:rtl/>
        </w:rPr>
        <w:t xml:space="preserve">סת תוכל להתחיל לדון בהצעה הזאת בקריאה שנייה ובקריאה שלישית. אני לא יכולה לומר מתי זה יהיה. כל עוד לא נתקבלה החלטה של ועדת הכנסת שמשחררת מחובת הנחה, אי אפשר להתחיל לדון בזה. </w:t>
      </w:r>
    </w:p>
    <w:p w:rsidR="00000000" w:rsidRDefault="00241298">
      <w:pPr>
        <w:jc w:val="both"/>
        <w:rPr>
          <w:rFonts w:hint="cs"/>
          <w:rtl/>
        </w:rPr>
      </w:pPr>
    </w:p>
    <w:p w:rsidR="00000000" w:rsidRDefault="00241298">
      <w:pPr>
        <w:rPr>
          <w:u w:val="single"/>
          <w:rtl/>
        </w:rPr>
      </w:pPr>
      <w:r>
        <w:rPr>
          <w:rFonts w:hint="cs"/>
          <w:u w:val="single"/>
          <w:rtl/>
        </w:rPr>
        <w:t xml:space="preserve">היו"ר </w:t>
      </w:r>
      <w:r>
        <w:rPr>
          <w:u w:val="single"/>
          <w:rtl/>
        </w:rPr>
        <w:t>יוסי כץ:</w:t>
      </w:r>
    </w:p>
    <w:p w:rsidR="00000000" w:rsidRDefault="00241298">
      <w:pPr>
        <w:jc w:val="both"/>
        <w:rPr>
          <w:rFonts w:hint="cs"/>
          <w:rtl/>
        </w:rPr>
      </w:pPr>
    </w:p>
    <w:p w:rsidR="00000000" w:rsidRDefault="00241298">
      <w:pPr>
        <w:jc w:val="both"/>
        <w:rPr>
          <w:rFonts w:hint="cs"/>
          <w:rtl/>
        </w:rPr>
      </w:pPr>
      <w:r>
        <w:rPr>
          <w:rFonts w:hint="cs"/>
          <w:rtl/>
        </w:rPr>
        <w:tab/>
        <w:t>אגב, עשינו זאת במקרים קודמים, שתוך כדי דיון בוועדה החלטנו על פטו</w:t>
      </w:r>
      <w:r>
        <w:rPr>
          <w:rFonts w:hint="cs"/>
          <w:rtl/>
        </w:rPr>
        <w:t xml:space="preserve">ר מחובת הנחה. </w:t>
      </w:r>
    </w:p>
    <w:p w:rsidR="00000000" w:rsidRDefault="00241298">
      <w:pPr>
        <w:jc w:val="both"/>
        <w:rPr>
          <w:rFonts w:hint="cs"/>
          <w:rtl/>
        </w:rPr>
      </w:pPr>
    </w:p>
    <w:p w:rsidR="00000000" w:rsidRDefault="00241298">
      <w:pPr>
        <w:rPr>
          <w:u w:val="single"/>
          <w:rtl/>
        </w:rPr>
      </w:pPr>
      <w:r>
        <w:rPr>
          <w:u w:val="single"/>
          <w:rtl/>
        </w:rPr>
        <w:t>בנימין אלון:</w:t>
      </w:r>
    </w:p>
    <w:p w:rsidR="00000000" w:rsidRDefault="00241298">
      <w:pPr>
        <w:rPr>
          <w:u w:val="single"/>
          <w:rtl/>
        </w:rPr>
      </w:pPr>
    </w:p>
    <w:p w:rsidR="00000000" w:rsidRDefault="00241298">
      <w:pPr>
        <w:jc w:val="both"/>
        <w:rPr>
          <w:rFonts w:hint="cs"/>
          <w:rtl/>
        </w:rPr>
      </w:pPr>
      <w:r>
        <w:rPr>
          <w:rtl/>
        </w:rPr>
        <w:tab/>
      </w:r>
      <w:r>
        <w:rPr>
          <w:rFonts w:hint="cs"/>
          <w:rtl/>
        </w:rPr>
        <w:t xml:space="preserve"> אדוני היושב ראש, כל החוק הזה שהוא אינו חוק הסדרים רגיל, חוק הסדרים רגיל מונח תמיד יחד עם התקציב, יש בו זמן לעיון, החוק הזה הוא חוק התליה וביטול של חוקים שעבדנו עליהם פה הרבה זמן, ובגלל כל מה שקרה בפוליטיקה, אני לא יודע מה אנ</w:t>
      </w:r>
      <w:r>
        <w:rPr>
          <w:rFonts w:hint="cs"/>
          <w:rtl/>
        </w:rPr>
        <w:t xml:space="preserve">י מתלה ומבטל מחוקים שעסקנו בהם כל כך הרבה זמן.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 xml:space="preserve">מליאת הכנסת הצביעה על כך בקריאה ראשונה. </w:t>
      </w:r>
    </w:p>
    <w:p w:rsidR="00000000" w:rsidRDefault="00241298">
      <w:pPr>
        <w:jc w:val="both"/>
        <w:rPr>
          <w:rFonts w:hint="cs"/>
          <w:rtl/>
        </w:rPr>
      </w:pPr>
    </w:p>
    <w:p w:rsidR="00000000" w:rsidRDefault="00241298">
      <w:pPr>
        <w:rPr>
          <w:u w:val="single"/>
          <w:rtl/>
        </w:rPr>
      </w:pPr>
      <w:r>
        <w:rPr>
          <w:u w:val="single"/>
          <w:rtl/>
        </w:rPr>
        <w:t>מזכיר הכנסת אריה האן:</w:t>
      </w:r>
    </w:p>
    <w:p w:rsidR="00000000" w:rsidRDefault="00241298">
      <w:pPr>
        <w:rPr>
          <w:u w:val="single"/>
          <w:rtl/>
        </w:rPr>
      </w:pPr>
    </w:p>
    <w:p w:rsidR="00000000" w:rsidRDefault="00241298">
      <w:pPr>
        <w:jc w:val="both"/>
        <w:rPr>
          <w:rFonts w:hint="cs"/>
          <w:rtl/>
        </w:rPr>
      </w:pPr>
      <w:r>
        <w:rPr>
          <w:rtl/>
        </w:rPr>
        <w:tab/>
      </w:r>
      <w:r>
        <w:rPr>
          <w:rFonts w:hint="cs"/>
          <w:rtl/>
        </w:rPr>
        <w:t xml:space="preserve"> הרבה פעמים מביאים הצעה לשחרור, אומרים מראש שמשחררים מכל הקריאות. אנחנו לא מחדשים דבר. </w:t>
      </w:r>
    </w:p>
    <w:p w:rsidR="00000000" w:rsidRDefault="00241298">
      <w:pPr>
        <w:jc w:val="both"/>
        <w:rPr>
          <w:rFonts w:hint="cs"/>
          <w:rtl/>
        </w:rPr>
      </w:pPr>
    </w:p>
    <w:p w:rsidR="00000000" w:rsidRDefault="00241298">
      <w:pPr>
        <w:rPr>
          <w:u w:val="single"/>
          <w:rtl/>
        </w:rPr>
      </w:pPr>
      <w:r>
        <w:rPr>
          <w:u w:val="single"/>
          <w:rtl/>
        </w:rPr>
        <w:t>אברהם פורז:</w:t>
      </w:r>
    </w:p>
    <w:p w:rsidR="00000000" w:rsidRDefault="00241298">
      <w:pPr>
        <w:rPr>
          <w:u w:val="single"/>
          <w:rtl/>
        </w:rPr>
      </w:pPr>
    </w:p>
    <w:p w:rsidR="00000000" w:rsidRDefault="00241298">
      <w:pPr>
        <w:jc w:val="both"/>
        <w:rPr>
          <w:rFonts w:hint="cs"/>
          <w:rtl/>
        </w:rPr>
      </w:pPr>
      <w:r>
        <w:rPr>
          <w:rtl/>
        </w:rPr>
        <w:tab/>
      </w:r>
      <w:r>
        <w:rPr>
          <w:rFonts w:hint="cs"/>
          <w:rtl/>
        </w:rPr>
        <w:t xml:space="preserve"> אדוני היושב ראש, זה אי </w:t>
      </w:r>
      <w:r>
        <w:rPr>
          <w:rFonts w:hint="cs"/>
          <w:rtl/>
        </w:rPr>
        <w:t xml:space="preserve">אמון של הכנסת כנגד הכנסת. מה זאת אומרת, שהכנסת מחליטה לבטל את החקיקה של הכנסת? זה אי אמון של הכנסת בעצמה ומדובר באותה כנסת, לא התחלפה כנסת. </w:t>
      </w:r>
    </w:p>
    <w:p w:rsidR="00000000" w:rsidRDefault="00241298">
      <w:pPr>
        <w:jc w:val="both"/>
        <w:rPr>
          <w:rFonts w:hint="cs"/>
          <w:rtl/>
        </w:rPr>
      </w:pPr>
    </w:p>
    <w:p w:rsidR="00000000" w:rsidRDefault="00241298">
      <w:pPr>
        <w:rPr>
          <w:u w:val="single"/>
          <w:rtl/>
        </w:rPr>
      </w:pPr>
      <w:r>
        <w:rPr>
          <w:u w:val="single"/>
          <w:rtl/>
        </w:rPr>
        <w:t>יוסי כץ:</w:t>
      </w:r>
    </w:p>
    <w:p w:rsidR="00000000" w:rsidRDefault="00241298">
      <w:pPr>
        <w:rPr>
          <w:u w:val="single"/>
          <w:rtl/>
        </w:rPr>
      </w:pPr>
    </w:p>
    <w:p w:rsidR="00000000" w:rsidRDefault="00241298">
      <w:pPr>
        <w:jc w:val="both"/>
        <w:rPr>
          <w:rFonts w:hint="cs"/>
          <w:rtl/>
        </w:rPr>
      </w:pPr>
      <w:r>
        <w:rPr>
          <w:rtl/>
        </w:rPr>
        <w:tab/>
      </w:r>
      <w:r>
        <w:rPr>
          <w:rFonts w:hint="cs"/>
          <w:rtl/>
        </w:rPr>
        <w:t xml:space="preserve"> חברים, אני מעמיד להצבעה את בקשת יושב ראש ועדת הכספים לשחרר מחובת הנחה את הצעת חוק ההסדרים במשק המדינה </w:t>
      </w:r>
      <w:r>
        <w:rPr>
          <w:rFonts w:hint="cs"/>
          <w:rtl/>
        </w:rPr>
        <w:t xml:space="preserve">(תיקוני חקיקה להשגת יעדי התקציב לשנת 2001) (תיקון ביטול והתליה של חקיקה שמקורה בהצעות חוק פרטיות), התשס"א-2001, מי בעד ירים את ידו. </w:t>
      </w:r>
    </w:p>
    <w:p w:rsidR="00000000" w:rsidRDefault="00241298">
      <w:pPr>
        <w:jc w:val="both"/>
        <w:rPr>
          <w:rFonts w:hint="cs"/>
          <w:rtl/>
        </w:rPr>
      </w:pPr>
    </w:p>
    <w:p w:rsidR="00000000" w:rsidRDefault="00241298">
      <w:pPr>
        <w:pStyle w:val="30"/>
        <w:rPr>
          <w:rFonts w:hint="cs"/>
          <w:rtl/>
        </w:rPr>
      </w:pPr>
      <w:r>
        <w:rPr>
          <w:rFonts w:hint="cs"/>
          <w:rtl/>
        </w:rPr>
        <w:t>הצבעה</w:t>
      </w:r>
    </w:p>
    <w:p w:rsidR="00000000" w:rsidRDefault="00241298">
      <w:pPr>
        <w:jc w:val="center"/>
        <w:rPr>
          <w:rFonts w:hint="cs"/>
          <w:b/>
          <w:bCs/>
          <w:u w:val="single"/>
          <w:rtl/>
        </w:rPr>
      </w:pPr>
    </w:p>
    <w:p w:rsidR="00000000" w:rsidRDefault="00241298">
      <w:pPr>
        <w:jc w:val="center"/>
        <w:rPr>
          <w:rFonts w:hint="cs"/>
          <w:rtl/>
        </w:rPr>
      </w:pPr>
      <w:r>
        <w:rPr>
          <w:rFonts w:hint="cs"/>
          <w:rtl/>
        </w:rPr>
        <w:t xml:space="preserve">בעד </w:t>
      </w:r>
      <w:r>
        <w:rPr>
          <w:rtl/>
        </w:rPr>
        <w:t>–</w:t>
      </w:r>
      <w:r>
        <w:rPr>
          <w:rFonts w:hint="cs"/>
          <w:rtl/>
        </w:rPr>
        <w:t xml:space="preserve"> 4</w:t>
      </w:r>
    </w:p>
    <w:p w:rsidR="00000000" w:rsidRDefault="00241298">
      <w:pPr>
        <w:jc w:val="center"/>
        <w:rPr>
          <w:rFonts w:hint="cs"/>
          <w:rtl/>
        </w:rPr>
      </w:pPr>
      <w:r>
        <w:rPr>
          <w:rFonts w:hint="cs"/>
          <w:rtl/>
        </w:rPr>
        <w:t xml:space="preserve">נגד </w:t>
      </w:r>
      <w:r>
        <w:rPr>
          <w:rtl/>
        </w:rPr>
        <w:t>–</w:t>
      </w:r>
      <w:r>
        <w:rPr>
          <w:rFonts w:hint="cs"/>
          <w:rtl/>
        </w:rPr>
        <w:t xml:space="preserve"> 1</w:t>
      </w:r>
    </w:p>
    <w:p w:rsidR="00000000" w:rsidRDefault="00241298">
      <w:pPr>
        <w:jc w:val="center"/>
        <w:rPr>
          <w:rFonts w:hint="cs"/>
          <w:rtl/>
        </w:rPr>
      </w:pPr>
      <w:r>
        <w:rPr>
          <w:rFonts w:hint="cs"/>
          <w:rtl/>
        </w:rPr>
        <w:t xml:space="preserve">נמנעים </w:t>
      </w:r>
      <w:r>
        <w:rPr>
          <w:rtl/>
        </w:rPr>
        <w:t>–</w:t>
      </w:r>
      <w:r>
        <w:rPr>
          <w:rFonts w:hint="cs"/>
          <w:rtl/>
        </w:rPr>
        <w:t xml:space="preserve"> אין</w:t>
      </w:r>
    </w:p>
    <w:p w:rsidR="00000000" w:rsidRDefault="00241298">
      <w:pPr>
        <w:jc w:val="center"/>
        <w:rPr>
          <w:rFonts w:hint="cs"/>
          <w:rtl/>
        </w:rPr>
      </w:pPr>
      <w:r>
        <w:rPr>
          <w:rFonts w:hint="cs"/>
          <w:rtl/>
        </w:rPr>
        <w:t xml:space="preserve">הבקשה  התקבלה. </w:t>
      </w:r>
    </w:p>
    <w:p w:rsidR="00000000" w:rsidRDefault="00241298">
      <w:pPr>
        <w:jc w:val="center"/>
        <w:rPr>
          <w:rFonts w:hint="cs"/>
          <w:rtl/>
        </w:rPr>
      </w:pPr>
    </w:p>
    <w:p w:rsidR="00000000" w:rsidRDefault="00241298">
      <w:pPr>
        <w:jc w:val="center"/>
        <w:rPr>
          <w:rFonts w:hint="cs"/>
          <w:rtl/>
        </w:rPr>
      </w:pPr>
    </w:p>
    <w:p w:rsidR="00000000" w:rsidRDefault="00241298">
      <w:pPr>
        <w:rPr>
          <w:u w:val="single"/>
          <w:rtl/>
        </w:rPr>
      </w:pPr>
      <w:r>
        <w:rPr>
          <w:rFonts w:hint="cs"/>
          <w:u w:val="single"/>
          <w:rtl/>
        </w:rPr>
        <w:t xml:space="preserve">היו"ר </w:t>
      </w:r>
      <w:r>
        <w:rPr>
          <w:u w:val="single"/>
          <w:rtl/>
        </w:rPr>
        <w:t>יוסי כץ:</w:t>
      </w:r>
    </w:p>
    <w:p w:rsidR="00000000" w:rsidRDefault="00241298">
      <w:pPr>
        <w:jc w:val="both"/>
        <w:rPr>
          <w:rFonts w:hint="cs"/>
          <w:rtl/>
        </w:rPr>
      </w:pPr>
    </w:p>
    <w:p w:rsidR="00000000" w:rsidRDefault="00241298">
      <w:pPr>
        <w:jc w:val="both"/>
        <w:rPr>
          <w:rFonts w:hint="cs"/>
          <w:rtl/>
        </w:rPr>
      </w:pPr>
      <w:r>
        <w:rPr>
          <w:rFonts w:hint="cs"/>
          <w:rtl/>
        </w:rPr>
        <w:tab/>
        <w:t xml:space="preserve">בקשת יושב ראש ועדת הכספים לשחרר מחובת הנחה את הצעת </w:t>
      </w:r>
      <w:r>
        <w:rPr>
          <w:rFonts w:hint="cs"/>
          <w:rtl/>
        </w:rPr>
        <w:t xml:space="preserve">חוק ההסדרים במשק המדינה נתקבלה. </w:t>
      </w:r>
    </w:p>
    <w:p w:rsidR="00000000" w:rsidRDefault="00241298">
      <w:pPr>
        <w:jc w:val="both"/>
        <w:rPr>
          <w:rFonts w:hint="cs"/>
          <w:rtl/>
        </w:rPr>
      </w:pPr>
    </w:p>
    <w:p w:rsidR="00000000" w:rsidRDefault="00241298">
      <w:pPr>
        <w:jc w:val="both"/>
        <w:rPr>
          <w:rFonts w:hint="cs"/>
          <w:rtl/>
        </w:rPr>
      </w:pPr>
      <w:r>
        <w:rPr>
          <w:rtl/>
        </w:rPr>
        <w:br w:type="page"/>
      </w:r>
    </w:p>
    <w:p w:rsidR="00000000" w:rsidRDefault="00241298">
      <w:pPr>
        <w:pStyle w:val="40"/>
        <w:rPr>
          <w:rFonts w:hint="cs"/>
          <w:rtl/>
        </w:rPr>
      </w:pPr>
      <w:r>
        <w:rPr>
          <w:rFonts w:hint="cs"/>
          <w:rtl/>
        </w:rPr>
        <w:t>הבאת חלקים מהצעות החוק הנ"ל לדיון על פי סעיף 131 לתקנון ושחרורם מחובת הנחה</w:t>
      </w:r>
    </w:p>
    <w:p w:rsidR="00000000" w:rsidRDefault="00241298">
      <w:pPr>
        <w:jc w:val="center"/>
        <w:rPr>
          <w:rFonts w:hint="cs"/>
          <w:b/>
          <w:bCs/>
          <w:u w:val="single"/>
          <w:rtl/>
        </w:rPr>
      </w:pPr>
    </w:p>
    <w:p w:rsidR="00000000" w:rsidRDefault="00241298">
      <w:pPr>
        <w:jc w:val="both"/>
        <w:rPr>
          <w:rFonts w:hint="cs"/>
          <w:rtl/>
        </w:rPr>
      </w:pPr>
    </w:p>
    <w:p w:rsidR="00000000" w:rsidRDefault="00241298">
      <w:pPr>
        <w:rPr>
          <w:u w:val="single"/>
          <w:rtl/>
        </w:rPr>
      </w:pPr>
      <w:r>
        <w:rPr>
          <w:rFonts w:hint="cs"/>
          <w:u w:val="single"/>
          <w:rtl/>
        </w:rPr>
        <w:t xml:space="preserve">היו"ר </w:t>
      </w:r>
      <w:r>
        <w:rPr>
          <w:u w:val="single"/>
          <w:rtl/>
        </w:rPr>
        <w:t>יוסי כץ:</w:t>
      </w:r>
    </w:p>
    <w:p w:rsidR="00000000" w:rsidRDefault="00241298">
      <w:pPr>
        <w:jc w:val="both"/>
        <w:rPr>
          <w:rFonts w:hint="cs"/>
          <w:rtl/>
        </w:rPr>
      </w:pPr>
    </w:p>
    <w:p w:rsidR="00000000" w:rsidRDefault="00241298">
      <w:pPr>
        <w:jc w:val="both"/>
        <w:rPr>
          <w:rFonts w:hint="cs"/>
          <w:rtl/>
        </w:rPr>
      </w:pPr>
      <w:r>
        <w:rPr>
          <w:rFonts w:hint="cs"/>
          <w:rtl/>
        </w:rPr>
        <w:tab/>
        <w:t xml:space="preserve">הסעיף השני על סדר היום: הבאת חלקים מהצעות החוק הנ"ל לדיון על פי סעיף 131 לתקנון ושחרורם מחובת הנחה.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סעיף 131 ל</w:t>
      </w:r>
      <w:r>
        <w:rPr>
          <w:rFonts w:hint="cs"/>
          <w:rtl/>
        </w:rPr>
        <w:t>תקנון הכנסת מאפשר לוועדת הכנסת לאשר סדרי דיון מיוחדים בנושא תקציב המדינה. הצעת החוק הזאת קשורה בתקציב המדינה, אני לא יכולה פיזית להניח את הצעת החוק הזאת ברגע שיסתיימו הדיונים כמקשה אחת על שולחן הכנסת, ולכן אני מבקשת את אישורה של הוועדה להניח בשלב ראשון מספ</w:t>
      </w:r>
      <w:r>
        <w:rPr>
          <w:rFonts w:hint="cs"/>
          <w:rtl/>
        </w:rPr>
        <w:t xml:space="preserve">ר סעיפים עם ההסתייגויות, לדון בהם, יש גם מספר סעיפים שיצטרכו לנסח אותם מחדש. לפי ההסכמות שאני שומעת שם, צריך להתחיל לעבוד עליהם מחדש. </w:t>
      </w:r>
    </w:p>
    <w:p w:rsidR="00000000" w:rsidRDefault="00241298">
      <w:pPr>
        <w:jc w:val="both"/>
        <w:rPr>
          <w:rFonts w:hint="cs"/>
          <w:rtl/>
        </w:rPr>
      </w:pPr>
    </w:p>
    <w:p w:rsidR="00000000" w:rsidRDefault="00241298">
      <w:pPr>
        <w:rPr>
          <w:u w:val="single"/>
          <w:rtl/>
        </w:rPr>
      </w:pPr>
      <w:r>
        <w:rPr>
          <w:rFonts w:hint="cs"/>
          <w:u w:val="single"/>
          <w:rtl/>
        </w:rPr>
        <w:t xml:space="preserve">היו"ר </w:t>
      </w:r>
      <w:r>
        <w:rPr>
          <w:u w:val="single"/>
          <w:rtl/>
        </w:rPr>
        <w:t>יוסי כץ:</w:t>
      </w:r>
    </w:p>
    <w:p w:rsidR="00000000" w:rsidRDefault="00241298">
      <w:pPr>
        <w:jc w:val="both"/>
        <w:rPr>
          <w:rFonts w:hint="cs"/>
          <w:rtl/>
        </w:rPr>
      </w:pPr>
    </w:p>
    <w:p w:rsidR="00000000" w:rsidRDefault="00241298">
      <w:pPr>
        <w:jc w:val="both"/>
        <w:rPr>
          <w:rFonts w:hint="cs"/>
          <w:rtl/>
        </w:rPr>
      </w:pPr>
      <w:r>
        <w:rPr>
          <w:rFonts w:hint="cs"/>
          <w:rtl/>
        </w:rPr>
        <w:tab/>
        <w:t xml:space="preserve">יכול להיווצר מצב שבו אפילו תצטרכי לחלק לחלקים סעיף סעיף.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 xml:space="preserve">כל סעיף עומד בפני עצמו. </w:t>
      </w:r>
    </w:p>
    <w:p w:rsidR="00000000" w:rsidRDefault="00241298">
      <w:pPr>
        <w:jc w:val="both"/>
        <w:rPr>
          <w:rFonts w:hint="cs"/>
          <w:rtl/>
        </w:rPr>
      </w:pPr>
    </w:p>
    <w:p w:rsidR="00000000" w:rsidRDefault="00241298">
      <w:pPr>
        <w:rPr>
          <w:u w:val="single"/>
          <w:rtl/>
        </w:rPr>
      </w:pPr>
      <w:r>
        <w:rPr>
          <w:rFonts w:hint="cs"/>
          <w:u w:val="single"/>
          <w:rtl/>
        </w:rPr>
        <w:t>היו"</w:t>
      </w:r>
      <w:r>
        <w:rPr>
          <w:rFonts w:hint="cs"/>
          <w:u w:val="single"/>
          <w:rtl/>
        </w:rPr>
        <w:t xml:space="preserve">ר </w:t>
      </w:r>
      <w:r>
        <w:rPr>
          <w:u w:val="single"/>
          <w:rtl/>
        </w:rPr>
        <w:t>יוסי כץ:</w:t>
      </w:r>
    </w:p>
    <w:p w:rsidR="00000000" w:rsidRDefault="00241298">
      <w:pPr>
        <w:jc w:val="both"/>
        <w:rPr>
          <w:rFonts w:hint="cs"/>
          <w:rtl/>
        </w:rPr>
      </w:pPr>
    </w:p>
    <w:p w:rsidR="00000000" w:rsidRDefault="00241298">
      <w:pPr>
        <w:jc w:val="both"/>
        <w:rPr>
          <w:rFonts w:hint="cs"/>
          <w:rtl/>
        </w:rPr>
      </w:pPr>
      <w:r>
        <w:rPr>
          <w:rFonts w:hint="cs"/>
          <w:rtl/>
        </w:rPr>
        <w:tab/>
        <w:t xml:space="preserve">המליאה תכריע בזה בקריאה שנייה ושלישית.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 xml:space="preserve">המליאה תכריע בכל הסעיפים בקריאה שנייה ושלישית, אבל אנחנו מבקשים להניח אותם מבחינת טכנית חלקים חלקים. </w:t>
      </w:r>
    </w:p>
    <w:p w:rsidR="00000000" w:rsidRDefault="00241298">
      <w:pPr>
        <w:jc w:val="both"/>
        <w:rPr>
          <w:rFonts w:hint="cs"/>
          <w:rtl/>
        </w:rPr>
      </w:pPr>
    </w:p>
    <w:p w:rsidR="00000000" w:rsidRDefault="00241298">
      <w:pPr>
        <w:rPr>
          <w:u w:val="single"/>
          <w:rtl/>
        </w:rPr>
      </w:pPr>
      <w:r>
        <w:rPr>
          <w:u w:val="single"/>
          <w:rtl/>
        </w:rPr>
        <w:t>בנימין אלון:</w:t>
      </w:r>
    </w:p>
    <w:p w:rsidR="00000000" w:rsidRDefault="00241298">
      <w:pPr>
        <w:rPr>
          <w:u w:val="single"/>
          <w:rtl/>
        </w:rPr>
      </w:pPr>
    </w:p>
    <w:p w:rsidR="00000000" w:rsidRDefault="00241298">
      <w:pPr>
        <w:jc w:val="both"/>
        <w:rPr>
          <w:rFonts w:hint="cs"/>
          <w:rtl/>
        </w:rPr>
      </w:pPr>
      <w:r>
        <w:rPr>
          <w:rtl/>
        </w:rPr>
        <w:tab/>
      </w:r>
      <w:r>
        <w:rPr>
          <w:rFonts w:hint="cs"/>
          <w:rtl/>
        </w:rPr>
        <w:t xml:space="preserve"> סעיף 131 זה הסעיף הרגיל של פיצולים?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 xml:space="preserve">לא, זה סעיף סדרי </w:t>
      </w:r>
      <w:r>
        <w:rPr>
          <w:rFonts w:hint="cs"/>
          <w:rtl/>
        </w:rPr>
        <w:t xml:space="preserve">דיון מיוחדים של תקציב. </w:t>
      </w:r>
    </w:p>
    <w:p w:rsidR="00000000" w:rsidRDefault="00241298">
      <w:pPr>
        <w:jc w:val="both"/>
        <w:rPr>
          <w:rFonts w:hint="cs"/>
          <w:rtl/>
        </w:rPr>
      </w:pPr>
    </w:p>
    <w:p w:rsidR="00000000" w:rsidRDefault="00241298">
      <w:pPr>
        <w:rPr>
          <w:u w:val="single"/>
          <w:rtl/>
        </w:rPr>
      </w:pPr>
      <w:r>
        <w:rPr>
          <w:u w:val="single"/>
          <w:rtl/>
        </w:rPr>
        <w:t>בנימין אלון:</w:t>
      </w:r>
    </w:p>
    <w:p w:rsidR="00000000" w:rsidRDefault="00241298">
      <w:pPr>
        <w:rPr>
          <w:u w:val="single"/>
          <w:rtl/>
        </w:rPr>
      </w:pPr>
    </w:p>
    <w:p w:rsidR="00000000" w:rsidRDefault="00241298">
      <w:pPr>
        <w:jc w:val="both"/>
        <w:rPr>
          <w:rFonts w:hint="cs"/>
          <w:rtl/>
        </w:rPr>
      </w:pPr>
      <w:r>
        <w:rPr>
          <w:rtl/>
        </w:rPr>
        <w:tab/>
      </w:r>
      <w:r>
        <w:rPr>
          <w:rFonts w:hint="cs"/>
          <w:rtl/>
        </w:rPr>
        <w:t xml:space="preserve"> את בעצם עושה פיצולים.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 xml:space="preserve">אני לא עושה פיצול כי אני מניחה בעצם את כל הצעת החוק - - - </w:t>
      </w:r>
    </w:p>
    <w:p w:rsidR="00000000" w:rsidRDefault="00241298">
      <w:pPr>
        <w:jc w:val="both"/>
        <w:rPr>
          <w:rFonts w:hint="cs"/>
          <w:rtl/>
        </w:rPr>
      </w:pPr>
    </w:p>
    <w:p w:rsidR="00000000" w:rsidRDefault="00241298">
      <w:pPr>
        <w:rPr>
          <w:u w:val="single"/>
          <w:rtl/>
        </w:rPr>
      </w:pPr>
      <w:r>
        <w:rPr>
          <w:u w:val="single"/>
          <w:rtl/>
        </w:rPr>
        <w:t>בנימין אלון:</w:t>
      </w:r>
    </w:p>
    <w:p w:rsidR="00000000" w:rsidRDefault="00241298">
      <w:pPr>
        <w:rPr>
          <w:u w:val="single"/>
          <w:rtl/>
        </w:rPr>
      </w:pPr>
    </w:p>
    <w:p w:rsidR="00000000" w:rsidRDefault="00241298">
      <w:pPr>
        <w:jc w:val="both"/>
        <w:rPr>
          <w:rFonts w:hint="cs"/>
          <w:rtl/>
        </w:rPr>
      </w:pPr>
      <w:r>
        <w:rPr>
          <w:rtl/>
        </w:rPr>
        <w:tab/>
      </w:r>
      <w:r>
        <w:rPr>
          <w:rFonts w:hint="cs"/>
          <w:rtl/>
        </w:rPr>
        <w:t xml:space="preserve"> אם מדובר בסדרי דיון רגילים, למה אני צריך שהמליאה תאשר לי כל קטע וקטע? </w:t>
      </w:r>
    </w:p>
    <w:p w:rsidR="00000000" w:rsidRDefault="00241298">
      <w:pPr>
        <w:jc w:val="both"/>
        <w:rPr>
          <w:rFonts w:hint="cs"/>
          <w:rtl/>
        </w:rPr>
      </w:pPr>
    </w:p>
    <w:p w:rsidR="00000000" w:rsidRDefault="00241298">
      <w:pPr>
        <w:jc w:val="both"/>
        <w:rPr>
          <w:rFonts w:hint="cs"/>
          <w:rtl/>
        </w:rPr>
      </w:pPr>
      <w:r>
        <w:rPr>
          <w:rFonts w:hint="cs"/>
          <w:u w:val="single"/>
          <w:rtl/>
        </w:rPr>
        <w:t>אנה שניידר:</w:t>
      </w:r>
    </w:p>
    <w:p w:rsidR="00000000" w:rsidRDefault="00241298">
      <w:pPr>
        <w:jc w:val="both"/>
        <w:rPr>
          <w:rFonts w:hint="cs"/>
          <w:rtl/>
        </w:rPr>
      </w:pPr>
    </w:p>
    <w:p w:rsidR="00000000" w:rsidRDefault="00241298">
      <w:pPr>
        <w:jc w:val="both"/>
        <w:rPr>
          <w:rFonts w:hint="cs"/>
          <w:rtl/>
        </w:rPr>
      </w:pPr>
      <w:r>
        <w:rPr>
          <w:rFonts w:hint="cs"/>
          <w:rtl/>
        </w:rPr>
        <w:tab/>
        <w:t>בסדרי דיון רגיל</w:t>
      </w:r>
      <w:r>
        <w:rPr>
          <w:rFonts w:hint="cs"/>
          <w:rtl/>
        </w:rPr>
        <w:t>ים המליאה מאשרת כי החלק שמתפצל נשאר בוועדה ויכול להגיע לדיון אחרי חצי שנה או ללא הגבלת זמן. את זה התקנון דרש שהמליאה תאשר, שוועדה לא תוכל "לקבור" חוקים מבלי שהמליאה אישרה לה לפצל אותם. כאן אנחנו לא מבקשים אישור של המליאה, אנחנו מבקשים, שוועדת הכנסת תאשר לנ</w:t>
      </w:r>
      <w:r>
        <w:rPr>
          <w:rFonts w:hint="cs"/>
          <w:rtl/>
        </w:rPr>
        <w:t xml:space="preserve">ו מבחינה טכנית להניח את זה חלקים חלקים במהלך הלילה. פיזית, אין לי אפשרות כרגע להעלות את החוק כולו. </w:t>
      </w:r>
    </w:p>
    <w:p w:rsidR="00000000" w:rsidRDefault="00241298">
      <w:pPr>
        <w:jc w:val="both"/>
        <w:rPr>
          <w:rFonts w:hint="cs"/>
          <w:rtl/>
        </w:rPr>
      </w:pPr>
    </w:p>
    <w:p w:rsidR="00000000" w:rsidRDefault="00241298">
      <w:pPr>
        <w:rPr>
          <w:u w:val="single"/>
          <w:rtl/>
        </w:rPr>
      </w:pPr>
      <w:r>
        <w:rPr>
          <w:rFonts w:hint="cs"/>
          <w:u w:val="single"/>
          <w:rtl/>
        </w:rPr>
        <w:t xml:space="preserve">היו"ר </w:t>
      </w:r>
      <w:r>
        <w:rPr>
          <w:u w:val="single"/>
          <w:rtl/>
        </w:rPr>
        <w:t>יוסי כץ:</w:t>
      </w:r>
    </w:p>
    <w:p w:rsidR="00000000" w:rsidRDefault="00241298">
      <w:pPr>
        <w:rPr>
          <w:rFonts w:hint="cs"/>
          <w:u w:val="single"/>
          <w:rtl/>
        </w:rPr>
      </w:pPr>
    </w:p>
    <w:p w:rsidR="00000000" w:rsidRDefault="00241298">
      <w:pPr>
        <w:rPr>
          <w:rFonts w:hint="cs"/>
          <w:rtl/>
        </w:rPr>
      </w:pPr>
      <w:r>
        <w:rPr>
          <w:rFonts w:hint="cs"/>
          <w:rtl/>
        </w:rPr>
        <w:tab/>
        <w:t xml:space="preserve">אני מעמיד זאת להצבעה, מי בעד ומי נגד ירים את ידו. </w:t>
      </w:r>
    </w:p>
    <w:p w:rsidR="00000000" w:rsidRDefault="00241298">
      <w:pPr>
        <w:rPr>
          <w:rFonts w:hint="cs"/>
          <w:rtl/>
        </w:rPr>
      </w:pPr>
    </w:p>
    <w:p w:rsidR="00000000" w:rsidRDefault="00241298">
      <w:pPr>
        <w:pStyle w:val="5"/>
        <w:rPr>
          <w:rFonts w:hint="cs"/>
          <w:rtl/>
        </w:rPr>
      </w:pPr>
      <w:r>
        <w:rPr>
          <w:rFonts w:hint="cs"/>
          <w:rtl/>
        </w:rPr>
        <w:t>הצבעה</w:t>
      </w:r>
    </w:p>
    <w:p w:rsidR="00000000" w:rsidRDefault="00241298">
      <w:pPr>
        <w:jc w:val="center"/>
        <w:rPr>
          <w:rFonts w:hint="cs"/>
          <w:b/>
          <w:bCs/>
          <w:u w:val="single"/>
          <w:rtl/>
        </w:rPr>
      </w:pPr>
    </w:p>
    <w:p w:rsidR="00000000" w:rsidRDefault="00241298">
      <w:pPr>
        <w:jc w:val="center"/>
        <w:rPr>
          <w:rFonts w:hint="cs"/>
          <w:rtl/>
        </w:rPr>
      </w:pPr>
      <w:r>
        <w:rPr>
          <w:rFonts w:hint="cs"/>
          <w:rtl/>
        </w:rPr>
        <w:t xml:space="preserve">בעד </w:t>
      </w:r>
      <w:r>
        <w:rPr>
          <w:rtl/>
        </w:rPr>
        <w:t>–</w:t>
      </w:r>
      <w:r>
        <w:rPr>
          <w:rFonts w:hint="cs"/>
          <w:rtl/>
        </w:rPr>
        <w:t xml:space="preserve"> 4</w:t>
      </w:r>
    </w:p>
    <w:p w:rsidR="00000000" w:rsidRDefault="00241298">
      <w:pPr>
        <w:jc w:val="center"/>
        <w:rPr>
          <w:rFonts w:hint="cs"/>
          <w:rtl/>
        </w:rPr>
      </w:pPr>
      <w:r>
        <w:rPr>
          <w:rFonts w:hint="cs"/>
          <w:rtl/>
        </w:rPr>
        <w:t xml:space="preserve">נגד </w:t>
      </w:r>
      <w:r>
        <w:rPr>
          <w:rtl/>
        </w:rPr>
        <w:t>–</w:t>
      </w:r>
      <w:r>
        <w:rPr>
          <w:rFonts w:hint="cs"/>
          <w:rtl/>
        </w:rPr>
        <w:t xml:space="preserve"> 1</w:t>
      </w:r>
    </w:p>
    <w:p w:rsidR="00000000" w:rsidRDefault="00241298">
      <w:pPr>
        <w:jc w:val="center"/>
        <w:rPr>
          <w:rFonts w:hint="cs"/>
          <w:rtl/>
        </w:rPr>
      </w:pPr>
      <w:r>
        <w:rPr>
          <w:rFonts w:hint="cs"/>
          <w:rtl/>
        </w:rPr>
        <w:t xml:space="preserve">נמנעים </w:t>
      </w:r>
      <w:r>
        <w:rPr>
          <w:rtl/>
        </w:rPr>
        <w:t>–</w:t>
      </w:r>
      <w:r>
        <w:rPr>
          <w:rFonts w:hint="cs"/>
          <w:rtl/>
        </w:rPr>
        <w:t xml:space="preserve"> אין</w:t>
      </w:r>
    </w:p>
    <w:p w:rsidR="00000000" w:rsidRDefault="00241298">
      <w:pPr>
        <w:jc w:val="center"/>
        <w:rPr>
          <w:rFonts w:hint="cs"/>
          <w:rtl/>
        </w:rPr>
      </w:pPr>
      <w:r>
        <w:rPr>
          <w:rFonts w:hint="cs"/>
          <w:rtl/>
        </w:rPr>
        <w:t>הבקשה להבאת חלקים מהצעות החוק הנ"ל לדיון על פי סעי</w:t>
      </w:r>
      <w:r>
        <w:rPr>
          <w:rFonts w:hint="cs"/>
          <w:rtl/>
        </w:rPr>
        <w:t xml:space="preserve">ף 131 לתקנון ושחרורם מחובת הנחה נתקבלה. </w:t>
      </w:r>
    </w:p>
    <w:p w:rsidR="00000000" w:rsidRDefault="00241298">
      <w:pPr>
        <w:jc w:val="center"/>
        <w:rPr>
          <w:rFonts w:hint="cs"/>
          <w:rtl/>
        </w:rPr>
      </w:pPr>
    </w:p>
    <w:p w:rsidR="00000000" w:rsidRDefault="00241298">
      <w:pPr>
        <w:jc w:val="both"/>
        <w:rPr>
          <w:rFonts w:hint="cs"/>
          <w:rtl/>
        </w:rPr>
      </w:pPr>
    </w:p>
    <w:p w:rsidR="00000000" w:rsidRDefault="00241298">
      <w:pPr>
        <w:rPr>
          <w:u w:val="single"/>
          <w:rtl/>
        </w:rPr>
      </w:pPr>
      <w:r>
        <w:rPr>
          <w:rFonts w:hint="cs"/>
          <w:u w:val="single"/>
          <w:rtl/>
        </w:rPr>
        <w:t xml:space="preserve">היו"ר </w:t>
      </w:r>
      <w:r>
        <w:rPr>
          <w:u w:val="single"/>
          <w:rtl/>
        </w:rPr>
        <w:t>יוסי כץ:</w:t>
      </w:r>
    </w:p>
    <w:p w:rsidR="00000000" w:rsidRDefault="00241298">
      <w:pPr>
        <w:jc w:val="both"/>
        <w:rPr>
          <w:rFonts w:hint="cs"/>
          <w:rtl/>
        </w:rPr>
      </w:pPr>
    </w:p>
    <w:p w:rsidR="00000000" w:rsidRDefault="00241298">
      <w:pPr>
        <w:jc w:val="both"/>
        <w:rPr>
          <w:rFonts w:hint="cs"/>
          <w:rtl/>
        </w:rPr>
      </w:pPr>
      <w:r>
        <w:rPr>
          <w:rFonts w:hint="cs"/>
          <w:rtl/>
        </w:rPr>
        <w:tab/>
        <w:t xml:space="preserve">הבקשה נתקבלה. </w:t>
      </w:r>
    </w:p>
    <w:p w:rsidR="00000000" w:rsidRDefault="00241298">
      <w:pPr>
        <w:jc w:val="both"/>
        <w:rPr>
          <w:rFonts w:hint="cs"/>
          <w:rtl/>
        </w:rPr>
      </w:pPr>
    </w:p>
    <w:p w:rsidR="00000000" w:rsidRDefault="00241298">
      <w:pPr>
        <w:jc w:val="both"/>
        <w:rPr>
          <w:rFonts w:hint="cs"/>
          <w:rtl/>
        </w:rPr>
      </w:pPr>
      <w:r>
        <w:rPr>
          <w:rFonts w:hint="cs"/>
          <w:rtl/>
        </w:rPr>
        <w:tab/>
        <w:t xml:space="preserve">רבותיי, תודה רבה, הישיבה נעולה. </w:t>
      </w:r>
    </w:p>
    <w:p w:rsidR="00000000" w:rsidRDefault="00241298">
      <w:pPr>
        <w:jc w:val="both"/>
        <w:rPr>
          <w:rFonts w:hint="cs"/>
          <w:rtl/>
        </w:rPr>
      </w:pPr>
    </w:p>
    <w:p w:rsidR="00000000" w:rsidRDefault="00241298">
      <w:pPr>
        <w:jc w:val="both"/>
        <w:rPr>
          <w:rFonts w:hint="cs"/>
          <w:rtl/>
        </w:rPr>
      </w:pPr>
    </w:p>
    <w:p w:rsidR="00000000" w:rsidRDefault="00241298">
      <w:pPr>
        <w:jc w:val="center"/>
        <w:rPr>
          <w:rFonts w:hint="cs"/>
          <w:b/>
          <w:bCs/>
          <w:u w:val="single"/>
          <w:rtl/>
        </w:rPr>
      </w:pPr>
    </w:p>
    <w:p w:rsidR="00000000" w:rsidRDefault="00241298">
      <w:pPr>
        <w:jc w:val="center"/>
        <w:rPr>
          <w:rFonts w:hint="cs"/>
          <w:b/>
          <w:bCs/>
          <w:u w:val="single"/>
          <w:rtl/>
        </w:rPr>
      </w:pPr>
    </w:p>
    <w:p w:rsidR="00000000" w:rsidRDefault="00241298">
      <w:pPr>
        <w:jc w:val="center"/>
        <w:rPr>
          <w:rFonts w:hint="cs"/>
          <w:b/>
          <w:bCs/>
          <w:u w:val="single"/>
          <w:rtl/>
        </w:rPr>
      </w:pPr>
    </w:p>
    <w:p w:rsidR="00000000" w:rsidRDefault="00241298">
      <w:pPr>
        <w:jc w:val="center"/>
        <w:rPr>
          <w:rFonts w:hint="cs"/>
          <w:b/>
          <w:bCs/>
          <w:u w:val="single"/>
          <w:rtl/>
        </w:rPr>
      </w:pPr>
      <w:r>
        <w:rPr>
          <w:rFonts w:hint="cs"/>
          <w:b/>
          <w:bCs/>
          <w:u w:val="single"/>
          <w:rtl/>
        </w:rPr>
        <w:t>הישיבה ננעלה בשעה 21:15.</w:t>
      </w:r>
    </w:p>
    <w:p w:rsidR="00000000" w:rsidRDefault="00241298">
      <w:pPr>
        <w:jc w:val="center"/>
        <w:rPr>
          <w:rFonts w:hint="cs"/>
          <w:b/>
          <w:bCs/>
          <w:u w:val="single"/>
          <w:rtl/>
        </w:rPr>
      </w:pPr>
    </w:p>
    <w:p w:rsidR="00000000" w:rsidRDefault="00241298">
      <w:pPr>
        <w:jc w:val="center"/>
        <w:rPr>
          <w:b/>
          <w:bCs/>
          <w:u w:val="single"/>
          <w:rtl/>
        </w:rPr>
      </w:pPr>
    </w:p>
    <w:p w:rsidR="00000000" w:rsidRDefault="00241298">
      <w:pPr>
        <w:rPr>
          <w:rFonts w:hint="cs"/>
          <w:rtl/>
        </w:rPr>
      </w:pPr>
      <w:r>
        <w:rPr>
          <w:rFonts w:hint="cs"/>
          <w:rtl/>
        </w:rPr>
        <w:tab/>
      </w:r>
    </w:p>
    <w:p w:rsidR="00000000" w:rsidRDefault="00241298">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41298">
      <w:r>
        <w:separator/>
      </w:r>
    </w:p>
  </w:endnote>
  <w:endnote w:type="continuationSeparator" w:id="0">
    <w:p w:rsidR="00000000" w:rsidRDefault="00241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1298">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1298">
    <w:pPr>
      <w:pStyle w:val="a5"/>
      <w:rPr>
        <w:rtl/>
      </w:rPr>
    </w:pPr>
  </w:p>
  <w:p w:rsidR="00000000" w:rsidRDefault="00241298">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1298">
    <w:pPr>
      <w:pStyle w:val="a5"/>
      <w:rPr>
        <w:rtl/>
      </w:rPr>
    </w:pPr>
  </w:p>
  <w:p w:rsidR="00000000" w:rsidRDefault="00241298">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41298">
      <w:r>
        <w:separator/>
      </w:r>
    </w:p>
  </w:footnote>
  <w:footnote w:type="continuationSeparator" w:id="0">
    <w:p w:rsidR="00000000" w:rsidRDefault="00241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1298">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1298">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241298">
    <w:pPr>
      <w:pStyle w:val="a4"/>
      <w:ind w:right="360"/>
      <w:rPr>
        <w:rFonts w:hint="cs"/>
        <w:rtl/>
      </w:rPr>
    </w:pPr>
    <w:r>
      <w:rPr>
        <w:rtl/>
      </w:rPr>
      <w:t>ועדת</w:t>
    </w:r>
    <w:r>
      <w:rPr>
        <w:rFonts w:hint="cs"/>
        <w:rtl/>
      </w:rPr>
      <w:t xml:space="preserve"> הכנסת</w:t>
    </w:r>
  </w:p>
  <w:p w:rsidR="00000000" w:rsidRDefault="00241298">
    <w:pPr>
      <w:pStyle w:val="a4"/>
      <w:ind w:right="360"/>
      <w:rPr>
        <w:rStyle w:val="a6"/>
        <w:rFonts w:hint="cs"/>
        <w:rtl/>
      </w:rPr>
    </w:pPr>
    <w:r>
      <w:rPr>
        <w:rFonts w:hint="cs"/>
        <w:rtl/>
      </w:rPr>
      <w:t>27.03.2001</w:t>
    </w:r>
  </w:p>
  <w:p w:rsidR="00000000" w:rsidRDefault="00241298">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41298">
    <w:pPr>
      <w:pStyle w:val="a4"/>
      <w:rPr>
        <w:rtl/>
      </w:rPr>
    </w:pPr>
  </w:p>
  <w:p w:rsidR="00000000" w:rsidRDefault="00241298">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E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41298"/>
    <w:rsid w:val="002412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rPr>
  </w:style>
  <w:style w:type="paragraph" w:styleId="20">
    <w:name w:val="heading 2"/>
    <w:basedOn w:val="a"/>
    <w:next w:val="a"/>
    <w:qFormat/>
    <w:pPr>
      <w:keepNext/>
      <w:jc w:val="center"/>
      <w:outlineLvl w:val="1"/>
    </w:pPr>
    <w:rPr>
      <w:b/>
      <w:bCs/>
    </w:rPr>
  </w:style>
  <w:style w:type="paragraph" w:styleId="30">
    <w:name w:val="heading 3"/>
    <w:basedOn w:val="a"/>
    <w:next w:val="a"/>
    <w:qFormat/>
    <w:pPr>
      <w:keepNext/>
      <w:jc w:val="center"/>
      <w:outlineLvl w:val="2"/>
    </w:pPr>
    <w:rPr>
      <w:b/>
      <w:bCs/>
      <w:u w:val="single"/>
    </w:rPr>
  </w:style>
  <w:style w:type="paragraph" w:styleId="40">
    <w:name w:val="heading 4"/>
    <w:basedOn w:val="a"/>
    <w:next w:val="a"/>
    <w:qFormat/>
    <w:pPr>
      <w:keepNext/>
      <w:jc w:val="center"/>
      <w:outlineLvl w:val="3"/>
    </w:pPr>
    <w:rPr>
      <w:b/>
      <w:bCs/>
      <w:u w:val="single"/>
    </w:rPr>
  </w:style>
  <w:style w:type="paragraph" w:styleId="5">
    <w:name w:val="heading 5"/>
    <w:basedOn w:val="a"/>
    <w:next w:val="a"/>
    <w:qFormat/>
    <w:pPr>
      <w:keepNext/>
      <w:jc w:val="center"/>
      <w:outlineLvl w:val="4"/>
    </w:pPr>
    <w:rPr>
      <w:b/>
      <w:bCs/>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Indent"/>
    <w:basedOn w:val="a"/>
    <w:semiHidden/>
    <w:pPr>
      <w:ind w:left="1134" w:hanging="1134"/>
      <w:jc w:val="both"/>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877</Words>
  <Characters>4388</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הכנסת/2936</dc:title>
  <dc:subject>כנסת 27.3.2001</dc:subject>
  <dc:creator>סיגל גורדון</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