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A2B58">
      <w:pPr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הכנסת/3091</w:t>
      </w:r>
    </w:p>
    <w:p w:rsidR="00000000" w:rsidRDefault="00EA2B58">
      <w:pPr>
        <w:jc w:val="right"/>
        <w:rPr>
          <w:rtl/>
        </w:rPr>
      </w:pPr>
      <w:r>
        <w:rPr>
          <w:rtl/>
        </w:rPr>
        <w:tab/>
        <w:t>ירושלים, כ"ד באייר, תשס"א</w:t>
      </w:r>
    </w:p>
    <w:p w:rsidR="00000000" w:rsidRDefault="00EA2B58">
      <w:pPr>
        <w:jc w:val="right"/>
        <w:rPr>
          <w:rtl/>
          <w:lang w:val="es"/>
        </w:rPr>
      </w:pPr>
      <w:r>
        <w:rPr>
          <w:rtl/>
          <w:lang w:val="es"/>
        </w:rPr>
        <w:t>17 במאי, 2001</w:t>
      </w:r>
    </w:p>
    <w:p w:rsidR="00000000" w:rsidRDefault="00EA2B58">
      <w:pPr>
        <w:jc w:val="right"/>
        <w:rPr>
          <w:rtl/>
        </w:rPr>
      </w:pPr>
    </w:p>
    <w:p w:rsidR="00000000" w:rsidRDefault="00EA2B58">
      <w:pPr>
        <w:jc w:val="both"/>
        <w:rPr>
          <w:rtl/>
          <w:lang w:eastAsia="en-US"/>
        </w:rPr>
      </w:pPr>
      <w:r>
        <w:rPr>
          <w:b/>
          <w:bCs/>
          <w:rtl/>
          <w:lang w:eastAsia="en-US"/>
        </w:rPr>
        <w:t>הכנסת החמש-עשרה</w:t>
      </w:r>
      <w:r>
        <w:rPr>
          <w:b/>
          <w:bCs/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</w:r>
      <w:r>
        <w:rPr>
          <w:rtl/>
          <w:lang w:eastAsia="en-US"/>
        </w:rPr>
        <w:tab/>
        <w:t>נוסח לא מתוקן</w:t>
      </w:r>
    </w:p>
    <w:p w:rsidR="00000000" w:rsidRDefault="00EA2B58">
      <w:pPr>
        <w:rPr>
          <w:rFonts w:hint="cs"/>
          <w:b/>
          <w:bCs/>
          <w:rtl/>
          <w:lang w:eastAsia="en-US"/>
        </w:rPr>
      </w:pPr>
      <w:r>
        <w:rPr>
          <w:b/>
          <w:bCs/>
          <w:rtl/>
          <w:lang w:eastAsia="en-US"/>
        </w:rPr>
        <w:t>מושב ש</w:t>
      </w:r>
      <w:r>
        <w:rPr>
          <w:rFonts w:hint="cs"/>
          <w:b/>
          <w:bCs/>
          <w:rtl/>
          <w:lang w:eastAsia="en-US"/>
        </w:rPr>
        <w:t>לישי</w:t>
      </w:r>
    </w:p>
    <w:p w:rsidR="00000000" w:rsidRDefault="00EA2B58">
      <w:pPr>
        <w:rPr>
          <w:b/>
          <w:bCs/>
          <w:rtl/>
          <w:lang w:eastAsia="en-US"/>
        </w:rPr>
      </w:pPr>
    </w:p>
    <w:p w:rsidR="00000000" w:rsidRDefault="00EA2B58">
      <w:pPr>
        <w:rPr>
          <w:b/>
          <w:bCs/>
          <w:rtl/>
          <w:lang w:eastAsia="en-US"/>
        </w:rPr>
      </w:pPr>
    </w:p>
    <w:p w:rsidR="00000000" w:rsidRDefault="00EA2B58">
      <w:pPr>
        <w:rPr>
          <w:b/>
          <w:bCs/>
          <w:rtl/>
          <w:lang w:eastAsia="en-US"/>
        </w:rPr>
      </w:pPr>
    </w:p>
    <w:p w:rsidR="00000000" w:rsidRDefault="00EA2B58">
      <w:pPr>
        <w:rPr>
          <w:b/>
          <w:bCs/>
          <w:rtl/>
          <w:lang w:eastAsia="en-US"/>
        </w:rPr>
      </w:pPr>
    </w:p>
    <w:p w:rsidR="00000000" w:rsidRDefault="00EA2B58">
      <w:pPr>
        <w:pStyle w:val="10"/>
        <w:rPr>
          <w:rFonts w:hint="cs"/>
          <w:rtl/>
          <w:lang w:eastAsia="en-US"/>
        </w:rPr>
      </w:pPr>
    </w:p>
    <w:p w:rsidR="00000000" w:rsidRDefault="00EA2B58">
      <w:pPr>
        <w:pStyle w:val="10"/>
        <w:rPr>
          <w:rFonts w:hint="cs"/>
          <w:rtl/>
          <w:lang w:eastAsia="en-US"/>
        </w:rPr>
      </w:pPr>
      <w:r>
        <w:rPr>
          <w:rtl/>
          <w:lang w:eastAsia="en-US"/>
        </w:rPr>
        <w:t>פרוטוקול מס'</w:t>
      </w:r>
      <w:r>
        <w:rPr>
          <w:rFonts w:hint="cs"/>
          <w:rtl/>
          <w:lang w:eastAsia="en-US"/>
        </w:rPr>
        <w:t xml:space="preserve"> 190</w:t>
      </w:r>
    </w:p>
    <w:p w:rsidR="00000000" w:rsidRDefault="00EA2B58">
      <w:pPr>
        <w:pStyle w:val="40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:rsidR="00000000" w:rsidRDefault="00EA2B58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 כ"א באייר התשס"א (14.5.2001), שעה 10:00</w:t>
      </w:r>
    </w:p>
    <w:p w:rsidR="00000000" w:rsidRDefault="00EA2B58">
      <w:pPr>
        <w:rPr>
          <w:b/>
          <w:bCs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Fonts w:hint="cs"/>
          <w:rtl/>
          <w:lang w:eastAsia="en-US"/>
        </w:rPr>
      </w:pPr>
    </w:p>
    <w:p w:rsidR="00000000" w:rsidRDefault="00EA2B58">
      <w:pPr>
        <w:rPr>
          <w:rFonts w:hint="cs"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b/>
          <w:bCs/>
          <w:u w:val="single"/>
          <w:rtl/>
          <w:lang w:eastAsia="en-US"/>
        </w:rPr>
      </w:pPr>
      <w:r>
        <w:rPr>
          <w:b/>
          <w:bCs/>
          <w:u w:val="single"/>
          <w:rtl/>
          <w:lang w:eastAsia="en-US"/>
        </w:rPr>
        <w:t>נכחו:</w:t>
      </w:r>
    </w:p>
    <w:p w:rsidR="00000000" w:rsidRDefault="00EA2B58">
      <w:pPr>
        <w:rPr>
          <w:rtl/>
          <w:lang w:eastAsia="en-US"/>
        </w:rPr>
      </w:pPr>
      <w:r>
        <w:rPr>
          <w:b/>
          <w:bCs/>
          <w:u w:val="single"/>
          <w:rtl/>
          <w:lang w:eastAsia="en-US"/>
        </w:rPr>
        <w:t>חברי הוועדה</w:t>
      </w:r>
      <w:r>
        <w:rPr>
          <w:rtl/>
          <w:lang w:eastAsia="en-US"/>
        </w:rPr>
        <w:t>: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 xml:space="preserve">אפי אושעיה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מ"מ היו"ר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מרינה סולודקין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יאיר פרץ</w:t>
      </w:r>
    </w:p>
    <w:p w:rsidR="00000000" w:rsidRDefault="00EA2B58">
      <w:pPr>
        <w:rPr>
          <w:rFonts w:hint="cs"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  <w:r>
        <w:rPr>
          <w:b/>
          <w:bCs/>
          <w:u w:val="single"/>
          <w:rtl/>
          <w:lang w:eastAsia="en-US"/>
        </w:rPr>
        <w:t>מוזמנים</w:t>
      </w:r>
      <w:r>
        <w:rPr>
          <w:rtl/>
          <w:lang w:eastAsia="en-US"/>
        </w:rPr>
        <w:t>:</w:t>
      </w:r>
      <w:r>
        <w:rPr>
          <w:rtl/>
          <w:lang w:eastAsia="en-US"/>
        </w:rPr>
        <w:tab/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 xml:space="preserve">אריה האן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מזכיר הכנסת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 xml:space="preserve">דוד לב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סגן מזכיר הכנסת</w:t>
      </w:r>
    </w:p>
    <w:p w:rsidR="00000000" w:rsidRDefault="00EA2B58">
      <w:pPr>
        <w:rPr>
          <w:rFonts w:hint="cs"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  <w:r>
        <w:rPr>
          <w:b/>
          <w:bCs/>
          <w:u w:val="single"/>
          <w:rtl/>
          <w:lang w:eastAsia="en-US"/>
        </w:rPr>
        <w:t>יוע</w:t>
      </w:r>
      <w:r>
        <w:rPr>
          <w:rFonts w:hint="cs"/>
          <w:b/>
          <w:bCs/>
          <w:u w:val="single"/>
          <w:rtl/>
          <w:lang w:eastAsia="en-US"/>
        </w:rPr>
        <w:t>צת</w:t>
      </w:r>
      <w:r>
        <w:rPr>
          <w:b/>
          <w:bCs/>
          <w:u w:val="single"/>
          <w:rtl/>
          <w:lang w:eastAsia="en-US"/>
        </w:rPr>
        <w:t xml:space="preserve"> משפטי</w:t>
      </w:r>
      <w:r>
        <w:rPr>
          <w:rFonts w:hint="cs"/>
          <w:b/>
          <w:bCs/>
          <w:u w:val="single"/>
          <w:rtl/>
          <w:lang w:eastAsia="en-US"/>
        </w:rPr>
        <w:t>ת</w:t>
      </w:r>
      <w:r>
        <w:rPr>
          <w:rtl/>
          <w:lang w:eastAsia="en-US"/>
        </w:rPr>
        <w:t>:</w:t>
      </w:r>
      <w:r>
        <w:rPr>
          <w:rtl/>
          <w:lang w:eastAsia="en-US"/>
        </w:rPr>
        <w:tab/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ארבל אסטרחן</w:t>
      </w:r>
    </w:p>
    <w:p w:rsidR="00000000" w:rsidRDefault="00EA2B58">
      <w:pPr>
        <w:rPr>
          <w:rFonts w:hint="cs"/>
          <w:b/>
          <w:bCs/>
          <w:u w:val="single"/>
          <w:rtl/>
          <w:lang w:eastAsia="en-US"/>
        </w:rPr>
      </w:pPr>
    </w:p>
    <w:p w:rsidR="00000000" w:rsidRDefault="00EA2B58">
      <w:pPr>
        <w:rPr>
          <w:rFonts w:hint="cs"/>
          <w:b/>
          <w:bCs/>
          <w:u w:val="single"/>
          <w:rtl/>
          <w:lang w:eastAsia="en-US"/>
        </w:rPr>
      </w:pPr>
    </w:p>
    <w:p w:rsidR="00000000" w:rsidRDefault="00EA2B58">
      <w:pPr>
        <w:rPr>
          <w:b/>
          <w:bCs/>
          <w:u w:val="single"/>
          <w:rtl/>
          <w:lang w:eastAsia="en-US"/>
        </w:rPr>
      </w:pPr>
      <w:r>
        <w:rPr>
          <w:b/>
          <w:bCs/>
          <w:u w:val="single"/>
          <w:rtl/>
          <w:lang w:eastAsia="en-US"/>
        </w:rPr>
        <w:t>מנהלת הוועדה</w:t>
      </w:r>
      <w:r>
        <w:rPr>
          <w:rtl/>
          <w:lang w:eastAsia="en-US"/>
        </w:rPr>
        <w:t>:</w:t>
      </w:r>
    </w:p>
    <w:p w:rsidR="00000000" w:rsidRDefault="00EA2B58">
      <w:pPr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אתי בן-יוסף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rPr>
          <w:rFonts w:hint="cs"/>
          <w:b/>
          <w:bCs/>
          <w:u w:val="single"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  <w:r>
        <w:rPr>
          <w:b/>
          <w:bCs/>
          <w:u w:val="single"/>
          <w:rtl/>
          <w:lang w:eastAsia="en-US"/>
        </w:rPr>
        <w:t>קצרנית</w:t>
      </w:r>
      <w:r>
        <w:rPr>
          <w:rtl/>
          <w:lang w:eastAsia="en-US"/>
        </w:rPr>
        <w:t>: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חנה אלטמן</w:t>
      </w:r>
    </w:p>
    <w:p w:rsidR="00000000" w:rsidRDefault="00EA2B58">
      <w:pPr>
        <w:rPr>
          <w:rFonts w:hint="cs"/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</w:p>
    <w:p w:rsidR="00000000" w:rsidRDefault="00EA2B58">
      <w:pPr>
        <w:rPr>
          <w:rtl/>
          <w:lang w:eastAsia="en-US"/>
        </w:rPr>
      </w:pPr>
      <w:r>
        <w:rPr>
          <w:b/>
          <w:bCs/>
          <w:u w:val="single"/>
          <w:rtl/>
          <w:lang w:eastAsia="en-US"/>
        </w:rPr>
        <w:t>סדר היום: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קביעת מסגרת דיון להצעות להביע אי אמון בראש הממשלה שהגישו סיע</w:t>
      </w:r>
      <w:r>
        <w:rPr>
          <w:rFonts w:hint="cs"/>
          <w:rtl/>
          <w:lang w:eastAsia="en-US"/>
        </w:rPr>
        <w:t xml:space="preserve">ות </w:t>
      </w:r>
    </w:p>
    <w:p w:rsidR="00000000" w:rsidRDefault="00EA2B58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ab/>
        <w:t>רע"ם-חד"ש-תע"ל-בל"ד-עמ"ל.</w:t>
      </w:r>
    </w:p>
    <w:p w:rsidR="00000000" w:rsidRDefault="00EA2B58">
      <w:pPr>
        <w:jc w:val="center"/>
        <w:rPr>
          <w:rFonts w:hint="cs"/>
          <w:b/>
          <w:bCs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b/>
          <w:bCs/>
          <w:rtl/>
          <w:lang w:eastAsia="en-US"/>
        </w:rPr>
        <w:lastRenderedPageBreak/>
        <w:t>קביעת מסגרת דיון להצעות להביע אי אמון בראש הממשלה</w:t>
      </w:r>
    </w:p>
    <w:p w:rsidR="00000000" w:rsidRDefault="00EA2B58">
      <w:pPr>
        <w:jc w:val="center"/>
        <w:rPr>
          <w:rFonts w:hint="cs"/>
          <w:b/>
          <w:bCs/>
          <w:rtl/>
          <w:lang w:eastAsia="en-US"/>
        </w:rPr>
      </w:pPr>
      <w:r>
        <w:rPr>
          <w:rFonts w:hint="cs"/>
          <w:b/>
          <w:bCs/>
          <w:rtl/>
          <w:lang w:eastAsia="en-US"/>
        </w:rPr>
        <w:t>שהגישו סיעות רע"ם-חד"ש-תע"ל-בל"ד-עמ"ל</w:t>
      </w: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  <w:r>
        <w:rPr>
          <w:rFonts w:hint="cs"/>
          <w:b/>
          <w:bCs/>
          <w:rtl/>
          <w:lang w:eastAsia="en-US"/>
        </w:rPr>
        <w:t xml:space="preserve">                             </w:t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b/>
          <w:bCs/>
          <w:rtl/>
          <w:lang w:eastAsia="en-US"/>
        </w:rPr>
        <w:softHyphen/>
      </w:r>
      <w:r>
        <w:rPr>
          <w:rFonts w:hint="cs"/>
          <w:b/>
          <w:bCs/>
          <w:rtl/>
          <w:lang w:eastAsia="en-US"/>
        </w:rPr>
        <w:t>____________________________________________</w:t>
      </w: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u w:val="single"/>
          <w:rtl/>
          <w:lang w:eastAsia="en-US"/>
        </w:rPr>
      </w:pPr>
      <w:r>
        <w:rPr>
          <w:rFonts w:hint="cs"/>
          <w:u w:val="single"/>
          <w:rtl/>
          <w:lang w:eastAsia="en-US"/>
        </w:rPr>
        <w:t>היו"</w:t>
      </w:r>
      <w:r>
        <w:rPr>
          <w:rFonts w:hint="cs"/>
          <w:u w:val="single"/>
          <w:lang w:eastAsia="en-US"/>
        </w:rPr>
        <w:t>ר</w:t>
      </w:r>
      <w:r>
        <w:rPr>
          <w:rFonts w:hint="cs"/>
          <w:u w:val="single"/>
          <w:rtl/>
          <w:lang w:eastAsia="en-US"/>
        </w:rPr>
        <w:t xml:space="preserve"> אפי אושעיה:</w:t>
      </w:r>
    </w:p>
    <w:p w:rsidR="00000000" w:rsidRDefault="00EA2B58">
      <w:pPr>
        <w:jc w:val="both"/>
        <w:rPr>
          <w:rFonts w:hint="cs"/>
          <w:u w:val="single"/>
          <w:rtl/>
          <w:lang w:eastAsia="en-US"/>
        </w:rPr>
      </w:pPr>
    </w:p>
    <w:p w:rsidR="00000000" w:rsidRDefault="00EA2B58">
      <w:pPr>
        <w:pStyle w:val="a6"/>
        <w:rPr>
          <w:rFonts w:hint="cs"/>
          <w:rtl/>
        </w:rPr>
      </w:pPr>
      <w:r>
        <w:rPr>
          <w:rFonts w:hint="cs"/>
          <w:rtl/>
        </w:rPr>
        <w:tab/>
        <w:t>בוקר טוב,  אני מתכבד לפתוח</w:t>
      </w:r>
      <w:r>
        <w:rPr>
          <w:rFonts w:hint="cs"/>
          <w:rtl/>
        </w:rPr>
        <w:t xml:space="preserve"> את ישיבת ועדת הכנסת.    הנושא שעל סדר יומנו הוא קביעת מסגרת דיון להצעות להביע אי אמון בראש הממשלה שהגישו סיעות רע"ם-חד"ש-תע"ל-בל"ד-עמ"ל.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 xml:space="preserve">סיעות רע"ם-חד"ש-תע"ל-בל"ד-עמ"ל הגישו ליושב ראש הכנסת הצעה להביע אי אמון בראש הממשלה בשל הריסת בתים בנגב.  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אנחנו מ</w:t>
      </w:r>
      <w:r>
        <w:rPr>
          <w:rFonts w:hint="cs"/>
          <w:rtl/>
          <w:lang w:eastAsia="en-US"/>
        </w:rPr>
        <w:t>תבקשים לקבוע את מסגרת הדיון להצעות האלה ואני מציע שאחרי עשר הדקות שידבר אחד המציעים בשם כל השאר -   יינתנו חמש דקות לכל סיעה במסגרת הודעות סיעות.   אני מעמיד את ההצעה  הזאת להצבעה.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pStyle w:val="5"/>
        <w:rPr>
          <w:rFonts w:hint="cs"/>
          <w:rtl/>
        </w:rPr>
      </w:pPr>
      <w:r>
        <w:rPr>
          <w:rFonts w:hint="cs"/>
          <w:rtl/>
        </w:rPr>
        <w:t>הצבעה</w:t>
      </w:r>
    </w:p>
    <w:p w:rsidR="00000000" w:rsidRDefault="00EA2B58">
      <w:pPr>
        <w:jc w:val="center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ההצעה אושרה.</w:t>
      </w:r>
    </w:p>
    <w:p w:rsidR="00000000" w:rsidRDefault="00EA2B58">
      <w:pPr>
        <w:jc w:val="center"/>
        <w:rPr>
          <w:rFonts w:hint="cs"/>
          <w:rtl/>
          <w:lang w:eastAsia="en-US"/>
        </w:rPr>
      </w:pPr>
    </w:p>
    <w:p w:rsidR="00000000" w:rsidRDefault="00EA2B58">
      <w:pPr>
        <w:jc w:val="center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u w:val="single"/>
          <w:rtl/>
          <w:lang w:eastAsia="en-US"/>
        </w:rPr>
      </w:pPr>
    </w:p>
    <w:p w:rsidR="00000000" w:rsidRDefault="00EA2B58">
      <w:pPr>
        <w:jc w:val="both"/>
        <w:rPr>
          <w:rFonts w:hint="cs"/>
          <w:u w:val="single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  <w:r>
        <w:rPr>
          <w:rFonts w:hint="cs"/>
          <w:u w:val="single"/>
          <w:rtl/>
          <w:lang w:eastAsia="en-US"/>
        </w:rPr>
        <w:t>היו"</w:t>
      </w:r>
      <w:r>
        <w:rPr>
          <w:rFonts w:hint="cs"/>
          <w:u w:val="single"/>
          <w:lang w:eastAsia="en-US"/>
        </w:rPr>
        <w:t>ר</w:t>
      </w:r>
      <w:r>
        <w:rPr>
          <w:rFonts w:hint="cs"/>
          <w:u w:val="single"/>
          <w:rtl/>
          <w:lang w:eastAsia="en-US"/>
        </w:rPr>
        <w:t xml:space="preserve"> אפי אושעיה: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אני מודה לכם.   הישיבה נעולה.</w:t>
      </w: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b/>
          <w:bCs/>
          <w:rtl/>
          <w:lang w:eastAsia="en-US"/>
        </w:rPr>
      </w:pPr>
    </w:p>
    <w:p w:rsidR="00000000" w:rsidRDefault="00EA2B58">
      <w:pPr>
        <w:jc w:val="center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</w:p>
    <w:p w:rsidR="00000000" w:rsidRDefault="00EA2B58">
      <w:pPr>
        <w:jc w:val="both"/>
        <w:rPr>
          <w:rFonts w:hint="cs"/>
          <w:b/>
          <w:bCs/>
          <w:rtl/>
          <w:lang w:eastAsia="en-US"/>
        </w:rPr>
      </w:pPr>
      <w:r>
        <w:rPr>
          <w:rFonts w:hint="cs"/>
          <w:rtl/>
          <w:lang w:eastAsia="en-US"/>
        </w:rPr>
        <w:t>הישיבה ננעלה בשעה 10:05</w:t>
      </w:r>
      <w:r>
        <w:rPr>
          <w:rFonts w:hint="cs"/>
          <w:b/>
          <w:bCs/>
          <w:rtl/>
          <w:lang w:eastAsia="en-US"/>
        </w:rPr>
        <w:t xml:space="preserve">                             </w:t>
      </w:r>
    </w:p>
    <w:p w:rsidR="00000000" w:rsidRDefault="00EA2B58">
      <w:pPr>
        <w:jc w:val="right"/>
        <w:rPr>
          <w:rtl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A2B58">
      <w:r>
        <w:separator/>
      </w:r>
    </w:p>
  </w:endnote>
  <w:endnote w:type="continuationSeparator" w:id="0">
    <w:p w:rsidR="00000000" w:rsidRDefault="00EA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5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5"/>
      <w:rPr>
        <w:rtl/>
      </w:rPr>
    </w:pPr>
  </w:p>
  <w:p w:rsidR="00000000" w:rsidRDefault="00EA2B58">
    <w:pPr>
      <w:pStyle w:val="a5"/>
      <w:rPr>
        <w:rtl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5"/>
      <w:rPr>
        <w:rtl/>
      </w:rPr>
    </w:pPr>
  </w:p>
  <w:p w:rsidR="00000000" w:rsidRDefault="00EA2B58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A2B58">
      <w:r>
        <w:separator/>
      </w:r>
    </w:p>
  </w:footnote>
  <w:footnote w:type="continuationSeparator" w:id="0">
    <w:p w:rsidR="00000000" w:rsidRDefault="00EA2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4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4"/>
      <w:framePr w:wrap="around" w:vAnchor="text" w:hAnchor="margin" w:y="1"/>
      <w:rPr>
        <w:rStyle w:val="a7"/>
        <w:rtl/>
        <w:lang w:eastAsia="en-US"/>
      </w:rPr>
    </w:pPr>
    <w:r>
      <w:rPr>
        <w:rStyle w:val="a7"/>
        <w:rtl/>
      </w:rPr>
      <w:fldChar w:fldCharType="begin"/>
    </w:r>
    <w:r>
      <w:rPr>
        <w:rStyle w:val="a7"/>
        <w:szCs w:val="22"/>
        <w:lang w:eastAsia="en-US"/>
      </w:rPr>
      <w:instrText xml:space="preserve">PAGE  </w:instrText>
    </w:r>
    <w:r>
      <w:rPr>
        <w:rStyle w:val="a7"/>
        <w:rtl/>
      </w:rPr>
      <w:fldChar w:fldCharType="separate"/>
    </w:r>
    <w:r>
      <w:rPr>
        <w:rStyle w:val="a7"/>
        <w:noProof/>
        <w:rtl/>
      </w:rPr>
      <w:t>2</w:t>
    </w:r>
    <w:r>
      <w:rPr>
        <w:rStyle w:val="a7"/>
        <w:rtl/>
      </w:rPr>
      <w:fldChar w:fldCharType="end"/>
    </w:r>
  </w:p>
  <w:p w:rsidR="00000000" w:rsidRDefault="00EA2B58">
    <w:pPr>
      <w:pStyle w:val="a4"/>
      <w:ind w:right="360"/>
      <w:rPr>
        <w:rFonts w:hint="cs"/>
        <w:rtl/>
        <w:lang w:eastAsia="en-US"/>
      </w:rPr>
    </w:pPr>
    <w:r>
      <w:rPr>
        <w:rtl/>
        <w:lang w:eastAsia="en-US"/>
      </w:rPr>
      <w:t>ועדת</w:t>
    </w:r>
    <w:r>
      <w:rPr>
        <w:rFonts w:hint="cs"/>
        <w:rtl/>
        <w:lang w:eastAsia="en-US"/>
      </w:rPr>
      <w:t xml:space="preserve"> הכנסת</w:t>
    </w:r>
  </w:p>
  <w:p w:rsidR="00000000" w:rsidRDefault="00EA2B58">
    <w:pPr>
      <w:pStyle w:val="a4"/>
      <w:ind w:right="360"/>
      <w:rPr>
        <w:rStyle w:val="a7"/>
        <w:rFonts w:hint="cs"/>
        <w:rtl/>
        <w:lang w:eastAsia="en-US"/>
      </w:rPr>
    </w:pPr>
    <w:r>
      <w:rPr>
        <w:rFonts w:hint="cs"/>
        <w:rtl/>
        <w:lang w:eastAsia="en-US"/>
      </w:rPr>
      <w:t xml:space="preserve">14.5.2001 </w:t>
    </w:r>
  </w:p>
  <w:p w:rsidR="00000000" w:rsidRDefault="00EA2B58">
    <w:pPr>
      <w:pStyle w:val="a4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A2B58">
    <w:pPr>
      <w:pStyle w:val="a4"/>
      <w:rPr>
        <w:rtl/>
      </w:rPr>
    </w:pPr>
  </w:p>
  <w:p w:rsidR="00000000" w:rsidRDefault="00EA2B58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right="1077" w:hanging="35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right="1440" w:hanging="363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right="397" w:hanging="397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הכנסת"/>
    <w:docVar w:name="EntryID" w:val="000000008B844D5253E8D311957000508B44D07707003136EF91B853D311954A00508B44D0770000003896F100005D07CEC2E8DED3118F2D00805F9F08A90000000C37FE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EA2B58"/>
    <w:rsid w:val="00E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szCs w:val="24"/>
      <w:lang w:eastAsia="he-IL"/>
    </w:rPr>
  </w:style>
  <w:style w:type="paragraph" w:styleId="10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qFormat/>
    <w:pPr>
      <w:keepNext/>
      <w:outlineLvl w:val="1"/>
    </w:pPr>
  </w:style>
  <w:style w:type="paragraph" w:styleId="30">
    <w:name w:val="heading 3"/>
    <w:basedOn w:val="a"/>
    <w:next w:val="a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Cs w:val="32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1">
    <w:name w:val="רמה 1"/>
    <w:basedOn w:val="a"/>
    <w:pPr>
      <w:numPr>
        <w:numId w:val="5"/>
      </w:numPr>
      <w:ind w:right="0"/>
    </w:pPr>
  </w:style>
  <w:style w:type="paragraph" w:customStyle="1" w:styleId="2">
    <w:name w:val="רמה 2"/>
    <w:basedOn w:val="a"/>
    <w:autoRedefine/>
    <w:pPr>
      <w:numPr>
        <w:ilvl w:val="1"/>
        <w:numId w:val="6"/>
      </w:numPr>
      <w:ind w:right="0"/>
    </w:pPr>
  </w:style>
  <w:style w:type="paragraph" w:customStyle="1" w:styleId="3">
    <w:name w:val="רמה 3"/>
    <w:basedOn w:val="a"/>
    <w:pPr>
      <w:numPr>
        <w:ilvl w:val="2"/>
        <w:numId w:val="7"/>
      </w:numPr>
      <w:ind w:right="0"/>
    </w:pPr>
  </w:style>
  <w:style w:type="paragraph" w:customStyle="1" w:styleId="4">
    <w:name w:val="רמה 4"/>
    <w:basedOn w:val="a"/>
    <w:pPr>
      <w:numPr>
        <w:ilvl w:val="3"/>
        <w:numId w:val="8"/>
      </w:numPr>
      <w:ind w:right="0"/>
    </w:pPr>
  </w:style>
  <w:style w:type="paragraph" w:styleId="a6">
    <w:name w:val="Body Text"/>
    <w:basedOn w:val="a"/>
    <w:semiHidden/>
    <w:pPr>
      <w:jc w:val="both"/>
    </w:pPr>
    <w:rPr>
      <w:lang w:eastAsia="en-US"/>
    </w:rPr>
  </w:style>
  <w:style w:type="character" w:styleId="a7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c\kneset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kneset</Template>
  <TotalTime>0</TotalTime>
  <Pages>2</Pages>
  <Words>224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תבנית למסמך חדש</vt:lpstr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הכנסת/3091</dc:title>
  <dc:subject>כנסת 14.5.2001</dc:subject>
  <dc:creator>חנה אלטמן</dc:creator>
  <cp:keywords/>
  <cp:lastModifiedBy>רינה דבורה קדרון</cp:lastModifiedBy>
  <cp:revision>2</cp:revision>
  <cp:lastPrinted>1601-01-01T00:00:00Z</cp:lastPrinted>
  <dcterms:created xsi:type="dcterms:W3CDTF">2017-04-23T08:30:00Z</dcterms:created>
  <dcterms:modified xsi:type="dcterms:W3CDTF">2017-04-23T08:30:00Z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  <property fmtid="{D5CDD505-2E9C-101B-9397-08002B2CF9AE}" pid="3" name="Form_Code">
    <vt:lpwstr/>
  </property>
  <property fmtid="{D5CDD505-2E9C-101B-9397-08002B2CF9AE}" pid="4" name="Form_Nosaf">
    <vt:lpwstr/>
  </property>
</Properties>
</file>