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D1FB8">
      <w:pPr>
        <w:jc w:val="right"/>
        <w:rPr>
          <w:rFonts w:cs="David"/>
          <w:sz w:val="24"/>
          <w:rtl/>
        </w:rPr>
      </w:pPr>
      <w:bookmarkStart w:id="0" w:name="_GoBack"/>
      <w:bookmarkEnd w:id="0"/>
      <w:r>
        <w:rPr>
          <w:rFonts w:cs="David"/>
          <w:sz w:val="24"/>
          <w:rtl/>
        </w:rPr>
        <w:t>פרוטוקולים/ועדת הכנסת/4048</w:t>
      </w:r>
    </w:p>
    <w:p w:rsidR="00000000" w:rsidRDefault="00BD1FB8">
      <w:pPr>
        <w:jc w:val="right"/>
        <w:rPr>
          <w:rFonts w:cs="David"/>
          <w:sz w:val="24"/>
          <w:rtl/>
        </w:rPr>
      </w:pPr>
      <w:r>
        <w:rPr>
          <w:rFonts w:cs="David"/>
          <w:sz w:val="24"/>
          <w:rtl/>
        </w:rPr>
        <w:tab/>
        <w:t>ירושלים, י"ד בכסלו, תשס"ב</w:t>
      </w:r>
    </w:p>
    <w:p w:rsidR="00000000" w:rsidRDefault="00BD1FB8">
      <w:pPr>
        <w:jc w:val="right"/>
        <w:rPr>
          <w:rFonts w:cs="David"/>
          <w:sz w:val="24"/>
          <w:rtl/>
          <w:lang w:val="es"/>
        </w:rPr>
      </w:pPr>
      <w:r>
        <w:rPr>
          <w:rFonts w:cs="David"/>
          <w:sz w:val="24"/>
          <w:rtl/>
          <w:lang w:val="es"/>
        </w:rPr>
        <w:t>29 בנובמבר, 2001</w:t>
      </w:r>
    </w:p>
    <w:p w:rsidR="00000000" w:rsidRDefault="00BD1FB8">
      <w:pPr>
        <w:jc w:val="right"/>
        <w:rPr>
          <w:rFonts w:cs="David"/>
          <w:sz w:val="24"/>
          <w:rtl/>
        </w:rPr>
      </w:pPr>
    </w:p>
    <w:p w:rsidR="00000000" w:rsidRDefault="00BD1FB8">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BD1FB8">
      <w:pPr>
        <w:rPr>
          <w:rFonts w:cs="David"/>
          <w:b/>
          <w:bCs/>
          <w:sz w:val="24"/>
          <w:rtl/>
        </w:rPr>
      </w:pPr>
      <w:r>
        <w:rPr>
          <w:rFonts w:cs="David"/>
          <w:b/>
          <w:bCs/>
          <w:sz w:val="24"/>
          <w:rtl/>
        </w:rPr>
        <w:t>מושב רביעי</w:t>
      </w:r>
    </w:p>
    <w:p w:rsidR="00000000" w:rsidRDefault="00BD1FB8">
      <w:pPr>
        <w:rPr>
          <w:rFonts w:cs="David"/>
          <w:b/>
          <w:bCs/>
          <w:sz w:val="24"/>
          <w:rtl/>
        </w:rPr>
      </w:pPr>
    </w:p>
    <w:p w:rsidR="00000000" w:rsidRDefault="00BD1FB8">
      <w:pPr>
        <w:rPr>
          <w:rFonts w:cs="David"/>
          <w:b/>
          <w:bCs/>
          <w:sz w:val="24"/>
          <w:rtl/>
        </w:rPr>
      </w:pPr>
    </w:p>
    <w:p w:rsidR="00000000" w:rsidRDefault="00BD1FB8">
      <w:pPr>
        <w:rPr>
          <w:rFonts w:cs="David"/>
          <w:b/>
          <w:bCs/>
          <w:sz w:val="24"/>
          <w:rtl/>
        </w:rPr>
      </w:pPr>
    </w:p>
    <w:p w:rsidR="00000000" w:rsidRDefault="00BD1FB8">
      <w:pPr>
        <w:rPr>
          <w:rFonts w:cs="David"/>
          <w:b/>
          <w:bCs/>
          <w:sz w:val="24"/>
          <w:rtl/>
        </w:rPr>
      </w:pPr>
    </w:p>
    <w:p w:rsidR="00000000" w:rsidRDefault="00BD1FB8">
      <w:pPr>
        <w:pStyle w:val="10"/>
        <w:rPr>
          <w:rFonts w:cs="David"/>
          <w:sz w:val="24"/>
          <w:rtl/>
        </w:rPr>
      </w:pPr>
      <w:r>
        <w:rPr>
          <w:rFonts w:cs="David"/>
          <w:sz w:val="24"/>
          <w:rtl/>
        </w:rPr>
        <w:t>פרוטוקול מס' 248</w:t>
      </w:r>
    </w:p>
    <w:p w:rsidR="00000000" w:rsidRDefault="00BD1FB8">
      <w:pPr>
        <w:pStyle w:val="5"/>
        <w:rPr>
          <w:rFonts w:cs="David"/>
          <w:sz w:val="24"/>
          <w:rtl/>
        </w:rPr>
      </w:pPr>
      <w:r>
        <w:rPr>
          <w:rFonts w:cs="David"/>
          <w:sz w:val="24"/>
          <w:rtl/>
        </w:rPr>
        <w:t>מישיבת ועדת הכנסת</w:t>
      </w:r>
    </w:p>
    <w:p w:rsidR="00000000" w:rsidRDefault="00BD1FB8">
      <w:pPr>
        <w:pStyle w:val="40"/>
        <w:rPr>
          <w:rFonts w:cs="David"/>
          <w:sz w:val="24"/>
          <w:rtl/>
        </w:rPr>
      </w:pPr>
      <w:r>
        <w:rPr>
          <w:rFonts w:cs="David"/>
          <w:sz w:val="24"/>
          <w:rtl/>
        </w:rPr>
        <w:t>יום שלישי, י"ב בכסלו התשס"ב (27 בנובמבר 2001), שעה 09:00</w:t>
      </w:r>
    </w:p>
    <w:p w:rsidR="00000000" w:rsidRDefault="00BD1FB8">
      <w:pPr>
        <w:rPr>
          <w:rFonts w:cs="David"/>
          <w:b/>
          <w:bCs/>
          <w:sz w:val="24"/>
          <w:rtl/>
        </w:rPr>
      </w:pPr>
    </w:p>
    <w:p w:rsidR="00000000" w:rsidRDefault="00BD1FB8">
      <w:pPr>
        <w:rPr>
          <w:rFonts w:cs="David"/>
          <w:sz w:val="24"/>
          <w:rtl/>
        </w:rPr>
      </w:pPr>
    </w:p>
    <w:p w:rsidR="00000000" w:rsidRDefault="00BD1FB8">
      <w:pPr>
        <w:rPr>
          <w:rFonts w:cs="David"/>
          <w:sz w:val="24"/>
          <w:rtl/>
        </w:rPr>
      </w:pPr>
    </w:p>
    <w:p w:rsidR="00000000" w:rsidRDefault="00BD1FB8">
      <w:pPr>
        <w:rPr>
          <w:rFonts w:cs="David"/>
          <w:sz w:val="24"/>
          <w:rtl/>
        </w:rPr>
      </w:pPr>
      <w:r>
        <w:rPr>
          <w:rFonts w:cs="David"/>
          <w:b/>
          <w:bCs/>
          <w:sz w:val="24"/>
          <w:u w:val="single"/>
          <w:rtl/>
        </w:rPr>
        <w:t>סדר היום:</w:t>
      </w:r>
    </w:p>
    <w:p w:rsidR="00000000" w:rsidRDefault="00BD1FB8">
      <w:pPr>
        <w:rPr>
          <w:rFonts w:cs="David"/>
          <w:sz w:val="24"/>
          <w:rtl/>
        </w:rPr>
      </w:pPr>
    </w:p>
    <w:p w:rsidR="00000000" w:rsidRDefault="00BD1FB8">
      <w:pPr>
        <w:rPr>
          <w:rFonts w:cs="David"/>
          <w:sz w:val="24"/>
          <w:rtl/>
        </w:rPr>
      </w:pPr>
      <w:r>
        <w:rPr>
          <w:rFonts w:cs="David"/>
          <w:sz w:val="24"/>
          <w:rtl/>
        </w:rPr>
        <w:t>1. ערעורים על החלטת יושב-ראש הכנסת והסגנים שלא לאשר דחיפות הצעות לסדר היום.</w:t>
      </w:r>
    </w:p>
    <w:p w:rsidR="00000000" w:rsidRDefault="00BD1FB8">
      <w:pPr>
        <w:rPr>
          <w:rFonts w:cs="David"/>
          <w:sz w:val="24"/>
          <w:rtl/>
        </w:rPr>
      </w:pPr>
      <w:r>
        <w:rPr>
          <w:rFonts w:cs="David"/>
          <w:sz w:val="24"/>
          <w:rtl/>
        </w:rPr>
        <w:t>2. בקשה להקדמת הדיון בהצ"ח לחיזוק יישו</w:t>
      </w:r>
      <w:r>
        <w:rPr>
          <w:rFonts w:cs="David"/>
          <w:sz w:val="24"/>
          <w:rtl/>
        </w:rPr>
        <w:t>בי ותושבי בקעת הירדן (הוראת שעה), התשס"ב</w:t>
      </w:r>
    </w:p>
    <w:p w:rsidR="00000000" w:rsidRDefault="00BD1FB8">
      <w:pPr>
        <w:rPr>
          <w:rFonts w:cs="David"/>
          <w:sz w:val="24"/>
          <w:rtl/>
        </w:rPr>
      </w:pPr>
      <w:r>
        <w:rPr>
          <w:rFonts w:cs="David"/>
          <w:sz w:val="24"/>
          <w:rtl/>
        </w:rPr>
        <w:t xml:space="preserve">    2001, של ח"כ דוד לוי וקבוצת ח"כים – המשך דיון.</w:t>
      </w:r>
    </w:p>
    <w:p w:rsidR="00000000" w:rsidRDefault="00BD1FB8">
      <w:pPr>
        <w:rPr>
          <w:rFonts w:cs="David"/>
          <w:sz w:val="24"/>
          <w:rtl/>
        </w:rPr>
      </w:pPr>
      <w:r>
        <w:rPr>
          <w:rFonts w:cs="David"/>
          <w:sz w:val="24"/>
          <w:rtl/>
        </w:rPr>
        <w:t>3. הרכב הוועדה המשותפת של חוץ וביטחון וכספים לדיון בהצעות לסדר היום בנושא:</w:t>
      </w:r>
    </w:p>
    <w:p w:rsidR="00000000" w:rsidRDefault="00BD1FB8">
      <w:pPr>
        <w:rPr>
          <w:rFonts w:cs="David"/>
          <w:sz w:val="24"/>
          <w:rtl/>
        </w:rPr>
      </w:pPr>
      <w:r>
        <w:rPr>
          <w:rFonts w:cs="David"/>
          <w:sz w:val="24"/>
          <w:rtl/>
        </w:rPr>
        <w:t xml:space="preserve">    בקעת הירדן – אזור חיוני לביטחונה של ישראל.</w:t>
      </w:r>
    </w:p>
    <w:p w:rsidR="00000000" w:rsidRDefault="00BD1FB8">
      <w:pPr>
        <w:rPr>
          <w:rFonts w:cs="David"/>
          <w:sz w:val="24"/>
          <w:rtl/>
        </w:rPr>
      </w:pPr>
      <w:r>
        <w:rPr>
          <w:rFonts w:cs="David"/>
          <w:sz w:val="24"/>
          <w:rtl/>
        </w:rPr>
        <w:t>4. הצעת חוק ההסדרים במשק המדינה (תיקוני חק</w:t>
      </w:r>
      <w:r>
        <w:rPr>
          <w:rFonts w:cs="David"/>
          <w:sz w:val="24"/>
          <w:rtl/>
        </w:rPr>
        <w:t xml:space="preserve">יקה להשגת יעדי התקציב והמדיניות </w:t>
      </w:r>
    </w:p>
    <w:p w:rsidR="00000000" w:rsidRDefault="00BD1FB8">
      <w:pPr>
        <w:rPr>
          <w:rFonts w:cs="David"/>
          <w:sz w:val="24"/>
          <w:rtl/>
        </w:rPr>
      </w:pPr>
      <w:r>
        <w:rPr>
          <w:rFonts w:cs="David"/>
          <w:sz w:val="24"/>
          <w:rtl/>
        </w:rPr>
        <w:t xml:space="preserve">     הכלכלית לשנת הכספים 2002), התשס"ב-2001. דיון בפרק י' בנושא ועדה לתכנון ובנייה</w:t>
      </w:r>
    </w:p>
    <w:p w:rsidR="00000000" w:rsidRDefault="00BD1FB8">
      <w:pPr>
        <w:rPr>
          <w:rFonts w:cs="David"/>
          <w:sz w:val="24"/>
          <w:rtl/>
        </w:rPr>
      </w:pPr>
      <w:r>
        <w:rPr>
          <w:rFonts w:cs="David"/>
          <w:sz w:val="24"/>
          <w:rtl/>
        </w:rPr>
        <w:t xml:space="preserve">     של תשתיות לאומיות – החלטה לגבי קביעת ועדה.</w:t>
      </w:r>
    </w:p>
    <w:p w:rsidR="00000000" w:rsidRDefault="00BD1FB8">
      <w:pPr>
        <w:rPr>
          <w:rFonts w:cs="David"/>
          <w:sz w:val="24"/>
          <w:rtl/>
        </w:rPr>
      </w:pPr>
      <w:r>
        <w:rPr>
          <w:rFonts w:cs="David"/>
          <w:sz w:val="24"/>
          <w:rtl/>
        </w:rPr>
        <w:t xml:space="preserve">5. רביזיה בדבר הקדמת הדיון בהצעת חוק לחיזוק יישובי ותושבי בקעת הירדן (הוראת שעה),     </w:t>
      </w:r>
    </w:p>
    <w:p w:rsidR="00000000" w:rsidRDefault="00BD1FB8">
      <w:pPr>
        <w:rPr>
          <w:rFonts w:cs="David"/>
          <w:sz w:val="24"/>
          <w:rtl/>
        </w:rPr>
      </w:pPr>
      <w:r>
        <w:rPr>
          <w:rFonts w:cs="David"/>
          <w:sz w:val="24"/>
          <w:rtl/>
        </w:rPr>
        <w:t xml:space="preserve">    ה</w:t>
      </w:r>
      <w:r>
        <w:rPr>
          <w:rFonts w:cs="David"/>
          <w:sz w:val="24"/>
          <w:rtl/>
        </w:rPr>
        <w:t>תשס"ב-2001, של ח"כ דוד לוי וקבוצת ח"כים.</w:t>
      </w:r>
    </w:p>
    <w:p w:rsidR="00000000" w:rsidRDefault="00BD1FB8">
      <w:pPr>
        <w:rPr>
          <w:rFonts w:cs="David"/>
          <w:sz w:val="24"/>
          <w:rtl/>
        </w:rPr>
      </w:pPr>
      <w:r>
        <w:rPr>
          <w:rFonts w:cs="David"/>
          <w:sz w:val="24"/>
          <w:rtl/>
        </w:rPr>
        <w:t>6. בקשת חבר הכנסת אבשלום וילן להקדמת הדיון בהצעת חוק הבטיחות במקומות ציבוריים</w:t>
      </w:r>
    </w:p>
    <w:p w:rsidR="00000000" w:rsidRDefault="00BD1FB8">
      <w:pPr>
        <w:rPr>
          <w:rFonts w:cs="David"/>
          <w:sz w:val="24"/>
          <w:rtl/>
        </w:rPr>
      </w:pPr>
      <w:r>
        <w:rPr>
          <w:rFonts w:cs="David"/>
          <w:sz w:val="24"/>
          <w:rtl/>
        </w:rPr>
        <w:t xml:space="preserve">    (תיקון – אירועי ספורט) התשס"ב-2001.</w:t>
      </w:r>
    </w:p>
    <w:p w:rsidR="00000000" w:rsidRDefault="00BD1FB8">
      <w:pPr>
        <w:rPr>
          <w:rFonts w:cs="David"/>
          <w:sz w:val="24"/>
          <w:rtl/>
        </w:rPr>
      </w:pPr>
    </w:p>
    <w:p w:rsidR="00000000" w:rsidRDefault="00BD1FB8">
      <w:pPr>
        <w:rPr>
          <w:rFonts w:cs="David"/>
          <w:sz w:val="24"/>
          <w:rtl/>
        </w:rPr>
      </w:pPr>
    </w:p>
    <w:p w:rsidR="00000000" w:rsidRDefault="00BD1FB8">
      <w:pPr>
        <w:rPr>
          <w:rFonts w:cs="David"/>
          <w:b/>
          <w:bCs/>
          <w:sz w:val="24"/>
          <w:u w:val="single"/>
          <w:rtl/>
        </w:rPr>
      </w:pPr>
      <w:r>
        <w:rPr>
          <w:rFonts w:cs="David"/>
          <w:b/>
          <w:bCs/>
          <w:sz w:val="24"/>
          <w:u w:val="single"/>
          <w:rtl/>
        </w:rPr>
        <w:t>נכחו:</w:t>
      </w:r>
    </w:p>
    <w:p w:rsidR="00000000" w:rsidRDefault="00BD1FB8">
      <w:pPr>
        <w:rPr>
          <w:rFonts w:cs="David"/>
          <w:b/>
          <w:bCs/>
          <w:sz w:val="24"/>
          <w:u w:val="single"/>
          <w:rtl/>
        </w:rPr>
      </w:pPr>
    </w:p>
    <w:p w:rsidR="00000000" w:rsidRDefault="00BD1FB8">
      <w:pPr>
        <w:rPr>
          <w:rFonts w:cs="David"/>
          <w:sz w:val="24"/>
          <w:rtl/>
        </w:rPr>
      </w:pPr>
      <w:r>
        <w:rPr>
          <w:rFonts w:cs="David"/>
          <w:b/>
          <w:bCs/>
          <w:sz w:val="24"/>
          <w:u w:val="single"/>
          <w:rtl/>
        </w:rPr>
        <w:t>חברי הוועדה</w:t>
      </w:r>
      <w:r>
        <w:rPr>
          <w:rFonts w:cs="David"/>
          <w:sz w:val="24"/>
          <w:rtl/>
        </w:rPr>
        <w:t>:</w:t>
      </w:r>
    </w:p>
    <w:p w:rsidR="00000000" w:rsidRDefault="00BD1FB8">
      <w:pPr>
        <w:rPr>
          <w:rFonts w:cs="David"/>
          <w:sz w:val="24"/>
          <w:rtl/>
        </w:rPr>
      </w:pPr>
    </w:p>
    <w:p w:rsidR="00000000" w:rsidRDefault="00BD1FB8">
      <w:pPr>
        <w:rPr>
          <w:rFonts w:cs="David"/>
          <w:sz w:val="24"/>
          <w:rtl/>
        </w:rPr>
      </w:pPr>
      <w:r>
        <w:rPr>
          <w:rFonts w:cs="David"/>
          <w:sz w:val="24"/>
          <w:rtl/>
        </w:rPr>
        <w:t>היו"ר יוסי כץ</w:t>
      </w:r>
    </w:p>
    <w:p w:rsidR="00000000" w:rsidRDefault="00BD1FB8">
      <w:pPr>
        <w:rPr>
          <w:rFonts w:cs="David"/>
          <w:sz w:val="24"/>
          <w:rtl/>
        </w:rPr>
      </w:pPr>
      <w:r>
        <w:rPr>
          <w:rFonts w:cs="David"/>
          <w:sz w:val="24"/>
          <w:rtl/>
        </w:rPr>
        <w:t>אורי אוריאל</w:t>
      </w:r>
    </w:p>
    <w:p w:rsidR="00000000" w:rsidRDefault="00BD1FB8">
      <w:pPr>
        <w:rPr>
          <w:rFonts w:cs="David"/>
          <w:sz w:val="24"/>
          <w:rtl/>
        </w:rPr>
      </w:pPr>
      <w:r>
        <w:rPr>
          <w:rFonts w:cs="David"/>
          <w:sz w:val="24"/>
          <w:rtl/>
        </w:rPr>
        <w:t>אפי אושעיה</w:t>
      </w:r>
    </w:p>
    <w:p w:rsidR="00000000" w:rsidRDefault="00BD1FB8">
      <w:pPr>
        <w:rPr>
          <w:rFonts w:cs="David"/>
          <w:sz w:val="24"/>
          <w:rtl/>
        </w:rPr>
      </w:pPr>
      <w:r>
        <w:rPr>
          <w:rFonts w:cs="David"/>
          <w:sz w:val="24"/>
          <w:rtl/>
        </w:rPr>
        <w:t>זאב בוים</w:t>
      </w:r>
    </w:p>
    <w:p w:rsidR="00000000" w:rsidRDefault="00BD1FB8">
      <w:pPr>
        <w:rPr>
          <w:rFonts w:cs="David"/>
          <w:sz w:val="24"/>
          <w:rtl/>
        </w:rPr>
      </w:pPr>
      <w:r>
        <w:rPr>
          <w:rFonts w:cs="David"/>
          <w:sz w:val="24"/>
          <w:rtl/>
        </w:rPr>
        <w:t>מוחמד ברכה</w:t>
      </w:r>
    </w:p>
    <w:p w:rsidR="00000000" w:rsidRDefault="00BD1FB8">
      <w:pPr>
        <w:rPr>
          <w:rFonts w:cs="David"/>
          <w:sz w:val="24"/>
          <w:rtl/>
        </w:rPr>
      </w:pPr>
      <w:r>
        <w:rPr>
          <w:rFonts w:cs="David"/>
          <w:sz w:val="24"/>
          <w:rtl/>
        </w:rPr>
        <w:t>משה גפני</w:t>
      </w:r>
    </w:p>
    <w:p w:rsidR="00000000" w:rsidRDefault="00BD1FB8">
      <w:pPr>
        <w:rPr>
          <w:rFonts w:cs="David"/>
          <w:sz w:val="24"/>
          <w:rtl/>
        </w:rPr>
      </w:pPr>
      <w:r>
        <w:rPr>
          <w:rFonts w:cs="David"/>
          <w:sz w:val="24"/>
          <w:rtl/>
        </w:rPr>
        <w:t>אליעזר ז</w:t>
      </w:r>
      <w:r>
        <w:rPr>
          <w:rFonts w:cs="David"/>
          <w:sz w:val="24"/>
          <w:rtl/>
        </w:rPr>
        <w:t>נדברג</w:t>
      </w:r>
    </w:p>
    <w:p w:rsidR="00000000" w:rsidRDefault="00BD1FB8">
      <w:pPr>
        <w:rPr>
          <w:rFonts w:cs="David"/>
          <w:sz w:val="24"/>
          <w:rtl/>
        </w:rPr>
      </w:pPr>
      <w:r>
        <w:rPr>
          <w:rFonts w:cs="David"/>
          <w:sz w:val="24"/>
          <w:rtl/>
        </w:rPr>
        <w:t>נעמי חזן</w:t>
      </w:r>
    </w:p>
    <w:p w:rsidR="00000000" w:rsidRDefault="00BD1FB8">
      <w:pPr>
        <w:rPr>
          <w:rFonts w:cs="David"/>
          <w:sz w:val="24"/>
          <w:rtl/>
        </w:rPr>
      </w:pPr>
      <w:r>
        <w:rPr>
          <w:rFonts w:cs="David"/>
          <w:sz w:val="24"/>
          <w:rtl/>
        </w:rPr>
        <w:t>שאול יהלום</w:t>
      </w:r>
    </w:p>
    <w:p w:rsidR="00000000" w:rsidRDefault="00BD1FB8">
      <w:pPr>
        <w:rPr>
          <w:rFonts w:cs="David"/>
          <w:sz w:val="24"/>
          <w:rtl/>
        </w:rPr>
      </w:pPr>
      <w:r>
        <w:rPr>
          <w:rFonts w:cs="David"/>
          <w:sz w:val="24"/>
          <w:rtl/>
        </w:rPr>
        <w:t>אליעזר כהן</w:t>
      </w:r>
    </w:p>
    <w:p w:rsidR="00000000" w:rsidRDefault="00BD1FB8">
      <w:pPr>
        <w:rPr>
          <w:rFonts w:cs="David"/>
          <w:sz w:val="24"/>
          <w:rtl/>
        </w:rPr>
      </w:pPr>
      <w:r>
        <w:rPr>
          <w:rFonts w:cs="David"/>
          <w:sz w:val="24"/>
          <w:rtl/>
        </w:rPr>
        <w:t>אמנון כהן</w:t>
      </w:r>
    </w:p>
    <w:p w:rsidR="00000000" w:rsidRDefault="00BD1FB8">
      <w:pPr>
        <w:rPr>
          <w:rFonts w:cs="David"/>
          <w:sz w:val="24"/>
          <w:rtl/>
        </w:rPr>
      </w:pPr>
      <w:r>
        <w:rPr>
          <w:rFonts w:cs="David"/>
          <w:sz w:val="24"/>
          <w:rtl/>
        </w:rPr>
        <w:t>ישראל כץ</w:t>
      </w:r>
    </w:p>
    <w:p w:rsidR="00000000" w:rsidRDefault="00BD1FB8">
      <w:pPr>
        <w:rPr>
          <w:rFonts w:cs="David"/>
          <w:sz w:val="24"/>
          <w:rtl/>
        </w:rPr>
      </w:pPr>
      <w:r>
        <w:rPr>
          <w:rFonts w:cs="David"/>
          <w:sz w:val="24"/>
          <w:rtl/>
        </w:rPr>
        <w:t>סופה לנדבר</w:t>
      </w:r>
    </w:p>
    <w:p w:rsidR="00000000" w:rsidRDefault="00BD1FB8">
      <w:pPr>
        <w:rPr>
          <w:rFonts w:cs="David"/>
          <w:sz w:val="24"/>
          <w:rtl/>
        </w:rPr>
      </w:pPr>
      <w:r>
        <w:rPr>
          <w:rFonts w:cs="David"/>
          <w:sz w:val="24"/>
          <w:rtl/>
        </w:rPr>
        <w:t>יצחק סבן</w:t>
      </w:r>
    </w:p>
    <w:p w:rsidR="00000000" w:rsidRDefault="00BD1FB8">
      <w:pPr>
        <w:rPr>
          <w:rFonts w:cs="David"/>
          <w:sz w:val="24"/>
          <w:rtl/>
        </w:rPr>
      </w:pPr>
      <w:r>
        <w:rPr>
          <w:rFonts w:cs="David"/>
          <w:sz w:val="24"/>
          <w:rtl/>
        </w:rPr>
        <w:t>יאיר פרץ</w:t>
      </w:r>
    </w:p>
    <w:p w:rsidR="00000000" w:rsidRDefault="00BD1FB8">
      <w:pPr>
        <w:rPr>
          <w:rFonts w:cs="David"/>
          <w:sz w:val="24"/>
          <w:rtl/>
        </w:rPr>
      </w:pPr>
    </w:p>
    <w:p w:rsidR="00000000" w:rsidRDefault="00BD1FB8">
      <w:pPr>
        <w:rPr>
          <w:rFonts w:cs="David"/>
          <w:sz w:val="24"/>
          <w:rtl/>
        </w:rPr>
      </w:pPr>
      <w:r>
        <w:rPr>
          <w:rFonts w:cs="David"/>
          <w:sz w:val="24"/>
          <w:rtl/>
        </w:rPr>
        <w:t>יגאל ביבי</w:t>
      </w:r>
    </w:p>
    <w:p w:rsidR="00000000" w:rsidRDefault="00BD1FB8">
      <w:pPr>
        <w:rPr>
          <w:rFonts w:cs="David"/>
          <w:sz w:val="24"/>
          <w:rtl/>
        </w:rPr>
      </w:pPr>
      <w:r>
        <w:rPr>
          <w:rFonts w:cs="David"/>
          <w:sz w:val="24"/>
          <w:rtl/>
        </w:rPr>
        <w:t>ויקטור בריילבסקי</w:t>
      </w:r>
    </w:p>
    <w:p w:rsidR="00000000" w:rsidRDefault="00BD1FB8">
      <w:pPr>
        <w:rPr>
          <w:rFonts w:cs="David"/>
          <w:sz w:val="24"/>
          <w:rtl/>
        </w:rPr>
      </w:pPr>
      <w:r>
        <w:rPr>
          <w:rFonts w:cs="David"/>
          <w:sz w:val="24"/>
          <w:rtl/>
        </w:rPr>
        <w:t>חיים דרוקמן</w:t>
      </w:r>
    </w:p>
    <w:p w:rsidR="00000000" w:rsidRDefault="00BD1FB8">
      <w:pPr>
        <w:rPr>
          <w:rFonts w:cs="David"/>
          <w:sz w:val="24"/>
          <w:rtl/>
        </w:rPr>
      </w:pPr>
      <w:r>
        <w:rPr>
          <w:rFonts w:cs="David"/>
          <w:sz w:val="24"/>
          <w:rtl/>
        </w:rPr>
        <w:t>נחום לנגנטל</w:t>
      </w:r>
    </w:p>
    <w:p w:rsidR="00000000" w:rsidRDefault="00BD1FB8">
      <w:pPr>
        <w:rPr>
          <w:rFonts w:cs="David"/>
          <w:sz w:val="24"/>
          <w:rtl/>
        </w:rPr>
      </w:pPr>
      <w:r>
        <w:rPr>
          <w:rFonts w:cs="David"/>
          <w:sz w:val="24"/>
          <w:rtl/>
        </w:rPr>
        <w:t>מרדכי משעני</w:t>
      </w:r>
    </w:p>
    <w:p w:rsidR="00000000" w:rsidRDefault="00BD1FB8">
      <w:pPr>
        <w:rPr>
          <w:rFonts w:cs="David"/>
          <w:sz w:val="24"/>
          <w:rtl/>
        </w:rPr>
      </w:pPr>
      <w:r>
        <w:rPr>
          <w:rFonts w:cs="David"/>
          <w:sz w:val="24"/>
          <w:rtl/>
        </w:rPr>
        <w:lastRenderedPageBreak/>
        <w:t>מיכאל קליינר</w:t>
      </w:r>
    </w:p>
    <w:p w:rsidR="00000000" w:rsidRDefault="00BD1FB8">
      <w:pPr>
        <w:rPr>
          <w:rFonts w:cs="David"/>
          <w:sz w:val="24"/>
          <w:rtl/>
        </w:rPr>
      </w:pPr>
    </w:p>
    <w:p w:rsidR="00000000" w:rsidRDefault="00BD1FB8">
      <w:pPr>
        <w:rPr>
          <w:rFonts w:cs="David"/>
          <w:sz w:val="24"/>
          <w:rtl/>
        </w:rPr>
      </w:pPr>
      <w:r>
        <w:rPr>
          <w:rFonts w:cs="David"/>
          <w:b/>
          <w:bCs/>
          <w:sz w:val="24"/>
          <w:u w:val="single"/>
          <w:rtl/>
        </w:rPr>
        <w:br w:type="page"/>
      </w:r>
      <w:r>
        <w:rPr>
          <w:rFonts w:cs="David"/>
          <w:b/>
          <w:bCs/>
          <w:sz w:val="24"/>
          <w:u w:val="single"/>
          <w:rtl/>
        </w:rPr>
        <w:lastRenderedPageBreak/>
        <w:t>מוזמנים</w:t>
      </w:r>
      <w:r>
        <w:rPr>
          <w:rFonts w:cs="David"/>
          <w:sz w:val="24"/>
          <w:rtl/>
        </w:rPr>
        <w:t>:</w:t>
      </w:r>
      <w:r>
        <w:rPr>
          <w:rFonts w:cs="David"/>
          <w:sz w:val="24"/>
          <w:rtl/>
        </w:rPr>
        <w:tab/>
      </w:r>
    </w:p>
    <w:p w:rsidR="00000000" w:rsidRDefault="00BD1FB8">
      <w:pPr>
        <w:rPr>
          <w:rFonts w:cs="David"/>
          <w:sz w:val="24"/>
          <w:rtl/>
        </w:rPr>
      </w:pPr>
    </w:p>
    <w:p w:rsidR="00000000" w:rsidRDefault="00BD1FB8">
      <w:pPr>
        <w:rPr>
          <w:rFonts w:cs="David"/>
          <w:sz w:val="24"/>
          <w:rtl/>
        </w:rPr>
      </w:pPr>
      <w:r>
        <w:rPr>
          <w:rFonts w:cs="David"/>
          <w:sz w:val="24"/>
          <w:rtl/>
        </w:rPr>
        <w:t>אריה האן</w:t>
      </w:r>
      <w:r>
        <w:rPr>
          <w:rFonts w:cs="David"/>
          <w:sz w:val="24"/>
          <w:rtl/>
        </w:rPr>
        <w:tab/>
        <w:t xml:space="preserve">           </w:t>
      </w:r>
      <w:r>
        <w:rPr>
          <w:rFonts w:cs="David"/>
          <w:sz w:val="24"/>
          <w:rtl/>
        </w:rPr>
        <w:tab/>
        <w:t>- מזכיר הכנסת</w:t>
      </w:r>
    </w:p>
    <w:p w:rsidR="00000000" w:rsidRDefault="00BD1FB8">
      <w:pPr>
        <w:rPr>
          <w:rFonts w:cs="David"/>
          <w:sz w:val="24"/>
          <w:rtl/>
        </w:rPr>
      </w:pPr>
      <w:r>
        <w:rPr>
          <w:rFonts w:cs="David"/>
          <w:sz w:val="24"/>
          <w:rtl/>
        </w:rPr>
        <w:t>דוד לב</w:t>
      </w:r>
      <w:r>
        <w:rPr>
          <w:rFonts w:cs="David"/>
          <w:sz w:val="24"/>
          <w:rtl/>
        </w:rPr>
        <w:tab/>
      </w:r>
      <w:r>
        <w:rPr>
          <w:rFonts w:cs="David"/>
          <w:sz w:val="24"/>
          <w:rtl/>
        </w:rPr>
        <w:tab/>
        <w:t xml:space="preserve">           - סגן מזכיר הכנסת</w:t>
      </w:r>
    </w:p>
    <w:p w:rsidR="00000000" w:rsidRDefault="00BD1FB8">
      <w:pPr>
        <w:rPr>
          <w:rFonts w:cs="David"/>
          <w:sz w:val="24"/>
          <w:rtl/>
        </w:rPr>
      </w:pPr>
      <w:r>
        <w:rPr>
          <w:rFonts w:cs="David"/>
          <w:sz w:val="24"/>
          <w:rtl/>
        </w:rPr>
        <w:t>גאולה רזי</w:t>
      </w:r>
      <w:r>
        <w:rPr>
          <w:rFonts w:cs="David"/>
          <w:sz w:val="24"/>
          <w:rtl/>
        </w:rPr>
        <w:t>אל</w:t>
      </w:r>
      <w:r>
        <w:rPr>
          <w:rFonts w:cs="David"/>
          <w:sz w:val="24"/>
          <w:rtl/>
        </w:rPr>
        <w:tab/>
      </w:r>
      <w:r>
        <w:rPr>
          <w:rFonts w:cs="David"/>
          <w:sz w:val="24"/>
          <w:rtl/>
        </w:rPr>
        <w:tab/>
      </w:r>
      <w:r>
        <w:rPr>
          <w:rFonts w:cs="David"/>
          <w:sz w:val="24"/>
          <w:rtl/>
        </w:rPr>
        <w:tab/>
        <w:t>- מנהלת לשכת מזכיר הכנסת</w:t>
      </w:r>
    </w:p>
    <w:p w:rsidR="00000000" w:rsidRDefault="00BD1FB8">
      <w:pPr>
        <w:rPr>
          <w:rFonts w:cs="David"/>
          <w:sz w:val="24"/>
          <w:rtl/>
        </w:rPr>
      </w:pPr>
      <w:r>
        <w:rPr>
          <w:rFonts w:cs="David"/>
          <w:sz w:val="24"/>
          <w:rtl/>
        </w:rPr>
        <w:t xml:space="preserve">אלונה קארו-יפת, עו"ד </w:t>
      </w:r>
      <w:r>
        <w:rPr>
          <w:rFonts w:cs="David"/>
          <w:sz w:val="24"/>
          <w:rtl/>
        </w:rPr>
        <w:tab/>
        <w:t>- אדם טבע ודין</w:t>
      </w:r>
    </w:p>
    <w:p w:rsidR="00000000" w:rsidRDefault="00BD1FB8">
      <w:pPr>
        <w:rPr>
          <w:rFonts w:cs="David"/>
          <w:sz w:val="24"/>
          <w:rtl/>
        </w:rPr>
      </w:pPr>
      <w:r>
        <w:rPr>
          <w:rFonts w:cs="David"/>
          <w:sz w:val="24"/>
          <w:rtl/>
        </w:rPr>
        <w:t>דבורה סיילס</w:t>
      </w:r>
      <w:r>
        <w:rPr>
          <w:rFonts w:cs="David"/>
          <w:sz w:val="24"/>
          <w:rtl/>
        </w:rPr>
        <w:tab/>
      </w:r>
      <w:r>
        <w:rPr>
          <w:rFonts w:cs="David"/>
          <w:sz w:val="24"/>
          <w:rtl/>
        </w:rPr>
        <w:tab/>
      </w:r>
      <w:r>
        <w:rPr>
          <w:rFonts w:cs="David"/>
          <w:sz w:val="24"/>
          <w:rtl/>
        </w:rPr>
        <w:tab/>
        <w:t>- אדם טבע ודין</w:t>
      </w:r>
    </w:p>
    <w:p w:rsidR="00000000" w:rsidRDefault="00BD1FB8">
      <w:pPr>
        <w:rPr>
          <w:rFonts w:cs="David"/>
          <w:sz w:val="24"/>
          <w:rtl/>
        </w:rPr>
      </w:pPr>
      <w:r>
        <w:rPr>
          <w:rFonts w:cs="David"/>
          <w:sz w:val="24"/>
          <w:rtl/>
        </w:rPr>
        <w:t>הילה דקל</w:t>
      </w:r>
      <w:r>
        <w:rPr>
          <w:rFonts w:cs="David"/>
          <w:sz w:val="24"/>
          <w:rtl/>
        </w:rPr>
        <w:tab/>
      </w:r>
      <w:r>
        <w:rPr>
          <w:rFonts w:cs="David"/>
          <w:sz w:val="24"/>
          <w:rtl/>
        </w:rPr>
        <w:tab/>
      </w:r>
      <w:r>
        <w:rPr>
          <w:rFonts w:cs="David"/>
          <w:sz w:val="24"/>
          <w:rtl/>
        </w:rPr>
        <w:tab/>
        <w:t>- אדם טבע ודין</w:t>
      </w:r>
    </w:p>
    <w:p w:rsidR="00000000" w:rsidRDefault="00BD1FB8">
      <w:pPr>
        <w:rPr>
          <w:rFonts w:cs="David"/>
          <w:sz w:val="24"/>
          <w:rtl/>
        </w:rPr>
      </w:pPr>
      <w:r>
        <w:rPr>
          <w:rFonts w:cs="David"/>
          <w:sz w:val="24"/>
          <w:rtl/>
        </w:rPr>
        <w:t>טליה דולן</w:t>
      </w:r>
      <w:r>
        <w:rPr>
          <w:rFonts w:cs="David"/>
          <w:sz w:val="24"/>
          <w:rtl/>
        </w:rPr>
        <w:tab/>
      </w:r>
      <w:r>
        <w:rPr>
          <w:rFonts w:cs="David"/>
          <w:sz w:val="24"/>
          <w:rtl/>
        </w:rPr>
        <w:tab/>
      </w:r>
      <w:r>
        <w:rPr>
          <w:rFonts w:cs="David"/>
          <w:sz w:val="24"/>
          <w:rtl/>
        </w:rPr>
        <w:tab/>
        <w:t>- אגף כלכלי והכנסות המדינה, משרד האוצר</w:t>
      </w:r>
    </w:p>
    <w:p w:rsidR="00000000" w:rsidRDefault="00BD1FB8">
      <w:pPr>
        <w:rPr>
          <w:rFonts w:cs="David"/>
          <w:sz w:val="24"/>
          <w:rtl/>
        </w:rPr>
      </w:pPr>
      <w:r>
        <w:rPr>
          <w:rFonts w:cs="David"/>
          <w:sz w:val="24"/>
          <w:rtl/>
        </w:rPr>
        <w:t>דניאל סימון</w:t>
      </w:r>
      <w:r>
        <w:rPr>
          <w:rFonts w:cs="David"/>
          <w:sz w:val="24"/>
          <w:rtl/>
        </w:rPr>
        <w:tab/>
      </w:r>
      <w:r>
        <w:rPr>
          <w:rFonts w:cs="David"/>
          <w:sz w:val="24"/>
          <w:rtl/>
        </w:rPr>
        <w:tab/>
      </w:r>
      <w:r>
        <w:rPr>
          <w:rFonts w:cs="David"/>
          <w:sz w:val="24"/>
          <w:rtl/>
        </w:rPr>
        <w:tab/>
        <w:t>- אגף כלכלי והכנסות המדינה, משרד האוצר</w:t>
      </w:r>
    </w:p>
    <w:p w:rsidR="00000000" w:rsidRDefault="00BD1FB8">
      <w:pPr>
        <w:rPr>
          <w:rFonts w:cs="David"/>
          <w:sz w:val="24"/>
          <w:rtl/>
        </w:rPr>
      </w:pPr>
      <w:r>
        <w:rPr>
          <w:rFonts w:cs="David"/>
          <w:sz w:val="24"/>
          <w:rtl/>
        </w:rPr>
        <w:t>אלונה ורדי</w:t>
      </w:r>
      <w:r>
        <w:rPr>
          <w:rFonts w:cs="David"/>
          <w:sz w:val="24"/>
          <w:rtl/>
        </w:rPr>
        <w:tab/>
      </w:r>
      <w:r>
        <w:rPr>
          <w:rFonts w:cs="David"/>
          <w:sz w:val="24"/>
          <w:rtl/>
        </w:rPr>
        <w:tab/>
      </w:r>
      <w:r>
        <w:rPr>
          <w:rFonts w:cs="David"/>
          <w:sz w:val="24"/>
          <w:rtl/>
        </w:rPr>
        <w:tab/>
        <w:t>- שתי"ל</w:t>
      </w:r>
    </w:p>
    <w:p w:rsidR="00000000" w:rsidRDefault="00BD1FB8">
      <w:pPr>
        <w:rPr>
          <w:rFonts w:cs="David"/>
          <w:sz w:val="24"/>
          <w:rtl/>
        </w:rPr>
      </w:pPr>
      <w:r>
        <w:rPr>
          <w:rFonts w:cs="David"/>
          <w:sz w:val="24"/>
          <w:rtl/>
        </w:rPr>
        <w:t>אריאלה קל</w:t>
      </w:r>
      <w:r>
        <w:rPr>
          <w:rFonts w:cs="David"/>
          <w:sz w:val="24"/>
          <w:rtl/>
        </w:rPr>
        <w:t>עי</w:t>
      </w:r>
      <w:r>
        <w:rPr>
          <w:rFonts w:cs="David"/>
          <w:sz w:val="24"/>
          <w:rtl/>
        </w:rPr>
        <w:tab/>
      </w:r>
      <w:r>
        <w:rPr>
          <w:rFonts w:cs="David"/>
          <w:sz w:val="24"/>
          <w:rtl/>
        </w:rPr>
        <w:tab/>
        <w:t>- משרד המשפטים</w:t>
      </w:r>
    </w:p>
    <w:p w:rsidR="00000000" w:rsidRDefault="00BD1FB8">
      <w:pPr>
        <w:rPr>
          <w:rFonts w:cs="David"/>
          <w:sz w:val="24"/>
          <w:rtl/>
        </w:rPr>
      </w:pPr>
      <w:r>
        <w:rPr>
          <w:rFonts w:cs="David"/>
          <w:sz w:val="24"/>
          <w:rtl/>
        </w:rPr>
        <w:t>יוחנן דה-ולנסה</w:t>
      </w:r>
      <w:r>
        <w:rPr>
          <w:rFonts w:cs="David"/>
          <w:sz w:val="24"/>
          <w:rtl/>
        </w:rPr>
        <w:tab/>
      </w:r>
      <w:r>
        <w:rPr>
          <w:rFonts w:cs="David"/>
          <w:sz w:val="24"/>
          <w:rtl/>
        </w:rPr>
        <w:tab/>
        <w:t>- בקעת הירדן</w:t>
      </w:r>
    </w:p>
    <w:p w:rsidR="00000000" w:rsidRDefault="00BD1FB8">
      <w:pPr>
        <w:rPr>
          <w:rFonts w:cs="David"/>
          <w:sz w:val="24"/>
          <w:rtl/>
        </w:rPr>
      </w:pPr>
      <w:r>
        <w:rPr>
          <w:rFonts w:cs="David"/>
          <w:sz w:val="24"/>
          <w:rtl/>
        </w:rPr>
        <w:t>שמואל בן-שאול</w:t>
      </w:r>
      <w:r>
        <w:rPr>
          <w:rFonts w:cs="David"/>
          <w:sz w:val="24"/>
          <w:rtl/>
        </w:rPr>
        <w:tab/>
      </w:r>
      <w:r>
        <w:rPr>
          <w:rFonts w:cs="David"/>
          <w:sz w:val="24"/>
          <w:rtl/>
        </w:rPr>
        <w:tab/>
        <w:t>- בקעת הירדן</w:t>
      </w:r>
    </w:p>
    <w:p w:rsidR="00000000" w:rsidRDefault="00BD1FB8">
      <w:pPr>
        <w:rPr>
          <w:rFonts w:cs="David"/>
          <w:sz w:val="24"/>
          <w:rtl/>
        </w:rPr>
      </w:pPr>
      <w:r>
        <w:rPr>
          <w:rFonts w:cs="David"/>
          <w:sz w:val="24"/>
          <w:rtl/>
        </w:rPr>
        <w:t>אמיר אסרף</w:t>
      </w:r>
      <w:r>
        <w:rPr>
          <w:rFonts w:cs="David"/>
          <w:sz w:val="24"/>
          <w:rtl/>
        </w:rPr>
        <w:tab/>
      </w:r>
      <w:r>
        <w:rPr>
          <w:rFonts w:cs="David"/>
          <w:sz w:val="24"/>
          <w:rtl/>
        </w:rPr>
        <w:tab/>
      </w:r>
      <w:r>
        <w:rPr>
          <w:rFonts w:cs="David"/>
          <w:sz w:val="24"/>
          <w:rtl/>
        </w:rPr>
        <w:tab/>
        <w:t>- אגף התקציבים באוצר</w:t>
      </w:r>
    </w:p>
    <w:p w:rsidR="00000000" w:rsidRDefault="00BD1FB8">
      <w:pPr>
        <w:rPr>
          <w:rFonts w:cs="David"/>
          <w:sz w:val="24"/>
          <w:rtl/>
        </w:rPr>
      </w:pPr>
      <w:r>
        <w:rPr>
          <w:rFonts w:cs="David"/>
          <w:sz w:val="24"/>
          <w:rtl/>
        </w:rPr>
        <w:t>עמית לנג</w:t>
      </w:r>
      <w:r>
        <w:rPr>
          <w:rFonts w:cs="David"/>
          <w:sz w:val="24"/>
          <w:rtl/>
        </w:rPr>
        <w:tab/>
      </w:r>
      <w:r>
        <w:rPr>
          <w:rFonts w:cs="David"/>
          <w:sz w:val="24"/>
          <w:rtl/>
        </w:rPr>
        <w:tab/>
      </w:r>
      <w:r>
        <w:rPr>
          <w:rFonts w:cs="David"/>
          <w:sz w:val="24"/>
          <w:rtl/>
        </w:rPr>
        <w:tab/>
        <w:t>- אגף התקציבים באוצר</w:t>
      </w:r>
    </w:p>
    <w:p w:rsidR="00000000" w:rsidRDefault="00BD1FB8">
      <w:pPr>
        <w:rPr>
          <w:rFonts w:cs="David"/>
          <w:sz w:val="24"/>
          <w:rtl/>
        </w:rPr>
      </w:pPr>
      <w:r>
        <w:rPr>
          <w:rFonts w:cs="David"/>
          <w:sz w:val="24"/>
          <w:rtl/>
        </w:rPr>
        <w:t>דלית דרור, עו"ד</w:t>
      </w:r>
      <w:r>
        <w:rPr>
          <w:rFonts w:cs="David"/>
          <w:sz w:val="24"/>
          <w:rtl/>
        </w:rPr>
        <w:tab/>
      </w:r>
      <w:r>
        <w:rPr>
          <w:rFonts w:cs="David"/>
          <w:sz w:val="24"/>
          <w:rtl/>
        </w:rPr>
        <w:tab/>
        <w:t>- משרד המשפטים</w:t>
      </w:r>
    </w:p>
    <w:p w:rsidR="00000000" w:rsidRDefault="00BD1FB8">
      <w:pPr>
        <w:rPr>
          <w:rFonts w:cs="David"/>
          <w:sz w:val="24"/>
          <w:rtl/>
        </w:rPr>
      </w:pPr>
      <w:r>
        <w:rPr>
          <w:rFonts w:cs="David"/>
          <w:sz w:val="24"/>
          <w:rtl/>
        </w:rPr>
        <w:t>רענן בורל</w:t>
      </w:r>
      <w:r>
        <w:rPr>
          <w:rFonts w:cs="David"/>
          <w:sz w:val="24"/>
          <w:rtl/>
        </w:rPr>
        <w:tab/>
      </w:r>
      <w:r>
        <w:rPr>
          <w:rFonts w:cs="David"/>
          <w:sz w:val="24"/>
          <w:rtl/>
        </w:rPr>
        <w:tab/>
      </w:r>
      <w:r>
        <w:rPr>
          <w:rFonts w:cs="David"/>
          <w:sz w:val="24"/>
          <w:rtl/>
        </w:rPr>
        <w:tab/>
        <w:t>- החברה להגנת הטבע</w:t>
      </w:r>
    </w:p>
    <w:p w:rsidR="00000000" w:rsidRDefault="00BD1FB8">
      <w:pPr>
        <w:rPr>
          <w:rFonts w:cs="David"/>
          <w:sz w:val="24"/>
          <w:rtl/>
        </w:rPr>
      </w:pPr>
    </w:p>
    <w:p w:rsidR="00000000" w:rsidRDefault="00BD1FB8">
      <w:pPr>
        <w:rPr>
          <w:rFonts w:cs="David"/>
          <w:sz w:val="24"/>
          <w:rtl/>
        </w:rPr>
      </w:pPr>
    </w:p>
    <w:p w:rsidR="00000000" w:rsidRDefault="00BD1FB8">
      <w:pPr>
        <w:rPr>
          <w:rFonts w:cs="David"/>
          <w:sz w:val="24"/>
          <w:rtl/>
        </w:rPr>
      </w:pPr>
    </w:p>
    <w:p w:rsidR="00000000" w:rsidRDefault="00BD1FB8">
      <w:pPr>
        <w:rPr>
          <w:rFonts w:cs="David"/>
          <w:sz w:val="24"/>
          <w:rtl/>
        </w:rPr>
      </w:pPr>
    </w:p>
    <w:p w:rsidR="00000000" w:rsidRDefault="00BD1FB8">
      <w:pPr>
        <w:rPr>
          <w:rFonts w:cs="David"/>
          <w:sz w:val="24"/>
          <w:rtl/>
        </w:rPr>
      </w:pPr>
      <w:r>
        <w:rPr>
          <w:rFonts w:cs="David"/>
          <w:b/>
          <w:bCs/>
          <w:sz w:val="24"/>
          <w:u w:val="single"/>
          <w:rtl/>
        </w:rPr>
        <w:t>יועצות משפטיות</w:t>
      </w:r>
      <w:r>
        <w:rPr>
          <w:rFonts w:cs="David"/>
          <w:sz w:val="24"/>
          <w:rtl/>
        </w:rPr>
        <w:t>:</w:t>
      </w:r>
      <w:r>
        <w:rPr>
          <w:rFonts w:cs="David"/>
          <w:sz w:val="24"/>
          <w:rtl/>
        </w:rPr>
        <w:tab/>
        <w:t xml:space="preserve">    אנה שניידר</w:t>
      </w:r>
    </w:p>
    <w:p w:rsidR="00000000" w:rsidRDefault="00BD1FB8">
      <w:pPr>
        <w:rPr>
          <w:rFonts w:cs="David"/>
          <w:sz w:val="24"/>
          <w:rtl/>
        </w:rPr>
      </w:pPr>
      <w:r>
        <w:rPr>
          <w:rFonts w:cs="David"/>
          <w:sz w:val="24"/>
          <w:rtl/>
        </w:rPr>
        <w:t xml:space="preserve">                 </w:t>
      </w:r>
      <w:r>
        <w:rPr>
          <w:rFonts w:cs="David"/>
          <w:sz w:val="24"/>
          <w:rtl/>
        </w:rPr>
        <w:t xml:space="preserve">                    ארבל אסטרחן</w:t>
      </w:r>
    </w:p>
    <w:p w:rsidR="00000000" w:rsidRDefault="00BD1FB8">
      <w:pPr>
        <w:rPr>
          <w:rFonts w:cs="David"/>
          <w:sz w:val="24"/>
          <w:rtl/>
        </w:rPr>
      </w:pPr>
    </w:p>
    <w:p w:rsidR="00000000" w:rsidRDefault="00BD1FB8">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BD1FB8">
      <w:pPr>
        <w:rPr>
          <w:rFonts w:cs="David"/>
          <w:b/>
          <w:bCs/>
          <w:sz w:val="24"/>
          <w:u w:val="single"/>
          <w:rtl/>
        </w:rPr>
      </w:pPr>
    </w:p>
    <w:p w:rsidR="00000000" w:rsidRDefault="00BD1FB8">
      <w:pPr>
        <w:rPr>
          <w:rFonts w:cs="David"/>
          <w:sz w:val="24"/>
          <w:rtl/>
        </w:rPr>
      </w:pPr>
      <w:r>
        <w:rPr>
          <w:rFonts w:cs="David"/>
          <w:b/>
          <w:bCs/>
          <w:sz w:val="24"/>
          <w:u w:val="single"/>
          <w:rtl/>
        </w:rPr>
        <w:t>קצרנית</w:t>
      </w:r>
      <w:r>
        <w:rPr>
          <w:rFonts w:cs="David"/>
          <w:sz w:val="24"/>
          <w:rtl/>
        </w:rPr>
        <w:t>:                         שלומית כהן</w:t>
      </w:r>
    </w:p>
    <w:p w:rsidR="00000000" w:rsidRDefault="00BD1FB8">
      <w:pPr>
        <w:rPr>
          <w:rFonts w:cs="David"/>
          <w:sz w:val="24"/>
          <w:rtl/>
        </w:rPr>
      </w:pPr>
    </w:p>
    <w:p w:rsidR="00000000" w:rsidRDefault="00BD1FB8">
      <w:pPr>
        <w:rPr>
          <w:rFonts w:cs="David"/>
          <w:sz w:val="24"/>
          <w:rtl/>
        </w:rPr>
      </w:pPr>
    </w:p>
    <w:p w:rsidR="00000000" w:rsidRDefault="00BD1FB8">
      <w:pPr>
        <w:rPr>
          <w:rFonts w:cs="David"/>
          <w:sz w:val="24"/>
          <w:rtl/>
        </w:rPr>
      </w:pPr>
    </w:p>
    <w:p w:rsidR="00000000" w:rsidRDefault="00BD1FB8">
      <w:pPr>
        <w:jc w:val="center"/>
        <w:rPr>
          <w:rFonts w:cs="David"/>
          <w:b/>
          <w:bCs/>
          <w:sz w:val="24"/>
          <w:u w:val="single"/>
          <w:rtl/>
        </w:rPr>
      </w:pPr>
      <w:r>
        <w:rPr>
          <w:rFonts w:cs="David"/>
          <w:sz w:val="24"/>
          <w:rtl/>
        </w:rPr>
        <w:br w:type="page"/>
      </w:r>
      <w:r>
        <w:rPr>
          <w:rFonts w:cs="David"/>
          <w:b/>
          <w:bCs/>
          <w:sz w:val="24"/>
          <w:u w:val="single"/>
          <w:rtl/>
        </w:rPr>
        <w:t>1. ערעורים על החלטת יושב-ראש הכנסת והסגנים שלא לאשר דחיפות הצעות לסדר היום</w:t>
      </w:r>
    </w:p>
    <w:p w:rsidR="00000000" w:rsidRDefault="00BD1FB8">
      <w:pPr>
        <w:jc w:val="center"/>
        <w:rPr>
          <w:rFonts w:cs="David"/>
          <w:b/>
          <w:bCs/>
          <w:sz w:val="24"/>
          <w:u w:val="single"/>
          <w:rtl/>
        </w:rPr>
      </w:pPr>
    </w:p>
    <w:p w:rsidR="00000000" w:rsidRDefault="00BD1FB8">
      <w:pPr>
        <w:jc w:val="both"/>
        <w:rPr>
          <w:rFonts w:cs="David"/>
          <w:sz w:val="24"/>
          <w:rtl/>
        </w:rPr>
      </w:pPr>
      <w:r>
        <w:rPr>
          <w:rFonts w:cs="David"/>
          <w:sz w:val="24"/>
          <w:u w:val="single"/>
          <w:rtl/>
        </w:rPr>
        <w:t>היו"ר יוסי כץ:</w:t>
      </w:r>
    </w:p>
    <w:p w:rsidR="00000000" w:rsidRDefault="00BD1FB8">
      <w:pPr>
        <w:jc w:val="both"/>
        <w:rPr>
          <w:rFonts w:cs="David"/>
          <w:sz w:val="24"/>
          <w:rtl/>
        </w:rPr>
      </w:pPr>
    </w:p>
    <w:p w:rsidR="00000000" w:rsidRDefault="00BD1FB8">
      <w:pPr>
        <w:jc w:val="both"/>
        <w:rPr>
          <w:rFonts w:cs="David"/>
          <w:sz w:val="24"/>
          <w:rtl/>
        </w:rPr>
      </w:pPr>
      <w:r>
        <w:rPr>
          <w:rFonts w:cs="David"/>
          <w:sz w:val="24"/>
          <w:rtl/>
        </w:rPr>
        <w:tab/>
        <w:t xml:space="preserve"> אני פותח את ישיבת הוועדה. הנושא הראשון הוא  </w:t>
      </w:r>
      <w:r>
        <w:rPr>
          <w:rFonts w:cs="David"/>
          <w:sz w:val="24"/>
          <w:rtl/>
        </w:rPr>
        <w:t>ערעורים על החלטת יושב-ראש הכנסת והסגנים שלא לאשר דחיפות הצעות לסדר היום.</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הערעור הראשון הוא של חבר הכנסת נחום לנגנטל בנושא: המחדלים והסכנות בהסעות ילדים לבתי הספר.</w:t>
      </w:r>
    </w:p>
    <w:p w:rsidR="00000000" w:rsidRDefault="00BD1FB8">
      <w:pPr>
        <w:jc w:val="both"/>
        <w:rPr>
          <w:rFonts w:cs="David"/>
          <w:sz w:val="24"/>
          <w:rtl/>
        </w:rPr>
      </w:pPr>
    </w:p>
    <w:p w:rsidR="00000000" w:rsidRDefault="00BD1FB8">
      <w:pPr>
        <w:jc w:val="both"/>
        <w:rPr>
          <w:rFonts w:cs="David"/>
          <w:sz w:val="24"/>
          <w:u w:val="single"/>
          <w:rtl/>
          <w:lang w:eastAsia="en-US"/>
        </w:rPr>
      </w:pPr>
      <w:r>
        <w:rPr>
          <w:rFonts w:cs="David"/>
          <w:sz w:val="24"/>
          <w:u w:val="single"/>
          <w:rtl/>
          <w:lang w:eastAsia="en-US"/>
        </w:rPr>
        <w:t>נחום לנגנטל:</w:t>
      </w:r>
    </w:p>
    <w:p w:rsidR="00000000" w:rsidRDefault="00BD1FB8">
      <w:pPr>
        <w:jc w:val="both"/>
        <w:rPr>
          <w:rFonts w:cs="David"/>
          <w:sz w:val="24"/>
          <w:rtl/>
          <w:lang w:eastAsia="en-US"/>
        </w:rPr>
      </w:pPr>
    </w:p>
    <w:p w:rsidR="00000000" w:rsidRDefault="00BD1FB8">
      <w:pPr>
        <w:jc w:val="both"/>
        <w:rPr>
          <w:rFonts w:cs="David"/>
          <w:sz w:val="24"/>
          <w:rtl/>
        </w:rPr>
      </w:pPr>
      <w:r>
        <w:rPr>
          <w:rFonts w:cs="David"/>
          <w:sz w:val="24"/>
          <w:rtl/>
          <w:lang w:eastAsia="en-US"/>
        </w:rPr>
        <w:tab/>
        <w:t xml:space="preserve"> </w:t>
      </w:r>
      <w:r>
        <w:rPr>
          <w:rFonts w:cs="David"/>
          <w:sz w:val="24"/>
          <w:rtl/>
        </w:rPr>
        <w:t>אדוני היושב-ראש, עמיתיי חברי הכנסת, אני מתכבד להגיש לאדוני היושב-ראש ולווע</w:t>
      </w:r>
      <w:r>
        <w:rPr>
          <w:rFonts w:cs="David"/>
          <w:sz w:val="24"/>
          <w:rtl/>
        </w:rPr>
        <w:t>דה כולה את הערעור, ואני מדבר בשם חברים שהגישו את הערעור ביחד אתי – ממרצ, מש"ס ומיהדות התורה. ההצעה הדחופה מדברת בעד עצמה, והיא בעקבות כתבה של שושנה חן בעיתון "ידיעות אחרונות" של השבוע האחרון, שבה היא מתארת בפרוטרוט ליקויים חמורים ביותר בהסעות תלמידים בבתי-</w:t>
      </w:r>
      <w:r>
        <w:rPr>
          <w:rFonts w:cs="David"/>
          <w:sz w:val="24"/>
          <w:rtl/>
        </w:rPr>
        <w:t>ספר כתוצאה מכך שהם נוסעים באוטובוסים בני 20 ו-30 שנה, ללא מלווים.</w:t>
      </w:r>
    </w:p>
    <w:p w:rsidR="00000000" w:rsidRDefault="00BD1FB8">
      <w:pPr>
        <w:jc w:val="both"/>
        <w:rPr>
          <w:rFonts w:cs="David"/>
          <w:sz w:val="24"/>
          <w:rtl/>
        </w:rPr>
      </w:pPr>
    </w:p>
    <w:p w:rsidR="00000000" w:rsidRDefault="00BD1FB8">
      <w:pPr>
        <w:jc w:val="both"/>
        <w:rPr>
          <w:rFonts w:cs="David"/>
          <w:sz w:val="24"/>
          <w:rtl/>
        </w:rPr>
      </w:pPr>
      <w:r>
        <w:rPr>
          <w:rFonts w:cs="David"/>
          <w:sz w:val="24"/>
          <w:rtl/>
        </w:rPr>
        <w:tab/>
        <w:t>אדוני היושב-ראש, זאת הצעה שהיא לא קשורה, לדאבוני, אך ורק לאכיפה דרך המשטרה ומשרד התחבורה, שזה מקוטלג לבטיחות בדרכים ואז אפשר לומר שלפני זמן כבר דנו בסוגיה הזאת במליאת הכנסת. במקרה זה מדובר</w:t>
      </w:r>
      <w:r>
        <w:rPr>
          <w:rFonts w:cs="David"/>
          <w:sz w:val="24"/>
          <w:rtl/>
        </w:rPr>
        <w:t xml:space="preserve"> בייחוד על סוגיית התקצוב במשרד החינוך והמרכז לשלטון המקומי, שעוסק בעניין הזה ועושה את המכרז הזול ביותר. כתוצאה מכך חברות לא תקינות זוכות במכרז. </w:t>
      </w:r>
    </w:p>
    <w:p w:rsidR="00000000" w:rsidRDefault="00BD1FB8">
      <w:pPr>
        <w:jc w:val="both"/>
        <w:rPr>
          <w:rFonts w:cs="David"/>
          <w:sz w:val="24"/>
          <w:rtl/>
        </w:rPr>
      </w:pPr>
    </w:p>
    <w:p w:rsidR="00000000" w:rsidRDefault="00BD1FB8">
      <w:pPr>
        <w:jc w:val="both"/>
        <w:rPr>
          <w:rFonts w:cs="David"/>
          <w:sz w:val="24"/>
          <w:rtl/>
        </w:rPr>
      </w:pPr>
      <w:r>
        <w:rPr>
          <w:rFonts w:cs="David"/>
          <w:sz w:val="24"/>
          <w:rtl/>
        </w:rPr>
        <w:tab/>
        <w:t>בסופו של דבר הרי הנושא יגיע לאחת מוועדותיה של הכנסת לאחר דיון במליאה. אבל הרצון להביא את הנושא למודעות של הצי</w:t>
      </w:r>
      <w:r>
        <w:rPr>
          <w:rFonts w:cs="David"/>
          <w:sz w:val="24"/>
          <w:rtl/>
        </w:rPr>
        <w:t>בור, על-מנת שהורים יתחילו לבדוק את ההסעות של התלמידים שלהם, זה בעצם הרצון שלנו. תודה רבה.</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חבר הכנסת מקסים לוי, נציג הנשיאות, איננו נוכח. לכן אנחנו עוברים להצבעה. מי בעד?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רוב</w:t>
      </w:r>
    </w:p>
    <w:p w:rsidR="00000000" w:rsidRDefault="00BD1FB8">
      <w:pPr>
        <w:jc w:val="center"/>
        <w:rPr>
          <w:rFonts w:cs="David"/>
          <w:sz w:val="24"/>
          <w:rtl/>
        </w:rPr>
      </w:pPr>
      <w:r>
        <w:rPr>
          <w:rFonts w:cs="David"/>
          <w:sz w:val="24"/>
          <w:rtl/>
        </w:rPr>
        <w:t>נגד – אין</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הערעור הת</w:t>
      </w:r>
      <w:r>
        <w:rPr>
          <w:rFonts w:cs="David"/>
          <w:sz w:val="24"/>
          <w:rtl/>
        </w:rPr>
        <w:t>קבל.</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הערעור הבא הוא של חבר הכנסת חיים דרוקמן, בנושא: הפיגוע בכפר דרום וריבוי ירי המרגמות של גוש קטיף.</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חיים דרוקמן: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גם אני חושב שהנושא מדבר בעד עצמו. האם לבנו הפך להיות אטום? </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האם הנושא הזה קיבל ביטוי במסגרת אחרת בכנסת?</w:t>
      </w:r>
    </w:p>
    <w:p w:rsidR="00000000" w:rsidRDefault="00BD1FB8">
      <w:pPr>
        <w:jc w:val="both"/>
        <w:rPr>
          <w:rFonts w:cs="David"/>
          <w:sz w:val="24"/>
          <w:rtl/>
        </w:rPr>
      </w:pPr>
    </w:p>
    <w:p w:rsidR="00000000" w:rsidRDefault="00BD1FB8">
      <w:pPr>
        <w:jc w:val="both"/>
        <w:rPr>
          <w:rFonts w:cs="David"/>
          <w:sz w:val="24"/>
          <w:u w:val="single"/>
          <w:rtl/>
        </w:rPr>
      </w:pPr>
      <w:r>
        <w:rPr>
          <w:rFonts w:cs="David"/>
          <w:sz w:val="24"/>
          <w:u w:val="single"/>
          <w:rtl/>
        </w:rPr>
        <w:br w:type="page"/>
        <w:t>אריה האן:</w:t>
      </w:r>
    </w:p>
    <w:p w:rsidR="00000000" w:rsidRDefault="00BD1FB8">
      <w:pPr>
        <w:jc w:val="both"/>
        <w:rPr>
          <w:rFonts w:cs="David"/>
          <w:sz w:val="24"/>
          <w:rtl/>
        </w:rPr>
      </w:pPr>
    </w:p>
    <w:p w:rsidR="00000000" w:rsidRDefault="00BD1FB8">
      <w:pPr>
        <w:jc w:val="both"/>
        <w:rPr>
          <w:rFonts w:cs="David"/>
          <w:sz w:val="24"/>
          <w:rtl/>
        </w:rPr>
      </w:pPr>
      <w:r>
        <w:rPr>
          <w:rFonts w:cs="David"/>
          <w:sz w:val="24"/>
          <w:rtl/>
        </w:rPr>
        <w:tab/>
        <w:t xml:space="preserve"> לא היה דיון על הנושא הספציפי הזה, אבל הנושאים האלה כל הזמן עולים.</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שאול יהלום:</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זה קרה במוצאי-שבת. </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נדמה לי שזאת תופעה שיכול להיות מאוד שיש מקום שהכנסת תדון בה. </w:t>
      </w:r>
    </w:p>
    <w:p w:rsidR="00000000" w:rsidRDefault="00BD1FB8">
      <w:pPr>
        <w:jc w:val="both"/>
        <w:rPr>
          <w:rFonts w:cs="David"/>
          <w:sz w:val="24"/>
          <w:rtl/>
        </w:rPr>
      </w:pPr>
    </w:p>
    <w:p w:rsidR="00000000" w:rsidRDefault="00BD1FB8">
      <w:pPr>
        <w:jc w:val="both"/>
        <w:rPr>
          <w:rFonts w:cs="David"/>
          <w:sz w:val="24"/>
          <w:rtl/>
        </w:rPr>
      </w:pPr>
      <w:r>
        <w:rPr>
          <w:rFonts w:cs="David"/>
          <w:sz w:val="24"/>
          <w:rtl/>
        </w:rPr>
        <w:tab/>
        <w:t>מי בעד קבלת הערעור?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רוב</w:t>
      </w:r>
    </w:p>
    <w:p w:rsidR="00000000" w:rsidRDefault="00BD1FB8">
      <w:pPr>
        <w:jc w:val="center"/>
        <w:rPr>
          <w:rFonts w:cs="David"/>
          <w:sz w:val="24"/>
          <w:rtl/>
        </w:rPr>
      </w:pPr>
      <w:r>
        <w:rPr>
          <w:rFonts w:cs="David"/>
          <w:sz w:val="24"/>
          <w:rtl/>
        </w:rPr>
        <w:t>נגד – אין</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w:t>
      </w:r>
      <w:r>
        <w:rPr>
          <w:rFonts w:cs="David"/>
          <w:sz w:val="24"/>
          <w:u w:val="single"/>
          <w:rtl/>
        </w:rPr>
        <w:t xml:space="preserve">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הערעור התקבל.</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הערעור הבא הוא של חבר הכנסת אורי אריאל בנושא: ביקורו של אנתוני זיני.</w:t>
      </w:r>
    </w:p>
    <w:p w:rsidR="00000000" w:rsidRDefault="00BD1FB8">
      <w:pPr>
        <w:jc w:val="both"/>
        <w:rPr>
          <w:rFonts w:cs="David"/>
          <w:sz w:val="24"/>
          <w:rtl/>
        </w:rPr>
      </w:pPr>
    </w:p>
    <w:p w:rsidR="00000000" w:rsidRDefault="00BD1FB8">
      <w:pPr>
        <w:jc w:val="both"/>
        <w:rPr>
          <w:rFonts w:cs="David"/>
          <w:sz w:val="24"/>
          <w:u w:val="single"/>
          <w:rtl/>
        </w:rPr>
      </w:pPr>
      <w:r>
        <w:rPr>
          <w:rFonts w:cs="David"/>
          <w:sz w:val="24"/>
          <w:u w:val="single"/>
          <w:rtl/>
        </w:rPr>
        <w:t>אורי אריאל:</w:t>
      </w:r>
    </w:p>
    <w:p w:rsidR="00000000" w:rsidRDefault="00BD1FB8">
      <w:pPr>
        <w:jc w:val="both"/>
        <w:rPr>
          <w:rFonts w:cs="David"/>
          <w:sz w:val="24"/>
          <w:rtl/>
        </w:rPr>
      </w:pPr>
    </w:p>
    <w:p w:rsidR="00000000" w:rsidRDefault="00BD1FB8">
      <w:pPr>
        <w:jc w:val="both"/>
        <w:rPr>
          <w:rFonts w:cs="David"/>
          <w:sz w:val="24"/>
          <w:rtl/>
        </w:rPr>
      </w:pPr>
      <w:r>
        <w:rPr>
          <w:rFonts w:cs="David"/>
          <w:sz w:val="24"/>
          <w:rtl/>
        </w:rPr>
        <w:tab/>
        <w:t>יש כמה חברי-כנסת שביקשו לדבר על הנושא בגלל חשיבותו. אני חושב שראוי שהוא יידון, ולא אחרי שהוא יעזוב את הארץ.</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תודה. מי בעד קבלת הערע</w:t>
      </w:r>
      <w:r>
        <w:rPr>
          <w:rFonts w:cs="David"/>
          <w:sz w:val="24"/>
          <w:rtl/>
        </w:rPr>
        <w:t>ור?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רוב</w:t>
      </w:r>
    </w:p>
    <w:p w:rsidR="00000000" w:rsidRDefault="00BD1FB8">
      <w:pPr>
        <w:jc w:val="center"/>
        <w:rPr>
          <w:rFonts w:cs="David"/>
          <w:sz w:val="24"/>
          <w:rtl/>
        </w:rPr>
      </w:pPr>
      <w:r>
        <w:rPr>
          <w:rFonts w:cs="David"/>
          <w:sz w:val="24"/>
          <w:rtl/>
        </w:rPr>
        <w:t>נגד – אין</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הערעור התקבל. </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הערעור הבא הוא של חבר הכנסת גפני בנושא: ההסתה נגד הציבור החרדי והדתי בהצגה "אטום" בתיאטרון הקאמרי בתל-אביב.</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משה גפני:</w:t>
      </w:r>
    </w:p>
    <w:p w:rsidR="00000000" w:rsidRDefault="00BD1FB8">
      <w:pPr>
        <w:rPr>
          <w:rFonts w:cs="David"/>
          <w:sz w:val="24"/>
          <w:u w:val="single"/>
          <w:rtl/>
        </w:rPr>
      </w:pPr>
    </w:p>
    <w:p w:rsidR="00000000" w:rsidRDefault="00BD1FB8">
      <w:pPr>
        <w:jc w:val="both"/>
        <w:rPr>
          <w:rFonts w:cs="David"/>
          <w:sz w:val="24"/>
          <w:rtl/>
        </w:rPr>
      </w:pPr>
      <w:r>
        <w:rPr>
          <w:rFonts w:cs="David"/>
          <w:sz w:val="24"/>
          <w:rtl/>
        </w:rPr>
        <w:tab/>
        <w:t>אדוני היושב-ראש, בימים אלה עולה הצגת תיאטרון שנקראת "אטום</w:t>
      </w:r>
      <w:r>
        <w:rPr>
          <w:rFonts w:cs="David"/>
          <w:sz w:val="24"/>
          <w:rtl/>
        </w:rPr>
        <w:t>", שבה מוצג הציבור החרדי כמי ששם ראש-ממשלה שנראה אנטי-דתי, אבל הוא בעצם שתול על-ידי החרדים.</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אתה ראית את ההצגה?</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br w:type="page"/>
        <w:t>משה גפני:</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לא ראיתי אותה, אבל אני מציע שיציגו אותה במליאת הכנסת, בגלל שבלאו הכי יש כמה שעושים את ההצגה הזאת. </w:t>
      </w:r>
    </w:p>
    <w:p w:rsidR="00000000" w:rsidRDefault="00BD1FB8">
      <w:pPr>
        <w:jc w:val="both"/>
        <w:rPr>
          <w:rFonts w:cs="David"/>
          <w:sz w:val="24"/>
          <w:rtl/>
        </w:rPr>
      </w:pPr>
    </w:p>
    <w:p w:rsidR="00000000" w:rsidRDefault="00BD1FB8">
      <w:pPr>
        <w:jc w:val="both"/>
        <w:rPr>
          <w:rFonts w:cs="David"/>
          <w:sz w:val="24"/>
          <w:rtl/>
        </w:rPr>
      </w:pPr>
      <w:r>
        <w:rPr>
          <w:rFonts w:cs="David"/>
          <w:sz w:val="24"/>
          <w:rtl/>
        </w:rPr>
        <w:tab/>
        <w:t>לאחר שראש-הממשל</w:t>
      </w:r>
      <w:r>
        <w:rPr>
          <w:rFonts w:cs="David"/>
          <w:sz w:val="24"/>
          <w:rtl/>
        </w:rPr>
        <w:t xml:space="preserve">ה הזה לא הולך בתלם, החרדים רוצחים אותו ואת אשתו ומפעילים את הנשק הגרעיני של מדינת-ישראל כדי להביא למלחמת עולם שלישית, אבל מלחמה גרעינית, כדי שתהיה מלחמת גוג ומגוג ויבוא המשיח. </w:t>
      </w:r>
    </w:p>
    <w:p w:rsidR="00000000" w:rsidRDefault="00BD1FB8">
      <w:pPr>
        <w:jc w:val="both"/>
        <w:rPr>
          <w:rFonts w:cs="David"/>
          <w:sz w:val="24"/>
          <w:rtl/>
        </w:rPr>
      </w:pPr>
    </w:p>
    <w:p w:rsidR="00000000" w:rsidRDefault="00BD1FB8">
      <w:pPr>
        <w:jc w:val="both"/>
        <w:rPr>
          <w:rFonts w:cs="David"/>
          <w:sz w:val="24"/>
          <w:rtl/>
        </w:rPr>
      </w:pPr>
      <w:r>
        <w:rPr>
          <w:rFonts w:cs="David"/>
          <w:sz w:val="24"/>
          <w:rtl/>
        </w:rPr>
        <w:tab/>
        <w:t>אני למדתי הרבה שנים בישיבות ואנחנו מואשמים שאנחנו לא מחזיקים אפילו אקדח, ופתא</w:t>
      </w:r>
      <w:r>
        <w:rPr>
          <w:rFonts w:cs="David"/>
          <w:sz w:val="24"/>
          <w:rtl/>
        </w:rPr>
        <w:t xml:space="preserve">ום מאשימים אותנו שאנחנו משתמשים בנשק גרעיני. אני חושב שזה דבר חמור. לא ייתכן שהכנסת לא תדון בנושא הזה.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סופה לנדבר:</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אבל אתם רוצים שיבוא המשיח או לא?</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משה גפני:</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אנחנו רוצים, גם את רוצה.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סופה לנדבר:</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עשית להם פרסומת, כולנו נלך לראות את ההצגה.</w:t>
      </w:r>
    </w:p>
    <w:p w:rsidR="00000000" w:rsidRDefault="00BD1FB8">
      <w:pPr>
        <w:jc w:val="both"/>
        <w:rPr>
          <w:rFonts w:cs="David"/>
          <w:sz w:val="24"/>
          <w:rtl/>
        </w:rPr>
      </w:pPr>
    </w:p>
    <w:p w:rsidR="00000000" w:rsidRDefault="00BD1FB8">
      <w:pPr>
        <w:rPr>
          <w:rFonts w:cs="David"/>
          <w:sz w:val="24"/>
          <w:rtl/>
        </w:rPr>
      </w:pPr>
      <w:r>
        <w:rPr>
          <w:rFonts w:cs="David"/>
          <w:sz w:val="24"/>
          <w:u w:val="single"/>
          <w:rtl/>
        </w:rPr>
        <w:t>היו</w:t>
      </w:r>
      <w:r>
        <w:rPr>
          <w:rFonts w:cs="David"/>
          <w:sz w:val="24"/>
          <w:u w:val="single"/>
          <w:rtl/>
        </w:rPr>
        <w:t>"ר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מי בעד קבלת הערעור?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4</w:t>
      </w:r>
    </w:p>
    <w:p w:rsidR="00000000" w:rsidRDefault="00BD1FB8">
      <w:pPr>
        <w:jc w:val="center"/>
        <w:rPr>
          <w:rFonts w:cs="David"/>
          <w:sz w:val="24"/>
          <w:rtl/>
        </w:rPr>
      </w:pPr>
      <w:r>
        <w:rPr>
          <w:rFonts w:cs="David"/>
          <w:sz w:val="24"/>
          <w:rtl/>
        </w:rPr>
        <w:t>נגד – 3</w:t>
      </w:r>
    </w:p>
    <w:p w:rsidR="00000000" w:rsidRDefault="00BD1FB8">
      <w:pPr>
        <w:jc w:val="center"/>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הערעור התקבל. </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p>
    <w:p w:rsidR="00000000" w:rsidRDefault="00BD1FB8">
      <w:pPr>
        <w:jc w:val="center"/>
        <w:rPr>
          <w:rFonts w:cs="David"/>
          <w:b/>
          <w:bCs/>
          <w:sz w:val="24"/>
          <w:rtl/>
        </w:rPr>
      </w:pPr>
      <w:r>
        <w:rPr>
          <w:rFonts w:cs="David"/>
          <w:sz w:val="24"/>
          <w:rtl/>
        </w:rPr>
        <w:br w:type="page"/>
      </w:r>
      <w:r>
        <w:rPr>
          <w:rFonts w:cs="David"/>
          <w:b/>
          <w:bCs/>
          <w:sz w:val="24"/>
          <w:rtl/>
        </w:rPr>
        <w:t>2. בקשה להקדמת הדיון בהצ"ח לחיזוק יישובי ותושבי בקעת הירדן</w:t>
      </w:r>
    </w:p>
    <w:p w:rsidR="00000000" w:rsidRDefault="00BD1FB8">
      <w:pPr>
        <w:jc w:val="center"/>
        <w:rPr>
          <w:rFonts w:cs="David"/>
          <w:b/>
          <w:bCs/>
          <w:sz w:val="24"/>
          <w:u w:val="single"/>
          <w:rtl/>
        </w:rPr>
      </w:pPr>
      <w:r>
        <w:rPr>
          <w:rFonts w:cs="David"/>
          <w:b/>
          <w:bCs/>
          <w:sz w:val="24"/>
          <w:u w:val="single"/>
          <w:rtl/>
        </w:rPr>
        <w:t>(הוראת שעה), התשס"ב-2001, של ח"כ דוד לוי וקבוצת ח"כים – המשך דיון</w:t>
      </w:r>
    </w:p>
    <w:p w:rsidR="00000000" w:rsidRDefault="00BD1FB8">
      <w:pPr>
        <w:jc w:val="center"/>
        <w:rPr>
          <w:rFonts w:cs="David"/>
          <w:b/>
          <w:bCs/>
          <w:sz w:val="24"/>
          <w:u w:val="single"/>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pStyle w:val="aa"/>
        <w:rPr>
          <w:rFonts w:cs="David"/>
          <w:sz w:val="24"/>
          <w:rtl/>
        </w:rPr>
      </w:pPr>
      <w:r>
        <w:rPr>
          <w:rFonts w:cs="David"/>
          <w:sz w:val="24"/>
          <w:rtl/>
        </w:rPr>
        <w:tab/>
        <w:t xml:space="preserve"> התחיי</w:t>
      </w:r>
      <w:r>
        <w:rPr>
          <w:rFonts w:cs="David"/>
          <w:sz w:val="24"/>
          <w:rtl/>
        </w:rPr>
        <w:t>בתי לקיים היום את ההצבעה בבקשה להקדמת הדיון בהצעת חוק לחיזוק יישובי ותושבי בקעת הירדן (הוראת שעה), התשס"ב-2001, של חבר הכנסת דוד לוי וקבוצת ח"כים.</w:t>
      </w:r>
    </w:p>
    <w:p w:rsidR="00000000" w:rsidRDefault="00BD1FB8">
      <w:pPr>
        <w:jc w:val="both"/>
        <w:rPr>
          <w:rFonts w:cs="David"/>
          <w:sz w:val="24"/>
          <w:rtl/>
        </w:rPr>
      </w:pPr>
    </w:p>
    <w:p w:rsidR="00000000" w:rsidRDefault="00BD1FB8">
      <w:pPr>
        <w:jc w:val="both"/>
        <w:rPr>
          <w:rFonts w:cs="David"/>
          <w:sz w:val="24"/>
          <w:rtl/>
        </w:rPr>
      </w:pPr>
      <w:r>
        <w:rPr>
          <w:rFonts w:cs="David"/>
          <w:sz w:val="24"/>
          <w:rtl/>
        </w:rPr>
        <w:tab/>
        <w:t>בישיבה הקודמת סיעת הליכוד, וכמדומני גם סיעת העבודה, ביקשו התייעצות סיעתית. אפשרתי להם התייעצות סיעתית והתחי</w:t>
      </w:r>
      <w:r>
        <w:rPr>
          <w:rFonts w:cs="David"/>
          <w:sz w:val="24"/>
          <w:rtl/>
        </w:rPr>
        <w:t>יבתי לקיים היום את ההצבעה. לא נקיים על כך דיון.</w:t>
      </w:r>
    </w:p>
    <w:p w:rsidR="00000000" w:rsidRDefault="00BD1FB8">
      <w:pPr>
        <w:jc w:val="both"/>
        <w:rPr>
          <w:rFonts w:cs="David"/>
          <w:sz w:val="24"/>
          <w:rtl/>
        </w:rPr>
      </w:pPr>
    </w:p>
    <w:p w:rsidR="00000000" w:rsidRDefault="00BD1FB8">
      <w:pPr>
        <w:jc w:val="both"/>
        <w:rPr>
          <w:rFonts w:cs="David"/>
          <w:sz w:val="24"/>
          <w:rtl/>
        </w:rPr>
      </w:pPr>
      <w:r>
        <w:rPr>
          <w:rFonts w:cs="David"/>
          <w:sz w:val="24"/>
          <w:rtl/>
        </w:rPr>
        <w:tab/>
        <w:t>מי בעד שחרור מחובת הנחה לחוק הזה?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7</w:t>
      </w:r>
    </w:p>
    <w:p w:rsidR="00000000" w:rsidRDefault="00BD1FB8">
      <w:pPr>
        <w:jc w:val="center"/>
        <w:rPr>
          <w:rFonts w:cs="David"/>
          <w:sz w:val="24"/>
          <w:rtl/>
        </w:rPr>
      </w:pPr>
      <w:r>
        <w:rPr>
          <w:rFonts w:cs="David"/>
          <w:sz w:val="24"/>
          <w:rtl/>
        </w:rPr>
        <w:t>נגד – 1</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הבקשה לשחרור מחובת הנחה אושרה.</w:t>
      </w:r>
    </w:p>
    <w:p w:rsidR="00000000" w:rsidRDefault="00BD1FB8">
      <w:pPr>
        <w:jc w:val="both"/>
        <w:rPr>
          <w:rFonts w:cs="David"/>
          <w:sz w:val="24"/>
          <w:rtl/>
        </w:rPr>
      </w:pPr>
    </w:p>
    <w:p w:rsidR="00000000" w:rsidRDefault="00BD1FB8">
      <w:pPr>
        <w:rPr>
          <w:rFonts w:cs="David"/>
          <w:sz w:val="24"/>
          <w:rtl/>
        </w:rPr>
      </w:pPr>
      <w:r>
        <w:rPr>
          <w:rFonts w:cs="David"/>
          <w:sz w:val="24"/>
          <w:u w:val="single"/>
          <w:rtl/>
        </w:rPr>
        <w:t>זאב בוים:</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אני מבקש רביזיה.</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רביזיה בשעה 12:00.</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center"/>
        <w:rPr>
          <w:rFonts w:cs="David"/>
          <w:b/>
          <w:bCs/>
          <w:sz w:val="24"/>
          <w:rtl/>
        </w:rPr>
      </w:pPr>
      <w:r>
        <w:rPr>
          <w:rFonts w:cs="David"/>
          <w:sz w:val="24"/>
          <w:rtl/>
        </w:rPr>
        <w:br w:type="page"/>
      </w:r>
      <w:r>
        <w:rPr>
          <w:rFonts w:cs="David"/>
          <w:b/>
          <w:bCs/>
          <w:sz w:val="24"/>
          <w:rtl/>
        </w:rPr>
        <w:t>3. הרכב הוועדה המ</w:t>
      </w:r>
      <w:r>
        <w:rPr>
          <w:rFonts w:cs="David"/>
          <w:b/>
          <w:bCs/>
          <w:sz w:val="24"/>
          <w:rtl/>
        </w:rPr>
        <w:t>שותפת של חוץ וביטחון וכספים</w:t>
      </w:r>
    </w:p>
    <w:p w:rsidR="00000000" w:rsidRDefault="00BD1FB8">
      <w:pPr>
        <w:jc w:val="center"/>
        <w:rPr>
          <w:rFonts w:cs="David"/>
          <w:b/>
          <w:bCs/>
          <w:sz w:val="24"/>
          <w:u w:val="single"/>
          <w:rtl/>
        </w:rPr>
      </w:pPr>
      <w:r>
        <w:rPr>
          <w:rFonts w:cs="David"/>
          <w:b/>
          <w:bCs/>
          <w:sz w:val="24"/>
          <w:u w:val="single"/>
          <w:rtl/>
        </w:rPr>
        <w:t>לדיון בהצעות לסדר היום בנושא: בקעת הירדן – אזור חיוני לביטחונה של ישראל</w:t>
      </w:r>
    </w:p>
    <w:p w:rsidR="00000000" w:rsidRDefault="00BD1FB8">
      <w:pPr>
        <w:jc w:val="center"/>
        <w:rPr>
          <w:rFonts w:cs="David"/>
          <w:b/>
          <w:bCs/>
          <w:sz w:val="24"/>
          <w:u w:val="single"/>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חבר הכנסת משעני, מה ההצעה שלכם, כמה מכל ועדה?</w:t>
      </w:r>
    </w:p>
    <w:p w:rsidR="00000000" w:rsidRDefault="00BD1FB8">
      <w:pPr>
        <w:jc w:val="both"/>
        <w:rPr>
          <w:rFonts w:cs="David"/>
          <w:sz w:val="24"/>
          <w:rtl/>
        </w:rPr>
      </w:pPr>
    </w:p>
    <w:p w:rsidR="00000000" w:rsidRDefault="00BD1FB8">
      <w:pPr>
        <w:rPr>
          <w:rFonts w:cs="David"/>
          <w:sz w:val="24"/>
          <w:rtl/>
        </w:rPr>
      </w:pPr>
      <w:r>
        <w:rPr>
          <w:rFonts w:cs="David"/>
          <w:sz w:val="24"/>
          <w:u w:val="single"/>
          <w:rtl/>
        </w:rPr>
        <w:t>מרדכי משעני:</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חמישה מכל ועדה. </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את מי אתם מציעים בראש?</w:t>
      </w:r>
    </w:p>
    <w:p w:rsidR="00000000" w:rsidRDefault="00BD1FB8">
      <w:pPr>
        <w:jc w:val="both"/>
        <w:rPr>
          <w:rFonts w:cs="David"/>
          <w:sz w:val="24"/>
          <w:rtl/>
        </w:rPr>
      </w:pPr>
    </w:p>
    <w:p w:rsidR="00000000" w:rsidRDefault="00BD1FB8">
      <w:pPr>
        <w:rPr>
          <w:rFonts w:cs="David"/>
          <w:sz w:val="24"/>
          <w:rtl/>
        </w:rPr>
      </w:pPr>
      <w:r>
        <w:rPr>
          <w:rFonts w:cs="David"/>
          <w:sz w:val="24"/>
          <w:u w:val="single"/>
          <w:rtl/>
        </w:rPr>
        <w:t>מרדכי משעני:</w:t>
      </w:r>
    </w:p>
    <w:p w:rsidR="00000000" w:rsidRDefault="00BD1FB8">
      <w:pPr>
        <w:rPr>
          <w:rFonts w:cs="David"/>
          <w:sz w:val="24"/>
          <w:rtl/>
        </w:rPr>
      </w:pPr>
    </w:p>
    <w:p w:rsidR="00000000" w:rsidRDefault="00BD1FB8">
      <w:pPr>
        <w:jc w:val="both"/>
        <w:rPr>
          <w:rFonts w:cs="David"/>
          <w:sz w:val="24"/>
          <w:rtl/>
        </w:rPr>
      </w:pPr>
      <w:r>
        <w:rPr>
          <w:rFonts w:cs="David"/>
          <w:sz w:val="24"/>
          <w:rtl/>
        </w:rPr>
        <w:tab/>
      </w:r>
      <w:r>
        <w:rPr>
          <w:rFonts w:cs="David"/>
          <w:sz w:val="24"/>
          <w:rtl/>
        </w:rPr>
        <w:t xml:space="preserve"> את ועדת הכספים.</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חבר הכנסת בוים, האם אתם מסכימים שבראש הוועדה המשותפת יעמוד נציג מוועדת הכספים?</w:t>
      </w:r>
    </w:p>
    <w:p w:rsidR="00000000" w:rsidRDefault="00BD1FB8">
      <w:pPr>
        <w:jc w:val="both"/>
        <w:rPr>
          <w:rFonts w:cs="David"/>
          <w:sz w:val="24"/>
          <w:rtl/>
        </w:rPr>
      </w:pPr>
    </w:p>
    <w:p w:rsidR="00000000" w:rsidRDefault="00BD1FB8">
      <w:pPr>
        <w:rPr>
          <w:rFonts w:cs="David"/>
          <w:sz w:val="24"/>
          <w:rtl/>
        </w:rPr>
      </w:pPr>
      <w:r>
        <w:rPr>
          <w:rFonts w:cs="David"/>
          <w:sz w:val="24"/>
          <w:u w:val="single"/>
          <w:rtl/>
        </w:rPr>
        <w:t>זאב בוים:</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לא, אנחנו מבקשים שבראש הוועדה יעמוד נציג מוועדת החוץ והביטחון.</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מוועדת החוץ והביטחון קיבלנו את השמות הבאים: חבר</w:t>
      </w:r>
      <w:r>
        <w:rPr>
          <w:rFonts w:cs="David"/>
          <w:sz w:val="24"/>
          <w:rtl/>
        </w:rPr>
        <w:t>י הכנסת אורי אריאל, רן כהן, חיים דרוקמן, מיכאל קליינר ונסים זאב. מוועדת הכספים: חברי הכנסת יעקב ליצמן, ישראל כץ, איתן כבל, נחום לנגנטל ורחמים מלול. אני מציע שישראל כץ יהיה יושב-ראש הוועדה. האם זה מקובל?</w:t>
      </w:r>
    </w:p>
    <w:p w:rsidR="00000000" w:rsidRDefault="00BD1FB8">
      <w:pPr>
        <w:jc w:val="both"/>
        <w:rPr>
          <w:rFonts w:cs="David"/>
          <w:sz w:val="24"/>
          <w:rtl/>
        </w:rPr>
      </w:pPr>
    </w:p>
    <w:p w:rsidR="00000000" w:rsidRDefault="00BD1FB8">
      <w:pPr>
        <w:jc w:val="both"/>
        <w:rPr>
          <w:rFonts w:cs="David"/>
          <w:sz w:val="24"/>
          <w:rtl/>
        </w:rPr>
      </w:pPr>
      <w:r>
        <w:rPr>
          <w:rFonts w:cs="David"/>
          <w:sz w:val="24"/>
          <w:rtl/>
        </w:rPr>
        <w:tab/>
        <w:t>מי בעד? מי נגד?</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רוב</w:t>
      </w:r>
    </w:p>
    <w:p w:rsidR="00000000" w:rsidRDefault="00BD1FB8">
      <w:pPr>
        <w:jc w:val="center"/>
        <w:rPr>
          <w:rFonts w:cs="David"/>
          <w:sz w:val="24"/>
          <w:rtl/>
        </w:rPr>
      </w:pPr>
      <w:r>
        <w:rPr>
          <w:rFonts w:cs="David"/>
          <w:sz w:val="24"/>
          <w:rtl/>
        </w:rPr>
        <w:t>נגד – אין</w:t>
      </w:r>
    </w:p>
    <w:p w:rsidR="00000000" w:rsidRDefault="00BD1FB8">
      <w:pPr>
        <w:jc w:val="both"/>
        <w:rPr>
          <w:rFonts w:cs="David"/>
          <w:sz w:val="24"/>
          <w:rtl/>
        </w:rPr>
      </w:pPr>
    </w:p>
    <w:p w:rsidR="00000000" w:rsidRDefault="00BD1FB8">
      <w:pPr>
        <w:jc w:val="both"/>
        <w:rPr>
          <w:rFonts w:cs="David"/>
          <w:sz w:val="24"/>
          <w:rtl/>
        </w:rPr>
      </w:pPr>
    </w:p>
    <w:p w:rsidR="00000000" w:rsidRDefault="00BD1FB8">
      <w:pPr>
        <w:rPr>
          <w:rFonts w:cs="David"/>
          <w:sz w:val="24"/>
          <w:rtl/>
        </w:rPr>
      </w:pPr>
      <w:r>
        <w:rPr>
          <w:rFonts w:cs="David"/>
          <w:sz w:val="24"/>
          <w:u w:val="single"/>
          <w:rtl/>
        </w:rPr>
        <w:t>הי</w:t>
      </w:r>
      <w:r>
        <w:rPr>
          <w:rFonts w:cs="David"/>
          <w:sz w:val="24"/>
          <w:u w:val="single"/>
          <w:rtl/>
        </w:rPr>
        <w:t>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הרכב הוועדה המשותפת התקבל. </w:t>
      </w:r>
    </w:p>
    <w:p w:rsidR="00000000" w:rsidRDefault="00BD1FB8">
      <w:pPr>
        <w:jc w:val="both"/>
        <w:rPr>
          <w:rFonts w:cs="David"/>
          <w:sz w:val="24"/>
          <w:rtl/>
        </w:rPr>
      </w:pPr>
    </w:p>
    <w:p w:rsidR="00000000" w:rsidRDefault="00BD1FB8">
      <w:pPr>
        <w:jc w:val="center"/>
        <w:rPr>
          <w:rFonts w:cs="David"/>
          <w:b/>
          <w:bCs/>
          <w:sz w:val="24"/>
          <w:rtl/>
        </w:rPr>
      </w:pPr>
      <w:r>
        <w:rPr>
          <w:rFonts w:cs="David"/>
          <w:sz w:val="24"/>
          <w:rtl/>
        </w:rPr>
        <w:br w:type="page"/>
      </w:r>
      <w:r>
        <w:rPr>
          <w:rFonts w:cs="David"/>
          <w:b/>
          <w:bCs/>
          <w:sz w:val="24"/>
          <w:rtl/>
        </w:rPr>
        <w:t>4. הצעת חוק ההסדרים במשק המדינה (תיקוני חקיקה להשגת יעדי</w:t>
      </w:r>
    </w:p>
    <w:p w:rsidR="00000000" w:rsidRDefault="00BD1FB8">
      <w:pPr>
        <w:jc w:val="center"/>
        <w:rPr>
          <w:rFonts w:cs="David"/>
          <w:b/>
          <w:bCs/>
          <w:sz w:val="24"/>
          <w:rtl/>
        </w:rPr>
      </w:pPr>
      <w:r>
        <w:rPr>
          <w:rFonts w:cs="David"/>
          <w:b/>
          <w:bCs/>
          <w:sz w:val="24"/>
          <w:rtl/>
        </w:rPr>
        <w:t>התקציב והמדיניות הכלכלית לשנת הכספים 2002), התשס"ב-2001.</w:t>
      </w:r>
    </w:p>
    <w:p w:rsidR="00000000" w:rsidRDefault="00BD1FB8">
      <w:pPr>
        <w:jc w:val="center"/>
        <w:rPr>
          <w:rFonts w:cs="David"/>
          <w:b/>
          <w:bCs/>
          <w:sz w:val="24"/>
          <w:u w:val="single"/>
          <w:rtl/>
        </w:rPr>
      </w:pPr>
      <w:r>
        <w:rPr>
          <w:rFonts w:cs="David"/>
          <w:b/>
          <w:bCs/>
          <w:sz w:val="24"/>
          <w:u w:val="single"/>
          <w:rtl/>
        </w:rPr>
        <w:t>דיון בפרק י' בנושא ועדה לתכנון ובנייה של תשתיות לאומיות – החלטה לגבי קביעת ועדה</w:t>
      </w:r>
    </w:p>
    <w:p w:rsidR="00000000" w:rsidRDefault="00BD1FB8">
      <w:pPr>
        <w:jc w:val="center"/>
        <w:rPr>
          <w:rFonts w:cs="David"/>
          <w:b/>
          <w:bCs/>
          <w:sz w:val="24"/>
          <w:u w:val="single"/>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pStyle w:val="22"/>
        <w:rPr>
          <w:rFonts w:cs="David"/>
          <w:sz w:val="24"/>
          <w:rtl/>
        </w:rPr>
      </w:pPr>
      <w:r>
        <w:rPr>
          <w:rFonts w:cs="David"/>
          <w:sz w:val="24"/>
          <w:rtl/>
        </w:rPr>
        <w:tab/>
        <w:t xml:space="preserve"> הסעיפים האלה של חוק ההסדרים הם אולי הבעייתיים ביותר. בנושא של חוק הוול"לים  מבחינתה של הממשלה אומר שר האוצר, שתשתיות זה הנושא החשוב ביותר לעידוד הצמיחה, כל התקציב בנוי על השקעה בתשתיות. מצד שני נשמע בוודאי את הארגונים לשמירה על איכות הסביבה, שפוחדים מבכי</w:t>
      </w:r>
      <w:r>
        <w:rPr>
          <w:rFonts w:cs="David"/>
          <w:sz w:val="24"/>
          <w:rtl/>
        </w:rPr>
        <w:t xml:space="preserve">יה לדורות בעקבות נזקים שייגרמו. ההיסטוריה הקצרה שלנו מלמדת שיש דברים בגו. </w:t>
      </w:r>
    </w:p>
    <w:p w:rsidR="00000000" w:rsidRDefault="00BD1FB8">
      <w:pPr>
        <w:jc w:val="both"/>
        <w:rPr>
          <w:rFonts w:cs="David"/>
          <w:sz w:val="24"/>
          <w:rtl/>
        </w:rPr>
      </w:pPr>
    </w:p>
    <w:p w:rsidR="00000000" w:rsidRDefault="00BD1FB8">
      <w:pPr>
        <w:jc w:val="both"/>
        <w:rPr>
          <w:rFonts w:cs="David"/>
          <w:sz w:val="24"/>
          <w:rtl/>
        </w:rPr>
      </w:pPr>
      <w:r>
        <w:rPr>
          <w:rFonts w:cs="David"/>
          <w:sz w:val="24"/>
          <w:rtl/>
        </w:rPr>
        <w:tab/>
        <w:t>פניתי אתמול לראש-הממשלה והצעתי לו להודיע שהממשלה תכלול בוועדת התשתיות הלאומיות הארצית, כלומר אותה ועדה שאמורה להחליף את המועצה הארצית, שני נציגים מהארגונים לשמירה על איכות הסביבה,</w:t>
      </w:r>
      <w:r>
        <w:rPr>
          <w:rFonts w:cs="David"/>
          <w:sz w:val="24"/>
          <w:rtl/>
        </w:rPr>
        <w:t xml:space="preserve"> ושבכל ועדת משנה יינתן ייצוג לאותם נציגים. כלומר אם פרויקטים מסוימים מאושרים בוועדות המשנה, לפחות אחד מהנציגים יהיה איש הארגונים. לא קיבלתי לזה תשובה, אבל כמובן זה לא מונע מכל אחד מאתנו למתוח ביקורת גם על ההצעה כפי שהיא. </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האם יש מישהו מטעם המדינה שיציג א</w:t>
      </w:r>
      <w:r>
        <w:rPr>
          <w:rFonts w:cs="David"/>
          <w:sz w:val="24"/>
          <w:rtl/>
        </w:rPr>
        <w:t xml:space="preserve">ת הנושא? </w:t>
      </w:r>
    </w:p>
    <w:p w:rsidR="00000000" w:rsidRDefault="00BD1FB8">
      <w:pPr>
        <w:jc w:val="both"/>
        <w:rPr>
          <w:rFonts w:cs="David"/>
          <w:sz w:val="24"/>
          <w:rtl/>
        </w:rPr>
      </w:pPr>
    </w:p>
    <w:p w:rsidR="00000000" w:rsidRDefault="00BD1FB8">
      <w:pPr>
        <w:jc w:val="both"/>
        <w:rPr>
          <w:rFonts w:cs="David"/>
          <w:sz w:val="24"/>
          <w:u w:val="single"/>
          <w:rtl/>
        </w:rPr>
      </w:pPr>
      <w:r>
        <w:rPr>
          <w:rFonts w:cs="David"/>
          <w:sz w:val="24"/>
          <w:u w:val="single"/>
          <w:rtl/>
        </w:rPr>
        <w:t>דלית דרור:</w:t>
      </w:r>
    </w:p>
    <w:p w:rsidR="00000000" w:rsidRDefault="00BD1FB8">
      <w:pPr>
        <w:jc w:val="both"/>
        <w:rPr>
          <w:rFonts w:cs="David"/>
          <w:sz w:val="24"/>
          <w:rtl/>
        </w:rPr>
      </w:pPr>
    </w:p>
    <w:p w:rsidR="00000000" w:rsidRDefault="00BD1FB8">
      <w:pPr>
        <w:pStyle w:val="32"/>
        <w:rPr>
          <w:rFonts w:cs="David"/>
          <w:sz w:val="24"/>
          <w:rtl/>
        </w:rPr>
      </w:pPr>
      <w:r>
        <w:rPr>
          <w:rFonts w:cs="David"/>
          <w:sz w:val="24"/>
          <w:rtl/>
        </w:rPr>
        <w:tab/>
        <w:t xml:space="preserve">אני ממשרד המשפטים. לא התבקשתי לבוא לפה כדי להציג את הנושא, אבל אני מוכנה לעשות זאת.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אני מציעה שנצביע על הנושא.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אליעזר כהן: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אתמול בחוק איכות הסביבה במליאה גם לא היה נציג של המשרד לאיכות הסביבה. אני לא מבין את זה, </w:t>
      </w:r>
      <w:r>
        <w:rPr>
          <w:rFonts w:cs="David"/>
          <w:sz w:val="24"/>
          <w:rtl/>
        </w:rPr>
        <w:t>בשביל מה יש משרד לאיכות הסביבה?</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משה גפני:</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אדוני היושב-ראש, אתה הצגת כאן בוועדה כמה פעמים, ומאוד הערכתי את העניין הזה, את העובדה שאסור לרוקן את הכנסת מתוכן. על-מנת שלא לפגוע בעבודת הממשלה, וחוק הוול"לים הוא נושא מרכזי בנושא של חוק ההסדרים להשגת יעדי התק</w:t>
      </w:r>
      <w:r>
        <w:rPr>
          <w:rFonts w:cs="David"/>
          <w:sz w:val="24"/>
          <w:rtl/>
        </w:rPr>
        <w:t>ציב, אתה הצעת הצעה, וההצעה הזאת היתה מקובלת על כל ראשי הוועדות. במקרה הזה אני יושב-ראש ועדת הפנים, וגם אני הסכמתי. החוק יידון בוועדת הפנים, ששם מקומו, והוא יובא למליאה בעזרת השם עד ה-31 בדצמבר. אלא מה? ועדת הפנים, בניגוד לכל ועדה אחרת, עניינה תכנון ובנייה,</w:t>
      </w:r>
      <w:r>
        <w:rPr>
          <w:rFonts w:cs="David"/>
          <w:sz w:val="24"/>
          <w:rtl/>
        </w:rPr>
        <w:t xml:space="preserve"> היא מכירה את הדברים, נמצאים שם הגופים המקצועיים בעניין. הוועדה תחליט ותביא את זה למליאה. למה צריך שיהיה דיון? האם שר האוצר לא מאמין לי שאני אומר שאני אביא את זה עד ה-31 בדצמבר?</w:t>
      </w:r>
    </w:p>
    <w:p w:rsidR="00000000" w:rsidRDefault="00BD1FB8">
      <w:pPr>
        <w:jc w:val="both"/>
        <w:rPr>
          <w:rFonts w:cs="David"/>
          <w:sz w:val="24"/>
          <w:rtl/>
        </w:rPr>
      </w:pPr>
      <w:r>
        <w:rPr>
          <w:rFonts w:cs="David"/>
          <w:sz w:val="24"/>
          <w:rtl/>
        </w:rPr>
        <w:t>האם זה אי-אמון ביושב-ראש ועדת הכנסת?</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שאול יהלום:</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אתה מתחייב לא לעכב בגלל ת</w:t>
      </w:r>
      <w:r>
        <w:rPr>
          <w:rFonts w:cs="David"/>
          <w:sz w:val="24"/>
          <w:rtl/>
        </w:rPr>
        <w:t>קציב הישיבות?</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משה גפני:</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אני לא מעכב. אני לא יודע מה אצביע, אבל אביא את זה למליאה.</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בנסיבות שנוצרו, בהיעדר נציגות ממשלתית מתאימה, אני חושב שאין טעם לקיים את הדיון בסוגיה הזאת.</w:t>
      </w:r>
    </w:p>
    <w:p w:rsidR="00000000" w:rsidRDefault="00BD1FB8">
      <w:pPr>
        <w:jc w:val="both"/>
        <w:rPr>
          <w:rFonts w:cs="David"/>
          <w:sz w:val="24"/>
          <w:rtl/>
        </w:rPr>
      </w:pPr>
    </w:p>
    <w:p w:rsidR="00000000" w:rsidRDefault="00BD1FB8">
      <w:pPr>
        <w:jc w:val="both"/>
        <w:rPr>
          <w:rFonts w:cs="David"/>
          <w:sz w:val="24"/>
          <w:rtl/>
        </w:rPr>
      </w:pPr>
      <w:r>
        <w:rPr>
          <w:rFonts w:cs="David"/>
          <w:sz w:val="24"/>
          <w:rtl/>
        </w:rPr>
        <w:tab/>
        <w:t>אני פונה אליכם, נציגי הארגונים שהוזמנו לכאן. יש לכם אפשרות</w:t>
      </w:r>
      <w:r>
        <w:rPr>
          <w:rFonts w:cs="David"/>
          <w:sz w:val="24"/>
          <w:rtl/>
        </w:rPr>
        <w:t xml:space="preserve"> להשמיע את טענותיכם. אני חושב שלכם יש עניין להשמיע את הטענות שלכם ממש לפני ההצבעה, בנוכחות שר האוצר. הזמנתי גם את ראש-הממשלה להשתתף בדיון. אם תעמדו על כך, אני מוכן לקיים את הדיון, אבל מאחר שאין כאן נציגות ראויה של הממשלה, אני חושב שזה לא לכבוד הוועדה.  צרי</w:t>
      </w:r>
      <w:r>
        <w:rPr>
          <w:rFonts w:cs="David"/>
          <w:sz w:val="24"/>
          <w:rtl/>
        </w:rPr>
        <w:t>ך שיהיה כאן מישהו מטעם משרד האוצר או מנכ"ל משרד ראש-הממשלה, שמדגישים בכל מקום את העניין הזה.</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אדוני, אני מבקשת בכל זאת לקיים הצבעה. כולנו מכירים היטב את הנושא הזה, היתה החלטה לקיים דיון נפרד. </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התחייבתי לעשות את זה בשעה 13:00.</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אדוני, אתה יושב-ראש ועדת הכנסת. האם אתה מוכן לקבוע שזה יהיה הנושא הראשון להצבעה ב-13:00?</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אני חושב שכדי ללמד לקח את הממשלה, כדאי שאנחנו לא נקיים עכשיו דיון ונשמע את הטיעונים שלכם לפני קובעי המדיניות.</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אנחנו קובע</w:t>
      </w:r>
      <w:r>
        <w:rPr>
          <w:rFonts w:cs="David"/>
          <w:sz w:val="24"/>
          <w:rtl/>
        </w:rPr>
        <w:t xml:space="preserve">י המדיניות.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שאול יהלום:</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בסדר היום כתוב  "החלטה לגבי קביעת ועדה". לכן אני מציע שנצביע ונקבל כאן על עצמנו שאם הממשלה תבקש רביזיה ב-13:00 נקבל אותה. </w:t>
      </w:r>
    </w:p>
    <w:p w:rsidR="00000000" w:rsidRDefault="00BD1FB8">
      <w:pPr>
        <w:jc w:val="both"/>
        <w:rPr>
          <w:rFonts w:cs="David"/>
          <w:sz w:val="24"/>
          <w:rtl/>
        </w:rPr>
      </w:pPr>
    </w:p>
    <w:p w:rsidR="00000000" w:rsidRDefault="00BD1FB8">
      <w:pPr>
        <w:rPr>
          <w:rFonts w:cs="David"/>
          <w:sz w:val="24"/>
          <w:u w:val="single"/>
          <w:rtl/>
        </w:rPr>
      </w:pPr>
      <w:r>
        <w:rPr>
          <w:rFonts w:cs="David"/>
          <w:sz w:val="24"/>
          <w:u w:val="single"/>
          <w:rtl/>
        </w:rPr>
        <w:t>נעמי חזן:</w:t>
      </w:r>
    </w:p>
    <w:p w:rsidR="00000000" w:rsidRDefault="00BD1FB8">
      <w:pPr>
        <w:rPr>
          <w:rFonts w:cs="David"/>
          <w:sz w:val="24"/>
          <w:u w:val="single"/>
          <w:rtl/>
        </w:rPr>
      </w:pPr>
    </w:p>
    <w:p w:rsidR="00000000" w:rsidRDefault="00BD1FB8">
      <w:pPr>
        <w:jc w:val="both"/>
        <w:rPr>
          <w:rFonts w:cs="David"/>
          <w:sz w:val="24"/>
          <w:rtl/>
        </w:rPr>
      </w:pPr>
      <w:r>
        <w:rPr>
          <w:rFonts w:cs="David"/>
          <w:sz w:val="24"/>
          <w:rtl/>
        </w:rPr>
        <w:tab/>
        <w:t xml:space="preserve"> אני מסכימה לדברים.</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תודה רבה. המשך הישיבה יהיה בשעה 12:00.</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r>
        <w:rPr>
          <w:rFonts w:cs="David"/>
          <w:sz w:val="24"/>
          <w:rtl/>
        </w:rPr>
        <w:t>(הישיבה הופ</w:t>
      </w:r>
      <w:r>
        <w:rPr>
          <w:rFonts w:cs="David"/>
          <w:sz w:val="24"/>
          <w:rtl/>
        </w:rPr>
        <w:t>סקה בשעה 09:30 וחודשה בשעה 12:00)</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p>
    <w:p w:rsidR="00000000" w:rsidRDefault="00BD1FB8">
      <w:pPr>
        <w:jc w:val="center"/>
        <w:rPr>
          <w:rFonts w:cs="David"/>
          <w:b/>
          <w:bCs/>
          <w:sz w:val="24"/>
          <w:rtl/>
        </w:rPr>
      </w:pPr>
      <w:r>
        <w:rPr>
          <w:rFonts w:cs="David"/>
          <w:sz w:val="24"/>
          <w:rtl/>
        </w:rPr>
        <w:br w:type="page"/>
      </w:r>
      <w:r>
        <w:rPr>
          <w:rFonts w:cs="David"/>
          <w:b/>
          <w:bCs/>
          <w:sz w:val="24"/>
          <w:rtl/>
        </w:rPr>
        <w:t>5. רביזיה בדבר הקדמת הדיון בהצעת חוק לחיזוק יישובי ותושבי</w:t>
      </w:r>
    </w:p>
    <w:p w:rsidR="00000000" w:rsidRDefault="00BD1FB8">
      <w:pPr>
        <w:pStyle w:val="6"/>
        <w:rPr>
          <w:rFonts w:cs="David"/>
          <w:sz w:val="24"/>
          <w:rtl/>
        </w:rPr>
      </w:pPr>
      <w:r>
        <w:rPr>
          <w:rFonts w:cs="David"/>
          <w:sz w:val="24"/>
          <w:rtl/>
        </w:rPr>
        <w:t>בקעת הירדן (הוראת שעה), התשס"ב-2001, של ח"כ דוד לוי וקבוצת ח"כים</w:t>
      </w:r>
    </w:p>
    <w:p w:rsidR="00000000" w:rsidRDefault="00BD1FB8">
      <w:pPr>
        <w:jc w:val="both"/>
        <w:rPr>
          <w:rFonts w:cs="David"/>
          <w:sz w:val="24"/>
          <w:rtl/>
        </w:rPr>
      </w:pPr>
    </w:p>
    <w:p w:rsidR="00000000" w:rsidRDefault="00BD1FB8">
      <w:pPr>
        <w:jc w:val="both"/>
        <w:rPr>
          <w:rFonts w:cs="David"/>
          <w:sz w:val="24"/>
          <w:u w:val="single"/>
          <w:rtl/>
        </w:rPr>
      </w:pPr>
      <w:r>
        <w:rPr>
          <w:rFonts w:cs="David"/>
          <w:sz w:val="24"/>
          <w:u w:val="single"/>
          <w:rtl/>
        </w:rPr>
        <w:t>שאול יהלום:</w:t>
      </w:r>
    </w:p>
    <w:p w:rsidR="00000000" w:rsidRDefault="00BD1FB8">
      <w:pPr>
        <w:jc w:val="both"/>
        <w:rPr>
          <w:rFonts w:cs="David"/>
          <w:sz w:val="24"/>
          <w:u w:val="single"/>
          <w:rtl/>
        </w:rPr>
      </w:pPr>
    </w:p>
    <w:p w:rsidR="00000000" w:rsidRDefault="00BD1FB8">
      <w:pPr>
        <w:jc w:val="both"/>
        <w:rPr>
          <w:rFonts w:cs="David"/>
          <w:sz w:val="24"/>
          <w:rtl/>
        </w:rPr>
      </w:pPr>
      <w:r>
        <w:rPr>
          <w:rFonts w:cs="David"/>
          <w:sz w:val="24"/>
          <w:rtl/>
        </w:rPr>
        <w:tab/>
        <w:t xml:space="preserve"> אדוני היושב-ראש, יש שמועות בכנסת שלוחצים עליך בצורה נוראה, ולכן ביטלת את הישיבה</w:t>
      </w:r>
      <w:r>
        <w:rPr>
          <w:rFonts w:cs="David"/>
          <w:sz w:val="24"/>
          <w:rtl/>
        </w:rPr>
        <w:t xml:space="preserve"> שהיתה אמורה להיות ב-13:00 על חוק ההסדרים. </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כשיתקיים הדיון על נושא הוול"לים אתה תראה מה עמדתי.</w:t>
      </w:r>
    </w:p>
    <w:p w:rsidR="00000000" w:rsidRDefault="00BD1FB8">
      <w:pPr>
        <w:jc w:val="both"/>
        <w:rPr>
          <w:rFonts w:cs="David"/>
          <w:sz w:val="24"/>
          <w:rtl/>
        </w:rPr>
      </w:pPr>
    </w:p>
    <w:p w:rsidR="00000000" w:rsidRDefault="00BD1FB8">
      <w:pPr>
        <w:rPr>
          <w:rFonts w:cs="David"/>
          <w:sz w:val="24"/>
          <w:rtl/>
        </w:rPr>
      </w:pPr>
      <w:r>
        <w:rPr>
          <w:rFonts w:cs="David"/>
          <w:sz w:val="24"/>
          <w:u w:val="single"/>
          <w:rtl/>
        </w:rPr>
        <w:t>אפי אושעיה:</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ועדת הכנסת עומדת מאחורי היושב-ראש.</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אנחנו עוברים להצבעה על הרביזיה בדבר הקדמת הדיון בהצעת חוק לחיזוק יישובי ות</w:t>
      </w:r>
      <w:r>
        <w:rPr>
          <w:rFonts w:cs="David"/>
          <w:sz w:val="24"/>
          <w:rtl/>
        </w:rPr>
        <w:t xml:space="preserve">ושבי הנגב. </w:t>
      </w:r>
      <w:r>
        <w:rPr>
          <w:rFonts w:cs="David"/>
          <w:sz w:val="24"/>
          <w:rtl/>
        </w:rPr>
        <w:tab/>
        <w:t>החלטנו לפטור מחובת הנחה את חוק בקעת הירדן, של חבר הכנסת דוד לוי ואחרים. סיעת הליכוד ביקשה רביזיה. אני מעלה להצבעה. מי בעד הרביזיה?</w:t>
      </w:r>
    </w:p>
    <w:p w:rsidR="00000000" w:rsidRDefault="00BD1FB8">
      <w:pPr>
        <w:jc w:val="both"/>
        <w:rPr>
          <w:rFonts w:cs="David"/>
          <w:sz w:val="24"/>
          <w:rtl/>
        </w:rPr>
      </w:pPr>
    </w:p>
    <w:p w:rsidR="00000000" w:rsidRDefault="00BD1FB8">
      <w:pPr>
        <w:rPr>
          <w:rFonts w:cs="David"/>
          <w:sz w:val="24"/>
          <w:rtl/>
        </w:rPr>
      </w:pPr>
      <w:r>
        <w:rPr>
          <w:rFonts w:cs="David"/>
          <w:sz w:val="24"/>
          <w:u w:val="single"/>
          <w:rtl/>
        </w:rPr>
        <w:t>יאיר פרץ: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יש לי הצעה לסדר.</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אנחנו באמצע ההצבעה. </w:t>
      </w:r>
    </w:p>
    <w:p w:rsidR="00000000" w:rsidRDefault="00BD1FB8">
      <w:pPr>
        <w:jc w:val="both"/>
        <w:rPr>
          <w:rFonts w:cs="David"/>
          <w:sz w:val="24"/>
          <w:rtl/>
        </w:rPr>
      </w:pPr>
    </w:p>
    <w:p w:rsidR="00000000" w:rsidRDefault="00BD1FB8">
      <w:pPr>
        <w:jc w:val="both"/>
        <w:rPr>
          <w:rFonts w:cs="David"/>
          <w:sz w:val="24"/>
          <w:rtl/>
        </w:rPr>
      </w:pPr>
      <w:r>
        <w:rPr>
          <w:rFonts w:cs="David"/>
          <w:sz w:val="24"/>
          <w:rtl/>
        </w:rPr>
        <w:tab/>
        <w:t>מי בעד בקשת הרביזיה?</w:t>
      </w:r>
    </w:p>
    <w:p w:rsidR="00000000" w:rsidRDefault="00BD1FB8">
      <w:pPr>
        <w:jc w:val="both"/>
        <w:rPr>
          <w:rFonts w:cs="David"/>
          <w:sz w:val="24"/>
          <w:rtl/>
        </w:rPr>
      </w:pPr>
    </w:p>
    <w:p w:rsidR="00000000" w:rsidRDefault="00BD1FB8">
      <w:pPr>
        <w:jc w:val="center"/>
        <w:rPr>
          <w:rFonts w:cs="David"/>
          <w:sz w:val="24"/>
          <w:rtl/>
        </w:rPr>
      </w:pPr>
      <w:r>
        <w:rPr>
          <w:rFonts w:cs="David"/>
          <w:sz w:val="24"/>
          <w:rtl/>
        </w:rPr>
        <w:t>ה צ ב ע ה</w:t>
      </w:r>
    </w:p>
    <w:p w:rsidR="00000000" w:rsidRDefault="00BD1FB8">
      <w:pPr>
        <w:jc w:val="center"/>
        <w:rPr>
          <w:rFonts w:cs="David"/>
          <w:sz w:val="24"/>
          <w:rtl/>
        </w:rPr>
      </w:pPr>
      <w:r>
        <w:rPr>
          <w:rFonts w:cs="David"/>
          <w:sz w:val="24"/>
          <w:rtl/>
        </w:rPr>
        <w:t>בעד – 2</w:t>
      </w:r>
    </w:p>
    <w:p w:rsidR="00000000" w:rsidRDefault="00BD1FB8">
      <w:pPr>
        <w:jc w:val="center"/>
        <w:rPr>
          <w:rFonts w:cs="David"/>
          <w:sz w:val="24"/>
          <w:rtl/>
        </w:rPr>
      </w:pPr>
      <w:r>
        <w:rPr>
          <w:rFonts w:cs="David"/>
          <w:sz w:val="24"/>
          <w:rtl/>
        </w:rPr>
        <w:t>נ</w:t>
      </w:r>
      <w:r>
        <w:rPr>
          <w:rFonts w:cs="David"/>
          <w:sz w:val="24"/>
          <w:rtl/>
        </w:rPr>
        <w:t>גד – רוב</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יש רוב גדול נגד הרביזיה. </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center"/>
        <w:rPr>
          <w:rFonts w:cs="David"/>
          <w:b/>
          <w:bCs/>
          <w:sz w:val="24"/>
          <w:rtl/>
        </w:rPr>
      </w:pPr>
      <w:r>
        <w:rPr>
          <w:rFonts w:cs="David"/>
          <w:sz w:val="24"/>
          <w:rtl/>
        </w:rPr>
        <w:br w:type="page"/>
      </w:r>
      <w:r>
        <w:rPr>
          <w:rFonts w:cs="David"/>
          <w:b/>
          <w:bCs/>
          <w:sz w:val="24"/>
          <w:rtl/>
        </w:rPr>
        <w:t>6. בקשת חבר הכנסת אבשלום וילן להקדמת הדיון בהצעת</w:t>
      </w:r>
    </w:p>
    <w:p w:rsidR="00000000" w:rsidRDefault="00BD1FB8">
      <w:pPr>
        <w:jc w:val="center"/>
        <w:rPr>
          <w:rFonts w:cs="David"/>
          <w:b/>
          <w:bCs/>
          <w:sz w:val="24"/>
          <w:u w:val="single"/>
          <w:rtl/>
        </w:rPr>
      </w:pPr>
      <w:r>
        <w:rPr>
          <w:rFonts w:cs="David"/>
          <w:b/>
          <w:bCs/>
          <w:sz w:val="24"/>
          <w:u w:val="single"/>
          <w:rtl/>
        </w:rPr>
        <w:t>חוק הבטיחות במקומות ציבוריים (תיקון – אירועי ספורט) התשס"ב-2001</w:t>
      </w:r>
    </w:p>
    <w:p w:rsidR="00000000" w:rsidRDefault="00BD1FB8">
      <w:pPr>
        <w:jc w:val="both"/>
        <w:rPr>
          <w:rFonts w:cs="David"/>
          <w:sz w:val="24"/>
          <w:rtl/>
        </w:rPr>
      </w:pPr>
    </w:p>
    <w:p w:rsidR="00000000" w:rsidRDefault="00BD1FB8">
      <w:pPr>
        <w:rPr>
          <w:rFonts w:cs="David"/>
          <w:sz w:val="24"/>
          <w:rtl/>
        </w:rPr>
      </w:pPr>
      <w:r>
        <w:rPr>
          <w:rFonts w:cs="David"/>
          <w:sz w:val="24"/>
          <w:u w:val="single"/>
          <w:rtl/>
        </w:rPr>
        <w:t>היו"ר יוסי כץ:</w:t>
      </w:r>
    </w:p>
    <w:p w:rsidR="00000000" w:rsidRDefault="00BD1FB8">
      <w:pPr>
        <w:rPr>
          <w:rFonts w:cs="David"/>
          <w:sz w:val="24"/>
          <w:rtl/>
        </w:rPr>
      </w:pPr>
    </w:p>
    <w:p w:rsidR="00000000" w:rsidRDefault="00BD1FB8">
      <w:pPr>
        <w:jc w:val="both"/>
        <w:rPr>
          <w:rFonts w:cs="David"/>
          <w:sz w:val="24"/>
          <w:rtl/>
        </w:rPr>
      </w:pPr>
      <w:r>
        <w:rPr>
          <w:rFonts w:cs="David"/>
          <w:sz w:val="24"/>
          <w:rtl/>
        </w:rPr>
        <w:tab/>
        <w:t xml:space="preserve"> אני מעלה לסדר היום בקשה לפטור מחובת הנחה של חבר הכנסת וילן בנושא חו</w:t>
      </w:r>
      <w:r>
        <w:rPr>
          <w:rFonts w:cs="David"/>
          <w:sz w:val="24"/>
          <w:rtl/>
        </w:rPr>
        <w:t>ק הבטיחות במקומות ציבוריים (תיקון – אירועי ספורט), התשס"ב-2001.</w:t>
      </w:r>
    </w:p>
    <w:p w:rsidR="00000000" w:rsidRDefault="00BD1FB8">
      <w:pPr>
        <w:jc w:val="both"/>
        <w:rPr>
          <w:rFonts w:cs="David"/>
          <w:sz w:val="24"/>
          <w:rtl/>
        </w:rPr>
      </w:pPr>
    </w:p>
    <w:p w:rsidR="00000000" w:rsidRDefault="00BD1FB8">
      <w:pPr>
        <w:jc w:val="both"/>
        <w:rPr>
          <w:rFonts w:cs="David"/>
          <w:sz w:val="24"/>
          <w:rtl/>
        </w:rPr>
      </w:pPr>
      <w:r>
        <w:rPr>
          <w:rFonts w:cs="David"/>
          <w:sz w:val="24"/>
          <w:rtl/>
        </w:rPr>
        <w:tab/>
        <w:t>המשך הדיון בשבוע הבא.</w:t>
      </w:r>
    </w:p>
    <w:p w:rsidR="00000000" w:rsidRDefault="00BD1FB8">
      <w:pPr>
        <w:jc w:val="both"/>
        <w:rPr>
          <w:rFonts w:cs="David"/>
          <w:sz w:val="24"/>
          <w:rtl/>
        </w:rPr>
      </w:pPr>
    </w:p>
    <w:p w:rsidR="00000000" w:rsidRDefault="00BD1FB8">
      <w:pPr>
        <w:jc w:val="both"/>
        <w:rPr>
          <w:rFonts w:cs="David"/>
          <w:sz w:val="24"/>
          <w:rtl/>
        </w:rPr>
      </w:pPr>
      <w:r>
        <w:rPr>
          <w:rFonts w:cs="David"/>
          <w:sz w:val="24"/>
          <w:rtl/>
        </w:rPr>
        <w:tab/>
        <w:t>תודה רבה. הישיבה נעולה.</w:t>
      </w: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p>
    <w:p w:rsidR="00000000" w:rsidRDefault="00BD1FB8">
      <w:pPr>
        <w:jc w:val="both"/>
        <w:rPr>
          <w:rFonts w:cs="David"/>
          <w:sz w:val="24"/>
          <w:rtl/>
        </w:rPr>
      </w:pPr>
    </w:p>
    <w:p w:rsidR="00000000" w:rsidRDefault="00BD1FB8">
      <w:pPr>
        <w:pStyle w:val="7"/>
        <w:jc w:val="center"/>
        <w:rPr>
          <w:rFonts w:cs="David"/>
          <w:sz w:val="24"/>
          <w:rtl/>
        </w:rPr>
      </w:pPr>
      <w:r>
        <w:rPr>
          <w:rFonts w:cs="David"/>
          <w:sz w:val="24"/>
          <w:rtl/>
        </w:rPr>
        <w:t>הישיבה ננעלה בשעה 12:15</w:t>
      </w:r>
    </w:p>
    <w:p w:rsidR="00000000" w:rsidRDefault="00BD1FB8">
      <w:pPr>
        <w:jc w:val="both"/>
        <w:rPr>
          <w:rFonts w:cs="David"/>
          <w:sz w:val="24"/>
          <w:u w:val="single"/>
          <w:rtl/>
        </w:rPr>
      </w:pPr>
    </w:p>
    <w:p w:rsidR="00000000" w:rsidRDefault="00BD1FB8">
      <w:pPr>
        <w:jc w:val="both"/>
        <w:rPr>
          <w:rFonts w:cs="David"/>
          <w:sz w:val="24"/>
          <w:u w:val="single"/>
          <w:rtl/>
        </w:rPr>
      </w:pPr>
    </w:p>
    <w:p w:rsidR="00000000" w:rsidRDefault="00BD1FB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1FB8">
      <w:r>
        <w:separator/>
      </w:r>
    </w:p>
  </w:endnote>
  <w:endnote w:type="continuationSeparator" w:id="0">
    <w:p w:rsidR="00000000" w:rsidRDefault="00BD1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D1FB8">
    <w:pPr>
      <w:pStyle w:val="a7"/>
      <w:rPr>
        <w:rFonts w:cs="David"/>
        <w:sz w:val="24"/>
        <w:rtl/>
      </w:rPr>
    </w:pPr>
  </w:p>
  <w:p w:rsidR="00000000" w:rsidRDefault="00BD1FB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D1FB8">
    <w:pPr>
      <w:pStyle w:val="a7"/>
      <w:rPr>
        <w:rFonts w:cs="David"/>
        <w:sz w:val="24"/>
        <w:rtl/>
      </w:rPr>
    </w:pPr>
  </w:p>
  <w:p w:rsidR="00000000" w:rsidRDefault="00BD1FB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1FB8">
      <w:r>
        <w:separator/>
      </w:r>
    </w:p>
  </w:footnote>
  <w:footnote w:type="continuationSeparator" w:id="0">
    <w:p w:rsidR="00000000" w:rsidRDefault="00BD1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D1FB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BD1FB8">
    <w:pPr>
      <w:pStyle w:val="a5"/>
      <w:ind w:right="360"/>
      <w:rPr>
        <w:rFonts w:cs="David"/>
        <w:sz w:val="24"/>
        <w:rtl/>
      </w:rPr>
    </w:pPr>
    <w:r>
      <w:rPr>
        <w:rFonts w:cs="David"/>
        <w:sz w:val="24"/>
        <w:rtl/>
      </w:rPr>
      <w:t>ועדת הכנסת</w:t>
    </w:r>
  </w:p>
  <w:p w:rsidR="00000000" w:rsidRDefault="00BD1FB8">
    <w:pPr>
      <w:pStyle w:val="a5"/>
      <w:ind w:right="360"/>
      <w:rPr>
        <w:rStyle w:val="a9"/>
        <w:rFonts w:cs="David"/>
        <w:sz w:val="24"/>
        <w:rtl/>
      </w:rPr>
    </w:pPr>
    <w:r>
      <w:rPr>
        <w:rFonts w:cs="David"/>
        <w:sz w:val="24"/>
        <w:rtl/>
      </w:rPr>
      <w:t>27.11.2001</w:t>
    </w:r>
  </w:p>
  <w:p w:rsidR="00000000" w:rsidRDefault="00BD1FB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D1FB8">
    <w:pPr>
      <w:pStyle w:val="a5"/>
      <w:rPr>
        <w:rFonts w:cs="David"/>
        <w:sz w:val="24"/>
        <w:rtl/>
      </w:rPr>
    </w:pPr>
  </w:p>
  <w:p w:rsidR="00000000" w:rsidRDefault="00BD1FB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D1FB8"/>
    <w:rsid w:val="00BD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62A652C-92B0-4590-8BC1-DC3A76B5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both"/>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1873</Words>
  <Characters>9370</Characters>
  <Application>Microsoft Office Word</Application>
  <DocSecurity>0</DocSecurity>
  <Lines>78</Lines>
  <Paragraphs>22</Paragraphs>
  <ScaleCrop>false</ScaleCrop>
  <Company>knesset</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הכנסת/4048</dc:title>
  <dc:subject>כנסת 27.11.2001א</dc:subject>
  <dc:creator>שלומית כהן</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