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72F33">
      <w:pPr>
        <w:jc w:val="right"/>
        <w:rPr>
          <w:rFonts w:cs="Miriam"/>
          <w:sz w:val="24"/>
          <w:rtl/>
        </w:rPr>
      </w:pPr>
      <w:bookmarkStart w:id="0" w:name="_GoBack"/>
      <w:bookmarkEnd w:id="0"/>
      <w:r>
        <w:rPr>
          <w:rFonts w:cs="Miriam"/>
          <w:sz w:val="24"/>
          <w:rtl/>
        </w:rPr>
        <w:t>פרוטוקולים/ועדת הכנסת/4137</w:t>
      </w:r>
    </w:p>
    <w:p w:rsidR="00000000" w:rsidRDefault="00772F33">
      <w:pPr>
        <w:jc w:val="right"/>
        <w:rPr>
          <w:rFonts w:cs="Miriam"/>
          <w:sz w:val="24"/>
          <w:rtl/>
        </w:rPr>
      </w:pPr>
      <w:r>
        <w:rPr>
          <w:rFonts w:cs="Miriam"/>
          <w:sz w:val="24"/>
          <w:rtl/>
        </w:rPr>
        <w:tab/>
        <w:t>ירושלים, א' בטבת, תשס"ב</w:t>
      </w:r>
    </w:p>
    <w:p w:rsidR="00000000" w:rsidRDefault="00772F33">
      <w:pPr>
        <w:jc w:val="right"/>
        <w:rPr>
          <w:rFonts w:cs="Miriam"/>
          <w:sz w:val="24"/>
          <w:rtl/>
          <w:lang w:val="es"/>
        </w:rPr>
      </w:pPr>
      <w:r>
        <w:rPr>
          <w:rFonts w:cs="Miriam"/>
          <w:sz w:val="24"/>
          <w:rtl/>
          <w:lang w:val="es"/>
        </w:rPr>
        <w:t>16 בדצמבר, 2001</w:t>
      </w:r>
    </w:p>
    <w:p w:rsidR="00000000" w:rsidRDefault="00772F33">
      <w:pPr>
        <w:jc w:val="right"/>
        <w:rPr>
          <w:rFonts w:cs="Miriam"/>
          <w:sz w:val="24"/>
          <w:rtl/>
        </w:rPr>
      </w:pPr>
    </w:p>
    <w:p w:rsidR="00000000" w:rsidRDefault="00772F33">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772F33">
      <w:pPr>
        <w:rPr>
          <w:rFonts w:cs="David"/>
          <w:b/>
          <w:bCs/>
          <w:sz w:val="24"/>
          <w:rtl/>
        </w:rPr>
      </w:pPr>
      <w:r>
        <w:rPr>
          <w:rFonts w:cs="David"/>
          <w:b/>
          <w:bCs/>
          <w:sz w:val="24"/>
          <w:rtl/>
        </w:rPr>
        <w:t>מושב רביעי</w:t>
      </w:r>
    </w:p>
    <w:p w:rsidR="00000000" w:rsidRDefault="00772F33">
      <w:pPr>
        <w:rPr>
          <w:rFonts w:cs="David"/>
          <w:b/>
          <w:bCs/>
          <w:sz w:val="24"/>
          <w:rtl/>
        </w:rPr>
      </w:pPr>
    </w:p>
    <w:p w:rsidR="00000000" w:rsidRDefault="00772F33">
      <w:pPr>
        <w:pStyle w:val="10"/>
        <w:rPr>
          <w:rFonts w:cs="David"/>
          <w:sz w:val="24"/>
          <w:rtl/>
        </w:rPr>
      </w:pPr>
      <w:r>
        <w:rPr>
          <w:rFonts w:cs="David"/>
          <w:sz w:val="24"/>
          <w:rtl/>
        </w:rPr>
        <w:t>פרוטוקול מס' 256</w:t>
      </w:r>
    </w:p>
    <w:p w:rsidR="00000000" w:rsidRDefault="00772F33">
      <w:pPr>
        <w:jc w:val="center"/>
        <w:rPr>
          <w:rFonts w:cs="David"/>
          <w:b/>
          <w:bCs/>
          <w:sz w:val="24"/>
          <w:rtl/>
        </w:rPr>
      </w:pPr>
    </w:p>
    <w:p w:rsidR="00000000" w:rsidRDefault="00772F33">
      <w:pPr>
        <w:jc w:val="center"/>
        <w:rPr>
          <w:rFonts w:cs="David"/>
          <w:b/>
          <w:bCs/>
          <w:sz w:val="24"/>
          <w:rtl/>
        </w:rPr>
      </w:pPr>
      <w:r>
        <w:rPr>
          <w:rFonts w:cs="David"/>
          <w:b/>
          <w:bCs/>
          <w:sz w:val="24"/>
          <w:rtl/>
        </w:rPr>
        <w:t>מישיבת ועדת הכנסת</w:t>
      </w:r>
    </w:p>
    <w:p w:rsidR="00000000" w:rsidRDefault="00772F33">
      <w:pPr>
        <w:pStyle w:val="40"/>
        <w:rPr>
          <w:rFonts w:cs="David"/>
          <w:sz w:val="24"/>
          <w:rtl/>
        </w:rPr>
      </w:pPr>
      <w:r>
        <w:rPr>
          <w:rFonts w:cs="David"/>
          <w:sz w:val="24"/>
          <w:rtl/>
        </w:rPr>
        <w:t>יום שלישי, כ"ו בכסלו התשס"ב, 11.12.2001, שעה 12:00</w:t>
      </w:r>
    </w:p>
    <w:p w:rsidR="00000000" w:rsidRDefault="00772F33">
      <w:pPr>
        <w:rPr>
          <w:rFonts w:cs="David"/>
          <w:sz w:val="24"/>
          <w:rtl/>
        </w:rPr>
      </w:pPr>
    </w:p>
    <w:p w:rsidR="00000000" w:rsidRDefault="00772F33">
      <w:pPr>
        <w:rPr>
          <w:rFonts w:cs="David"/>
          <w:sz w:val="24"/>
          <w:rtl/>
        </w:rPr>
      </w:pPr>
    </w:p>
    <w:p w:rsidR="00000000" w:rsidRDefault="00772F33">
      <w:pPr>
        <w:ind w:left="1134" w:hanging="1134"/>
        <w:rPr>
          <w:rFonts w:cs="David"/>
          <w:sz w:val="24"/>
          <w:rtl/>
        </w:rPr>
      </w:pPr>
      <w:r>
        <w:rPr>
          <w:rFonts w:cs="David"/>
          <w:b/>
          <w:bCs/>
          <w:sz w:val="24"/>
          <w:u w:val="single"/>
          <w:rtl/>
        </w:rPr>
        <w:t>סדר היום:</w:t>
      </w:r>
      <w:r>
        <w:rPr>
          <w:rFonts w:cs="David"/>
          <w:sz w:val="24"/>
          <w:rtl/>
        </w:rPr>
        <w:tab/>
        <w:t>1. ערעורים על החלטת יו"ר הכנסת והסגנים שלא לאשר דחיפות הצעות לסדר היום.</w:t>
      </w:r>
    </w:p>
    <w:p w:rsidR="00000000" w:rsidRDefault="00772F33">
      <w:pPr>
        <w:ind w:left="1134" w:hanging="1134"/>
        <w:rPr>
          <w:rFonts w:cs="David"/>
          <w:sz w:val="24"/>
          <w:rtl/>
        </w:rPr>
      </w:pPr>
    </w:p>
    <w:p w:rsidR="00000000" w:rsidRDefault="00772F33">
      <w:pPr>
        <w:ind w:left="1134" w:hanging="1134"/>
        <w:rPr>
          <w:rFonts w:cs="David"/>
          <w:sz w:val="24"/>
          <w:rtl/>
        </w:rPr>
      </w:pPr>
      <w:r>
        <w:rPr>
          <w:rFonts w:cs="David"/>
          <w:sz w:val="24"/>
          <w:rtl/>
        </w:rPr>
        <w:tab/>
        <w:t>2. בקשה להקדמת הדיון בהצעות החוק הבאות:</w:t>
      </w:r>
    </w:p>
    <w:p w:rsidR="00000000" w:rsidRDefault="00772F33">
      <w:pPr>
        <w:ind w:left="1134" w:hanging="1134"/>
        <w:rPr>
          <w:rFonts w:cs="David"/>
          <w:sz w:val="24"/>
          <w:rtl/>
        </w:rPr>
      </w:pPr>
    </w:p>
    <w:p w:rsidR="00000000" w:rsidRDefault="00772F33">
      <w:pPr>
        <w:numPr>
          <w:ilvl w:val="0"/>
          <w:numId w:val="9"/>
        </w:numPr>
        <w:rPr>
          <w:rFonts w:cs="David"/>
          <w:sz w:val="24"/>
          <w:rtl/>
        </w:rPr>
      </w:pPr>
      <w:r>
        <w:rPr>
          <w:rFonts w:cs="David"/>
          <w:sz w:val="24"/>
          <w:rtl/>
        </w:rPr>
        <w:t>הצעת חוק לעי</w:t>
      </w:r>
      <w:r>
        <w:rPr>
          <w:rFonts w:cs="David"/>
          <w:sz w:val="24"/>
          <w:rtl/>
        </w:rPr>
        <w:t xml:space="preserve">דוד השקעות הון (תיקון – קביעת העיר עכו כאיזור עדיפות            לאומית א'), התשס"ב-2001, של חבר הכנסת יוסי שריד – בקריאה טרומית. </w:t>
      </w:r>
      <w:r>
        <w:rPr>
          <w:rFonts w:cs="David"/>
          <w:sz w:val="24"/>
          <w:rtl/>
        </w:rPr>
        <w:tab/>
      </w:r>
    </w:p>
    <w:p w:rsidR="00000000" w:rsidRDefault="00772F33">
      <w:pPr>
        <w:numPr>
          <w:ilvl w:val="0"/>
          <w:numId w:val="9"/>
        </w:numPr>
        <w:rPr>
          <w:rFonts w:cs="David"/>
          <w:sz w:val="24"/>
          <w:rtl/>
        </w:rPr>
      </w:pPr>
      <w:r>
        <w:rPr>
          <w:rFonts w:cs="David"/>
          <w:sz w:val="24"/>
          <w:rtl/>
        </w:rPr>
        <w:t xml:space="preserve">הצעת חוק תיקוני חקיקה בתחום התקשורת (טלוויזיה ורדיו) הוראות שונות – התשס"ב, של חבר הכנסת אברהם פורז – בקריאה טרומית. </w:t>
      </w:r>
    </w:p>
    <w:p w:rsidR="00000000" w:rsidRDefault="00772F33">
      <w:pPr>
        <w:rPr>
          <w:rFonts w:cs="David"/>
          <w:sz w:val="24"/>
          <w:rtl/>
        </w:rPr>
      </w:pPr>
    </w:p>
    <w:p w:rsidR="00000000" w:rsidRDefault="00772F33">
      <w:pPr>
        <w:rPr>
          <w:rFonts w:cs="David"/>
          <w:b/>
          <w:bCs/>
          <w:sz w:val="24"/>
          <w:u w:val="single"/>
          <w:rtl/>
        </w:rPr>
      </w:pPr>
      <w:r>
        <w:rPr>
          <w:rFonts w:cs="David"/>
          <w:b/>
          <w:bCs/>
          <w:sz w:val="24"/>
          <w:u w:val="single"/>
          <w:rtl/>
        </w:rPr>
        <w:t>נכח</w:t>
      </w:r>
      <w:r>
        <w:rPr>
          <w:rFonts w:cs="David"/>
          <w:b/>
          <w:bCs/>
          <w:sz w:val="24"/>
          <w:u w:val="single"/>
          <w:rtl/>
        </w:rPr>
        <w:t>ו:</w:t>
      </w:r>
    </w:p>
    <w:p w:rsidR="00000000" w:rsidRDefault="00772F33">
      <w:pPr>
        <w:rPr>
          <w:rFonts w:cs="David"/>
          <w:b/>
          <w:bCs/>
          <w:sz w:val="24"/>
          <w:u w:val="single"/>
          <w:rtl/>
        </w:rPr>
      </w:pPr>
    </w:p>
    <w:p w:rsidR="00000000" w:rsidRDefault="00772F33">
      <w:pPr>
        <w:rPr>
          <w:rFonts w:cs="David"/>
          <w:sz w:val="24"/>
          <w:rtl/>
        </w:rPr>
      </w:pPr>
      <w:r>
        <w:rPr>
          <w:rFonts w:cs="David"/>
          <w:b/>
          <w:bCs/>
          <w:sz w:val="24"/>
          <w:u w:val="single"/>
          <w:rtl/>
        </w:rPr>
        <w:t>חברי הוועדה</w:t>
      </w:r>
      <w:r>
        <w:rPr>
          <w:rFonts w:cs="David"/>
          <w:sz w:val="24"/>
          <w:rtl/>
        </w:rPr>
        <w:t>:</w:t>
      </w:r>
      <w:r>
        <w:rPr>
          <w:rFonts w:cs="David"/>
          <w:sz w:val="24"/>
          <w:rtl/>
        </w:rPr>
        <w:tab/>
        <w:t>אפי אושעיה – מ"מ היו"ר</w:t>
      </w:r>
    </w:p>
    <w:p w:rsidR="00000000" w:rsidRDefault="00772F33">
      <w:pPr>
        <w:rPr>
          <w:rFonts w:cs="David"/>
          <w:sz w:val="24"/>
          <w:rtl/>
        </w:rPr>
      </w:pPr>
      <w:r>
        <w:rPr>
          <w:rFonts w:cs="David"/>
          <w:sz w:val="24"/>
          <w:rtl/>
        </w:rPr>
        <w:tab/>
      </w:r>
      <w:r>
        <w:rPr>
          <w:rFonts w:cs="David"/>
          <w:sz w:val="24"/>
          <w:rtl/>
        </w:rPr>
        <w:tab/>
      </w:r>
      <w:r>
        <w:rPr>
          <w:rFonts w:cs="David"/>
          <w:sz w:val="24"/>
          <w:rtl/>
        </w:rPr>
        <w:tab/>
        <w:t>זבולון אורלב</w:t>
      </w:r>
    </w:p>
    <w:p w:rsidR="00000000" w:rsidRDefault="00772F33">
      <w:pPr>
        <w:rPr>
          <w:rFonts w:cs="David"/>
          <w:sz w:val="24"/>
          <w:rtl/>
        </w:rPr>
      </w:pPr>
      <w:r>
        <w:rPr>
          <w:rFonts w:cs="David"/>
          <w:sz w:val="24"/>
          <w:rtl/>
        </w:rPr>
        <w:tab/>
      </w:r>
      <w:r>
        <w:rPr>
          <w:rFonts w:cs="David"/>
          <w:sz w:val="24"/>
          <w:rtl/>
        </w:rPr>
        <w:tab/>
      </w:r>
      <w:r>
        <w:rPr>
          <w:rFonts w:cs="David"/>
          <w:sz w:val="24"/>
          <w:rtl/>
        </w:rPr>
        <w:tab/>
        <w:t>זאב בוים</w:t>
      </w:r>
    </w:p>
    <w:p w:rsidR="00000000" w:rsidRDefault="00772F33">
      <w:pPr>
        <w:rPr>
          <w:rFonts w:cs="David"/>
          <w:sz w:val="24"/>
          <w:rtl/>
        </w:rPr>
      </w:pPr>
      <w:r>
        <w:rPr>
          <w:rFonts w:cs="David"/>
          <w:sz w:val="24"/>
          <w:rtl/>
        </w:rPr>
        <w:tab/>
      </w:r>
      <w:r>
        <w:rPr>
          <w:rFonts w:cs="David"/>
          <w:sz w:val="24"/>
          <w:rtl/>
        </w:rPr>
        <w:tab/>
      </w:r>
      <w:r>
        <w:rPr>
          <w:rFonts w:cs="David"/>
          <w:sz w:val="24"/>
          <w:rtl/>
        </w:rPr>
        <w:tab/>
        <w:t>מוחמד ברכה</w:t>
      </w:r>
    </w:p>
    <w:p w:rsidR="00000000" w:rsidRDefault="00772F33">
      <w:pPr>
        <w:ind w:left="1134" w:firstLine="567"/>
        <w:rPr>
          <w:rFonts w:cs="David"/>
          <w:sz w:val="24"/>
          <w:rtl/>
        </w:rPr>
      </w:pPr>
      <w:r>
        <w:rPr>
          <w:rFonts w:cs="David"/>
          <w:sz w:val="24"/>
          <w:rtl/>
        </w:rPr>
        <w:t>זהבה גלאון</w:t>
      </w:r>
    </w:p>
    <w:p w:rsidR="00000000" w:rsidRDefault="00772F33">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772F33">
      <w:pPr>
        <w:rPr>
          <w:rFonts w:cs="David"/>
          <w:sz w:val="24"/>
          <w:rtl/>
        </w:rPr>
      </w:pPr>
      <w:r>
        <w:rPr>
          <w:rFonts w:cs="David"/>
          <w:sz w:val="24"/>
          <w:rtl/>
        </w:rPr>
        <w:tab/>
      </w:r>
      <w:r>
        <w:rPr>
          <w:rFonts w:cs="David"/>
          <w:sz w:val="24"/>
          <w:rtl/>
        </w:rPr>
        <w:tab/>
      </w:r>
      <w:r>
        <w:rPr>
          <w:rFonts w:cs="David"/>
          <w:sz w:val="24"/>
          <w:rtl/>
        </w:rPr>
        <w:tab/>
        <w:t>אברהם הירשזון</w:t>
      </w:r>
    </w:p>
    <w:p w:rsidR="00000000" w:rsidRDefault="00772F33">
      <w:pPr>
        <w:rPr>
          <w:rFonts w:cs="David"/>
          <w:sz w:val="24"/>
          <w:rtl/>
        </w:rPr>
      </w:pPr>
      <w:r>
        <w:rPr>
          <w:rFonts w:cs="David"/>
          <w:sz w:val="24"/>
          <w:rtl/>
        </w:rPr>
        <w:tab/>
      </w:r>
      <w:r>
        <w:rPr>
          <w:rFonts w:cs="David"/>
          <w:sz w:val="24"/>
          <w:rtl/>
        </w:rPr>
        <w:tab/>
      </w:r>
      <w:r>
        <w:rPr>
          <w:rFonts w:cs="David"/>
          <w:sz w:val="24"/>
          <w:rtl/>
        </w:rPr>
        <w:tab/>
        <w:t>שאול יהלום</w:t>
      </w:r>
    </w:p>
    <w:p w:rsidR="00000000" w:rsidRDefault="00772F33">
      <w:pPr>
        <w:pStyle w:val="aa"/>
        <w:rPr>
          <w:rFonts w:cs="David"/>
          <w:sz w:val="24"/>
          <w:rtl/>
        </w:rPr>
      </w:pPr>
      <w:r>
        <w:rPr>
          <w:rFonts w:cs="David"/>
          <w:sz w:val="24"/>
          <w:rtl/>
        </w:rPr>
        <w:tab/>
      </w:r>
      <w:r>
        <w:rPr>
          <w:rFonts w:cs="David"/>
          <w:sz w:val="24"/>
          <w:rtl/>
        </w:rPr>
        <w:tab/>
      </w:r>
      <w:r>
        <w:rPr>
          <w:rFonts w:cs="David"/>
          <w:sz w:val="24"/>
          <w:rtl/>
        </w:rPr>
        <w:tab/>
        <w:t>רחמים מלול</w:t>
      </w:r>
    </w:p>
    <w:p w:rsidR="00000000" w:rsidRDefault="00772F33">
      <w:pPr>
        <w:rPr>
          <w:rFonts w:cs="David"/>
          <w:sz w:val="24"/>
          <w:rtl/>
        </w:rPr>
      </w:pPr>
      <w:r>
        <w:rPr>
          <w:rFonts w:cs="David"/>
          <w:sz w:val="24"/>
          <w:rtl/>
        </w:rPr>
        <w:tab/>
      </w:r>
      <w:r>
        <w:rPr>
          <w:rFonts w:cs="David"/>
          <w:sz w:val="24"/>
          <w:rtl/>
        </w:rPr>
        <w:tab/>
      </w:r>
      <w:r>
        <w:rPr>
          <w:rFonts w:cs="David"/>
          <w:sz w:val="24"/>
          <w:rtl/>
        </w:rPr>
        <w:tab/>
        <w:t>מרדכי משעני</w:t>
      </w:r>
    </w:p>
    <w:p w:rsidR="00000000" w:rsidRDefault="00772F33">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772F33">
      <w:pPr>
        <w:rPr>
          <w:rFonts w:cs="David"/>
          <w:sz w:val="24"/>
          <w:rtl/>
        </w:rPr>
      </w:pPr>
      <w:r>
        <w:rPr>
          <w:rFonts w:cs="David"/>
          <w:sz w:val="24"/>
          <w:rtl/>
        </w:rPr>
        <w:tab/>
      </w:r>
      <w:r>
        <w:rPr>
          <w:rFonts w:cs="David"/>
          <w:sz w:val="24"/>
          <w:rtl/>
        </w:rPr>
        <w:tab/>
      </w:r>
      <w:r>
        <w:rPr>
          <w:rFonts w:cs="David"/>
          <w:sz w:val="24"/>
          <w:rtl/>
        </w:rPr>
        <w:tab/>
        <w:t>אברהם פורז</w:t>
      </w:r>
    </w:p>
    <w:p w:rsidR="00000000" w:rsidRDefault="00772F33">
      <w:pPr>
        <w:rPr>
          <w:rFonts w:cs="David"/>
          <w:sz w:val="24"/>
          <w:rtl/>
        </w:rPr>
      </w:pPr>
      <w:r>
        <w:rPr>
          <w:rFonts w:cs="David"/>
          <w:sz w:val="24"/>
          <w:rtl/>
        </w:rPr>
        <w:tab/>
      </w:r>
      <w:r>
        <w:rPr>
          <w:rFonts w:cs="David"/>
          <w:sz w:val="24"/>
          <w:rtl/>
        </w:rPr>
        <w:tab/>
      </w:r>
      <w:r>
        <w:rPr>
          <w:rFonts w:cs="David"/>
          <w:sz w:val="24"/>
          <w:rtl/>
        </w:rPr>
        <w:tab/>
        <w:t>אופיר פינס-פז</w:t>
      </w:r>
    </w:p>
    <w:p w:rsidR="00000000" w:rsidRDefault="00772F33">
      <w:pPr>
        <w:rPr>
          <w:rFonts w:cs="David"/>
          <w:sz w:val="24"/>
          <w:rtl/>
        </w:rPr>
      </w:pPr>
      <w:r>
        <w:rPr>
          <w:rFonts w:cs="David"/>
          <w:sz w:val="24"/>
          <w:rtl/>
        </w:rPr>
        <w:tab/>
      </w:r>
      <w:r>
        <w:rPr>
          <w:rFonts w:cs="David"/>
          <w:sz w:val="24"/>
          <w:rtl/>
        </w:rPr>
        <w:tab/>
      </w:r>
      <w:r>
        <w:rPr>
          <w:rFonts w:cs="David"/>
          <w:sz w:val="24"/>
          <w:rtl/>
        </w:rPr>
        <w:tab/>
        <w:t>יאיר פרץ</w:t>
      </w:r>
    </w:p>
    <w:p w:rsidR="00000000" w:rsidRDefault="00772F33">
      <w:pPr>
        <w:rPr>
          <w:rFonts w:cs="David"/>
          <w:sz w:val="24"/>
          <w:rtl/>
        </w:rPr>
      </w:pPr>
      <w:r>
        <w:rPr>
          <w:rFonts w:cs="David"/>
          <w:sz w:val="24"/>
          <w:rtl/>
        </w:rPr>
        <w:tab/>
      </w:r>
      <w:r>
        <w:rPr>
          <w:rFonts w:cs="David"/>
          <w:sz w:val="24"/>
          <w:rtl/>
        </w:rPr>
        <w:tab/>
      </w:r>
      <w:r>
        <w:rPr>
          <w:rFonts w:cs="David"/>
          <w:sz w:val="24"/>
          <w:rtl/>
        </w:rPr>
        <w:tab/>
        <w:t>מוסי רז</w:t>
      </w:r>
    </w:p>
    <w:p w:rsidR="00000000" w:rsidRDefault="00772F33">
      <w:pPr>
        <w:rPr>
          <w:rFonts w:cs="David"/>
          <w:sz w:val="24"/>
          <w:rtl/>
        </w:rPr>
      </w:pPr>
    </w:p>
    <w:p w:rsidR="00000000" w:rsidRDefault="00772F33">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חה"כ זבולון אורלב</w:t>
      </w:r>
    </w:p>
    <w:p w:rsidR="00000000" w:rsidRDefault="00772F33">
      <w:pPr>
        <w:pStyle w:val="aa"/>
        <w:rPr>
          <w:rFonts w:cs="David"/>
          <w:sz w:val="24"/>
          <w:rtl/>
        </w:rPr>
      </w:pPr>
      <w:r>
        <w:rPr>
          <w:rFonts w:cs="David"/>
          <w:sz w:val="24"/>
          <w:rtl/>
        </w:rPr>
        <w:tab/>
      </w:r>
      <w:r>
        <w:rPr>
          <w:rFonts w:cs="David"/>
          <w:sz w:val="24"/>
          <w:rtl/>
        </w:rPr>
        <w:tab/>
      </w:r>
      <w:r>
        <w:rPr>
          <w:rFonts w:cs="David"/>
          <w:sz w:val="24"/>
          <w:rtl/>
        </w:rPr>
        <w:tab/>
        <w:t>חה"כ רחמים מלול</w:t>
      </w:r>
      <w:r>
        <w:rPr>
          <w:rFonts w:cs="David"/>
          <w:sz w:val="24"/>
          <w:rtl/>
        </w:rPr>
        <w:tab/>
      </w:r>
      <w:r>
        <w:rPr>
          <w:rFonts w:cs="David"/>
          <w:sz w:val="24"/>
          <w:rtl/>
        </w:rPr>
        <w:tab/>
      </w:r>
    </w:p>
    <w:p w:rsidR="00000000" w:rsidRDefault="00772F33">
      <w:pPr>
        <w:rPr>
          <w:rFonts w:cs="David"/>
          <w:sz w:val="24"/>
          <w:rtl/>
        </w:rPr>
      </w:pPr>
      <w:r>
        <w:rPr>
          <w:rFonts w:cs="David"/>
          <w:sz w:val="24"/>
          <w:rtl/>
        </w:rPr>
        <w:tab/>
      </w:r>
      <w:r>
        <w:rPr>
          <w:rFonts w:cs="David"/>
          <w:sz w:val="24"/>
          <w:rtl/>
        </w:rPr>
        <w:tab/>
      </w:r>
      <w:r>
        <w:rPr>
          <w:rFonts w:cs="David"/>
          <w:sz w:val="24"/>
          <w:rtl/>
        </w:rPr>
        <w:tab/>
        <w:t>חה"כ מרדכי משעני</w:t>
      </w:r>
    </w:p>
    <w:p w:rsidR="00000000" w:rsidRDefault="00772F33">
      <w:pPr>
        <w:rPr>
          <w:rFonts w:cs="David"/>
          <w:sz w:val="24"/>
          <w:rtl/>
        </w:rPr>
      </w:pPr>
      <w:r>
        <w:rPr>
          <w:rFonts w:cs="David"/>
          <w:sz w:val="24"/>
          <w:rtl/>
        </w:rPr>
        <w:tab/>
      </w:r>
      <w:r>
        <w:rPr>
          <w:rFonts w:cs="David"/>
          <w:sz w:val="24"/>
          <w:rtl/>
        </w:rPr>
        <w:tab/>
      </w:r>
      <w:r>
        <w:rPr>
          <w:rFonts w:cs="David"/>
          <w:sz w:val="24"/>
          <w:rtl/>
        </w:rPr>
        <w:tab/>
        <w:t>חה"כ אברהם פורז</w:t>
      </w:r>
    </w:p>
    <w:p w:rsidR="00000000" w:rsidRDefault="00772F33">
      <w:pPr>
        <w:rPr>
          <w:rFonts w:cs="David"/>
          <w:sz w:val="24"/>
          <w:rtl/>
        </w:rPr>
      </w:pPr>
      <w:r>
        <w:rPr>
          <w:rFonts w:cs="David"/>
          <w:sz w:val="24"/>
          <w:rtl/>
        </w:rPr>
        <w:tab/>
      </w:r>
      <w:r>
        <w:rPr>
          <w:rFonts w:cs="David"/>
          <w:sz w:val="24"/>
          <w:rtl/>
        </w:rPr>
        <w:tab/>
      </w:r>
      <w:r>
        <w:rPr>
          <w:rFonts w:cs="David"/>
          <w:sz w:val="24"/>
          <w:rtl/>
        </w:rPr>
        <w:tab/>
        <w:t>חה"כ אופיר פינס-פז</w:t>
      </w:r>
    </w:p>
    <w:p w:rsidR="00000000" w:rsidRDefault="00772F33">
      <w:pPr>
        <w:rPr>
          <w:rFonts w:cs="David"/>
          <w:sz w:val="24"/>
          <w:rtl/>
        </w:rPr>
      </w:pPr>
      <w:r>
        <w:rPr>
          <w:rFonts w:cs="David"/>
          <w:sz w:val="24"/>
          <w:rtl/>
        </w:rPr>
        <w:tab/>
      </w:r>
      <w:r>
        <w:rPr>
          <w:rFonts w:cs="David"/>
          <w:sz w:val="24"/>
          <w:rtl/>
        </w:rPr>
        <w:tab/>
      </w:r>
      <w:r>
        <w:rPr>
          <w:rFonts w:cs="David"/>
          <w:sz w:val="24"/>
          <w:rtl/>
        </w:rPr>
        <w:tab/>
        <w:t>חה"כ מיכאל קליינר</w:t>
      </w:r>
    </w:p>
    <w:p w:rsidR="00000000" w:rsidRDefault="00772F33">
      <w:pPr>
        <w:rPr>
          <w:rFonts w:cs="David"/>
          <w:sz w:val="24"/>
          <w:rtl/>
        </w:rPr>
      </w:pPr>
      <w:r>
        <w:rPr>
          <w:rFonts w:cs="David"/>
          <w:sz w:val="24"/>
          <w:rtl/>
        </w:rPr>
        <w:tab/>
      </w:r>
      <w:r>
        <w:rPr>
          <w:rFonts w:cs="David"/>
          <w:sz w:val="24"/>
          <w:rtl/>
        </w:rPr>
        <w:tab/>
      </w:r>
      <w:r>
        <w:rPr>
          <w:rFonts w:cs="David"/>
          <w:sz w:val="24"/>
          <w:rtl/>
        </w:rPr>
        <w:tab/>
        <w:t>חה"כ מוסי רז</w:t>
      </w:r>
    </w:p>
    <w:p w:rsidR="00000000" w:rsidRDefault="00772F33">
      <w:pPr>
        <w:ind w:left="1134" w:firstLine="567"/>
        <w:rPr>
          <w:rFonts w:cs="David"/>
          <w:sz w:val="24"/>
          <w:rtl/>
        </w:rPr>
      </w:pPr>
      <w:r>
        <w:rPr>
          <w:rFonts w:cs="David"/>
          <w:sz w:val="24"/>
          <w:rtl/>
        </w:rPr>
        <w:t xml:space="preserve">דוד לב       </w:t>
      </w:r>
      <w:r>
        <w:rPr>
          <w:rFonts w:cs="David"/>
          <w:sz w:val="24"/>
          <w:rtl/>
        </w:rPr>
        <w:tab/>
        <w:t>- סגן מזכיר הכנסת</w:t>
      </w:r>
    </w:p>
    <w:p w:rsidR="00000000" w:rsidRDefault="00772F33">
      <w:pPr>
        <w:rPr>
          <w:rFonts w:cs="David"/>
          <w:sz w:val="24"/>
          <w:rtl/>
        </w:rPr>
      </w:pPr>
      <w:r>
        <w:rPr>
          <w:rFonts w:cs="David"/>
          <w:sz w:val="24"/>
          <w:rtl/>
        </w:rPr>
        <w:tab/>
      </w:r>
      <w:r>
        <w:rPr>
          <w:rFonts w:cs="David"/>
          <w:sz w:val="24"/>
          <w:rtl/>
        </w:rPr>
        <w:tab/>
      </w:r>
      <w:r>
        <w:rPr>
          <w:rFonts w:cs="David"/>
          <w:sz w:val="24"/>
          <w:rtl/>
        </w:rPr>
        <w:tab/>
        <w:t>גאולה רזיאל</w:t>
      </w:r>
      <w:r>
        <w:rPr>
          <w:rFonts w:cs="David"/>
          <w:sz w:val="24"/>
          <w:rtl/>
        </w:rPr>
        <w:tab/>
        <w:t>- מנהלת לשכת מזכיר הכנסת</w:t>
      </w:r>
    </w:p>
    <w:p w:rsidR="00000000" w:rsidRDefault="00772F33">
      <w:pPr>
        <w:rPr>
          <w:rFonts w:cs="David"/>
          <w:sz w:val="24"/>
          <w:rtl/>
        </w:rPr>
      </w:pPr>
      <w:r>
        <w:rPr>
          <w:rFonts w:cs="David"/>
          <w:sz w:val="24"/>
          <w:rtl/>
        </w:rPr>
        <w:tab/>
      </w:r>
      <w:r>
        <w:rPr>
          <w:rFonts w:cs="David"/>
          <w:sz w:val="24"/>
          <w:rtl/>
        </w:rPr>
        <w:tab/>
      </w:r>
      <w:r>
        <w:rPr>
          <w:rFonts w:cs="David"/>
          <w:sz w:val="24"/>
          <w:rtl/>
        </w:rPr>
        <w:tab/>
        <w:t xml:space="preserve">דיאנה ירום </w:t>
      </w:r>
      <w:r>
        <w:rPr>
          <w:rFonts w:cs="David"/>
          <w:sz w:val="24"/>
          <w:rtl/>
        </w:rPr>
        <w:tab/>
        <w:t>- אגף תקציבים, משרד האוצר</w:t>
      </w:r>
    </w:p>
    <w:p w:rsidR="00000000" w:rsidRDefault="00772F33">
      <w:pPr>
        <w:rPr>
          <w:rFonts w:cs="David"/>
          <w:sz w:val="24"/>
          <w:rtl/>
        </w:rPr>
      </w:pPr>
      <w:r>
        <w:rPr>
          <w:rFonts w:cs="David"/>
          <w:sz w:val="24"/>
          <w:rtl/>
        </w:rPr>
        <w:tab/>
      </w:r>
      <w:r>
        <w:rPr>
          <w:rFonts w:cs="David"/>
          <w:sz w:val="24"/>
          <w:rtl/>
        </w:rPr>
        <w:tab/>
      </w:r>
      <w:r>
        <w:rPr>
          <w:rFonts w:cs="David"/>
          <w:sz w:val="24"/>
          <w:rtl/>
        </w:rPr>
        <w:tab/>
        <w:t>יו</w:t>
      </w:r>
      <w:r>
        <w:rPr>
          <w:rFonts w:cs="David"/>
          <w:sz w:val="24"/>
          <w:rtl/>
        </w:rPr>
        <w:t>אל נווה</w:t>
      </w:r>
      <w:r>
        <w:rPr>
          <w:rFonts w:cs="David"/>
          <w:sz w:val="24"/>
          <w:rtl/>
        </w:rPr>
        <w:tab/>
        <w:t>- אגף תקציבים, משרד האוצר</w:t>
      </w:r>
    </w:p>
    <w:p w:rsidR="00000000" w:rsidRDefault="00772F33">
      <w:pPr>
        <w:rPr>
          <w:rFonts w:cs="David"/>
          <w:sz w:val="24"/>
          <w:rtl/>
        </w:rPr>
      </w:pPr>
    </w:p>
    <w:p w:rsidR="00000000" w:rsidRDefault="00772F33">
      <w:pPr>
        <w:rPr>
          <w:rFonts w:cs="David"/>
          <w:sz w:val="24"/>
          <w:rtl/>
        </w:rPr>
      </w:pPr>
    </w:p>
    <w:p w:rsidR="00000000" w:rsidRDefault="00772F33">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r>
        <w:rPr>
          <w:rFonts w:cs="David"/>
          <w:sz w:val="24"/>
          <w:rtl/>
        </w:rPr>
        <w:tab/>
      </w:r>
    </w:p>
    <w:p w:rsidR="00000000" w:rsidRDefault="00772F33">
      <w:pPr>
        <w:rPr>
          <w:rFonts w:cs="David"/>
          <w:b/>
          <w:bCs/>
          <w:sz w:val="24"/>
          <w:u w:val="single"/>
          <w:rtl/>
        </w:rPr>
      </w:pPr>
    </w:p>
    <w:p w:rsidR="00000000" w:rsidRDefault="00772F33">
      <w:pPr>
        <w:rPr>
          <w:rFonts w:cs="David"/>
          <w:b/>
          <w:bCs/>
          <w:sz w:val="24"/>
          <w:u w:val="single"/>
          <w:rtl/>
        </w:rPr>
      </w:pPr>
      <w:r>
        <w:rPr>
          <w:rFonts w:cs="David"/>
          <w:b/>
          <w:bCs/>
          <w:sz w:val="24"/>
          <w:u w:val="single"/>
          <w:rtl/>
        </w:rPr>
        <w:lastRenderedPageBreak/>
        <w:t>מנהלת הוועדה</w:t>
      </w:r>
      <w:r>
        <w:rPr>
          <w:rFonts w:cs="David"/>
          <w:sz w:val="24"/>
          <w:rtl/>
        </w:rPr>
        <w:t>:</w:t>
      </w:r>
      <w:r>
        <w:rPr>
          <w:rFonts w:cs="David"/>
          <w:sz w:val="24"/>
          <w:rtl/>
        </w:rPr>
        <w:tab/>
        <w:t>אתי בן-יוסף</w:t>
      </w:r>
    </w:p>
    <w:p w:rsidR="00000000" w:rsidRDefault="00772F33">
      <w:pPr>
        <w:rPr>
          <w:rFonts w:cs="David"/>
          <w:b/>
          <w:bCs/>
          <w:sz w:val="24"/>
          <w:u w:val="single"/>
          <w:rtl/>
        </w:rPr>
      </w:pPr>
    </w:p>
    <w:p w:rsidR="00000000" w:rsidRDefault="00772F33">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הילה לוי</w:t>
      </w:r>
    </w:p>
    <w:p w:rsidR="00000000" w:rsidRDefault="00772F33">
      <w:pPr>
        <w:rPr>
          <w:rFonts w:cs="David"/>
          <w:b/>
          <w:bCs/>
          <w:sz w:val="24"/>
          <w:u w:val="single"/>
          <w:rtl/>
        </w:rPr>
      </w:pPr>
      <w:r>
        <w:rPr>
          <w:rFonts w:cs="David"/>
          <w:b/>
          <w:bCs/>
          <w:sz w:val="24"/>
          <w:u w:val="single"/>
          <w:rtl/>
        </w:rPr>
        <w:t>1. ערעורים על החלטת יושב ראש הכנסת והסגנים שלא לאשר דחיפות הצעות לסדר היום.</w:t>
      </w:r>
    </w:p>
    <w:p w:rsidR="00000000" w:rsidRDefault="00772F33">
      <w:pPr>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rPr>
          <w:rFonts w:cs="David"/>
          <w:sz w:val="24"/>
          <w:rtl/>
        </w:rPr>
      </w:pPr>
    </w:p>
    <w:p w:rsidR="00000000" w:rsidRDefault="00772F33">
      <w:pPr>
        <w:pStyle w:val="22"/>
        <w:jc w:val="both"/>
        <w:rPr>
          <w:rFonts w:cs="David"/>
          <w:sz w:val="24"/>
          <w:rtl/>
        </w:rPr>
      </w:pPr>
      <w:r>
        <w:rPr>
          <w:rFonts w:cs="David"/>
          <w:sz w:val="24"/>
          <w:rtl/>
        </w:rPr>
        <w:tab/>
        <w:t>שלום לכולם, אני פותח את ישיבת ועדת הכנסת. הנושא הרא</w:t>
      </w:r>
      <w:r>
        <w:rPr>
          <w:rFonts w:cs="David"/>
          <w:sz w:val="24"/>
          <w:rtl/>
        </w:rPr>
        <w:t xml:space="preserve">שון שעל סדר היום הוא: ערעורים על החלטת יושב ראש הכנסת והסגנים שלא לאשר דחיפות הצעה לסדר היום של חבר הכנסת אחמד טיבי בנושא: "מעורבות לשכת ראש הממשלה בתכני השידור בערוץ 1 ובראיון עם ערפאת". חבר הכנסת טיבי לא נמצא ולכן אנחנו לא דנים בנושא זה. </w:t>
      </w:r>
    </w:p>
    <w:p w:rsidR="00000000" w:rsidRDefault="00772F33">
      <w:pPr>
        <w:pStyle w:val="22"/>
        <w:rPr>
          <w:rFonts w:cs="David"/>
          <w:sz w:val="24"/>
          <w:rtl/>
        </w:rPr>
      </w:pPr>
    </w:p>
    <w:p w:rsidR="00000000" w:rsidRDefault="00772F33">
      <w:pPr>
        <w:pStyle w:val="22"/>
        <w:rPr>
          <w:rFonts w:cs="David"/>
          <w:sz w:val="24"/>
          <w:rtl/>
        </w:rPr>
      </w:pPr>
      <w:r>
        <w:rPr>
          <w:rFonts w:cs="David"/>
          <w:sz w:val="24"/>
          <w:rtl/>
        </w:rPr>
        <w:tab/>
        <w:t xml:space="preserve">הצעתו של חבר </w:t>
      </w:r>
      <w:r>
        <w:rPr>
          <w:rFonts w:cs="David"/>
          <w:sz w:val="24"/>
          <w:rtl/>
        </w:rPr>
        <w:t xml:space="preserve">הכנסת זבולון אורלב בנושא: "שידור הראיון עם ערפאת בערוץ 1". בבקשה. </w:t>
      </w:r>
    </w:p>
    <w:p w:rsidR="00000000" w:rsidRDefault="00772F33">
      <w:pPr>
        <w:pStyle w:val="22"/>
        <w:rPr>
          <w:rFonts w:cs="David"/>
          <w:sz w:val="24"/>
          <w:rtl/>
        </w:rPr>
      </w:pPr>
    </w:p>
    <w:p w:rsidR="00000000" w:rsidRDefault="00772F33">
      <w:pPr>
        <w:rPr>
          <w:rFonts w:cs="David"/>
          <w:sz w:val="24"/>
          <w:u w:val="single"/>
          <w:rtl/>
        </w:rPr>
      </w:pPr>
      <w:r>
        <w:rPr>
          <w:rFonts w:cs="David"/>
          <w:sz w:val="24"/>
          <w:u w:val="single"/>
          <w:rtl/>
        </w:rPr>
        <w:t>זבולון אורלב:</w:t>
      </w:r>
    </w:p>
    <w:p w:rsidR="00000000" w:rsidRDefault="00772F33">
      <w:pPr>
        <w:rPr>
          <w:rFonts w:cs="David"/>
          <w:sz w:val="24"/>
          <w:u w:val="single"/>
          <w:rtl/>
        </w:rPr>
      </w:pPr>
    </w:p>
    <w:p w:rsidR="00000000" w:rsidRDefault="00772F33">
      <w:pPr>
        <w:jc w:val="both"/>
        <w:rPr>
          <w:rFonts w:cs="David"/>
          <w:sz w:val="24"/>
          <w:rtl/>
        </w:rPr>
      </w:pPr>
      <w:r>
        <w:rPr>
          <w:rFonts w:cs="David"/>
          <w:sz w:val="24"/>
          <w:rtl/>
        </w:rPr>
        <w:tab/>
        <w:t>קבוצה של חברי כנסת הגישה בקשה לאשר הצעה דחופה ומנימוקים שלא ברורים לי הבקשה הזאת לא אושרה. אנחנו חושבים שההצעה הזאת ראויה להיות מאושרת מפני שהנושא אקטואלי ודחוף, הוא עומד ע</w:t>
      </w:r>
      <w:r>
        <w:rPr>
          <w:rFonts w:cs="David"/>
          <w:sz w:val="24"/>
          <w:rtl/>
        </w:rPr>
        <w:t xml:space="preserve">ל סדר יומו של הציבור הישראלי, הגישו את ההצעה מכל צידי הקשת הפוליטית ולא רק מצד אחד ולכן אני חושב שזאת תהיה טעות אם הכנסת לא תעסוק בנושא שעומד על סדר היום, מעניין את כולם, חם וממש אימננטי לתפקידה של הכנסת. </w:t>
      </w:r>
    </w:p>
    <w:p w:rsidR="00000000" w:rsidRDefault="00772F33">
      <w:pPr>
        <w:jc w:val="both"/>
        <w:rPr>
          <w:rFonts w:cs="David"/>
          <w:sz w:val="24"/>
          <w:rtl/>
        </w:rPr>
      </w:pPr>
    </w:p>
    <w:p w:rsidR="00000000" w:rsidRDefault="00772F33">
      <w:pPr>
        <w:rPr>
          <w:rFonts w:cs="David"/>
          <w:sz w:val="24"/>
          <w:rtl/>
        </w:rPr>
      </w:pPr>
      <w:r>
        <w:rPr>
          <w:rFonts w:cs="David"/>
          <w:sz w:val="24"/>
          <w:u w:val="single"/>
          <w:rtl/>
        </w:rPr>
        <w:t>עבד אלמאלכ דהאמשה:</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אני רוצה להסב את תשומת לב כ</w:t>
      </w:r>
      <w:r>
        <w:rPr>
          <w:rFonts w:cs="David"/>
          <w:sz w:val="24"/>
          <w:rtl/>
        </w:rPr>
        <w:t xml:space="preserve">ולם שסדרי היום של הכנסת השתנו בשבוע הזה בגלל חג החנוכה. אנחנו יושבים בישיבות קצרות ומקוצרות. העניין הזה נדון, נשמע מכל הצדדים וגם הוצבע בנשיאות. </w:t>
      </w:r>
    </w:p>
    <w:p w:rsidR="00000000" w:rsidRDefault="00772F33">
      <w:pPr>
        <w:jc w:val="both"/>
        <w:rPr>
          <w:rFonts w:cs="David"/>
          <w:sz w:val="24"/>
          <w:rtl/>
        </w:rPr>
      </w:pPr>
    </w:p>
    <w:p w:rsidR="00000000" w:rsidRDefault="00772F33">
      <w:pPr>
        <w:rPr>
          <w:rFonts w:cs="David"/>
          <w:sz w:val="24"/>
          <w:rtl/>
        </w:rPr>
      </w:pPr>
      <w:r>
        <w:rPr>
          <w:rFonts w:cs="David"/>
          <w:sz w:val="24"/>
          <w:u w:val="single"/>
          <w:rtl/>
        </w:rPr>
        <w:t>זאב בוים:</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יש להבדיל בין חנוכה לבין העניין המהותי. </w:t>
      </w:r>
    </w:p>
    <w:p w:rsidR="00000000" w:rsidRDefault="00772F33">
      <w:pPr>
        <w:jc w:val="both"/>
        <w:rPr>
          <w:rFonts w:cs="David"/>
          <w:sz w:val="24"/>
          <w:rtl/>
        </w:rPr>
      </w:pPr>
    </w:p>
    <w:p w:rsidR="00000000" w:rsidRDefault="00772F33">
      <w:pPr>
        <w:rPr>
          <w:rFonts w:cs="David"/>
          <w:sz w:val="24"/>
          <w:rtl/>
        </w:rPr>
      </w:pPr>
      <w:r>
        <w:rPr>
          <w:rFonts w:cs="David"/>
          <w:sz w:val="24"/>
          <w:u w:val="single"/>
          <w:rtl/>
        </w:rPr>
        <w:t>עבד אלמאלכ דהאמשה:</w:t>
      </w:r>
    </w:p>
    <w:p w:rsidR="00000000" w:rsidRDefault="00772F33">
      <w:pPr>
        <w:rPr>
          <w:rFonts w:cs="David"/>
          <w:sz w:val="24"/>
          <w:rtl/>
        </w:rPr>
      </w:pPr>
    </w:p>
    <w:p w:rsidR="00000000" w:rsidRDefault="00772F33">
      <w:pPr>
        <w:jc w:val="both"/>
        <w:rPr>
          <w:rFonts w:cs="David"/>
          <w:sz w:val="24"/>
          <w:rtl/>
        </w:rPr>
      </w:pPr>
      <w:r>
        <w:rPr>
          <w:rFonts w:cs="David"/>
          <w:sz w:val="24"/>
          <w:rtl/>
        </w:rPr>
        <w:tab/>
        <w:t>יש שני נושאים, חנוכה ונושא ענייני</w:t>
      </w:r>
      <w:r>
        <w:rPr>
          <w:rFonts w:cs="David"/>
          <w:sz w:val="24"/>
          <w:rtl/>
        </w:rPr>
        <w:t xml:space="preserve">. </w:t>
      </w:r>
    </w:p>
    <w:p w:rsidR="00000000" w:rsidRDefault="00772F33">
      <w:pPr>
        <w:jc w:val="both"/>
        <w:rPr>
          <w:rFonts w:cs="David"/>
          <w:sz w:val="24"/>
          <w:rtl/>
        </w:rPr>
      </w:pPr>
    </w:p>
    <w:p w:rsidR="00000000" w:rsidRDefault="00772F33">
      <w:pPr>
        <w:rPr>
          <w:rFonts w:cs="David"/>
          <w:sz w:val="24"/>
          <w:rtl/>
        </w:rPr>
      </w:pPr>
      <w:r>
        <w:rPr>
          <w:rFonts w:cs="David"/>
          <w:sz w:val="24"/>
          <w:u w:val="single"/>
          <w:rtl/>
        </w:rPr>
        <w:t>זאב בוים:</w:t>
      </w:r>
    </w:p>
    <w:p w:rsidR="00000000" w:rsidRDefault="00772F33">
      <w:pPr>
        <w:rPr>
          <w:rFonts w:cs="David"/>
          <w:sz w:val="24"/>
          <w:rtl/>
        </w:rPr>
      </w:pPr>
    </w:p>
    <w:p w:rsidR="00000000" w:rsidRDefault="00772F33">
      <w:pPr>
        <w:jc w:val="both"/>
        <w:rPr>
          <w:rFonts w:cs="David"/>
          <w:sz w:val="24"/>
          <w:rtl/>
        </w:rPr>
      </w:pPr>
      <w:r>
        <w:rPr>
          <w:rFonts w:cs="David"/>
          <w:sz w:val="24"/>
          <w:rtl/>
        </w:rPr>
        <w:tab/>
        <w:t>עכשיו אתה עוזב את מעמדך כחבר הנשיאות.</w:t>
      </w:r>
      <w:r>
        <w:rPr>
          <w:rFonts w:cs="David"/>
        </w:rPr>
        <w:t xml:space="preserve"> </w:t>
      </w:r>
    </w:p>
    <w:p w:rsidR="00000000" w:rsidRDefault="00772F33">
      <w:pPr>
        <w:jc w:val="both"/>
        <w:rPr>
          <w:rFonts w:cs="David"/>
          <w:sz w:val="24"/>
          <w:rtl/>
        </w:rPr>
      </w:pPr>
    </w:p>
    <w:p w:rsidR="00000000" w:rsidRDefault="00772F33">
      <w:pPr>
        <w:rPr>
          <w:rFonts w:cs="David"/>
          <w:sz w:val="24"/>
          <w:rtl/>
        </w:rPr>
      </w:pPr>
      <w:r>
        <w:rPr>
          <w:rFonts w:cs="David"/>
          <w:sz w:val="24"/>
          <w:u w:val="single"/>
          <w:rtl/>
        </w:rPr>
        <w:t>עבד אלמאלכ דהאמשה:</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אני מייצג את הנשיאות. שני הדברים חשובים: א. סדרי היום מקוצרים. ב. העניין נדון, נשמעו כל הדיעות והייתה הצבעה. הוחלט שהנושא לא יעלה כי הוא איננו דחוף, איננו נחוץ והדברים כבר נדונו </w:t>
      </w:r>
      <w:r>
        <w:rPr>
          <w:rFonts w:cs="David"/>
          <w:sz w:val="24"/>
          <w:rtl/>
        </w:rPr>
        <w:t xml:space="preserve">במדיה ובכל המקומות. לכן הנשיאות לא מצאה לנכון להעלות את זה היום.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הירשזון:</w:t>
      </w:r>
    </w:p>
    <w:p w:rsidR="00000000" w:rsidRDefault="00772F33">
      <w:pPr>
        <w:rPr>
          <w:rFonts w:cs="David"/>
          <w:sz w:val="24"/>
          <w:u w:val="single"/>
          <w:rtl/>
        </w:rPr>
      </w:pPr>
    </w:p>
    <w:p w:rsidR="00000000" w:rsidRDefault="00772F33">
      <w:pPr>
        <w:rPr>
          <w:rFonts w:cs="David"/>
          <w:sz w:val="24"/>
          <w:rtl/>
        </w:rPr>
      </w:pPr>
      <w:r>
        <w:rPr>
          <w:rFonts w:cs="David"/>
          <w:sz w:val="24"/>
          <w:rtl/>
        </w:rPr>
        <w:tab/>
        <w:t>דעתי שונה מדעתו של זבולון, שחושב שהראיון הזה לא היה צריך להיות משודר. אני חושב שחשוב מאד שערפאת הוצג במערומיו, אבל מה? ישנה בציבור הישראלי דילמה בנושא הזה ואתה שומע את הדבר</w:t>
      </w:r>
      <w:r>
        <w:rPr>
          <w:rFonts w:cs="David"/>
          <w:sz w:val="24"/>
          <w:rtl/>
        </w:rPr>
        <w:t xml:space="preserve">ים האלה בכל מקום שאתה הולך אליו. לכן לא ייתכן שדווקא הכנסת לא תדון בנושא הזה. </w:t>
      </w:r>
    </w:p>
    <w:p w:rsidR="00000000" w:rsidRDefault="00772F33">
      <w:pPr>
        <w:rPr>
          <w:rFonts w:cs="David"/>
          <w:sz w:val="24"/>
          <w:rtl/>
        </w:rPr>
      </w:pPr>
    </w:p>
    <w:p w:rsidR="00000000" w:rsidRDefault="00772F33">
      <w:pPr>
        <w:rPr>
          <w:rFonts w:cs="David"/>
          <w:sz w:val="24"/>
          <w:u w:val="single"/>
          <w:rtl/>
        </w:rPr>
      </w:pPr>
      <w:r>
        <w:rPr>
          <w:rFonts w:cs="David"/>
          <w:sz w:val="24"/>
          <w:u w:val="single"/>
          <w:rtl/>
        </w:rPr>
        <w:br w:type="page"/>
      </w:r>
      <w:r>
        <w:rPr>
          <w:rFonts w:cs="David"/>
          <w:sz w:val="24"/>
          <w:u w:val="single"/>
          <w:rtl/>
        </w:rPr>
        <w:lastRenderedPageBreak/>
        <w:t>היו"ר אפי אושעיה:</w:t>
      </w:r>
    </w:p>
    <w:p w:rsidR="00000000" w:rsidRDefault="00772F33">
      <w:pPr>
        <w:rPr>
          <w:rFonts w:cs="David"/>
          <w:sz w:val="24"/>
          <w:rtl/>
        </w:rPr>
      </w:pPr>
    </w:p>
    <w:p w:rsidR="00000000" w:rsidRDefault="00772F33">
      <w:pPr>
        <w:rPr>
          <w:rFonts w:cs="David"/>
          <w:sz w:val="24"/>
          <w:rtl/>
        </w:rPr>
      </w:pPr>
      <w:r>
        <w:rPr>
          <w:rFonts w:cs="David"/>
          <w:sz w:val="24"/>
          <w:rtl/>
        </w:rPr>
        <w:tab/>
        <w:t xml:space="preserve">חברי הכנסת, אנחנו מצביעים על העלאת הנושא לדיון בשבוע הבא. </w:t>
      </w:r>
    </w:p>
    <w:p w:rsidR="00000000" w:rsidRDefault="00772F33">
      <w:pPr>
        <w:rPr>
          <w:rFonts w:cs="David"/>
          <w:sz w:val="24"/>
          <w:rtl/>
        </w:rPr>
      </w:pPr>
    </w:p>
    <w:p w:rsidR="00000000" w:rsidRDefault="00772F33">
      <w:pPr>
        <w:pStyle w:val="5"/>
        <w:jc w:val="center"/>
        <w:rPr>
          <w:rFonts w:cs="David"/>
          <w:sz w:val="24"/>
          <w:rtl/>
        </w:rPr>
      </w:pPr>
      <w:r>
        <w:rPr>
          <w:rFonts w:cs="David"/>
          <w:sz w:val="24"/>
          <w:rtl/>
        </w:rPr>
        <w:t>הצבעה</w:t>
      </w:r>
    </w:p>
    <w:p w:rsidR="00000000" w:rsidRDefault="00772F33">
      <w:pPr>
        <w:jc w:val="center"/>
        <w:rPr>
          <w:rFonts w:cs="David"/>
          <w:sz w:val="24"/>
          <w:u w:val="single"/>
          <w:rtl/>
        </w:rPr>
      </w:pPr>
    </w:p>
    <w:p w:rsidR="00000000" w:rsidRDefault="00772F33">
      <w:pPr>
        <w:jc w:val="center"/>
        <w:rPr>
          <w:rFonts w:cs="David"/>
          <w:sz w:val="24"/>
          <w:rtl/>
        </w:rPr>
      </w:pPr>
      <w:r>
        <w:rPr>
          <w:rFonts w:cs="David"/>
          <w:sz w:val="24"/>
          <w:rtl/>
        </w:rPr>
        <w:t>בעד – 7</w:t>
      </w:r>
    </w:p>
    <w:p w:rsidR="00000000" w:rsidRDefault="00772F33">
      <w:pPr>
        <w:jc w:val="center"/>
        <w:rPr>
          <w:rFonts w:cs="David"/>
          <w:sz w:val="24"/>
          <w:rtl/>
        </w:rPr>
      </w:pPr>
      <w:r>
        <w:rPr>
          <w:rFonts w:cs="David"/>
          <w:sz w:val="24"/>
          <w:rtl/>
        </w:rPr>
        <w:t>נגד – מיעוט</w:t>
      </w:r>
    </w:p>
    <w:p w:rsidR="00000000" w:rsidRDefault="00772F33">
      <w:pPr>
        <w:jc w:val="center"/>
        <w:rPr>
          <w:rFonts w:cs="David"/>
          <w:sz w:val="24"/>
          <w:rtl/>
        </w:rPr>
      </w:pPr>
      <w:r>
        <w:rPr>
          <w:rFonts w:cs="David"/>
          <w:sz w:val="24"/>
          <w:rtl/>
        </w:rPr>
        <w:t>נמנעים – אין</w:t>
      </w:r>
    </w:p>
    <w:p w:rsidR="00000000" w:rsidRDefault="00772F33">
      <w:pPr>
        <w:jc w:val="center"/>
        <w:rPr>
          <w:rFonts w:cs="David"/>
          <w:sz w:val="24"/>
          <w:rtl/>
        </w:rPr>
      </w:pPr>
      <w:r>
        <w:rPr>
          <w:rFonts w:cs="David"/>
          <w:sz w:val="24"/>
          <w:rtl/>
        </w:rPr>
        <w:t>הצעתו של חבר הכנסת אורלב אושרה להעלאה לדיון במליאה.</w:t>
      </w:r>
    </w:p>
    <w:p w:rsidR="00000000" w:rsidRDefault="00772F33">
      <w:pPr>
        <w:rPr>
          <w:rFonts w:cs="David"/>
          <w:sz w:val="24"/>
          <w:rtl/>
        </w:rPr>
      </w:pPr>
    </w:p>
    <w:p w:rsidR="00000000" w:rsidRDefault="00772F33">
      <w:pPr>
        <w:rPr>
          <w:rFonts w:cs="David"/>
          <w:sz w:val="24"/>
          <w:rtl/>
        </w:rPr>
      </w:pPr>
    </w:p>
    <w:p w:rsidR="00000000" w:rsidRDefault="00772F33">
      <w:pPr>
        <w:rPr>
          <w:rFonts w:cs="David"/>
          <w:sz w:val="24"/>
          <w:u w:val="single"/>
          <w:rtl/>
        </w:rPr>
      </w:pPr>
      <w:r>
        <w:rPr>
          <w:rFonts w:cs="David"/>
          <w:sz w:val="24"/>
          <w:u w:val="single"/>
          <w:rtl/>
        </w:rPr>
        <w:t>ה</w:t>
      </w:r>
      <w:r>
        <w:rPr>
          <w:rFonts w:cs="David"/>
          <w:sz w:val="24"/>
          <w:u w:val="single"/>
          <w:rtl/>
        </w:rPr>
        <w:t>יו"ר אפי אושעיה:</w:t>
      </w:r>
    </w:p>
    <w:p w:rsidR="00000000" w:rsidRDefault="00772F33">
      <w:pPr>
        <w:rPr>
          <w:rFonts w:cs="David"/>
          <w:sz w:val="24"/>
          <w:rtl/>
        </w:rPr>
      </w:pPr>
    </w:p>
    <w:p w:rsidR="00000000" w:rsidRDefault="00772F33">
      <w:pPr>
        <w:rPr>
          <w:rFonts w:cs="David"/>
          <w:sz w:val="24"/>
          <w:rtl/>
        </w:rPr>
      </w:pPr>
      <w:r>
        <w:rPr>
          <w:rFonts w:cs="David"/>
          <w:sz w:val="24"/>
          <w:rtl/>
        </w:rPr>
        <w:tab/>
        <w:t xml:space="preserve">ההצעה לסדר היום של חבר הכנסת אורלב תועלה לדיון במליאה בשבוע הבא. </w:t>
      </w:r>
    </w:p>
    <w:p w:rsidR="00000000" w:rsidRDefault="00772F33">
      <w:pPr>
        <w:rPr>
          <w:rFonts w:cs="David"/>
          <w:sz w:val="24"/>
          <w:rtl/>
        </w:rPr>
      </w:pPr>
    </w:p>
    <w:p w:rsidR="00000000" w:rsidRDefault="00772F33">
      <w:pPr>
        <w:rPr>
          <w:rFonts w:cs="David"/>
          <w:sz w:val="24"/>
          <w:rtl/>
        </w:rPr>
      </w:pPr>
      <w:r>
        <w:rPr>
          <w:rFonts w:cs="David"/>
          <w:sz w:val="24"/>
          <w:rtl/>
        </w:rPr>
        <w:tab/>
        <w:t xml:space="preserve">הצעתו של חבר הכנסת אופיר פינס יורדת. יש הצעה לסדר היום והוא מושך את ההצעה. </w:t>
      </w:r>
    </w:p>
    <w:p w:rsidR="00000000" w:rsidRDefault="00772F33">
      <w:pPr>
        <w:pStyle w:val="22"/>
        <w:jc w:val="center"/>
        <w:rPr>
          <w:rFonts w:cs="David"/>
          <w:sz w:val="24"/>
          <w:rtl/>
        </w:rPr>
      </w:pPr>
    </w:p>
    <w:p w:rsidR="00000000" w:rsidRDefault="00772F33">
      <w:pPr>
        <w:pStyle w:val="22"/>
        <w:rPr>
          <w:rFonts w:cs="David"/>
          <w:sz w:val="24"/>
          <w:rtl/>
        </w:rPr>
      </w:pPr>
      <w:r>
        <w:rPr>
          <w:rFonts w:cs="David"/>
          <w:sz w:val="24"/>
          <w:rtl/>
        </w:rPr>
        <w:tab/>
        <w:t>אנחנו עוברים להצעתו של חבר הכנסת מיכאל קליינר: "האיום של חבר הכנסת אחמד טיבי וחבר הכנסת מוח</w:t>
      </w:r>
      <w:r>
        <w:rPr>
          <w:rFonts w:cs="David"/>
          <w:sz w:val="24"/>
          <w:rtl/>
        </w:rPr>
        <w:t xml:space="preserve">מד ברכה". בבקשה. </w:t>
      </w:r>
    </w:p>
    <w:p w:rsidR="00000000" w:rsidRDefault="00772F33">
      <w:pPr>
        <w:pStyle w:val="22"/>
        <w:rPr>
          <w:rFonts w:cs="David"/>
          <w:sz w:val="24"/>
          <w:rtl/>
        </w:rPr>
      </w:pPr>
    </w:p>
    <w:p w:rsidR="00000000" w:rsidRDefault="00772F33">
      <w:pPr>
        <w:rPr>
          <w:rFonts w:cs="David"/>
          <w:sz w:val="24"/>
          <w:u w:val="single"/>
          <w:rtl/>
        </w:rPr>
      </w:pPr>
      <w:r>
        <w:rPr>
          <w:rFonts w:cs="David"/>
          <w:sz w:val="24"/>
          <w:u w:val="single"/>
          <w:rtl/>
        </w:rPr>
        <w:t>מיכאל קליינר:</w:t>
      </w:r>
    </w:p>
    <w:p w:rsidR="00000000" w:rsidRDefault="00772F33">
      <w:pPr>
        <w:rPr>
          <w:rFonts w:cs="David"/>
          <w:sz w:val="24"/>
          <w:u w:val="single"/>
          <w:rtl/>
        </w:rPr>
      </w:pPr>
    </w:p>
    <w:p w:rsidR="00000000" w:rsidRDefault="00772F33">
      <w:pPr>
        <w:pStyle w:val="32"/>
        <w:rPr>
          <w:rFonts w:cs="David"/>
          <w:sz w:val="24"/>
          <w:rtl/>
        </w:rPr>
      </w:pPr>
      <w:r>
        <w:rPr>
          <w:rFonts w:cs="David"/>
          <w:sz w:val="24"/>
          <w:rtl/>
        </w:rPr>
        <w:tab/>
        <w:t>אף אחד לא זוכר אותי מגיש ערעור על דחיית הצעה לסדר היום. אני לא מאלה שמגיש ערעורים ואם דוחים הצעה, לא נורא, אבל הפעם זה חבל כי להתבטאויות של טיבי וברכה אפשר להסכים או לא, אבל זה נושא שעל סדר היום והוא מסעיר את הציבור.</w:t>
      </w:r>
    </w:p>
    <w:p w:rsidR="00000000" w:rsidRDefault="00772F33">
      <w:pPr>
        <w:rPr>
          <w:rFonts w:cs="David"/>
          <w:sz w:val="24"/>
          <w:rtl/>
        </w:rPr>
      </w:pPr>
    </w:p>
    <w:p w:rsidR="00000000" w:rsidRDefault="00772F33">
      <w:pPr>
        <w:rPr>
          <w:rFonts w:cs="David"/>
          <w:sz w:val="24"/>
          <w:u w:val="single"/>
          <w:rtl/>
        </w:rPr>
      </w:pPr>
      <w:r>
        <w:rPr>
          <w:rFonts w:cs="David"/>
          <w:sz w:val="24"/>
          <w:u w:val="single"/>
          <w:rtl/>
        </w:rPr>
        <w:t>מוח</w:t>
      </w:r>
      <w:r>
        <w:rPr>
          <w:rFonts w:cs="David"/>
          <w:sz w:val="24"/>
          <w:u w:val="single"/>
          <w:rtl/>
        </w:rPr>
        <w:t>מד ברכה:</w:t>
      </w:r>
    </w:p>
    <w:p w:rsidR="00000000" w:rsidRDefault="00772F33">
      <w:pPr>
        <w:rPr>
          <w:rFonts w:cs="David"/>
          <w:sz w:val="24"/>
          <w:u w:val="single"/>
          <w:rtl/>
        </w:rPr>
      </w:pPr>
    </w:p>
    <w:p w:rsidR="00000000" w:rsidRDefault="00772F33">
      <w:pPr>
        <w:rPr>
          <w:rFonts w:cs="David"/>
          <w:sz w:val="24"/>
          <w:rtl/>
        </w:rPr>
      </w:pPr>
      <w:r>
        <w:rPr>
          <w:rFonts w:cs="David"/>
          <w:sz w:val="24"/>
          <w:rtl/>
        </w:rPr>
        <w:tab/>
        <w:t xml:space="preserve">זה לא נושא שמסעיר את הציבור כי עובדה שלא קיבלתי אף איום אחד לשם שינוי. </w:t>
      </w:r>
    </w:p>
    <w:p w:rsidR="00000000" w:rsidRDefault="00772F33">
      <w:pPr>
        <w:rPr>
          <w:rFonts w:cs="David"/>
          <w:sz w:val="24"/>
          <w:rtl/>
        </w:rPr>
      </w:pPr>
    </w:p>
    <w:p w:rsidR="00000000" w:rsidRDefault="00772F33">
      <w:pPr>
        <w:rPr>
          <w:rFonts w:cs="David"/>
          <w:sz w:val="24"/>
          <w:u w:val="single"/>
          <w:rtl/>
        </w:rPr>
      </w:pPr>
      <w:r>
        <w:rPr>
          <w:rFonts w:cs="David"/>
          <w:sz w:val="24"/>
          <w:u w:val="single"/>
          <w:rtl/>
        </w:rPr>
        <w:t>מיכאל קליינר:</w:t>
      </w:r>
    </w:p>
    <w:p w:rsidR="00000000" w:rsidRDefault="00772F33">
      <w:pPr>
        <w:rPr>
          <w:rFonts w:cs="David"/>
          <w:sz w:val="24"/>
          <w:u w:val="single"/>
          <w:rtl/>
        </w:rPr>
      </w:pPr>
    </w:p>
    <w:p w:rsidR="00000000" w:rsidRDefault="00772F33">
      <w:pPr>
        <w:rPr>
          <w:rFonts w:cs="David"/>
          <w:sz w:val="24"/>
          <w:rtl/>
        </w:rPr>
      </w:pPr>
      <w:r>
        <w:rPr>
          <w:rFonts w:cs="David"/>
          <w:sz w:val="24"/>
          <w:rtl/>
        </w:rPr>
        <w:tab/>
        <w:t xml:space="preserve"> ראיתי את הנושאים שאושרו ואני חושב שהנושא הזה אקטואלי ועומד בכל הקריטריונים. </w:t>
      </w:r>
    </w:p>
    <w:p w:rsidR="00000000" w:rsidRDefault="00772F33">
      <w:pPr>
        <w:rPr>
          <w:rFonts w:cs="David"/>
          <w:sz w:val="24"/>
          <w:rtl/>
        </w:rPr>
      </w:pPr>
    </w:p>
    <w:p w:rsidR="00000000" w:rsidRDefault="00772F33">
      <w:pPr>
        <w:rPr>
          <w:rFonts w:cs="David"/>
          <w:sz w:val="24"/>
          <w:rtl/>
        </w:rPr>
      </w:pPr>
      <w:r>
        <w:rPr>
          <w:rFonts w:cs="David"/>
          <w:sz w:val="24"/>
          <w:u w:val="single"/>
          <w:rtl/>
        </w:rPr>
        <w:t>עבד אלמאלכ דהאמשה:</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לא יכול להיות שכל הנשיאות תשב ותצביע, והנושא הזה הוצבע </w:t>
      </w:r>
      <w:r>
        <w:rPr>
          <w:rFonts w:cs="David"/>
          <w:sz w:val="24"/>
          <w:rtl/>
        </w:rPr>
        <w:t>פעמיים. הנשיאות סבורה שהנושא איננו מסעיר את הציבור, הנושא איננו ראוי לדיון במליאת הכנסת, הנושא מופרך מעיקרו והמעורבים דיברו עליו בתקשורת ובכל מקום. זה לא נכון להעסיק את הכנסת בנושא כהצעה דחופה לסדר היום. בנוסף לזה אנחנו נמצאים בחנוכה וסדר היום מקוצר. לא יכ</w:t>
      </w:r>
      <w:r>
        <w:rPr>
          <w:rFonts w:cs="David"/>
          <w:sz w:val="24"/>
          <w:rtl/>
        </w:rPr>
        <w:t xml:space="preserve">ול להיות שבנשיאות יצביעו פעם ופעמיים בנושא ולאחר מכן כל הנושאים יאושרו פה, בוועדת הכנסת.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חברי הכנסת, מי בעד להעלות את הנושא על סדר היום של הכנסת?</w:t>
      </w:r>
    </w:p>
    <w:p w:rsidR="00000000" w:rsidRDefault="00772F33">
      <w:pPr>
        <w:jc w:val="both"/>
        <w:rPr>
          <w:rFonts w:cs="David"/>
          <w:sz w:val="24"/>
          <w:rtl/>
        </w:rPr>
      </w:pPr>
    </w:p>
    <w:p w:rsidR="00000000" w:rsidRDefault="00772F33">
      <w:pPr>
        <w:pStyle w:val="6"/>
        <w:rPr>
          <w:rFonts w:cs="David"/>
          <w:sz w:val="24"/>
          <w:rtl/>
        </w:rPr>
      </w:pPr>
      <w:r>
        <w:rPr>
          <w:rFonts w:cs="David"/>
          <w:sz w:val="24"/>
          <w:rtl/>
        </w:rPr>
        <w:t>הצבעה</w:t>
      </w:r>
    </w:p>
    <w:p w:rsidR="00000000" w:rsidRDefault="00772F33">
      <w:pPr>
        <w:jc w:val="center"/>
        <w:rPr>
          <w:rFonts w:cs="David"/>
          <w:sz w:val="24"/>
          <w:rtl/>
        </w:rPr>
      </w:pPr>
    </w:p>
    <w:p w:rsidR="00000000" w:rsidRDefault="00772F33">
      <w:pPr>
        <w:jc w:val="center"/>
        <w:rPr>
          <w:rFonts w:cs="David"/>
          <w:sz w:val="24"/>
          <w:rtl/>
        </w:rPr>
      </w:pPr>
      <w:r>
        <w:rPr>
          <w:rFonts w:cs="David"/>
          <w:sz w:val="24"/>
          <w:rtl/>
        </w:rPr>
        <w:t>בעד – 5</w:t>
      </w:r>
    </w:p>
    <w:p w:rsidR="00000000" w:rsidRDefault="00772F33">
      <w:pPr>
        <w:jc w:val="center"/>
        <w:rPr>
          <w:rFonts w:cs="David"/>
          <w:sz w:val="24"/>
          <w:rtl/>
        </w:rPr>
      </w:pPr>
      <w:r>
        <w:rPr>
          <w:rFonts w:cs="David"/>
          <w:sz w:val="24"/>
          <w:rtl/>
        </w:rPr>
        <w:t>נגד – 5</w:t>
      </w:r>
    </w:p>
    <w:p w:rsidR="00000000" w:rsidRDefault="00772F33">
      <w:pPr>
        <w:jc w:val="center"/>
        <w:rPr>
          <w:rFonts w:cs="David"/>
          <w:sz w:val="24"/>
          <w:rtl/>
        </w:rPr>
      </w:pPr>
      <w:r>
        <w:rPr>
          <w:rFonts w:cs="David"/>
          <w:sz w:val="24"/>
          <w:rtl/>
        </w:rPr>
        <w:t>נמנעים – אין</w:t>
      </w:r>
    </w:p>
    <w:p w:rsidR="00000000" w:rsidRDefault="00772F33">
      <w:pPr>
        <w:jc w:val="center"/>
        <w:rPr>
          <w:rFonts w:cs="David"/>
          <w:sz w:val="24"/>
          <w:rtl/>
        </w:rPr>
      </w:pPr>
      <w:r>
        <w:rPr>
          <w:rFonts w:cs="David"/>
          <w:sz w:val="24"/>
          <w:rtl/>
        </w:rPr>
        <w:t>הצעתו של חבר הכנסת קליינר לא אושרה להעלאה לדיון במל</w:t>
      </w:r>
      <w:r>
        <w:rPr>
          <w:rFonts w:cs="David"/>
          <w:sz w:val="24"/>
          <w:rtl/>
        </w:rPr>
        <w:t>יאה.</w:t>
      </w:r>
    </w:p>
    <w:p w:rsidR="00000000" w:rsidRDefault="00772F33">
      <w:pPr>
        <w:rPr>
          <w:rFonts w:cs="David"/>
          <w:sz w:val="24"/>
          <w:rtl/>
        </w:rPr>
      </w:pPr>
    </w:p>
    <w:p w:rsidR="00000000" w:rsidRDefault="00772F33">
      <w:pPr>
        <w:rPr>
          <w:rFonts w:cs="David"/>
          <w:sz w:val="24"/>
          <w:u w:val="single"/>
          <w:rtl/>
        </w:rPr>
      </w:pPr>
      <w:r>
        <w:rPr>
          <w:rFonts w:cs="David"/>
          <w:sz w:val="24"/>
          <w:u w:val="single"/>
          <w:rtl/>
        </w:rPr>
        <w:br w:type="page"/>
        <w:t>היו"ר אפי אושעיה:</w:t>
      </w:r>
    </w:p>
    <w:p w:rsidR="00000000" w:rsidRDefault="00772F33">
      <w:pPr>
        <w:rPr>
          <w:rFonts w:cs="David"/>
          <w:sz w:val="24"/>
          <w:rtl/>
        </w:rPr>
      </w:pPr>
    </w:p>
    <w:p w:rsidR="00000000" w:rsidRDefault="00772F33">
      <w:pPr>
        <w:rPr>
          <w:rFonts w:cs="David"/>
          <w:sz w:val="24"/>
          <w:rtl/>
        </w:rPr>
      </w:pPr>
      <w:r>
        <w:rPr>
          <w:rFonts w:cs="David"/>
          <w:sz w:val="24"/>
          <w:rtl/>
        </w:rPr>
        <w:tab/>
        <w:t xml:space="preserve">הצעתו של חבר הכנסת קליינר לא אושרה להעלאה לדיון במליאת הכנסת. </w:t>
      </w:r>
    </w:p>
    <w:p w:rsidR="00000000" w:rsidRDefault="00772F33">
      <w:pPr>
        <w:rPr>
          <w:rFonts w:cs="David"/>
          <w:sz w:val="24"/>
          <w:rtl/>
        </w:rPr>
      </w:pPr>
    </w:p>
    <w:p w:rsidR="00000000" w:rsidRDefault="00772F33">
      <w:pPr>
        <w:pStyle w:val="22"/>
        <w:rPr>
          <w:rFonts w:cs="David"/>
          <w:sz w:val="24"/>
          <w:rtl/>
        </w:rPr>
      </w:pPr>
      <w:r>
        <w:rPr>
          <w:rFonts w:cs="David"/>
          <w:sz w:val="24"/>
          <w:rtl/>
        </w:rPr>
        <w:tab/>
        <w:t xml:space="preserve">הצעתה של חברת הכנסת סולודקין בנושא: "הקפאת העברת תשלום הסיוע בשכר דירה למאה אלף קשישים, נכים ומשפחות חד הוריות". חברת הכנסת סולודקין, בבקשה. </w:t>
      </w:r>
    </w:p>
    <w:p w:rsidR="00000000" w:rsidRDefault="00772F33">
      <w:pPr>
        <w:pStyle w:val="22"/>
        <w:rPr>
          <w:rFonts w:cs="David"/>
          <w:sz w:val="24"/>
          <w:rtl/>
        </w:rPr>
      </w:pPr>
    </w:p>
    <w:p w:rsidR="00000000" w:rsidRDefault="00772F33">
      <w:pPr>
        <w:rPr>
          <w:rFonts w:cs="David"/>
          <w:sz w:val="24"/>
          <w:u w:val="single"/>
          <w:rtl/>
        </w:rPr>
      </w:pPr>
      <w:r>
        <w:rPr>
          <w:rFonts w:cs="David"/>
          <w:sz w:val="24"/>
          <w:u w:val="single"/>
          <w:rtl/>
        </w:rPr>
        <w:t>אברהם הירשזון:</w:t>
      </w:r>
    </w:p>
    <w:p w:rsidR="00000000" w:rsidRDefault="00772F33">
      <w:pPr>
        <w:rPr>
          <w:rFonts w:cs="David"/>
          <w:sz w:val="24"/>
          <w:u w:val="single"/>
          <w:rtl/>
        </w:rPr>
      </w:pPr>
    </w:p>
    <w:p w:rsidR="00000000" w:rsidRDefault="00772F33">
      <w:pPr>
        <w:rPr>
          <w:rFonts w:cs="David"/>
          <w:sz w:val="24"/>
          <w:rtl/>
        </w:rPr>
      </w:pPr>
      <w:r>
        <w:rPr>
          <w:rFonts w:cs="David"/>
          <w:sz w:val="24"/>
          <w:rtl/>
        </w:rPr>
        <w:tab/>
        <w:t xml:space="preserve">אני </w:t>
      </w:r>
      <w:r>
        <w:rPr>
          <w:rFonts w:cs="David"/>
          <w:sz w:val="24"/>
          <w:rtl/>
        </w:rPr>
        <w:t xml:space="preserve">מבקש רביזיה בהצבעה הזאת. </w:t>
      </w:r>
    </w:p>
    <w:p w:rsidR="00000000" w:rsidRDefault="00772F33">
      <w:pPr>
        <w:rPr>
          <w:rFonts w:cs="David"/>
          <w:sz w:val="24"/>
          <w:rtl/>
        </w:rPr>
      </w:pPr>
    </w:p>
    <w:p w:rsidR="00000000" w:rsidRDefault="00772F33">
      <w:pPr>
        <w:rPr>
          <w:rFonts w:cs="David"/>
          <w:sz w:val="24"/>
          <w:u w:val="single"/>
          <w:rtl/>
        </w:rPr>
      </w:pPr>
      <w:r>
        <w:rPr>
          <w:rFonts w:cs="David"/>
          <w:sz w:val="24"/>
          <w:u w:val="single"/>
          <w:rtl/>
        </w:rPr>
        <w:t>מרינה סולודקין:</w:t>
      </w:r>
    </w:p>
    <w:p w:rsidR="00000000" w:rsidRDefault="00772F33">
      <w:pPr>
        <w:rPr>
          <w:rFonts w:cs="David"/>
          <w:sz w:val="24"/>
          <w:u w:val="single"/>
          <w:rtl/>
        </w:rPr>
      </w:pPr>
    </w:p>
    <w:p w:rsidR="00000000" w:rsidRDefault="00772F33">
      <w:pPr>
        <w:jc w:val="both"/>
        <w:rPr>
          <w:rFonts w:cs="David"/>
          <w:sz w:val="24"/>
          <w:rtl/>
        </w:rPr>
      </w:pPr>
      <w:r>
        <w:rPr>
          <w:rFonts w:cs="David"/>
          <w:sz w:val="24"/>
          <w:rtl/>
        </w:rPr>
        <w:tab/>
        <w:t>יש לנו מצב איום. כל חמש דקות מטלפנים אנשים שלא קיבלו סיוע בשכר דירה ומדובר במאה אלף איש. הפסקנו לעבוד בסיעות ישראל בעליה ובישראל ביתנו ובגלל שיש הקפאת כסף לישיבות, ליצמן מקפיא את הכסף לסיוע בשכר דירה. יש ציבור ק</w:t>
      </w:r>
      <w:r>
        <w:rPr>
          <w:rFonts w:cs="David"/>
          <w:sz w:val="24"/>
          <w:rtl/>
        </w:rPr>
        <w:t xml:space="preserve">שישים, אימהות חד הוריות, עולים שמקבלים עזרה בדיור וזה מאד קשה לאנשים. אני אומרת לכם שאתם בלמתם את כל פעולות הכנסת בגלל שהיושב ראש לא איפשר לי לעשות שאילתה בעל פה גם בנושא הזה.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את מי רצית לשאול? את יולי אדלשטיין?</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מרינה סולודקין:</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את שר ה</w:t>
      </w:r>
      <w:r>
        <w:rPr>
          <w:rFonts w:cs="David"/>
          <w:sz w:val="24"/>
          <w:rtl/>
        </w:rPr>
        <w:t xml:space="preserve">אוצר.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תודה רבה. </w:t>
      </w:r>
    </w:p>
    <w:p w:rsidR="00000000" w:rsidRDefault="00772F33">
      <w:pPr>
        <w:jc w:val="both"/>
        <w:rPr>
          <w:rFonts w:cs="David"/>
          <w:sz w:val="24"/>
          <w:rtl/>
        </w:rPr>
      </w:pPr>
    </w:p>
    <w:p w:rsidR="00000000" w:rsidRDefault="00772F33">
      <w:pPr>
        <w:rPr>
          <w:rFonts w:cs="David"/>
          <w:sz w:val="24"/>
          <w:rtl/>
        </w:rPr>
      </w:pPr>
      <w:r>
        <w:rPr>
          <w:rFonts w:cs="David"/>
          <w:sz w:val="24"/>
          <w:u w:val="single"/>
          <w:rtl/>
        </w:rPr>
        <w:t>עבד אלמאלכ דהאמשה:</w:t>
      </w:r>
    </w:p>
    <w:p w:rsidR="00000000" w:rsidRDefault="00772F33">
      <w:pPr>
        <w:rPr>
          <w:rFonts w:cs="David"/>
          <w:sz w:val="24"/>
          <w:rtl/>
        </w:rPr>
      </w:pPr>
    </w:p>
    <w:p w:rsidR="00000000" w:rsidRDefault="00772F33">
      <w:pPr>
        <w:jc w:val="both"/>
        <w:rPr>
          <w:rFonts w:cs="David"/>
          <w:sz w:val="24"/>
          <w:rtl/>
        </w:rPr>
      </w:pPr>
      <w:r>
        <w:rPr>
          <w:rFonts w:cs="David"/>
          <w:sz w:val="24"/>
          <w:rtl/>
        </w:rPr>
        <w:tab/>
        <w:t>הנושא אמנם חשוב ומעסיק את הציבור ודוח העוני נדון היום בכנסת גם מצד אחר. הנושא עצמו נדון בשאילתה בעל פה של חברת כנסת אחרת, שהגישה כנראה לפני חברת הכנסת סולודקין והנשיאות לא מצאה לנכון להכליל אותו.</w:t>
      </w:r>
      <w:r>
        <w:rPr>
          <w:rFonts w:cs="David"/>
          <w:sz w:val="24"/>
          <w:rtl/>
        </w:rPr>
        <w:t xml:space="preserve"> אפשר להתבטא בעניין הזה גם תוך כדי הדיון על דוח העוני.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תודה. מי בעד העלאת הנושא לסדר היום של הכנסת?</w:t>
      </w:r>
    </w:p>
    <w:p w:rsidR="00000000" w:rsidRDefault="00772F33">
      <w:pPr>
        <w:jc w:val="both"/>
        <w:rPr>
          <w:rFonts w:cs="David"/>
          <w:sz w:val="24"/>
          <w:rtl/>
        </w:rPr>
      </w:pPr>
    </w:p>
    <w:p w:rsidR="00000000" w:rsidRDefault="00772F33">
      <w:pPr>
        <w:pStyle w:val="7"/>
        <w:rPr>
          <w:rFonts w:cs="David"/>
          <w:sz w:val="24"/>
          <w:rtl/>
        </w:rPr>
      </w:pPr>
      <w:r>
        <w:rPr>
          <w:rFonts w:cs="David"/>
          <w:sz w:val="24"/>
          <w:rtl/>
        </w:rPr>
        <w:t>הצבעה</w:t>
      </w:r>
    </w:p>
    <w:p w:rsidR="00000000" w:rsidRDefault="00772F33">
      <w:pPr>
        <w:jc w:val="center"/>
        <w:rPr>
          <w:rFonts w:cs="David"/>
          <w:sz w:val="24"/>
          <w:rtl/>
        </w:rPr>
      </w:pPr>
    </w:p>
    <w:p w:rsidR="00000000" w:rsidRDefault="00772F33">
      <w:pPr>
        <w:jc w:val="center"/>
        <w:rPr>
          <w:rFonts w:cs="David"/>
          <w:sz w:val="24"/>
          <w:rtl/>
        </w:rPr>
      </w:pPr>
      <w:r>
        <w:rPr>
          <w:rFonts w:cs="David"/>
          <w:sz w:val="24"/>
          <w:rtl/>
        </w:rPr>
        <w:t>בעד – רוב</w:t>
      </w:r>
    </w:p>
    <w:p w:rsidR="00000000" w:rsidRDefault="00772F33">
      <w:pPr>
        <w:jc w:val="center"/>
        <w:rPr>
          <w:rFonts w:cs="David"/>
          <w:sz w:val="24"/>
          <w:rtl/>
        </w:rPr>
      </w:pPr>
      <w:r>
        <w:rPr>
          <w:rFonts w:cs="David"/>
          <w:sz w:val="24"/>
          <w:rtl/>
        </w:rPr>
        <w:t>נגד – מיעוט</w:t>
      </w:r>
    </w:p>
    <w:p w:rsidR="00000000" w:rsidRDefault="00772F33">
      <w:pPr>
        <w:jc w:val="center"/>
        <w:rPr>
          <w:rFonts w:cs="David"/>
          <w:sz w:val="24"/>
          <w:rtl/>
        </w:rPr>
      </w:pPr>
      <w:r>
        <w:rPr>
          <w:rFonts w:cs="David"/>
          <w:sz w:val="24"/>
          <w:rtl/>
        </w:rPr>
        <w:t>מתנגדים – אין</w:t>
      </w:r>
    </w:p>
    <w:p w:rsidR="00000000" w:rsidRDefault="00772F33">
      <w:pPr>
        <w:jc w:val="center"/>
        <w:rPr>
          <w:rFonts w:cs="David"/>
          <w:sz w:val="24"/>
          <w:rtl/>
        </w:rPr>
      </w:pPr>
      <w:r>
        <w:rPr>
          <w:rFonts w:cs="David"/>
          <w:sz w:val="24"/>
          <w:rtl/>
        </w:rPr>
        <w:t>הצעתה של חברת הכנסת סולודקין אושרה להעלאה לדיון במליאה.</w:t>
      </w:r>
    </w:p>
    <w:p w:rsidR="00000000" w:rsidRDefault="00772F33">
      <w:pPr>
        <w:rPr>
          <w:rFonts w:cs="David"/>
          <w:sz w:val="24"/>
          <w:rtl/>
        </w:rPr>
      </w:pPr>
      <w:r>
        <w:rPr>
          <w:rFonts w:cs="David"/>
          <w:sz w:val="24"/>
          <w:rtl/>
        </w:rPr>
        <w:tab/>
      </w:r>
    </w:p>
    <w:p w:rsidR="00000000" w:rsidRDefault="00772F33">
      <w:pPr>
        <w:rPr>
          <w:rFonts w:cs="David"/>
          <w:sz w:val="24"/>
          <w:u w:val="single"/>
          <w:rtl/>
        </w:rPr>
      </w:pPr>
      <w:r>
        <w:rPr>
          <w:rFonts w:cs="David"/>
          <w:sz w:val="24"/>
          <w:u w:val="single"/>
          <w:rtl/>
        </w:rPr>
        <w:t>היו"ר אפי אושעיה:</w:t>
      </w:r>
    </w:p>
    <w:p w:rsidR="00000000" w:rsidRDefault="00772F33">
      <w:pPr>
        <w:rPr>
          <w:rFonts w:cs="David"/>
          <w:sz w:val="24"/>
          <w:rtl/>
        </w:rPr>
      </w:pPr>
    </w:p>
    <w:p w:rsidR="00000000" w:rsidRDefault="00772F33">
      <w:pPr>
        <w:rPr>
          <w:rFonts w:cs="David"/>
          <w:sz w:val="24"/>
          <w:rtl/>
        </w:rPr>
      </w:pPr>
      <w:r>
        <w:rPr>
          <w:rFonts w:cs="David"/>
          <w:sz w:val="24"/>
          <w:rtl/>
        </w:rPr>
        <w:tab/>
        <w:t>הנושא אושר ל</w:t>
      </w:r>
      <w:r>
        <w:rPr>
          <w:rFonts w:cs="David"/>
          <w:sz w:val="24"/>
          <w:rtl/>
        </w:rPr>
        <w:t xml:space="preserve">דיון במליאה. </w:t>
      </w:r>
    </w:p>
    <w:p w:rsidR="00000000" w:rsidRDefault="00772F33">
      <w:pPr>
        <w:rPr>
          <w:rFonts w:cs="David"/>
          <w:sz w:val="24"/>
          <w:rtl/>
        </w:rPr>
      </w:pPr>
    </w:p>
    <w:p w:rsidR="00000000" w:rsidRDefault="00772F33">
      <w:pPr>
        <w:rPr>
          <w:rFonts w:cs="David"/>
          <w:sz w:val="24"/>
          <w:u w:val="single"/>
          <w:rtl/>
        </w:rPr>
      </w:pPr>
      <w:r>
        <w:rPr>
          <w:rFonts w:cs="David"/>
          <w:sz w:val="24"/>
          <w:u w:val="single"/>
          <w:rtl/>
        </w:rPr>
        <w:br w:type="page"/>
        <w:t>מרינה סולודקין:</w:t>
      </w:r>
    </w:p>
    <w:p w:rsidR="00000000" w:rsidRDefault="00772F33">
      <w:pPr>
        <w:rPr>
          <w:rFonts w:cs="David"/>
          <w:sz w:val="24"/>
          <w:u w:val="single"/>
          <w:rtl/>
        </w:rPr>
      </w:pPr>
    </w:p>
    <w:p w:rsidR="00000000" w:rsidRDefault="00772F33">
      <w:pPr>
        <w:rPr>
          <w:rFonts w:cs="David"/>
          <w:sz w:val="24"/>
          <w:rtl/>
        </w:rPr>
      </w:pPr>
      <w:r>
        <w:rPr>
          <w:rFonts w:cs="David"/>
          <w:sz w:val="24"/>
          <w:rtl/>
        </w:rPr>
        <w:tab/>
        <w:t xml:space="preserve">אני מבקשת שהנושא יעלה עוד השבוע. </w:t>
      </w:r>
    </w:p>
    <w:p w:rsidR="00000000" w:rsidRDefault="00772F33">
      <w:pPr>
        <w:rPr>
          <w:rFonts w:cs="David"/>
          <w:sz w:val="24"/>
          <w:rtl/>
        </w:rPr>
      </w:pPr>
    </w:p>
    <w:p w:rsidR="00000000" w:rsidRDefault="00772F33">
      <w:pPr>
        <w:rPr>
          <w:rFonts w:cs="David"/>
          <w:sz w:val="24"/>
          <w:u w:val="single"/>
          <w:rtl/>
        </w:rPr>
      </w:pPr>
      <w:r>
        <w:rPr>
          <w:rFonts w:cs="David"/>
          <w:sz w:val="24"/>
          <w:u w:val="single"/>
          <w:rtl/>
        </w:rPr>
        <w:t>גאולה רזיאל:</w:t>
      </w:r>
    </w:p>
    <w:p w:rsidR="00000000" w:rsidRDefault="00772F33">
      <w:pPr>
        <w:rPr>
          <w:rFonts w:cs="David"/>
          <w:sz w:val="24"/>
          <w:u w:val="single"/>
          <w:rtl/>
        </w:rPr>
      </w:pPr>
    </w:p>
    <w:p w:rsidR="00000000" w:rsidRDefault="00772F33">
      <w:pPr>
        <w:rPr>
          <w:rFonts w:cs="David"/>
          <w:sz w:val="24"/>
          <w:rtl/>
        </w:rPr>
      </w:pPr>
      <w:r>
        <w:rPr>
          <w:rFonts w:cs="David"/>
          <w:sz w:val="24"/>
          <w:rtl/>
        </w:rPr>
        <w:tab/>
        <w:t xml:space="preserve">אם  יתאפשר. </w:t>
      </w:r>
    </w:p>
    <w:p w:rsidR="00000000" w:rsidRDefault="00772F33">
      <w:pPr>
        <w:rPr>
          <w:rFonts w:cs="David"/>
          <w:sz w:val="24"/>
          <w:rtl/>
        </w:rPr>
      </w:pPr>
    </w:p>
    <w:p w:rsidR="00000000" w:rsidRDefault="00772F33">
      <w:pPr>
        <w:jc w:val="center"/>
        <w:rPr>
          <w:rFonts w:cs="David"/>
          <w:sz w:val="24"/>
          <w:u w:val="single"/>
          <w:rtl/>
        </w:rPr>
      </w:pPr>
      <w:r>
        <w:rPr>
          <w:rFonts w:cs="David"/>
          <w:sz w:val="24"/>
          <w:rtl/>
        </w:rPr>
        <w:br w:type="page"/>
      </w:r>
      <w:r>
        <w:rPr>
          <w:rFonts w:cs="David"/>
          <w:sz w:val="24"/>
          <w:u w:val="single"/>
          <w:rtl/>
        </w:rPr>
        <w:t>2. בקשה להקדמת הדיון בהצעות החוק הבאות:</w:t>
      </w:r>
    </w:p>
    <w:p w:rsidR="00000000" w:rsidRDefault="00772F33">
      <w:pPr>
        <w:rPr>
          <w:rFonts w:cs="David"/>
          <w:sz w:val="24"/>
          <w:rtl/>
        </w:rPr>
      </w:pPr>
    </w:p>
    <w:p w:rsidR="00000000" w:rsidRDefault="00772F33">
      <w:pPr>
        <w:numPr>
          <w:ilvl w:val="0"/>
          <w:numId w:val="10"/>
        </w:numPr>
        <w:rPr>
          <w:rFonts w:cs="David"/>
          <w:sz w:val="24"/>
          <w:rtl/>
        </w:rPr>
      </w:pPr>
      <w:r>
        <w:rPr>
          <w:rFonts w:cs="David"/>
          <w:sz w:val="24"/>
          <w:rtl/>
        </w:rPr>
        <w:t xml:space="preserve">הצעת חוק לעידוד השקעות הון (תיקון – קביעת העיר עכו כאיזור עדיפות לאומית א'), התשס"ב-2001, של חבר הכנסת יוסי שריד </w:t>
      </w:r>
      <w:r>
        <w:rPr>
          <w:rFonts w:cs="David"/>
          <w:sz w:val="24"/>
          <w:rtl/>
        </w:rPr>
        <w:t xml:space="preserve">– בקריאה טרומית. </w:t>
      </w:r>
    </w:p>
    <w:p w:rsidR="00000000" w:rsidRDefault="00772F33">
      <w:pPr>
        <w:ind w:left="570"/>
        <w:rPr>
          <w:rFonts w:cs="David"/>
          <w:sz w:val="24"/>
          <w:rtl/>
        </w:rPr>
      </w:pPr>
      <w:r>
        <w:rPr>
          <w:rFonts w:cs="David"/>
          <w:sz w:val="24"/>
          <w:rtl/>
        </w:rPr>
        <w:tab/>
      </w:r>
    </w:p>
    <w:p w:rsidR="00000000" w:rsidRDefault="00772F33">
      <w:pPr>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חבר הכנסת יוסי שריד מבקש פטור מחובת הנחה לתת מעמד של עדיפות לאומית א' לעיר עכו. יש תקנון, אבל חובתה של ועדת הכנסת לדון אחרת הנושא נופל. אנחנו לא מצביעים היום אלא אני מעלה את זה לסדר היום של הוועדה. היום ידברו נציגי </w:t>
      </w:r>
      <w:r>
        <w:rPr>
          <w:rFonts w:cs="David"/>
          <w:sz w:val="24"/>
          <w:rtl/>
        </w:rPr>
        <w:t>האוצר ובשבוע הבא יימשך הדיון.</w:t>
      </w:r>
    </w:p>
    <w:p w:rsidR="00000000" w:rsidRDefault="00772F33">
      <w:pPr>
        <w:rPr>
          <w:rFonts w:cs="David"/>
          <w:sz w:val="24"/>
          <w:rtl/>
        </w:rPr>
      </w:pPr>
    </w:p>
    <w:p w:rsidR="00000000" w:rsidRDefault="00772F33">
      <w:pPr>
        <w:rPr>
          <w:rFonts w:cs="David"/>
          <w:sz w:val="24"/>
          <w:rtl/>
        </w:rPr>
      </w:pPr>
      <w:r>
        <w:rPr>
          <w:rFonts w:cs="David"/>
          <w:sz w:val="24"/>
          <w:u w:val="single"/>
          <w:rtl/>
        </w:rPr>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הממשלה מתנגדת לעניין הזה מהרבה טעמים: ההצעה הזאת מציעה לעגן בחוק עצמו מעמד של איזור פיתוח א', דבר שלא קיים היום לגבי איזורי פיתוח אחרים. הם מתעדכנים בצו, על פי החוק אמנם ובאישור הכנסת, אבל לא במעמד חוקי משל עצמם.</w:t>
      </w:r>
      <w:r>
        <w:rPr>
          <w:rFonts w:cs="David"/>
          <w:sz w:val="24"/>
          <w:rtl/>
        </w:rPr>
        <w:t xml:space="preserve"> הכוונה היא כדי לאפשר לעשות שינויים מידי פעם גם בלי לתקן את החוק אלא בדרך אחרת לגבי איזורי עדיפות. </w:t>
      </w:r>
    </w:p>
    <w:p w:rsidR="00000000" w:rsidRDefault="00772F33">
      <w:pPr>
        <w:jc w:val="both"/>
        <w:rPr>
          <w:rFonts w:cs="David"/>
          <w:sz w:val="24"/>
          <w:rtl/>
        </w:rPr>
      </w:pPr>
    </w:p>
    <w:p w:rsidR="00000000" w:rsidRDefault="00772F33">
      <w:pPr>
        <w:jc w:val="both"/>
        <w:rPr>
          <w:rFonts w:cs="David"/>
          <w:sz w:val="24"/>
          <w:u w:val="single"/>
          <w:rtl/>
        </w:rPr>
      </w:pPr>
      <w:r>
        <w:rPr>
          <w:rFonts w:cs="David"/>
          <w:sz w:val="24"/>
          <w:u w:val="single"/>
          <w:rtl/>
        </w:rPr>
        <w:t>שאול יהלום:</w:t>
      </w:r>
    </w:p>
    <w:p w:rsidR="00000000" w:rsidRDefault="00772F33">
      <w:pPr>
        <w:pStyle w:val="8"/>
        <w:rPr>
          <w:rFonts w:cs="David"/>
          <w:sz w:val="24"/>
          <w:rtl/>
        </w:rPr>
      </w:pPr>
    </w:p>
    <w:p w:rsidR="00000000" w:rsidRDefault="00772F33">
      <w:pPr>
        <w:rPr>
          <w:rFonts w:cs="David"/>
          <w:sz w:val="24"/>
          <w:rtl/>
        </w:rPr>
      </w:pPr>
      <w:r>
        <w:rPr>
          <w:rFonts w:cs="David"/>
          <w:sz w:val="24"/>
          <w:rtl/>
        </w:rPr>
        <w:tab/>
        <w:t xml:space="preserve"> חוק הנגב לא קבע שום דבר לעניין הזה?</w:t>
      </w:r>
    </w:p>
    <w:p w:rsidR="00000000" w:rsidRDefault="00772F33">
      <w:pPr>
        <w:rPr>
          <w:rFonts w:cs="David"/>
          <w:sz w:val="24"/>
          <w:rtl/>
        </w:rPr>
      </w:pPr>
    </w:p>
    <w:p w:rsidR="00000000" w:rsidRDefault="00772F33">
      <w:pPr>
        <w:rPr>
          <w:rFonts w:cs="David"/>
          <w:sz w:val="24"/>
          <w:rtl/>
        </w:rPr>
      </w:pPr>
      <w:r>
        <w:rPr>
          <w:rFonts w:cs="David"/>
          <w:sz w:val="24"/>
          <w:u w:val="single"/>
          <w:rtl/>
        </w:rPr>
        <w:t>אנה שניידר:</w:t>
      </w:r>
    </w:p>
    <w:p w:rsidR="00000000" w:rsidRDefault="00772F33">
      <w:pPr>
        <w:rPr>
          <w:rFonts w:cs="David"/>
          <w:sz w:val="24"/>
          <w:rtl/>
        </w:rPr>
      </w:pPr>
    </w:p>
    <w:p w:rsidR="00000000" w:rsidRDefault="00772F33">
      <w:pPr>
        <w:jc w:val="both"/>
        <w:rPr>
          <w:rFonts w:cs="David"/>
          <w:sz w:val="24"/>
          <w:rtl/>
        </w:rPr>
      </w:pPr>
      <w:r>
        <w:rPr>
          <w:rFonts w:cs="David"/>
          <w:sz w:val="24"/>
          <w:rtl/>
        </w:rPr>
        <w:tab/>
        <w:t>עם כל הכבוד, כבר נעשו דברים כאלה בתחומים אחרים. הקלות במס הכנסה, למשל, לישובים מסוימים, ה</w:t>
      </w:r>
      <w:r>
        <w:rPr>
          <w:rFonts w:cs="David"/>
          <w:sz w:val="24"/>
          <w:rtl/>
        </w:rPr>
        <w:t xml:space="preserve">וכנסו לחקיקה ראשית למרות שהסמכות המקורית היא של השר בתקנות. לכן זה לא נימוק חזק לנושא עצמו. גם עכו עצמה הוכנסה בנושא מס הכנסה. </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עכו סמוכה מאד למפרץ חיפה וצריך להבין שנתינת מעמד איזור פיתוח א' לעכו יוצרת מצב שבו מי שייפגע מזה בעיקר אלה אותם יש</w:t>
      </w:r>
      <w:r>
        <w:rPr>
          <w:rFonts w:cs="David"/>
          <w:sz w:val="24"/>
          <w:rtl/>
        </w:rPr>
        <w:t xml:space="preserve">ובים בגליל, שהם יותר מרוחקים מחיפה, כגון כרמיאל, נהריה וישובים בפריפריה היותר רחוקה.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החוק של אזולאי לא פותר את הבעיה?</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אנה שניידר:</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זה נותן הקלות במס הכנסה. </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העניין הזה יצר בעיה מאד גדולה בעכו. מי שחשב לפתור בעיה אחת בעכו, י</w:t>
      </w:r>
      <w:r>
        <w:rPr>
          <w:rFonts w:cs="David"/>
          <w:sz w:val="24"/>
          <w:rtl/>
        </w:rPr>
        <w:t xml:space="preserve">צר בעיה אחרת.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אני מבין שיש לכם עמדה נגד החוק, מה אכפת לכם לדון בזה יותר מוקדם?</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br w:type="page"/>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הצו בתוקפו עד סוף פברואר. אושר לאחרונה מעמדם של איזורי עדיפות כאלה ואחרים, חלקם בגליל לדוגמה. זה אושר בצו זמני והממשלה צריכה להביא לוועדת הכספים </w:t>
      </w:r>
      <w:r>
        <w:rPr>
          <w:rFonts w:cs="David"/>
          <w:sz w:val="24"/>
          <w:rtl/>
        </w:rPr>
        <w:t xml:space="preserve">מפה חדשה, שעליה היא עובדת. לכן אנחנו חושבים שבכל מקרה, גם אם הדבר הזה ראוי וגם אם לא ראוי, השיקול הזה צריך להינתן לממשלה במועד שבו היא תביא את המפה החדשה לדיון כולל ולא בעניין פרטני. החקיקה כרגע בנקודת הזמן הזאת יכולה לחבל ולא להועיל. </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דיאנה ירום:</w:t>
      </w:r>
    </w:p>
    <w:p w:rsidR="00000000" w:rsidRDefault="00772F33">
      <w:pPr>
        <w:jc w:val="both"/>
        <w:rPr>
          <w:rFonts w:cs="David"/>
          <w:sz w:val="24"/>
          <w:rtl/>
        </w:rPr>
      </w:pPr>
    </w:p>
    <w:p w:rsidR="00000000" w:rsidRDefault="00772F33">
      <w:pPr>
        <w:jc w:val="both"/>
        <w:rPr>
          <w:rFonts w:cs="David"/>
          <w:sz w:val="24"/>
          <w:rtl/>
        </w:rPr>
      </w:pPr>
      <w:r>
        <w:rPr>
          <w:rFonts w:cs="David"/>
          <w:sz w:val="24"/>
          <w:rtl/>
        </w:rPr>
        <w:tab/>
        <w:t>השאלה</w:t>
      </w:r>
      <w:r>
        <w:rPr>
          <w:rFonts w:cs="David"/>
          <w:sz w:val="24"/>
          <w:rtl/>
        </w:rPr>
        <w:t xml:space="preserve"> היא אחרת, חבר הכנסת פורז. הכלל בכנסת אומר 45 ימים. השאלה היא למה לתת פטור מחובת הנחה, כלומר למה לקצר?</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45 יום נועדו כדי לאפשר לממשלה לדון בעניין. הרי יש לכם דיעה נחרצת נגד, מה אכפת לכם שידונו בזה מחר ואתם תגייסו רוב?</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דיאנה רום:</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תאשרו כל </w:t>
      </w:r>
      <w:r>
        <w:rPr>
          <w:rFonts w:cs="David"/>
          <w:sz w:val="24"/>
          <w:rtl/>
        </w:rPr>
        <w:t xml:space="preserve">הצעת חוק ואנחנו נצטרך תוך שעתיים לשבת ולארגן עמדה.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בעניין הזה ברור שאתם נגד וחבל אפילו לדון. </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דיאנה ירום:</w:t>
      </w:r>
    </w:p>
    <w:p w:rsidR="00000000" w:rsidRDefault="00772F33">
      <w:pPr>
        <w:jc w:val="both"/>
        <w:rPr>
          <w:rFonts w:cs="David"/>
          <w:sz w:val="24"/>
          <w:rtl/>
        </w:rPr>
      </w:pPr>
    </w:p>
    <w:p w:rsidR="00000000" w:rsidRDefault="00772F33">
      <w:pPr>
        <w:jc w:val="both"/>
        <w:rPr>
          <w:rFonts w:cs="David"/>
          <w:sz w:val="24"/>
          <w:rtl/>
        </w:rPr>
      </w:pPr>
      <w:r>
        <w:rPr>
          <w:rFonts w:cs="David"/>
          <w:sz w:val="24"/>
          <w:rtl/>
        </w:rPr>
        <w:tab/>
        <w:t>יואל נווה אמר שאנחנו עסוקים עכשיו בהכנת מפה חדשה. יהיו לנו השיקולים שלנו ונציג אותם. 45 יום לממשלה זה דבר סביר והחוק הזה לא ישנה ד</w:t>
      </w:r>
      <w:r>
        <w:rPr>
          <w:rFonts w:cs="David"/>
          <w:sz w:val="24"/>
          <w:rtl/>
        </w:rPr>
        <w:t xml:space="preserve">ברים מהיום למחר.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מה אכפת לכם שידונו בזה קודם? ממילא אתם נגד.</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דיאנה ירום:</w:t>
      </w:r>
    </w:p>
    <w:p w:rsidR="00000000" w:rsidRDefault="00772F33">
      <w:pPr>
        <w:jc w:val="both"/>
        <w:rPr>
          <w:rFonts w:cs="David"/>
          <w:sz w:val="24"/>
          <w:rtl/>
        </w:rPr>
      </w:pPr>
    </w:p>
    <w:p w:rsidR="00000000" w:rsidRDefault="00772F33">
      <w:pPr>
        <w:jc w:val="both"/>
        <w:rPr>
          <w:rFonts w:cs="David"/>
          <w:sz w:val="24"/>
          <w:rtl/>
        </w:rPr>
      </w:pPr>
      <w:r>
        <w:rPr>
          <w:rFonts w:cs="David"/>
          <w:sz w:val="24"/>
          <w:rtl/>
        </w:rPr>
        <w:tab/>
        <w:t>אם אתה רוצה לחרוג מהתקנון השאלה היא למה זה דחוף? למה אי אפשר לחכות 45 יום?</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תודה רבה לנציגי האוצר. המשך הדיון וההצבעות בשבוע הבא. </w:t>
      </w:r>
    </w:p>
    <w:p w:rsidR="00000000" w:rsidRDefault="00772F33">
      <w:pPr>
        <w:jc w:val="both"/>
        <w:rPr>
          <w:rFonts w:cs="David"/>
          <w:sz w:val="24"/>
          <w:rtl/>
        </w:rPr>
      </w:pPr>
    </w:p>
    <w:p w:rsidR="00000000" w:rsidRDefault="00772F33">
      <w:pPr>
        <w:numPr>
          <w:ilvl w:val="0"/>
          <w:numId w:val="10"/>
        </w:numPr>
        <w:jc w:val="center"/>
        <w:rPr>
          <w:rFonts w:cs="David"/>
          <w:sz w:val="24"/>
          <w:u w:val="single"/>
          <w:rtl/>
        </w:rPr>
      </w:pPr>
      <w:r>
        <w:rPr>
          <w:rFonts w:cs="David"/>
          <w:sz w:val="24"/>
          <w:rtl/>
        </w:rPr>
        <w:br w:type="page"/>
        <w:t>הצעת חו</w:t>
      </w:r>
      <w:r>
        <w:rPr>
          <w:rFonts w:cs="David"/>
          <w:sz w:val="24"/>
          <w:rtl/>
        </w:rPr>
        <w:t xml:space="preserve">ק תיקוני חקיקה בתחום התקשורת (טלוויזיה ורדיו) הוראות שונות – </w:t>
      </w:r>
      <w:r>
        <w:rPr>
          <w:rFonts w:cs="David"/>
          <w:sz w:val="24"/>
          <w:u w:val="single"/>
          <w:rtl/>
        </w:rPr>
        <w:t>התשס"ב-2001, של חבר הכנסת אברהם פורז – בקריאה טרומית.</w:t>
      </w:r>
    </w:p>
    <w:p w:rsidR="00000000" w:rsidRDefault="00772F33">
      <w:pPr>
        <w:ind w:left="570"/>
        <w:rPr>
          <w:rFonts w:cs="David"/>
          <w:sz w:val="24"/>
          <w:u w:val="single"/>
          <w:rtl/>
        </w:rPr>
      </w:pPr>
    </w:p>
    <w:p w:rsidR="00000000" w:rsidRDefault="00772F33">
      <w:pPr>
        <w:rPr>
          <w:rFonts w:cs="David"/>
          <w:sz w:val="24"/>
          <w:u w:val="single"/>
          <w:rtl/>
        </w:rPr>
      </w:pPr>
      <w:r>
        <w:rPr>
          <w:rFonts w:cs="David"/>
          <w:sz w:val="24"/>
          <w:u w:val="single"/>
          <w:rtl/>
        </w:rPr>
        <w:t>היו"ר אפי אושעיה:</w:t>
      </w:r>
    </w:p>
    <w:p w:rsidR="00000000" w:rsidRDefault="00772F33">
      <w:pPr>
        <w:ind w:left="570"/>
        <w:rPr>
          <w:rFonts w:cs="David"/>
          <w:sz w:val="24"/>
          <w:rtl/>
        </w:rPr>
      </w:pPr>
    </w:p>
    <w:p w:rsidR="00000000" w:rsidRDefault="00772F33">
      <w:pPr>
        <w:ind w:left="570"/>
        <w:rPr>
          <w:rFonts w:cs="David"/>
          <w:sz w:val="24"/>
          <w:rtl/>
        </w:rPr>
      </w:pPr>
      <w:r>
        <w:rPr>
          <w:rFonts w:cs="David"/>
          <w:sz w:val="24"/>
          <w:rtl/>
        </w:rPr>
        <w:t xml:space="preserve">הצעת חוק תיקוני חקיקה בתחום התקשורת (טלוויזיה ורדיו) הוראות שונות – התשס"ב-2001, של חבר הכנסת אברהם פורז, בבקשה. </w:t>
      </w:r>
    </w:p>
    <w:p w:rsidR="00000000" w:rsidRDefault="00772F33">
      <w:pPr>
        <w:rPr>
          <w:rFonts w:cs="David"/>
          <w:sz w:val="24"/>
          <w:rtl/>
        </w:rPr>
      </w:pPr>
    </w:p>
    <w:p w:rsidR="00000000" w:rsidRDefault="00772F33">
      <w:pPr>
        <w:rPr>
          <w:rFonts w:cs="David"/>
          <w:sz w:val="24"/>
          <w:u w:val="single"/>
          <w:rtl/>
        </w:rPr>
      </w:pPr>
      <w:r>
        <w:rPr>
          <w:rFonts w:cs="David"/>
          <w:sz w:val="24"/>
          <w:u w:val="single"/>
          <w:rtl/>
        </w:rPr>
        <w:t xml:space="preserve">אברהם </w:t>
      </w:r>
      <w:r>
        <w:rPr>
          <w:rFonts w:cs="David"/>
          <w:sz w:val="24"/>
          <w:u w:val="single"/>
          <w:rtl/>
        </w:rPr>
        <w:t>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אדוני היושב ראש, בחוק ההסדרים, שכולכם נזקקתם לו יותר מפעם אחת, היה פרק תקשורת שהטיפול בו מאד דחוף ואני אסביר מדוע. עכשיו אנחנו יודעים שבערוץ השלישי יש שני זכיינים והם רוצים להתאחד אבל הם לא יכולים להתאחד. הזכיינים של הערוץ השני גם לא יכולים להתאחד</w:t>
      </w:r>
      <w:r>
        <w:rPr>
          <w:rFonts w:cs="David"/>
          <w:sz w:val="24"/>
          <w:rtl/>
        </w:rPr>
        <w:t xml:space="preserve"> והם גם לא יודעים אם יאריכו להם את הזכיונות או לא, אם יעברו למשטר של רשיונות או לא. הסוגיות האלה טעונות פתרון דחוף ולא יכולות להמתין עד שתיושב המחלוקת בין שר האוצר לבין יושב ראש הכנסת בשאלה לאיזו ועדה עוברים החוקים האחרים.</w:t>
      </w:r>
    </w:p>
    <w:p w:rsidR="00000000" w:rsidRDefault="00772F33">
      <w:pPr>
        <w:jc w:val="both"/>
        <w:rPr>
          <w:rFonts w:cs="David"/>
          <w:sz w:val="24"/>
          <w:rtl/>
        </w:rPr>
      </w:pPr>
    </w:p>
    <w:p w:rsidR="00000000" w:rsidRDefault="00772F33">
      <w:pPr>
        <w:jc w:val="both"/>
        <w:rPr>
          <w:rFonts w:cs="David"/>
          <w:sz w:val="24"/>
          <w:rtl/>
        </w:rPr>
      </w:pPr>
      <w:r>
        <w:rPr>
          <w:rFonts w:cs="David"/>
          <w:sz w:val="24"/>
          <w:rtl/>
        </w:rPr>
        <w:tab/>
        <w:t>העתקתי את ההצעה הממשלתית מילה ב</w:t>
      </w:r>
      <w:r>
        <w:rPr>
          <w:rFonts w:cs="David"/>
          <w:sz w:val="24"/>
          <w:rtl/>
        </w:rPr>
        <w:t>מילה. ביקשתי שיקפידו גם על הפסיקים ועל הניקוד. אפילו את דברי ההסבר העתקתי בגלל שהיתה לי הסכמה גם בממשלה, שההצעה הזאת תעבור לוועדה מיוחדת שתקום אחרי שהצעת החוק תעבור בקריאה מוקדמת. אני מתחייב, וכך אמרתי ליוסי כץ, שאחרי שהצעת החוק תעבור בקריאה מוקדמת, אני אב</w:t>
      </w:r>
      <w:r>
        <w:rPr>
          <w:rFonts w:cs="David"/>
          <w:sz w:val="24"/>
          <w:rtl/>
        </w:rPr>
        <w:t xml:space="preserve">קש שמישהו מחברי הכנסת יציע ועדה אחרת ממני כדי שהנושא יגיע לכאן ופה נוכל להקים את אותה ועדה שהסכמנו עליה – שלושה נציגים מוועדת הכספים, שלושה נציגים מוועדת הכלכלה ושלושה נציגים מוועדת החינוך ונטפל בזה. זה עניין דחוף שלא סובל דיחוי. </w:t>
      </w:r>
    </w:p>
    <w:p w:rsidR="00000000" w:rsidRDefault="00772F33">
      <w:pPr>
        <w:jc w:val="both"/>
        <w:rPr>
          <w:rFonts w:cs="David"/>
          <w:sz w:val="24"/>
          <w:rtl/>
        </w:rPr>
      </w:pPr>
    </w:p>
    <w:p w:rsidR="00000000" w:rsidRDefault="00772F33">
      <w:pPr>
        <w:rPr>
          <w:rFonts w:cs="David"/>
          <w:sz w:val="24"/>
          <w:rtl/>
        </w:rPr>
      </w:pPr>
      <w:r>
        <w:rPr>
          <w:rFonts w:cs="David"/>
          <w:sz w:val="24"/>
          <w:u w:val="single"/>
          <w:rtl/>
        </w:rPr>
        <w:t>זאב בוים:</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אתה תוכל לט</w:t>
      </w:r>
      <w:r>
        <w:rPr>
          <w:rFonts w:cs="David"/>
          <w:sz w:val="24"/>
          <w:rtl/>
        </w:rPr>
        <w:t>פל בזה יותר מהר יותר ממה שזה יטופל במסגרת חוק ההסדרים?</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ממילא זה היה צריך להגיע אליי. היתה הסכמה שהנושא הזה עובר בכל מקרה לוועדה משותפת. אני מציע שלא נחזיק את הפרק הזה בן ערובה על בעיות אחרות שלא נפתרו. יש פה בעיות דחופות שחייבים לתת להם פתר</w:t>
      </w:r>
      <w:r>
        <w:rPr>
          <w:rFonts w:cs="David"/>
          <w:sz w:val="24"/>
          <w:rtl/>
        </w:rPr>
        <w:t xml:space="preserve">ון. </w:t>
      </w:r>
    </w:p>
    <w:p w:rsidR="00000000" w:rsidRDefault="00772F33">
      <w:pPr>
        <w:jc w:val="both"/>
        <w:rPr>
          <w:rFonts w:cs="David"/>
          <w:sz w:val="24"/>
          <w:rtl/>
        </w:rPr>
      </w:pPr>
    </w:p>
    <w:p w:rsidR="00000000" w:rsidRDefault="00772F33">
      <w:pPr>
        <w:rPr>
          <w:rFonts w:cs="David"/>
          <w:sz w:val="24"/>
          <w:rtl/>
        </w:rPr>
      </w:pPr>
      <w:r>
        <w:rPr>
          <w:rFonts w:cs="David"/>
          <w:sz w:val="24"/>
          <w:u w:val="single"/>
          <w:rtl/>
        </w:rPr>
        <w:t>זאב בוים:</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אגב, זה יכול להיות מסלול עוקף לגבי כל התחומים ואז זה לא יהיה תלוי בבורג או בסילבן שלום או באחרים.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הירשזון:</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אל תשכח שבנושא הזה מושקע כסף רב של אנשים, שלקחו הלוואות מהבנקים.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חוק התקשורת ידוע כתיקון הגדול לחוק הבז</w:t>
      </w:r>
      <w:r>
        <w:rPr>
          <w:rFonts w:cs="David"/>
          <w:sz w:val="24"/>
          <w:rtl/>
        </w:rPr>
        <w:t xml:space="preserve">ק ועכשיו כולם שמחים שהוא התקבל. היה ויכוח אין סופי בין האוצר למשפטים לתקשורת ואי אפשר להביא אותו לכנסת. למה? ככה. לקחתי את הצעת משרד התקשורת, הכנתי אותה, שמתי אותה לקריאה מוקדמת, היא עברה קריאה מוקדמת וראה זה פלא, פתאום הממשלה הגיעה עם הצעה משלה. </w:t>
      </w:r>
    </w:p>
    <w:p w:rsidR="00000000" w:rsidRDefault="00772F33">
      <w:pPr>
        <w:jc w:val="both"/>
        <w:rPr>
          <w:rFonts w:cs="David"/>
          <w:sz w:val="24"/>
          <w:rtl/>
        </w:rPr>
      </w:pPr>
    </w:p>
    <w:p w:rsidR="00000000" w:rsidRDefault="00772F33">
      <w:pPr>
        <w:jc w:val="both"/>
        <w:rPr>
          <w:rFonts w:cs="David"/>
          <w:sz w:val="24"/>
          <w:rtl/>
        </w:rPr>
      </w:pPr>
      <w:r>
        <w:rPr>
          <w:rFonts w:cs="David"/>
          <w:sz w:val="24"/>
          <w:rtl/>
        </w:rPr>
        <w:tab/>
        <w:t>זה שהמ</w:t>
      </w:r>
      <w:r>
        <w:rPr>
          <w:rFonts w:cs="David"/>
          <w:sz w:val="24"/>
          <w:rtl/>
        </w:rPr>
        <w:t>שרדים רבים ואנחנו רבים עם הממשלה לא מצדיק שאנחנו נגרום נזק. אם בעלי הזכיונות בערוץ השני יודעים שיש מכרז ואין להם ביטחון, הם לא ייכנסו לרכישות ולהפקות. הפקה של סדרת טלוויזיה היא לא מהיום להיום וכרוכה בהשקעת כספים. אם אין להם זכיון, על מה הם ייכנסו?</w:t>
      </w:r>
    </w:p>
    <w:p w:rsidR="00000000" w:rsidRDefault="00772F33">
      <w:pPr>
        <w:rPr>
          <w:rFonts w:cs="David"/>
          <w:sz w:val="24"/>
          <w:u w:val="single"/>
          <w:rtl/>
        </w:rPr>
      </w:pPr>
      <w:r>
        <w:rPr>
          <w:rFonts w:cs="David"/>
          <w:sz w:val="24"/>
          <w:u w:val="single"/>
          <w:rtl/>
        </w:rPr>
        <w:t>היו"ר אפ</w:t>
      </w:r>
      <w:r>
        <w:rPr>
          <w:rFonts w:cs="David"/>
          <w:sz w:val="24"/>
          <w:u w:val="single"/>
          <w:rtl/>
        </w:rPr>
        <w:t>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אבל מבטלים את התדרים.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לא, זה לא כל כך פשוט. אני חושב שזה דחוף ולכן אני רוצה להביא את זה בקריאה מוקדמת. זאת ממילא הצעת הממשלה שהיתה מגיעה אליי בכל מקרה והכל נעשה כדי להתגבר על מכשול הזמן. </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ודאי שאנחנו לא יכולים לטע</w:t>
      </w:r>
      <w:r>
        <w:rPr>
          <w:rFonts w:cs="David"/>
          <w:sz w:val="24"/>
          <w:rtl/>
        </w:rPr>
        <w:t>ון כנגד נוסח הצעת החוק. זה ברור. זה באמת נוסח הצעת החוק הממשלתית ואני שמח שחבר הכנסת פורז חושב שיש חלקים בחוק ההסדרים שהם ראויים וצריך לחוקק אותם במהירות, כמו שאנחנו חושבים. אנחנו חושבים שהסיטואציה שנוצרה בחוק ההסדרים היא סיטואציה זמנית והיא תיפתר. אמר חבר</w:t>
      </w:r>
      <w:r>
        <w:rPr>
          <w:rFonts w:cs="David"/>
          <w:sz w:val="24"/>
          <w:rtl/>
        </w:rPr>
        <w:t xml:space="preserve"> הכנסת פורז שבנושא הזה היתה הסכמה מלאה מתחילת הדרך גם בין שר האוצר או מי שמייצג את שר האוצר בעניין הזה לבין יושב ראש הכנסת וראשי הוועדות על הדרך שבה נכון לטפל בזה. אנחנו חושבים שהעניין הזה יוכרע אם לכאן או לכאן תוך פרק זמן של ימים וזאת הדרך הנכונה ללכת בה.</w:t>
      </w:r>
      <w:r>
        <w:rPr>
          <w:rFonts w:cs="David"/>
          <w:sz w:val="24"/>
          <w:rtl/>
        </w:rPr>
        <w:t xml:space="preserve">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ואם לא?</w:t>
      </w:r>
    </w:p>
    <w:p w:rsidR="00000000" w:rsidRDefault="00772F33">
      <w:pPr>
        <w:jc w:val="both"/>
        <w:rPr>
          <w:rFonts w:cs="David"/>
          <w:sz w:val="24"/>
          <w:rtl/>
        </w:rPr>
      </w:pPr>
    </w:p>
    <w:p w:rsidR="00000000" w:rsidRDefault="00772F33">
      <w:pPr>
        <w:jc w:val="both"/>
        <w:rPr>
          <w:rFonts w:cs="David"/>
          <w:sz w:val="24"/>
          <w:rtl/>
        </w:rPr>
      </w:pPr>
      <w:r>
        <w:rPr>
          <w:rFonts w:cs="David"/>
          <w:sz w:val="24"/>
          <w:u w:val="single"/>
          <w:rtl/>
        </w:rPr>
        <w:t>יואל נווה: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בינתיים אני חושב שלהביא את זה לקריאה טרומית ולהעביר את זה כהצעת חוק פרטית, אנחנו כממשלה קשה לנו להסכים למהלך הזה. להערכתי תוך שבוע נדע בדיוק היכן אנחנו עומדים ואני מציע כרגע לא לקבל את הבקשה הזאת ולחכות.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 xml:space="preserve">היו"ר אפי </w:t>
      </w:r>
      <w:r>
        <w:rPr>
          <w:rFonts w:cs="David"/>
          <w:sz w:val="24"/>
          <w:u w:val="single"/>
          <w:rtl/>
        </w:rPr>
        <w:t>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אתה רוצה שנתחיל את הדיון ונמשיך אותו בשבוע הבא?</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אני לא זכיין בערוץ 2.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שאול יהלום:</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 למעשה רציתי להציע את מה שהציע היושב ראש. כסיכום אני מציע שננהג בהצעה הזאת כמו שנהגו בהצעה של חבר הכנסת שריד. התחלנו היום את הדיון ואת ההחלטה נבצ</w:t>
      </w:r>
      <w:r>
        <w:rPr>
          <w:rFonts w:cs="David"/>
          <w:sz w:val="24"/>
          <w:rtl/>
        </w:rPr>
        <w:t xml:space="preserve">ע בשבוע הבא בהתאם להתפתחות בחוק ההסדרים.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אברהם פורז:</w:t>
      </w:r>
    </w:p>
    <w:p w:rsidR="00000000" w:rsidRDefault="00772F33">
      <w:pPr>
        <w:rPr>
          <w:rFonts w:cs="David"/>
          <w:sz w:val="24"/>
          <w:u w:val="single"/>
          <w:rtl/>
        </w:rPr>
      </w:pPr>
    </w:p>
    <w:p w:rsidR="00000000" w:rsidRDefault="00772F33">
      <w:pPr>
        <w:jc w:val="both"/>
        <w:rPr>
          <w:rFonts w:cs="David"/>
          <w:sz w:val="24"/>
          <w:rtl/>
        </w:rPr>
      </w:pPr>
      <w:r>
        <w:rPr>
          <w:rFonts w:cs="David"/>
          <w:sz w:val="24"/>
          <w:rtl/>
        </w:rPr>
        <w:tab/>
        <w:t xml:space="preserve">אם אתם רוצים בשבוע הבא – בבקשה.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היושב ראש הקבוע יחזור והוא ינהל את זה. </w:t>
      </w:r>
    </w:p>
    <w:p w:rsidR="00000000" w:rsidRDefault="00772F33">
      <w:pPr>
        <w:jc w:val="both"/>
        <w:rPr>
          <w:rFonts w:cs="David"/>
          <w:sz w:val="24"/>
          <w:rtl/>
        </w:rPr>
      </w:pPr>
    </w:p>
    <w:p w:rsidR="00000000" w:rsidRDefault="00772F33">
      <w:pPr>
        <w:jc w:val="both"/>
        <w:rPr>
          <w:rFonts w:cs="David"/>
          <w:sz w:val="24"/>
          <w:rtl/>
        </w:rPr>
      </w:pPr>
    </w:p>
    <w:p w:rsidR="00000000" w:rsidRDefault="00772F33">
      <w:pPr>
        <w:rPr>
          <w:rFonts w:cs="David"/>
          <w:sz w:val="24"/>
          <w:rtl/>
        </w:rPr>
      </w:pPr>
      <w:r>
        <w:rPr>
          <w:rFonts w:cs="David"/>
          <w:sz w:val="24"/>
          <w:u w:val="single"/>
          <w:rtl/>
        </w:rPr>
        <w:br w:type="page"/>
        <w:t>זאב בוים:</w:t>
      </w:r>
    </w:p>
    <w:p w:rsidR="00000000" w:rsidRDefault="00772F33">
      <w:pPr>
        <w:rPr>
          <w:rFonts w:cs="David"/>
          <w:sz w:val="24"/>
          <w:rtl/>
        </w:rPr>
      </w:pPr>
    </w:p>
    <w:p w:rsidR="00000000" w:rsidRDefault="00772F33">
      <w:pPr>
        <w:jc w:val="both"/>
        <w:rPr>
          <w:rFonts w:cs="David"/>
          <w:sz w:val="24"/>
          <w:rtl/>
        </w:rPr>
      </w:pPr>
      <w:r>
        <w:rPr>
          <w:rFonts w:cs="David"/>
          <w:sz w:val="24"/>
          <w:rtl/>
        </w:rPr>
        <w:tab/>
        <w:t xml:space="preserve"> יש התחייבות כלפי היושב ראש הקבוע שכל נושא הנוגע לחוק ההסדרים אנחנו לא מקדמים עד שהוא יחזו</w:t>
      </w:r>
      <w:r>
        <w:rPr>
          <w:rFonts w:cs="David"/>
          <w:sz w:val="24"/>
          <w:rtl/>
        </w:rPr>
        <w:t xml:space="preserve">ר. </w:t>
      </w:r>
    </w:p>
    <w:p w:rsidR="00000000" w:rsidRDefault="00772F33">
      <w:pPr>
        <w:jc w:val="both"/>
        <w:rPr>
          <w:rFonts w:cs="David"/>
          <w:sz w:val="24"/>
          <w:rtl/>
        </w:rPr>
      </w:pPr>
    </w:p>
    <w:p w:rsidR="00000000" w:rsidRDefault="00772F33">
      <w:pPr>
        <w:rPr>
          <w:rFonts w:cs="David"/>
          <w:sz w:val="24"/>
          <w:u w:val="single"/>
          <w:rtl/>
        </w:rPr>
      </w:pPr>
      <w:r>
        <w:rPr>
          <w:rFonts w:cs="David"/>
          <w:sz w:val="24"/>
          <w:u w:val="single"/>
          <w:rtl/>
        </w:rPr>
        <w:t>היו"ר אפי אושעיה:</w:t>
      </w:r>
    </w:p>
    <w:p w:rsidR="00000000" w:rsidRDefault="00772F33">
      <w:pPr>
        <w:jc w:val="both"/>
        <w:rPr>
          <w:rFonts w:cs="David"/>
          <w:sz w:val="24"/>
          <w:rtl/>
        </w:rPr>
      </w:pPr>
    </w:p>
    <w:p w:rsidR="00000000" w:rsidRDefault="00772F33">
      <w:pPr>
        <w:jc w:val="both"/>
        <w:rPr>
          <w:rFonts w:cs="David"/>
          <w:sz w:val="24"/>
          <w:rtl/>
        </w:rPr>
      </w:pPr>
      <w:r>
        <w:rPr>
          <w:rFonts w:cs="David"/>
          <w:sz w:val="24"/>
          <w:rtl/>
        </w:rPr>
        <w:tab/>
        <w:t xml:space="preserve">אם כן, חברים, שמענו את עמדת האוצר, שמענו את עמדת המציע ובשבוע הבא יימשך הדיון גם בנושא הזה. תודה רבה לכם, הישיבה נעולה. </w:t>
      </w:r>
    </w:p>
    <w:p w:rsidR="00000000" w:rsidRDefault="00772F33">
      <w:pPr>
        <w:jc w:val="both"/>
        <w:rPr>
          <w:rFonts w:cs="David"/>
          <w:sz w:val="24"/>
          <w:rtl/>
        </w:rPr>
      </w:pPr>
    </w:p>
    <w:p w:rsidR="00000000" w:rsidRDefault="00772F33">
      <w:pPr>
        <w:jc w:val="center"/>
        <w:rPr>
          <w:rFonts w:cs="David"/>
          <w:sz w:val="24"/>
          <w:u w:val="single"/>
          <w:rtl/>
        </w:rPr>
      </w:pPr>
      <w:r>
        <w:rPr>
          <w:rFonts w:cs="David"/>
          <w:sz w:val="24"/>
          <w:u w:val="single"/>
          <w:rtl/>
        </w:rPr>
        <w:t>הישיבה ננעלה בשעה 11:30.</w:t>
      </w:r>
    </w:p>
    <w:p w:rsidR="00000000" w:rsidRDefault="00772F33">
      <w:pPr>
        <w:jc w:val="both"/>
        <w:rPr>
          <w:rFonts w:cs="David"/>
          <w:sz w:val="24"/>
          <w:rtl/>
        </w:rPr>
      </w:pPr>
    </w:p>
    <w:p w:rsidR="00000000" w:rsidRDefault="00772F33">
      <w:pPr>
        <w:pStyle w:val="9"/>
        <w:rPr>
          <w:rFonts w:cs="David"/>
          <w:sz w:val="24"/>
          <w:u w:val="single"/>
          <w:rtl/>
        </w:rPr>
      </w:pPr>
      <w:r>
        <w:rPr>
          <w:rFonts w:cs="David"/>
          <w:sz w:val="24"/>
          <w:rtl/>
        </w:rPr>
        <w:t xml:space="preserve"> </w:t>
      </w:r>
    </w:p>
    <w:p w:rsidR="00000000" w:rsidRDefault="00772F33">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2F33">
      <w:r>
        <w:separator/>
      </w:r>
    </w:p>
  </w:endnote>
  <w:endnote w:type="continuationSeparator" w:id="0">
    <w:p w:rsidR="00000000" w:rsidRDefault="0077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2F33">
    <w:pPr>
      <w:pStyle w:val="a7"/>
      <w:rPr>
        <w:rFonts w:cs="Miriam"/>
        <w:sz w:val="24"/>
        <w:rtl/>
      </w:rPr>
    </w:pPr>
  </w:p>
  <w:p w:rsidR="00000000" w:rsidRDefault="00772F33">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2F33">
    <w:pPr>
      <w:pStyle w:val="a7"/>
      <w:rPr>
        <w:rFonts w:cs="Miriam"/>
        <w:sz w:val="24"/>
        <w:rtl/>
      </w:rPr>
    </w:pPr>
  </w:p>
  <w:p w:rsidR="00000000" w:rsidRDefault="00772F33">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2F33">
      <w:r>
        <w:separator/>
      </w:r>
    </w:p>
  </w:footnote>
  <w:footnote w:type="continuationSeparator" w:id="0">
    <w:p w:rsidR="00000000" w:rsidRDefault="00772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2F3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772F33">
    <w:pPr>
      <w:pStyle w:val="a5"/>
      <w:ind w:right="360"/>
      <w:rPr>
        <w:rFonts w:cs="David"/>
        <w:sz w:val="24"/>
        <w:rtl/>
      </w:rPr>
    </w:pPr>
    <w:r>
      <w:rPr>
        <w:rFonts w:cs="David"/>
        <w:sz w:val="24"/>
        <w:rtl/>
      </w:rPr>
      <w:t>ועדת הכנסת</w:t>
    </w:r>
  </w:p>
  <w:p w:rsidR="00000000" w:rsidRDefault="00772F33">
    <w:pPr>
      <w:pStyle w:val="a5"/>
      <w:ind w:right="360"/>
      <w:rPr>
        <w:rStyle w:val="a9"/>
        <w:rFonts w:cs="David"/>
        <w:sz w:val="24"/>
        <w:rtl/>
      </w:rPr>
    </w:pPr>
    <w:r>
      <w:rPr>
        <w:rFonts w:cs="David"/>
        <w:sz w:val="24"/>
        <w:rtl/>
      </w:rPr>
      <w:t>11.12.2001</w:t>
    </w:r>
  </w:p>
  <w:p w:rsidR="00000000" w:rsidRDefault="00772F33">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2F33">
    <w:pPr>
      <w:pStyle w:val="a5"/>
      <w:rPr>
        <w:rFonts w:cs="Miriam"/>
        <w:sz w:val="24"/>
        <w:rtl/>
      </w:rPr>
    </w:pPr>
  </w:p>
  <w:p w:rsidR="00000000" w:rsidRDefault="00772F33">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3E50"/>
    <w:multiLevelType w:val="hybridMultilevel"/>
    <w:tmpl w:val="5B16CFB0"/>
    <w:lvl w:ilvl="0" w:tplc="725EFE5A">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61067B7"/>
    <w:multiLevelType w:val="hybridMultilevel"/>
    <w:tmpl w:val="CE3A2F18"/>
    <w:lvl w:ilvl="0" w:tplc="266C8B20">
      <w:start w:val="1"/>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72F33"/>
    <w:rsid w:val="0077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581790-7C19-454D-9CAC-7578467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both"/>
      <w:outlineLvl w:val="8"/>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2090</Words>
  <Characters>10454</Characters>
  <Application>Microsoft Office Word</Application>
  <DocSecurity>0</DocSecurity>
  <Lines>87</Lines>
  <Paragraphs>25</Paragraphs>
  <ScaleCrop>false</ScaleCrop>
  <Company>knesset</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הכנסת/4137</dc:title>
  <dc:subject>כנסת 11.12.2001</dc:subject>
  <dc:creator>הילה לוי</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