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E27E2">
      <w:pPr>
        <w:jc w:val="right"/>
        <w:rPr>
          <w:rFonts w:cs="David"/>
          <w:sz w:val="24"/>
          <w:rtl/>
        </w:rPr>
      </w:pPr>
      <w:bookmarkStart w:id="0" w:name="_GoBack"/>
      <w:bookmarkEnd w:id="0"/>
      <w:r>
        <w:rPr>
          <w:rFonts w:cs="David"/>
          <w:sz w:val="24"/>
          <w:rtl/>
        </w:rPr>
        <w:t>פרוטוקולים/ועדת הכנסת/4447</w:t>
      </w:r>
    </w:p>
    <w:p w:rsidR="00000000" w:rsidRDefault="003E27E2">
      <w:pPr>
        <w:jc w:val="right"/>
        <w:rPr>
          <w:rFonts w:cs="David"/>
          <w:sz w:val="24"/>
          <w:rtl/>
        </w:rPr>
      </w:pPr>
      <w:r>
        <w:rPr>
          <w:rFonts w:cs="David"/>
          <w:sz w:val="24"/>
          <w:rtl/>
        </w:rPr>
        <w:tab/>
        <w:t>ירושלים, ט' בשבט, תשס"ב</w:t>
      </w:r>
    </w:p>
    <w:p w:rsidR="00000000" w:rsidRDefault="003E27E2">
      <w:pPr>
        <w:jc w:val="right"/>
        <w:rPr>
          <w:rFonts w:cs="David"/>
          <w:sz w:val="24"/>
          <w:rtl/>
          <w:lang w:val="es"/>
        </w:rPr>
      </w:pPr>
      <w:r>
        <w:rPr>
          <w:rFonts w:cs="David"/>
          <w:sz w:val="24"/>
          <w:rtl/>
          <w:lang w:val="es"/>
        </w:rPr>
        <w:t>22 בינואר, 2002</w:t>
      </w:r>
    </w:p>
    <w:p w:rsidR="00000000" w:rsidRDefault="003E27E2">
      <w:pPr>
        <w:jc w:val="right"/>
        <w:rPr>
          <w:rFonts w:cs="David"/>
          <w:sz w:val="24"/>
          <w:rtl/>
        </w:rPr>
      </w:pPr>
    </w:p>
    <w:p w:rsidR="00000000" w:rsidRDefault="003E27E2">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w:t>
      </w:r>
      <w:r>
        <w:rPr>
          <w:rFonts w:cs="David"/>
          <w:sz w:val="24"/>
          <w:rtl/>
          <w:lang w:eastAsia="en-US"/>
        </w:rPr>
        <w:t>וסח לא מתוקן</w:t>
      </w:r>
    </w:p>
    <w:p w:rsidR="00000000" w:rsidRDefault="003E27E2">
      <w:pPr>
        <w:rPr>
          <w:rFonts w:cs="David"/>
          <w:sz w:val="24"/>
          <w:rtl/>
          <w:lang w:eastAsia="en-US"/>
        </w:rPr>
      </w:pPr>
      <w:r>
        <w:rPr>
          <w:rFonts w:cs="David"/>
          <w:sz w:val="24"/>
          <w:rtl/>
          <w:lang w:eastAsia="en-US"/>
        </w:rPr>
        <w:t>מושב רביעי</w:t>
      </w: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pStyle w:val="10"/>
        <w:rPr>
          <w:rFonts w:cs="David"/>
          <w:sz w:val="24"/>
          <w:rtl/>
          <w:lang w:eastAsia="en-US"/>
        </w:rPr>
      </w:pPr>
      <w:r>
        <w:rPr>
          <w:rFonts w:cs="David"/>
          <w:sz w:val="24"/>
          <w:rtl/>
          <w:lang w:eastAsia="en-US"/>
        </w:rPr>
        <w:t>פרוטוקול מס' 269</w:t>
      </w:r>
    </w:p>
    <w:p w:rsidR="00000000" w:rsidRDefault="003E27E2">
      <w:pPr>
        <w:jc w:val="center"/>
        <w:rPr>
          <w:rFonts w:cs="David"/>
          <w:b/>
          <w:bCs/>
          <w:sz w:val="24"/>
          <w:rtl/>
        </w:rPr>
      </w:pPr>
      <w:r>
        <w:rPr>
          <w:rFonts w:cs="David"/>
          <w:b/>
          <w:bCs/>
          <w:sz w:val="24"/>
          <w:rtl/>
        </w:rPr>
        <w:t>מישיבת ועדת הכנסת</w:t>
      </w:r>
    </w:p>
    <w:p w:rsidR="00000000" w:rsidRDefault="003E27E2">
      <w:pPr>
        <w:pStyle w:val="6"/>
        <w:rPr>
          <w:rFonts w:cs="David"/>
          <w:sz w:val="24"/>
          <w:rtl/>
        </w:rPr>
      </w:pPr>
      <w:r>
        <w:rPr>
          <w:rFonts w:cs="David"/>
          <w:sz w:val="24"/>
          <w:rtl/>
        </w:rPr>
        <w:t>יום רביעי, ג' בשבט התשס"ב (16 בינואר 2002), שעה: 10:30</w:t>
      </w:r>
    </w:p>
    <w:p w:rsidR="00000000" w:rsidRDefault="003E27E2">
      <w:pPr>
        <w:rPr>
          <w:rFonts w:cs="David"/>
          <w:sz w:val="24"/>
          <w:rtl/>
        </w:rPr>
      </w:pPr>
      <w:r>
        <w:rPr>
          <w:rFonts w:cs="David"/>
          <w:sz w:val="24"/>
          <w:rtl/>
        </w:rPr>
        <w:t xml:space="preserve"> </w:t>
      </w: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tabs>
          <w:tab w:val="left" w:pos="1221"/>
        </w:tabs>
        <w:rPr>
          <w:rFonts w:cs="David"/>
          <w:sz w:val="24"/>
          <w:rtl/>
          <w:lang w:eastAsia="en-US"/>
        </w:rPr>
      </w:pPr>
      <w:r>
        <w:rPr>
          <w:rFonts w:cs="David"/>
          <w:sz w:val="24"/>
          <w:u w:val="single"/>
          <w:rtl/>
          <w:lang w:eastAsia="en-US"/>
        </w:rPr>
        <w:t>סדר היום</w:t>
      </w:r>
      <w:r>
        <w:rPr>
          <w:rFonts w:cs="David"/>
          <w:b/>
          <w:bCs/>
          <w:sz w:val="24"/>
          <w:rtl/>
          <w:lang w:eastAsia="en-US"/>
        </w:rPr>
        <w:t>:</w:t>
      </w:r>
      <w:r>
        <w:rPr>
          <w:rFonts w:cs="David"/>
          <w:sz w:val="24"/>
          <w:rtl/>
          <w:lang w:eastAsia="en-US"/>
        </w:rPr>
        <w:tab/>
      </w:r>
      <w:r>
        <w:rPr>
          <w:rFonts w:cs="David"/>
          <w:sz w:val="24"/>
          <w:rtl/>
          <w:lang w:eastAsia="en-US"/>
        </w:rPr>
        <w:tab/>
        <w:t xml:space="preserve">א. רביזיה על החלטת הוועדה בדבר הרכב הוועדה המיוחדת לדיון בהצעות </w:t>
      </w:r>
    </w:p>
    <w:p w:rsidR="00000000" w:rsidRDefault="003E27E2">
      <w:pPr>
        <w:tabs>
          <w:tab w:val="left" w:pos="1221"/>
        </w:tabs>
        <w:rPr>
          <w:rFonts w:cs="David"/>
          <w:sz w:val="24"/>
          <w:rtl/>
          <w:lang w:eastAsia="en-US"/>
        </w:rPr>
      </w:pPr>
      <w:r>
        <w:rPr>
          <w:rFonts w:cs="David"/>
          <w:sz w:val="24"/>
          <w:rtl/>
          <w:lang w:eastAsia="en-US"/>
        </w:rPr>
        <w:t xml:space="preserve">                                    חוק בעניין התקשורת – הצ</w:t>
      </w:r>
      <w:r>
        <w:rPr>
          <w:rFonts w:cs="David"/>
          <w:sz w:val="24"/>
          <w:rtl/>
          <w:lang w:eastAsia="en-US"/>
        </w:rPr>
        <w:t>עות חברי הכנסת פורז, לנגנטל וקליינר.</w:t>
      </w:r>
    </w:p>
    <w:p w:rsidR="00000000" w:rsidRDefault="003E27E2">
      <w:pPr>
        <w:tabs>
          <w:tab w:val="left" w:pos="1221"/>
        </w:tabs>
        <w:rPr>
          <w:rFonts w:cs="David"/>
          <w:sz w:val="24"/>
          <w:rtl/>
          <w:lang w:eastAsia="en-US"/>
        </w:rPr>
      </w:pPr>
    </w:p>
    <w:p w:rsidR="00000000" w:rsidRDefault="003E27E2">
      <w:pPr>
        <w:tabs>
          <w:tab w:val="left" w:pos="1221"/>
        </w:tabs>
        <w:rPr>
          <w:rFonts w:cs="David"/>
          <w:sz w:val="24"/>
          <w:rtl/>
          <w:lang w:eastAsia="en-US"/>
        </w:rPr>
      </w:pPr>
      <w:r>
        <w:rPr>
          <w:rFonts w:cs="David"/>
          <w:sz w:val="24"/>
          <w:rtl/>
          <w:lang w:eastAsia="en-US"/>
        </w:rPr>
        <w:tab/>
      </w:r>
      <w:r>
        <w:rPr>
          <w:rFonts w:cs="David"/>
          <w:sz w:val="24"/>
          <w:rtl/>
          <w:lang w:eastAsia="en-US"/>
        </w:rPr>
        <w:tab/>
        <w:t xml:space="preserve">ב. רביזיה על החלטת הוועדה בדבר ביטול שירותים רפואיים לחברי הכנסת </w:t>
      </w:r>
    </w:p>
    <w:p w:rsidR="00000000" w:rsidRDefault="003E27E2">
      <w:pPr>
        <w:tabs>
          <w:tab w:val="left" w:pos="1221"/>
        </w:tabs>
        <w:rPr>
          <w:rFonts w:cs="David"/>
          <w:sz w:val="24"/>
          <w:rtl/>
          <w:lang w:eastAsia="en-US"/>
        </w:rPr>
      </w:pPr>
      <w:r>
        <w:rPr>
          <w:rFonts w:cs="David"/>
          <w:sz w:val="24"/>
          <w:rtl/>
          <w:lang w:eastAsia="en-US"/>
        </w:rPr>
        <w:t xml:space="preserve"> </w:t>
      </w:r>
      <w:r>
        <w:rPr>
          <w:rFonts w:cs="David"/>
          <w:sz w:val="24"/>
          <w:rtl/>
          <w:lang w:eastAsia="en-US"/>
        </w:rPr>
        <w:tab/>
      </w:r>
      <w:r>
        <w:rPr>
          <w:rFonts w:cs="David"/>
          <w:sz w:val="24"/>
          <w:rtl/>
          <w:lang w:eastAsia="en-US"/>
        </w:rPr>
        <w:tab/>
        <w:t xml:space="preserve">   לשעבר – פניית חה"כ אילן גילאון – </w:t>
      </w:r>
      <w:r>
        <w:rPr>
          <w:rFonts w:cs="David"/>
          <w:b/>
          <w:bCs/>
          <w:sz w:val="24"/>
          <w:rtl/>
          <w:lang w:eastAsia="en-US"/>
        </w:rPr>
        <w:t>הצבעה בשעה 10:45.</w:t>
      </w:r>
    </w:p>
    <w:p w:rsidR="00000000" w:rsidRDefault="003E27E2">
      <w:pPr>
        <w:tabs>
          <w:tab w:val="left" w:pos="1221"/>
        </w:tabs>
        <w:rPr>
          <w:rFonts w:cs="David"/>
          <w:sz w:val="24"/>
          <w:rtl/>
          <w:lang w:eastAsia="en-US"/>
        </w:rPr>
      </w:pPr>
    </w:p>
    <w:p w:rsidR="00000000" w:rsidRDefault="003E27E2">
      <w:pPr>
        <w:tabs>
          <w:tab w:val="left" w:pos="1221"/>
        </w:tabs>
        <w:rPr>
          <w:rFonts w:cs="David"/>
          <w:sz w:val="24"/>
          <w:rtl/>
          <w:lang w:eastAsia="en-US"/>
        </w:rPr>
      </w:pPr>
      <w:r>
        <w:rPr>
          <w:rFonts w:cs="David"/>
          <w:sz w:val="24"/>
          <w:rtl/>
          <w:lang w:eastAsia="en-US"/>
        </w:rPr>
        <w:tab/>
      </w:r>
      <w:r>
        <w:rPr>
          <w:rFonts w:cs="David"/>
          <w:sz w:val="24"/>
          <w:rtl/>
          <w:lang w:eastAsia="en-US"/>
        </w:rPr>
        <w:tab/>
        <w:t>ג. בקשות חברי הכנסת להקדמת הדיון בהצעות חוק בקריאה טרומית:</w:t>
      </w:r>
    </w:p>
    <w:p w:rsidR="00000000" w:rsidRDefault="003E27E2">
      <w:pPr>
        <w:numPr>
          <w:ilvl w:val="0"/>
          <w:numId w:val="9"/>
        </w:numPr>
        <w:tabs>
          <w:tab w:val="left" w:pos="1221"/>
        </w:tabs>
        <w:rPr>
          <w:rFonts w:cs="David"/>
          <w:sz w:val="24"/>
          <w:rtl/>
          <w:lang w:eastAsia="en-US"/>
        </w:rPr>
      </w:pPr>
      <w:r>
        <w:rPr>
          <w:rFonts w:cs="David"/>
          <w:sz w:val="24"/>
          <w:rtl/>
          <w:lang w:eastAsia="en-US"/>
        </w:rPr>
        <w:t>הצ"ח שירות אזרחי – התשס"ב-20</w:t>
      </w:r>
      <w:r>
        <w:rPr>
          <w:rFonts w:cs="David"/>
          <w:sz w:val="24"/>
          <w:rtl/>
          <w:lang w:eastAsia="en-US"/>
        </w:rPr>
        <w:t xml:space="preserve">02 – הצעת חה"כ יוסי כץ </w:t>
      </w:r>
    </w:p>
    <w:p w:rsidR="00000000" w:rsidRDefault="003E27E2">
      <w:pPr>
        <w:tabs>
          <w:tab w:val="left" w:pos="1221"/>
        </w:tabs>
        <w:ind w:left="2430"/>
        <w:rPr>
          <w:rFonts w:cs="David"/>
          <w:sz w:val="24"/>
          <w:rtl/>
          <w:lang w:eastAsia="en-US"/>
        </w:rPr>
      </w:pPr>
      <w:r>
        <w:rPr>
          <w:rFonts w:cs="David"/>
          <w:sz w:val="24"/>
          <w:rtl/>
          <w:lang w:eastAsia="en-US"/>
        </w:rPr>
        <w:t>וקבוצת ח"כים, פ/3330.</w:t>
      </w:r>
    </w:p>
    <w:p w:rsidR="00000000" w:rsidRDefault="003E27E2">
      <w:pPr>
        <w:numPr>
          <w:ilvl w:val="0"/>
          <w:numId w:val="9"/>
        </w:numPr>
        <w:tabs>
          <w:tab w:val="left" w:pos="1221"/>
        </w:tabs>
        <w:rPr>
          <w:rFonts w:cs="David"/>
          <w:sz w:val="24"/>
          <w:rtl/>
          <w:lang w:eastAsia="en-US"/>
        </w:rPr>
      </w:pPr>
      <w:r>
        <w:rPr>
          <w:rFonts w:cs="David"/>
          <w:sz w:val="24"/>
          <w:rtl/>
          <w:lang w:eastAsia="en-US"/>
        </w:rPr>
        <w:t xml:space="preserve">הצ"ח מימון מפלגות (תיקון – תרומות ופעולות של גוף חיצוני </w:t>
      </w:r>
    </w:p>
    <w:p w:rsidR="00000000" w:rsidRDefault="003E27E2">
      <w:pPr>
        <w:tabs>
          <w:tab w:val="left" w:pos="1221"/>
        </w:tabs>
        <w:ind w:left="2430"/>
        <w:rPr>
          <w:rFonts w:cs="David"/>
          <w:sz w:val="24"/>
          <w:rtl/>
          <w:lang w:eastAsia="en-US"/>
        </w:rPr>
      </w:pPr>
      <w:r>
        <w:rPr>
          <w:rFonts w:cs="David"/>
          <w:sz w:val="24"/>
          <w:rtl/>
          <w:lang w:eastAsia="en-US"/>
        </w:rPr>
        <w:t xml:space="preserve">לקידום מטרות מפלגה) התשס"ב-2002 – של חברי הכנסת אפי </w:t>
      </w:r>
    </w:p>
    <w:p w:rsidR="00000000" w:rsidRDefault="003E27E2">
      <w:pPr>
        <w:tabs>
          <w:tab w:val="left" w:pos="1221"/>
        </w:tabs>
        <w:ind w:left="2430"/>
        <w:rPr>
          <w:rFonts w:cs="David"/>
          <w:sz w:val="24"/>
          <w:rtl/>
          <w:lang w:eastAsia="en-US"/>
        </w:rPr>
      </w:pPr>
      <w:r>
        <w:rPr>
          <w:rFonts w:cs="David"/>
          <w:sz w:val="24"/>
          <w:rtl/>
          <w:lang w:eastAsia="en-US"/>
        </w:rPr>
        <w:t>אושעיה, זאב בוים, שאול יהלום ויאיר פרץ, פ/3328.</w:t>
      </w:r>
    </w:p>
    <w:p w:rsidR="00000000" w:rsidRDefault="003E27E2">
      <w:pPr>
        <w:numPr>
          <w:ilvl w:val="0"/>
          <w:numId w:val="9"/>
        </w:numPr>
        <w:tabs>
          <w:tab w:val="left" w:pos="1221"/>
        </w:tabs>
        <w:rPr>
          <w:rFonts w:cs="David"/>
          <w:sz w:val="24"/>
          <w:rtl/>
          <w:lang w:eastAsia="en-US"/>
        </w:rPr>
      </w:pPr>
      <w:r>
        <w:rPr>
          <w:rFonts w:cs="David"/>
          <w:sz w:val="24"/>
          <w:rtl/>
          <w:lang w:eastAsia="en-US"/>
        </w:rPr>
        <w:t>הצ"ח הכנסת (תיקון – מנין מספיק של חברי-כנסת במ</w:t>
      </w:r>
      <w:r>
        <w:rPr>
          <w:rFonts w:cs="David"/>
          <w:sz w:val="24"/>
          <w:rtl/>
          <w:lang w:eastAsia="en-US"/>
        </w:rPr>
        <w:t>ליאת הכנסת),</w:t>
      </w:r>
    </w:p>
    <w:p w:rsidR="00000000" w:rsidRDefault="003E27E2">
      <w:pPr>
        <w:tabs>
          <w:tab w:val="left" w:pos="1221"/>
        </w:tabs>
        <w:ind w:left="2430"/>
        <w:rPr>
          <w:rFonts w:cs="David"/>
          <w:sz w:val="24"/>
          <w:rtl/>
          <w:lang w:eastAsia="en-US"/>
        </w:rPr>
      </w:pPr>
      <w:r>
        <w:rPr>
          <w:rFonts w:cs="David"/>
          <w:sz w:val="24"/>
          <w:rtl/>
          <w:lang w:eastAsia="en-US"/>
        </w:rPr>
        <w:t>התשס"ב-2002 – של חבר הכנסת משה ארנס, פ/3322.</w:t>
      </w:r>
    </w:p>
    <w:p w:rsidR="00000000" w:rsidRDefault="003E27E2">
      <w:pPr>
        <w:tabs>
          <w:tab w:val="left" w:pos="1221"/>
        </w:tabs>
        <w:rPr>
          <w:rFonts w:cs="David"/>
          <w:sz w:val="24"/>
          <w:rtl/>
          <w:lang w:eastAsia="en-US"/>
        </w:rPr>
      </w:pPr>
    </w:p>
    <w:p w:rsidR="00000000" w:rsidRDefault="003E27E2">
      <w:pPr>
        <w:tabs>
          <w:tab w:val="left" w:pos="1221"/>
        </w:tabs>
        <w:rPr>
          <w:rFonts w:cs="David"/>
          <w:b/>
          <w:bCs/>
          <w:sz w:val="24"/>
          <w:rtl/>
          <w:lang w:eastAsia="en-US"/>
        </w:rPr>
      </w:pPr>
      <w:r>
        <w:rPr>
          <w:rFonts w:cs="David"/>
          <w:sz w:val="24"/>
          <w:rtl/>
          <w:lang w:eastAsia="en-US"/>
        </w:rPr>
        <w:tab/>
      </w:r>
      <w:r>
        <w:rPr>
          <w:rFonts w:cs="David"/>
          <w:sz w:val="24"/>
          <w:rtl/>
          <w:lang w:eastAsia="en-US"/>
        </w:rPr>
        <w:tab/>
      </w:r>
    </w:p>
    <w:p w:rsidR="00000000" w:rsidRDefault="003E27E2">
      <w:pPr>
        <w:tabs>
          <w:tab w:val="left" w:pos="1221"/>
        </w:tabs>
        <w:rPr>
          <w:rFonts w:cs="David"/>
          <w:b/>
          <w:bCs/>
          <w:sz w:val="24"/>
          <w:rtl/>
          <w:lang w:eastAsia="en-US"/>
        </w:rPr>
      </w:pPr>
    </w:p>
    <w:p w:rsidR="00000000" w:rsidRDefault="003E27E2">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p>
    <w:p w:rsidR="00000000" w:rsidRDefault="003E27E2">
      <w:pPr>
        <w:rPr>
          <w:rFonts w:cs="David"/>
          <w:sz w:val="24"/>
          <w:u w:val="single"/>
          <w:rtl/>
          <w:lang w:eastAsia="en-US"/>
        </w:rPr>
      </w:pPr>
      <w:r>
        <w:rPr>
          <w:rFonts w:cs="David"/>
          <w:sz w:val="24"/>
          <w:u w:val="single"/>
          <w:rtl/>
          <w:lang w:eastAsia="en-US"/>
        </w:rPr>
        <w:t>נכחו:</w:t>
      </w:r>
    </w:p>
    <w:p w:rsidR="00000000" w:rsidRDefault="003E27E2">
      <w:pPr>
        <w:rPr>
          <w:rFonts w:cs="David"/>
          <w:sz w:val="24"/>
          <w:rtl/>
          <w:lang w:eastAsia="en-US"/>
        </w:rPr>
      </w:pPr>
    </w:p>
    <w:p w:rsidR="00000000" w:rsidRDefault="003E27E2">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sz w:val="24"/>
          <w:rtl/>
          <w:lang w:eastAsia="en-US"/>
        </w:rPr>
        <w:tab/>
        <w:t>יוסי כץ – היו"ר</w:t>
      </w:r>
    </w:p>
    <w:p w:rsidR="00000000" w:rsidRDefault="003E27E2">
      <w:pPr>
        <w:tabs>
          <w:tab w:val="left" w:pos="1788"/>
        </w:tabs>
        <w:rPr>
          <w:rFonts w:cs="David"/>
          <w:sz w:val="24"/>
          <w:rtl/>
          <w:lang w:eastAsia="en-US"/>
        </w:rPr>
      </w:pPr>
      <w:r>
        <w:rPr>
          <w:rFonts w:cs="David"/>
          <w:sz w:val="24"/>
          <w:rtl/>
          <w:lang w:eastAsia="en-US"/>
        </w:rPr>
        <w:tab/>
        <w:t>אפי אושעיה</w:t>
      </w:r>
    </w:p>
    <w:p w:rsidR="00000000" w:rsidRDefault="003E27E2">
      <w:pPr>
        <w:tabs>
          <w:tab w:val="left" w:pos="1788"/>
        </w:tabs>
        <w:rPr>
          <w:rFonts w:cs="David"/>
          <w:sz w:val="24"/>
          <w:rtl/>
          <w:lang w:eastAsia="en-US"/>
        </w:rPr>
      </w:pPr>
      <w:r>
        <w:rPr>
          <w:rFonts w:cs="David"/>
          <w:sz w:val="24"/>
          <w:rtl/>
          <w:lang w:eastAsia="en-US"/>
        </w:rPr>
        <w:tab/>
        <w:t>מיכאל איתן</w:t>
      </w:r>
    </w:p>
    <w:p w:rsidR="00000000" w:rsidRDefault="003E27E2">
      <w:pPr>
        <w:tabs>
          <w:tab w:val="left" w:pos="1788"/>
        </w:tabs>
        <w:rPr>
          <w:rFonts w:cs="David"/>
          <w:sz w:val="24"/>
          <w:rtl/>
          <w:lang w:eastAsia="en-US"/>
        </w:rPr>
      </w:pPr>
      <w:r>
        <w:rPr>
          <w:rFonts w:cs="David"/>
          <w:sz w:val="24"/>
          <w:rtl/>
          <w:lang w:eastAsia="en-US"/>
        </w:rPr>
        <w:tab/>
        <w:t>אורי אריאל</w:t>
      </w:r>
      <w:r>
        <w:rPr>
          <w:rFonts w:cs="David"/>
          <w:sz w:val="24"/>
          <w:rtl/>
          <w:lang w:eastAsia="en-US"/>
        </w:rPr>
        <w:tab/>
      </w:r>
    </w:p>
    <w:p w:rsidR="00000000" w:rsidRDefault="003E27E2">
      <w:pPr>
        <w:tabs>
          <w:tab w:val="left" w:pos="1788"/>
        </w:tabs>
        <w:rPr>
          <w:rFonts w:cs="David"/>
          <w:sz w:val="24"/>
          <w:rtl/>
          <w:lang w:eastAsia="en-US"/>
        </w:rPr>
      </w:pPr>
      <w:r>
        <w:rPr>
          <w:rFonts w:cs="David"/>
          <w:sz w:val="24"/>
          <w:rtl/>
          <w:lang w:eastAsia="en-US"/>
        </w:rPr>
        <w:tab/>
        <w:t>משה ארנס</w:t>
      </w:r>
    </w:p>
    <w:p w:rsidR="00000000" w:rsidRDefault="003E27E2">
      <w:pPr>
        <w:tabs>
          <w:tab w:val="left" w:pos="1788"/>
        </w:tabs>
        <w:rPr>
          <w:rFonts w:cs="David"/>
          <w:sz w:val="24"/>
          <w:rtl/>
          <w:lang w:eastAsia="en-US"/>
        </w:rPr>
      </w:pPr>
      <w:r>
        <w:rPr>
          <w:rFonts w:cs="David"/>
          <w:sz w:val="24"/>
          <w:rtl/>
          <w:lang w:eastAsia="en-US"/>
        </w:rPr>
        <w:tab/>
        <w:t>יגאל ביבי</w:t>
      </w:r>
    </w:p>
    <w:p w:rsidR="00000000" w:rsidRDefault="003E27E2">
      <w:pPr>
        <w:tabs>
          <w:tab w:val="left" w:pos="1788"/>
        </w:tabs>
        <w:rPr>
          <w:rFonts w:cs="David"/>
          <w:sz w:val="24"/>
          <w:rtl/>
          <w:lang w:eastAsia="en-US"/>
        </w:rPr>
      </w:pPr>
      <w:r>
        <w:rPr>
          <w:rFonts w:cs="David"/>
          <w:sz w:val="24"/>
          <w:rtl/>
          <w:lang w:eastAsia="en-US"/>
        </w:rPr>
        <w:tab/>
        <w:t>מוחמד ברכה</w:t>
      </w:r>
    </w:p>
    <w:p w:rsidR="00000000" w:rsidRDefault="003E27E2">
      <w:pPr>
        <w:tabs>
          <w:tab w:val="left" w:pos="1788"/>
        </w:tabs>
        <w:rPr>
          <w:rFonts w:cs="David"/>
          <w:sz w:val="24"/>
          <w:rtl/>
          <w:lang w:eastAsia="en-US"/>
        </w:rPr>
      </w:pPr>
      <w:r>
        <w:rPr>
          <w:rFonts w:cs="David"/>
          <w:sz w:val="24"/>
          <w:rtl/>
          <w:lang w:eastAsia="en-US"/>
        </w:rPr>
        <w:tab/>
        <w:t>יצחק גאגולה</w:t>
      </w:r>
    </w:p>
    <w:p w:rsidR="00000000" w:rsidRDefault="003E27E2">
      <w:pPr>
        <w:tabs>
          <w:tab w:val="left" w:pos="1788"/>
        </w:tabs>
        <w:rPr>
          <w:rFonts w:cs="David"/>
          <w:sz w:val="24"/>
          <w:rtl/>
          <w:lang w:eastAsia="en-US"/>
        </w:rPr>
      </w:pPr>
      <w:r>
        <w:rPr>
          <w:rFonts w:cs="David"/>
          <w:sz w:val="24"/>
          <w:rtl/>
          <w:lang w:eastAsia="en-US"/>
        </w:rPr>
        <w:tab/>
        <w:t>אילן גילאון</w:t>
      </w:r>
    </w:p>
    <w:p w:rsidR="00000000" w:rsidRDefault="003E27E2">
      <w:pPr>
        <w:tabs>
          <w:tab w:val="left" w:pos="1788"/>
        </w:tabs>
        <w:rPr>
          <w:rFonts w:cs="David"/>
          <w:sz w:val="24"/>
          <w:rtl/>
          <w:lang w:eastAsia="en-US"/>
        </w:rPr>
      </w:pPr>
      <w:r>
        <w:rPr>
          <w:rFonts w:cs="David"/>
          <w:sz w:val="24"/>
          <w:rtl/>
          <w:lang w:eastAsia="en-US"/>
        </w:rPr>
        <w:tab/>
        <w:t>שמואל הלפרט</w:t>
      </w:r>
    </w:p>
    <w:p w:rsidR="00000000" w:rsidRDefault="003E27E2">
      <w:pPr>
        <w:tabs>
          <w:tab w:val="left" w:pos="1788"/>
        </w:tabs>
        <w:rPr>
          <w:rFonts w:cs="David"/>
          <w:sz w:val="24"/>
          <w:rtl/>
          <w:lang w:eastAsia="en-US"/>
        </w:rPr>
      </w:pPr>
      <w:r>
        <w:rPr>
          <w:rFonts w:cs="David"/>
          <w:sz w:val="24"/>
          <w:rtl/>
          <w:lang w:eastAsia="en-US"/>
        </w:rPr>
        <w:tab/>
        <w:t>איתן כבל</w:t>
      </w:r>
    </w:p>
    <w:p w:rsidR="00000000" w:rsidRDefault="003E27E2">
      <w:pPr>
        <w:tabs>
          <w:tab w:val="left" w:pos="1788"/>
        </w:tabs>
        <w:rPr>
          <w:rFonts w:cs="David"/>
          <w:sz w:val="24"/>
          <w:rtl/>
          <w:lang w:eastAsia="en-US"/>
        </w:rPr>
      </w:pPr>
      <w:r>
        <w:rPr>
          <w:rFonts w:cs="David"/>
          <w:sz w:val="24"/>
          <w:rtl/>
          <w:lang w:eastAsia="en-US"/>
        </w:rPr>
        <w:tab/>
        <w:t>אליעזר כהן</w:t>
      </w:r>
    </w:p>
    <w:p w:rsidR="00000000" w:rsidRDefault="003E27E2">
      <w:pPr>
        <w:tabs>
          <w:tab w:val="left" w:pos="1788"/>
        </w:tabs>
        <w:rPr>
          <w:rFonts w:cs="David"/>
          <w:sz w:val="24"/>
          <w:rtl/>
          <w:lang w:eastAsia="en-US"/>
        </w:rPr>
      </w:pPr>
      <w:r>
        <w:rPr>
          <w:rFonts w:cs="David"/>
          <w:sz w:val="24"/>
          <w:rtl/>
          <w:lang w:eastAsia="en-US"/>
        </w:rPr>
        <w:tab/>
        <w:t>נחום לנגנטל</w:t>
      </w:r>
    </w:p>
    <w:p w:rsidR="00000000" w:rsidRDefault="003E27E2">
      <w:pPr>
        <w:tabs>
          <w:tab w:val="left" w:pos="1788"/>
        </w:tabs>
        <w:rPr>
          <w:rFonts w:cs="David"/>
          <w:sz w:val="24"/>
          <w:rtl/>
          <w:lang w:eastAsia="en-US"/>
        </w:rPr>
      </w:pPr>
      <w:r>
        <w:rPr>
          <w:rFonts w:cs="David"/>
          <w:sz w:val="24"/>
          <w:rtl/>
          <w:lang w:eastAsia="en-US"/>
        </w:rPr>
        <w:tab/>
        <w:t>נואף מסאל</w:t>
      </w:r>
      <w:r>
        <w:rPr>
          <w:rFonts w:cs="David"/>
          <w:sz w:val="24"/>
          <w:rtl/>
          <w:lang w:eastAsia="en-US"/>
        </w:rPr>
        <w:t xml:space="preserve">חה       </w:t>
      </w:r>
    </w:p>
    <w:p w:rsidR="00000000" w:rsidRDefault="003E27E2">
      <w:pPr>
        <w:tabs>
          <w:tab w:val="left" w:pos="1788"/>
        </w:tabs>
        <w:rPr>
          <w:rFonts w:cs="David"/>
          <w:sz w:val="24"/>
          <w:rtl/>
          <w:lang w:eastAsia="en-US"/>
        </w:rPr>
      </w:pPr>
      <w:r>
        <w:rPr>
          <w:rFonts w:cs="David"/>
          <w:sz w:val="24"/>
          <w:rtl/>
          <w:lang w:eastAsia="en-US"/>
        </w:rPr>
        <w:tab/>
        <w:t>סבן</w:t>
      </w:r>
    </w:p>
    <w:p w:rsidR="00000000" w:rsidRDefault="003E27E2">
      <w:pPr>
        <w:tabs>
          <w:tab w:val="left" w:pos="1788"/>
        </w:tabs>
        <w:rPr>
          <w:rFonts w:cs="David"/>
          <w:sz w:val="24"/>
          <w:rtl/>
          <w:lang w:eastAsia="en-US"/>
        </w:rPr>
      </w:pPr>
      <w:r>
        <w:rPr>
          <w:rFonts w:cs="David"/>
          <w:sz w:val="24"/>
          <w:rtl/>
          <w:lang w:eastAsia="en-US"/>
        </w:rPr>
        <w:tab/>
        <w:t>אברהם פורז</w:t>
      </w:r>
    </w:p>
    <w:p w:rsidR="00000000" w:rsidRDefault="003E27E2">
      <w:pPr>
        <w:tabs>
          <w:tab w:val="left" w:pos="1788"/>
        </w:tabs>
        <w:rPr>
          <w:rFonts w:cs="David"/>
          <w:sz w:val="24"/>
          <w:rtl/>
          <w:lang w:eastAsia="en-US"/>
        </w:rPr>
      </w:pPr>
      <w:r>
        <w:rPr>
          <w:rFonts w:cs="David"/>
          <w:sz w:val="24"/>
          <w:rtl/>
          <w:lang w:eastAsia="en-US"/>
        </w:rPr>
        <w:tab/>
        <w:t>נחמה רונן</w:t>
      </w:r>
    </w:p>
    <w:p w:rsidR="00000000" w:rsidRDefault="003E27E2">
      <w:pPr>
        <w:tabs>
          <w:tab w:val="left" w:pos="1788"/>
        </w:tabs>
        <w:rPr>
          <w:rFonts w:cs="David"/>
          <w:sz w:val="24"/>
          <w:rtl/>
          <w:lang w:eastAsia="en-US"/>
        </w:rPr>
      </w:pPr>
      <w:r>
        <w:rPr>
          <w:rFonts w:cs="David"/>
          <w:sz w:val="24"/>
          <w:rtl/>
          <w:lang w:eastAsia="en-US"/>
        </w:rPr>
        <w:tab/>
        <w:t>אברהם (בייגה) שוחט</w:t>
      </w:r>
    </w:p>
    <w:p w:rsidR="00000000" w:rsidRDefault="003E27E2">
      <w:pPr>
        <w:tabs>
          <w:tab w:val="left" w:pos="1788"/>
        </w:tabs>
        <w:rPr>
          <w:rFonts w:cs="David"/>
          <w:sz w:val="24"/>
          <w:rtl/>
          <w:lang w:eastAsia="en-US"/>
        </w:rPr>
      </w:pPr>
      <w:r>
        <w:rPr>
          <w:rFonts w:cs="David"/>
          <w:sz w:val="24"/>
          <w:rtl/>
          <w:lang w:eastAsia="en-US"/>
        </w:rPr>
        <w:tab/>
        <w:t>ויצמן שירי</w:t>
      </w:r>
    </w:p>
    <w:p w:rsidR="00000000" w:rsidRDefault="003E27E2">
      <w:pPr>
        <w:tabs>
          <w:tab w:val="left" w:pos="1788"/>
        </w:tabs>
        <w:rPr>
          <w:rFonts w:cs="David"/>
          <w:sz w:val="24"/>
          <w:rtl/>
          <w:lang w:eastAsia="en-US"/>
        </w:rPr>
      </w:pPr>
    </w:p>
    <w:p w:rsidR="00000000" w:rsidRDefault="003E27E2">
      <w:pPr>
        <w:tabs>
          <w:tab w:val="left" w:pos="1788"/>
        </w:tabs>
        <w:rPr>
          <w:rFonts w:cs="David"/>
          <w:sz w:val="24"/>
          <w:rtl/>
          <w:lang w:eastAsia="en-US"/>
        </w:rPr>
      </w:pPr>
      <w:r>
        <w:rPr>
          <w:rFonts w:cs="David"/>
          <w:sz w:val="24"/>
          <w:rtl/>
          <w:lang w:eastAsia="en-US"/>
        </w:rPr>
        <w:tab/>
        <w:t>מזכיר הכנסת, אריה האן</w:t>
      </w:r>
    </w:p>
    <w:p w:rsidR="00000000" w:rsidRDefault="003E27E2">
      <w:pPr>
        <w:tabs>
          <w:tab w:val="left" w:pos="1788"/>
        </w:tabs>
        <w:rPr>
          <w:rFonts w:cs="David"/>
          <w:sz w:val="24"/>
          <w:rtl/>
          <w:lang w:eastAsia="en-US"/>
        </w:rPr>
      </w:pPr>
      <w:r>
        <w:rPr>
          <w:rFonts w:cs="David"/>
          <w:sz w:val="24"/>
          <w:rtl/>
          <w:lang w:eastAsia="en-US"/>
        </w:rPr>
        <w:lastRenderedPageBreak/>
        <w:tab/>
        <w:t>סגן מזכיר הכנסת, דוד לב</w:t>
      </w:r>
    </w:p>
    <w:p w:rsidR="00000000" w:rsidRDefault="003E27E2">
      <w:pPr>
        <w:tabs>
          <w:tab w:val="left" w:pos="1788"/>
        </w:tabs>
        <w:rPr>
          <w:rFonts w:cs="David"/>
          <w:sz w:val="24"/>
          <w:rtl/>
          <w:lang w:eastAsia="en-US"/>
        </w:rPr>
      </w:pPr>
      <w:r>
        <w:rPr>
          <w:rFonts w:cs="David"/>
          <w:sz w:val="24"/>
          <w:rtl/>
          <w:lang w:eastAsia="en-US"/>
        </w:rPr>
        <w:tab/>
      </w:r>
    </w:p>
    <w:p w:rsidR="00000000" w:rsidRDefault="003E27E2">
      <w:pPr>
        <w:tabs>
          <w:tab w:val="left" w:pos="1788"/>
        </w:tabs>
        <w:rPr>
          <w:rFonts w:cs="David"/>
          <w:sz w:val="24"/>
          <w:rtl/>
          <w:lang w:eastAsia="en-US"/>
        </w:rPr>
      </w:pPr>
    </w:p>
    <w:p w:rsidR="00000000" w:rsidRDefault="003E27E2">
      <w:pPr>
        <w:tabs>
          <w:tab w:val="left" w:pos="1788"/>
        </w:tabs>
        <w:rPr>
          <w:rFonts w:cs="David"/>
          <w:sz w:val="24"/>
          <w:rtl/>
          <w:lang w:eastAsia="en-US"/>
        </w:rPr>
      </w:pPr>
    </w:p>
    <w:p w:rsidR="00000000" w:rsidRDefault="003E27E2">
      <w:pPr>
        <w:tabs>
          <w:tab w:val="left" w:pos="1788"/>
        </w:tabs>
        <w:rPr>
          <w:rFonts w:cs="David"/>
          <w:sz w:val="24"/>
          <w:rtl/>
          <w:lang w:eastAsia="en-US"/>
        </w:rPr>
      </w:pPr>
    </w:p>
    <w:p w:rsidR="00000000" w:rsidRDefault="003E27E2">
      <w:pPr>
        <w:tabs>
          <w:tab w:val="left" w:pos="1788"/>
        </w:tabs>
        <w:rPr>
          <w:rFonts w:cs="David"/>
          <w:sz w:val="24"/>
          <w:rtl/>
          <w:lang w:eastAsia="en-US"/>
        </w:rPr>
      </w:pPr>
      <w:r>
        <w:rPr>
          <w:rFonts w:cs="David"/>
          <w:sz w:val="24"/>
          <w:rtl/>
          <w:lang w:eastAsia="en-US"/>
        </w:rPr>
        <w:tab/>
      </w:r>
    </w:p>
    <w:p w:rsidR="00000000" w:rsidRDefault="003E27E2">
      <w:pPr>
        <w:tabs>
          <w:tab w:val="left" w:pos="1788"/>
          <w:tab w:val="left" w:pos="3631"/>
        </w:tabs>
        <w:rPr>
          <w:rFonts w:cs="David"/>
          <w:b/>
          <w:bCs/>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עו"ד</w:t>
      </w:r>
      <w:r>
        <w:rPr>
          <w:rFonts w:cs="David"/>
          <w:b/>
          <w:bCs/>
          <w:sz w:val="24"/>
          <w:rtl/>
          <w:lang w:eastAsia="en-US"/>
        </w:rPr>
        <w:t xml:space="preserve"> </w:t>
      </w:r>
      <w:r>
        <w:rPr>
          <w:rFonts w:cs="David"/>
          <w:sz w:val="24"/>
          <w:rtl/>
          <w:lang w:eastAsia="en-US"/>
        </w:rPr>
        <w:t xml:space="preserve">אריאלה קלעי </w:t>
      </w:r>
      <w:r>
        <w:rPr>
          <w:rFonts w:cs="David"/>
          <w:sz w:val="24"/>
          <w:rtl/>
          <w:lang w:eastAsia="en-US"/>
        </w:rPr>
        <w:tab/>
      </w:r>
      <w:r>
        <w:rPr>
          <w:rFonts w:cs="David"/>
          <w:sz w:val="24"/>
          <w:rtl/>
          <w:lang w:eastAsia="en-US"/>
        </w:rPr>
        <w:tab/>
      </w:r>
      <w:r>
        <w:rPr>
          <w:rFonts w:cs="David"/>
          <w:sz w:val="24"/>
          <w:rtl/>
          <w:lang w:eastAsia="en-US"/>
        </w:rPr>
        <w:tab/>
        <w:t>משרד המשפטים</w:t>
      </w:r>
      <w:r>
        <w:rPr>
          <w:rFonts w:cs="David"/>
          <w:b/>
          <w:bCs/>
          <w:sz w:val="24"/>
          <w:rtl/>
          <w:lang w:eastAsia="en-US"/>
        </w:rPr>
        <w:tab/>
      </w: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t>אתי בנדלר</w:t>
      </w:r>
    </w:p>
    <w:p w:rsidR="00000000" w:rsidRDefault="003E27E2">
      <w:pPr>
        <w:tabs>
          <w:tab w:val="left" w:pos="1930"/>
        </w:tabs>
        <w:rPr>
          <w:rFonts w:cs="David"/>
          <w:sz w:val="24"/>
          <w:rtl/>
          <w:lang w:eastAsia="en-US"/>
        </w:rPr>
      </w:pPr>
      <w:r>
        <w:rPr>
          <w:rFonts w:cs="David"/>
          <w:sz w:val="24"/>
          <w:rtl/>
          <w:lang w:eastAsia="en-US"/>
        </w:rPr>
        <w:tab/>
        <w:t>ארבל אסטרחן</w:t>
      </w:r>
    </w:p>
    <w:p w:rsidR="00000000" w:rsidRDefault="003E27E2">
      <w:pPr>
        <w:tabs>
          <w:tab w:val="left" w:pos="1930"/>
        </w:tabs>
        <w:rPr>
          <w:rFonts w:cs="David"/>
          <w:sz w:val="24"/>
          <w:u w:val="single"/>
          <w:rtl/>
          <w:lang w:eastAsia="en-US"/>
        </w:rPr>
      </w:pPr>
    </w:p>
    <w:p w:rsidR="00000000" w:rsidRDefault="003E27E2">
      <w:pPr>
        <w:tabs>
          <w:tab w:val="left" w:pos="1930"/>
        </w:tabs>
        <w:rPr>
          <w:rFonts w:cs="David"/>
          <w:sz w:val="24"/>
          <w:u w:val="single"/>
          <w:rtl/>
          <w:lang w:eastAsia="en-US"/>
        </w:rPr>
      </w:pPr>
    </w:p>
    <w:p w:rsidR="00000000" w:rsidRDefault="003E27E2">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sz w:val="24"/>
          <w:rtl/>
          <w:lang w:eastAsia="en-US"/>
        </w:rPr>
        <w:t>אתי בן יוסף</w:t>
      </w:r>
    </w:p>
    <w:p w:rsidR="00000000" w:rsidRDefault="003E27E2">
      <w:pPr>
        <w:pStyle w:val="40"/>
        <w:rPr>
          <w:rFonts w:cs="David"/>
          <w:sz w:val="24"/>
          <w:rtl/>
          <w:lang w:eastAsia="en-US"/>
        </w:rPr>
      </w:pPr>
    </w:p>
    <w:p w:rsidR="00000000" w:rsidRDefault="003E27E2">
      <w:pPr>
        <w:rPr>
          <w:rFonts w:cs="David"/>
          <w:sz w:val="24"/>
          <w:rtl/>
        </w:rPr>
      </w:pPr>
    </w:p>
    <w:p w:rsidR="00000000" w:rsidRDefault="003E27E2">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sz w:val="24"/>
          <w:rtl/>
          <w:lang w:eastAsia="en-US"/>
        </w:rPr>
        <w:t>דרורה רשף</w:t>
      </w: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1930"/>
        </w:tabs>
        <w:rPr>
          <w:rFonts w:cs="David"/>
          <w:sz w:val="24"/>
          <w:rtl/>
          <w:lang w:eastAsia="en-US"/>
        </w:rPr>
      </w:pPr>
    </w:p>
    <w:p w:rsidR="00000000" w:rsidRDefault="003E27E2">
      <w:pPr>
        <w:tabs>
          <w:tab w:val="left" w:pos="512"/>
          <w:tab w:val="left" w:pos="1930"/>
        </w:tabs>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b/>
          <w:bCs/>
          <w:sz w:val="24"/>
          <w:rtl/>
          <w:lang w:eastAsia="en-US"/>
        </w:rPr>
      </w:pPr>
    </w:p>
    <w:p w:rsidR="00000000" w:rsidRDefault="003E27E2">
      <w:pPr>
        <w:rPr>
          <w:rFonts w:cs="David"/>
          <w:sz w:val="24"/>
          <w:rtl/>
          <w:lang w:eastAsia="en-US"/>
        </w:rPr>
      </w:pPr>
    </w:p>
    <w:p w:rsidR="00000000" w:rsidRDefault="003E27E2">
      <w:pPr>
        <w:tabs>
          <w:tab w:val="left" w:pos="1221"/>
        </w:tabs>
        <w:jc w:val="center"/>
        <w:rPr>
          <w:rFonts w:cs="David"/>
          <w:b/>
          <w:bCs/>
          <w:sz w:val="24"/>
          <w:u w:val="single"/>
          <w:rtl/>
          <w:lang w:eastAsia="en-US"/>
        </w:rPr>
      </w:pPr>
      <w:r>
        <w:rPr>
          <w:rFonts w:cs="David"/>
          <w:sz w:val="24"/>
          <w:rtl/>
          <w:lang w:eastAsia="en-US"/>
        </w:rPr>
        <w:br w:type="page"/>
      </w:r>
      <w:r>
        <w:rPr>
          <w:rFonts w:cs="David"/>
          <w:b/>
          <w:bCs/>
          <w:sz w:val="24"/>
          <w:u w:val="single"/>
          <w:rtl/>
          <w:lang w:eastAsia="en-US"/>
        </w:rPr>
        <w:lastRenderedPageBreak/>
        <w:t>רביזיה על החלטת הוועדה בדבר הרכב הוועדה המיוחדת לדיון בהצעות חוק בעניין התקשורת</w:t>
      </w:r>
    </w:p>
    <w:p w:rsidR="00000000" w:rsidRDefault="003E27E2">
      <w:pPr>
        <w:tabs>
          <w:tab w:val="left" w:pos="1221"/>
        </w:tabs>
        <w:jc w:val="center"/>
        <w:rPr>
          <w:rFonts w:cs="David"/>
          <w:b/>
          <w:bCs/>
          <w:sz w:val="24"/>
          <w:u w:val="single"/>
          <w:rtl/>
          <w:lang w:eastAsia="en-US"/>
        </w:rPr>
      </w:pPr>
    </w:p>
    <w:p w:rsidR="00000000" w:rsidRDefault="003E27E2">
      <w:pPr>
        <w:tabs>
          <w:tab w:val="left" w:pos="1221"/>
        </w:tabs>
        <w:jc w:val="center"/>
        <w:rPr>
          <w:rFonts w:cs="David"/>
          <w:b/>
          <w:bCs/>
          <w:sz w:val="24"/>
          <w:u w:val="single"/>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u w:val="single"/>
          <w:rtl/>
        </w:rPr>
      </w:pPr>
    </w:p>
    <w:p w:rsidR="00000000" w:rsidRDefault="003E27E2">
      <w:pPr>
        <w:rPr>
          <w:rFonts w:cs="David"/>
          <w:sz w:val="24"/>
          <w:rtl/>
        </w:rPr>
      </w:pPr>
      <w:r>
        <w:rPr>
          <w:rFonts w:cs="David"/>
          <w:sz w:val="24"/>
          <w:rtl/>
        </w:rPr>
        <w:tab/>
        <w:t>רבותי, סדר היום שלנו לגבי הצבעה: ההצבעה בעניין בקשת רביזיה שלי על החלטת הוועדה בנושא טיפולים רפואיים – הצעת חבר הכנסת גילאון תידון בשעה</w:t>
      </w:r>
      <w:r>
        <w:rPr>
          <w:rFonts w:cs="David"/>
          <w:sz w:val="24"/>
          <w:rtl/>
        </w:rPr>
        <w:t xml:space="preserve"> 10:45. כך נכתב וכך יהיה. </w:t>
      </w:r>
    </w:p>
    <w:p w:rsidR="00000000" w:rsidRDefault="003E27E2">
      <w:pPr>
        <w:rPr>
          <w:rFonts w:cs="David"/>
          <w:sz w:val="24"/>
          <w:rtl/>
        </w:rPr>
      </w:pPr>
    </w:p>
    <w:p w:rsidR="00000000" w:rsidRDefault="003E27E2">
      <w:pPr>
        <w:rPr>
          <w:rFonts w:cs="David"/>
          <w:sz w:val="24"/>
          <w:rtl/>
        </w:rPr>
      </w:pPr>
      <w:r>
        <w:rPr>
          <w:rFonts w:cs="David"/>
          <w:sz w:val="24"/>
          <w:rtl/>
        </w:rPr>
        <w:tab/>
        <w:t>אני רוצה לסבר את אוזניכם ולומר לכם שקיבלתי כבר טלפון משופטים ומכל מיני אנשים שמפחדים. הם אמרו: בעיתון כתבו שהחלטתם באופן גורף לבטל. ובכן, חוות הדעת המשפטית של היועצת המשפטית היא, שגם אם הוועדה תחליט, אין בסיס חוקי לשינוי בתנאים</w:t>
      </w:r>
      <w:r>
        <w:rPr>
          <w:rFonts w:cs="David"/>
          <w:sz w:val="24"/>
          <w:rtl/>
        </w:rPr>
        <w:t xml:space="preserve"> האלה לגבי חברי כנסת לשעבר, אלא באמצעות חקיקה וגם אם ועדת הכנסת תחליט על כך, יש מקום לראות בזה לכל היותר הצעת חוק של הוועדה לקריאה ראשונה למליאה, משום שאין פגיעה בזכויות מוקנות. זו היתה חוות הדעת. </w:t>
      </w:r>
    </w:p>
    <w:p w:rsidR="00000000" w:rsidRDefault="003E27E2">
      <w:pPr>
        <w:rPr>
          <w:rFonts w:cs="David"/>
          <w:sz w:val="24"/>
          <w:rtl/>
        </w:rPr>
      </w:pPr>
    </w:p>
    <w:p w:rsidR="00000000" w:rsidRDefault="003E27E2">
      <w:pPr>
        <w:rPr>
          <w:rFonts w:cs="David"/>
          <w:sz w:val="24"/>
          <w:rtl/>
        </w:rPr>
      </w:pPr>
      <w:r>
        <w:rPr>
          <w:rFonts w:cs="David"/>
          <w:sz w:val="24"/>
          <w:rtl/>
        </w:rPr>
        <w:tab/>
        <w:t>הדבר השני: תקנון הכנסת תוקן והוחל. בקשות לפטור מחובת המת</w:t>
      </w:r>
      <w:r>
        <w:rPr>
          <w:rFonts w:cs="David"/>
          <w:sz w:val="24"/>
          <w:rtl/>
        </w:rPr>
        <w:t>נה, מעכשיו – חובת נוכחות של תשעה חברי ועדה קבועים. כפי שזכור לכם, המטרה היתה להפסיק את המצב שבו באופן סיטונאי מגישים בקשות לפטור מחובת הנחה. אני הצעתי במליאה שיהיו 13 חברי ועדה, לאו דווקא קבועים, כדי שאפשר יהיה להחליף אותם. היתה הסתייגות של חבר הכנסת יהלום</w:t>
      </w:r>
      <w:r>
        <w:rPr>
          <w:rFonts w:cs="David"/>
          <w:sz w:val="24"/>
          <w:rtl/>
        </w:rPr>
        <w:t xml:space="preserve"> שעברה במליאה. ההשגה שלו התקבלה ונקבע שלפחות שליש מחברי הוועדה יהיו נוכחים. </w:t>
      </w:r>
    </w:p>
    <w:p w:rsidR="00000000" w:rsidRDefault="003E27E2">
      <w:pPr>
        <w:rPr>
          <w:rFonts w:cs="David"/>
          <w:sz w:val="24"/>
          <w:rtl/>
        </w:rPr>
      </w:pPr>
    </w:p>
    <w:p w:rsidR="00000000" w:rsidRDefault="003E27E2">
      <w:pPr>
        <w:rPr>
          <w:rFonts w:cs="David"/>
          <w:sz w:val="24"/>
          <w:u w:val="single"/>
          <w:rtl/>
        </w:rPr>
      </w:pPr>
      <w:r>
        <w:rPr>
          <w:rFonts w:cs="David"/>
          <w:sz w:val="24"/>
          <w:u w:val="single"/>
          <w:rtl/>
        </w:rPr>
        <w:t>קריאה:</w:t>
      </w:r>
    </w:p>
    <w:p w:rsidR="00000000" w:rsidRDefault="003E27E2">
      <w:pPr>
        <w:rPr>
          <w:rFonts w:cs="David"/>
          <w:sz w:val="24"/>
          <w:u w:val="single"/>
          <w:rtl/>
        </w:rPr>
      </w:pPr>
    </w:p>
    <w:p w:rsidR="00000000" w:rsidRDefault="003E27E2">
      <w:pPr>
        <w:rPr>
          <w:rFonts w:cs="David"/>
          <w:sz w:val="24"/>
          <w:rtl/>
        </w:rPr>
      </w:pPr>
      <w:r>
        <w:rPr>
          <w:rFonts w:cs="David"/>
          <w:sz w:val="24"/>
          <w:rtl/>
        </w:rPr>
        <w:tab/>
        <w:t>כמה השתתפו בהצבעה הזאת?</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השתתפו הרבה. הם חשבו שהם מטיבים עם עצמם. הם לא הבינו מה שאני אמרתי: שהם מחמירים עם עצמם, כי יותר קל לגייס 13 חברים מאשר להביא 9</w:t>
      </w:r>
      <w:r>
        <w:rPr>
          <w:rFonts w:cs="David"/>
          <w:sz w:val="24"/>
          <w:rtl/>
        </w:rPr>
        <w:t xml:space="preserve"> חברי ועדה קבועים. </w:t>
      </w:r>
    </w:p>
    <w:p w:rsidR="00000000" w:rsidRDefault="003E27E2">
      <w:pPr>
        <w:rPr>
          <w:rFonts w:cs="David"/>
          <w:sz w:val="24"/>
          <w:rtl/>
        </w:rPr>
      </w:pPr>
    </w:p>
    <w:p w:rsidR="00000000" w:rsidRDefault="003E27E2">
      <w:pPr>
        <w:rPr>
          <w:rFonts w:cs="David"/>
          <w:sz w:val="24"/>
          <w:rtl/>
        </w:rPr>
      </w:pPr>
      <w:r>
        <w:rPr>
          <w:rFonts w:cs="David"/>
          <w:sz w:val="24"/>
          <w:rtl/>
        </w:rPr>
        <w:tab/>
        <w:t xml:space="preserve">אנחנו פותחים בבקשת רביזיה של חבר הכנסת ברכה. נמק, בבקשה, את ההסתייגות שלך מהרכב הוועדה בנושא התקשורת. </w:t>
      </w:r>
    </w:p>
    <w:p w:rsidR="00000000" w:rsidRDefault="003E27E2">
      <w:pPr>
        <w:rPr>
          <w:rFonts w:cs="David"/>
          <w:sz w:val="24"/>
          <w:rtl/>
        </w:rPr>
      </w:pPr>
    </w:p>
    <w:p w:rsidR="00000000" w:rsidRDefault="003E27E2">
      <w:pPr>
        <w:rPr>
          <w:rFonts w:cs="David"/>
          <w:sz w:val="24"/>
          <w:u w:val="single"/>
          <w:rtl/>
        </w:rPr>
      </w:pPr>
      <w:r>
        <w:rPr>
          <w:rFonts w:cs="David"/>
          <w:sz w:val="24"/>
          <w:u w:val="single"/>
          <w:rtl/>
        </w:rPr>
        <w:t>מוחמד ברכה:</w:t>
      </w:r>
    </w:p>
    <w:p w:rsidR="00000000" w:rsidRDefault="003E27E2">
      <w:pPr>
        <w:rPr>
          <w:rFonts w:cs="David"/>
          <w:sz w:val="24"/>
          <w:rtl/>
        </w:rPr>
      </w:pPr>
    </w:p>
    <w:p w:rsidR="00000000" w:rsidRDefault="003E27E2">
      <w:pPr>
        <w:rPr>
          <w:rFonts w:cs="David"/>
          <w:sz w:val="24"/>
          <w:rtl/>
        </w:rPr>
      </w:pPr>
      <w:r>
        <w:rPr>
          <w:rFonts w:cs="David"/>
          <w:sz w:val="24"/>
          <w:rtl/>
        </w:rPr>
        <w:tab/>
        <w:t xml:space="preserve">כן, אדוני היושב ראש. אין פה מקום להרבות במילים. ההסתייגות היא לא מהוועדה, אלא היא מהרכבה. היות והוועדה, בהיבטים שלה </w:t>
      </w:r>
      <w:r>
        <w:rPr>
          <w:rFonts w:cs="David"/>
          <w:sz w:val="24"/>
          <w:rtl/>
        </w:rPr>
        <w:t xml:space="preserve">ובמנדט שהיא אמורה לעסוק בו, גם מתייחסת לשידורים בערבית, אני לא חושב שראוי שתהיה ועדה שתטפל בנושא הזה ללא ייצוג שיהיה קשוב לצרכיה, מאווייה ועמדותיה של האוכלוסייה הערבית. אין עמדה אחת, בסופו של דבר, אבל הייצוג הזה חסר בוועדה, בלי להרבות במילים. </w:t>
      </w:r>
    </w:p>
    <w:p w:rsidR="00000000" w:rsidRDefault="003E27E2">
      <w:pPr>
        <w:rPr>
          <w:rFonts w:cs="David"/>
          <w:sz w:val="24"/>
          <w:rtl/>
        </w:rPr>
      </w:pPr>
    </w:p>
    <w:p w:rsidR="00000000" w:rsidRDefault="003E27E2">
      <w:pPr>
        <w:rPr>
          <w:rFonts w:cs="David"/>
          <w:sz w:val="24"/>
          <w:u w:val="single"/>
          <w:rtl/>
        </w:rPr>
      </w:pPr>
      <w:r>
        <w:rPr>
          <w:rFonts w:cs="David"/>
          <w:sz w:val="24"/>
          <w:u w:val="single"/>
          <w:rtl/>
        </w:rPr>
        <w:t xml:space="preserve">היו"ר יוסי </w:t>
      </w:r>
      <w:r>
        <w:rPr>
          <w:rFonts w:cs="David"/>
          <w:sz w:val="24"/>
          <w:u w:val="single"/>
          <w:rtl/>
        </w:rPr>
        <w:t>כץ:</w:t>
      </w:r>
    </w:p>
    <w:p w:rsidR="00000000" w:rsidRDefault="003E27E2">
      <w:pPr>
        <w:rPr>
          <w:rFonts w:cs="David"/>
          <w:sz w:val="24"/>
          <w:rtl/>
        </w:rPr>
      </w:pPr>
    </w:p>
    <w:p w:rsidR="00000000" w:rsidRDefault="003E27E2">
      <w:pPr>
        <w:rPr>
          <w:rFonts w:cs="David"/>
          <w:sz w:val="24"/>
          <w:rtl/>
        </w:rPr>
      </w:pPr>
      <w:r>
        <w:rPr>
          <w:rFonts w:cs="David"/>
          <w:sz w:val="24"/>
          <w:rtl/>
        </w:rPr>
        <w:tab/>
        <w:t>אוקי. חבר הכנסת פורז.</w:t>
      </w:r>
    </w:p>
    <w:p w:rsidR="00000000" w:rsidRDefault="003E27E2">
      <w:pPr>
        <w:rPr>
          <w:rFonts w:cs="David"/>
          <w:sz w:val="24"/>
          <w:rtl/>
        </w:rPr>
      </w:pPr>
    </w:p>
    <w:p w:rsidR="00000000" w:rsidRDefault="003E27E2">
      <w:pPr>
        <w:rPr>
          <w:rFonts w:cs="David"/>
          <w:sz w:val="24"/>
          <w:u w:val="single"/>
          <w:rtl/>
        </w:rPr>
      </w:pPr>
      <w:r>
        <w:rPr>
          <w:rFonts w:cs="David"/>
          <w:sz w:val="24"/>
          <w:u w:val="single"/>
          <w:rtl/>
        </w:rPr>
        <w:t>אברהם פורז:</w:t>
      </w:r>
    </w:p>
    <w:p w:rsidR="00000000" w:rsidRDefault="003E27E2">
      <w:pPr>
        <w:rPr>
          <w:rFonts w:cs="David"/>
          <w:sz w:val="24"/>
          <w:rtl/>
        </w:rPr>
      </w:pPr>
    </w:p>
    <w:p w:rsidR="00000000" w:rsidRDefault="003E27E2">
      <w:pPr>
        <w:rPr>
          <w:rFonts w:cs="David"/>
          <w:sz w:val="24"/>
          <w:rtl/>
        </w:rPr>
      </w:pPr>
      <w:r>
        <w:rPr>
          <w:rFonts w:cs="David"/>
          <w:sz w:val="24"/>
          <w:rtl/>
        </w:rPr>
        <w:tab/>
        <w:t>אדוני היושב ראש, ההרכב של תשעה הוצע פה בכנסת, לא על ידי, אבל מרגע שהוצע הרכב של תשעה, אני חשבתי שההגינות אומרת: שניים לעבודה, שניים לליכוד ומקום אחד לכל אחת מהסיעות לאחר מכן, לפי גודלן. מה לעשות שהסיעה של חבר הכנס</w:t>
      </w:r>
      <w:r>
        <w:rPr>
          <w:rFonts w:cs="David"/>
          <w:sz w:val="24"/>
          <w:rtl/>
        </w:rPr>
        <w:t>ת ברכה היא רק שלושה. יש גם סיעות של ארבעה וחמישה שאין להן נציגים.</w:t>
      </w:r>
    </w:p>
    <w:p w:rsidR="00000000" w:rsidRDefault="003E27E2">
      <w:pPr>
        <w:rPr>
          <w:rFonts w:cs="David"/>
          <w:sz w:val="24"/>
          <w:rtl/>
        </w:rPr>
      </w:pPr>
    </w:p>
    <w:p w:rsidR="00000000" w:rsidRDefault="003E27E2">
      <w:pPr>
        <w:rPr>
          <w:rFonts w:cs="David"/>
          <w:sz w:val="24"/>
          <w:u w:val="single"/>
          <w:rtl/>
        </w:rPr>
      </w:pPr>
      <w:r>
        <w:rPr>
          <w:rFonts w:cs="David"/>
          <w:sz w:val="24"/>
          <w:u w:val="single"/>
          <w:rtl/>
        </w:rPr>
        <w:t>מוחמד ברכה:</w:t>
      </w:r>
    </w:p>
    <w:p w:rsidR="00000000" w:rsidRDefault="003E27E2">
      <w:pPr>
        <w:rPr>
          <w:rFonts w:cs="David"/>
          <w:sz w:val="24"/>
          <w:rtl/>
        </w:rPr>
      </w:pPr>
    </w:p>
    <w:p w:rsidR="00000000" w:rsidRDefault="003E27E2">
      <w:pPr>
        <w:rPr>
          <w:rFonts w:cs="David"/>
          <w:sz w:val="24"/>
          <w:rtl/>
        </w:rPr>
      </w:pPr>
      <w:r>
        <w:rPr>
          <w:rFonts w:cs="David"/>
          <w:sz w:val="24"/>
          <w:rtl/>
        </w:rPr>
        <w:tab/>
        <w:t>אבל פה יש ציבור שלם - - -</w:t>
      </w:r>
    </w:p>
    <w:p w:rsidR="00000000" w:rsidRDefault="003E27E2">
      <w:pPr>
        <w:rPr>
          <w:rFonts w:cs="David"/>
          <w:sz w:val="24"/>
          <w:rtl/>
        </w:rPr>
      </w:pPr>
    </w:p>
    <w:p w:rsidR="00000000" w:rsidRDefault="003E27E2">
      <w:pPr>
        <w:rPr>
          <w:rFonts w:cs="David"/>
          <w:sz w:val="24"/>
          <w:rtl/>
        </w:rPr>
      </w:pPr>
      <w:r>
        <w:rPr>
          <w:rFonts w:cs="David"/>
          <w:sz w:val="24"/>
          <w:u w:val="single"/>
          <w:rtl/>
        </w:rPr>
        <w:t>יגאל ביבי:</w:t>
      </w:r>
    </w:p>
    <w:p w:rsidR="00000000" w:rsidRDefault="003E27E2">
      <w:pPr>
        <w:rPr>
          <w:rFonts w:cs="David"/>
          <w:sz w:val="24"/>
          <w:rtl/>
        </w:rPr>
      </w:pPr>
    </w:p>
    <w:p w:rsidR="00000000" w:rsidRDefault="003E27E2">
      <w:pPr>
        <w:rPr>
          <w:rFonts w:cs="David"/>
          <w:sz w:val="24"/>
          <w:rtl/>
        </w:rPr>
      </w:pPr>
      <w:r>
        <w:rPr>
          <w:rFonts w:cs="David"/>
          <w:sz w:val="24"/>
          <w:rtl/>
        </w:rPr>
        <w:tab/>
        <w:t xml:space="preserve">מפלגת העבודה יש לה נציגים ערביים. </w:t>
      </w:r>
    </w:p>
    <w:p w:rsidR="00000000" w:rsidRDefault="003E27E2">
      <w:pPr>
        <w:rPr>
          <w:rFonts w:cs="David"/>
          <w:sz w:val="24"/>
          <w:rtl/>
        </w:rPr>
      </w:pPr>
    </w:p>
    <w:p w:rsidR="00000000" w:rsidRDefault="003E27E2">
      <w:pPr>
        <w:rPr>
          <w:rFonts w:cs="David"/>
          <w:sz w:val="24"/>
          <w:u w:val="single"/>
          <w:rtl/>
        </w:rPr>
      </w:pPr>
      <w:r>
        <w:rPr>
          <w:rFonts w:cs="David"/>
          <w:sz w:val="24"/>
          <w:u w:val="single"/>
          <w:rtl/>
        </w:rPr>
        <w:t>אברהם פורז:</w:t>
      </w:r>
    </w:p>
    <w:p w:rsidR="00000000" w:rsidRDefault="003E27E2">
      <w:pPr>
        <w:rPr>
          <w:rFonts w:cs="David"/>
          <w:sz w:val="24"/>
          <w:rtl/>
        </w:rPr>
      </w:pPr>
    </w:p>
    <w:p w:rsidR="00000000" w:rsidRDefault="003E27E2">
      <w:pPr>
        <w:rPr>
          <w:rFonts w:cs="David"/>
          <w:sz w:val="24"/>
          <w:rtl/>
        </w:rPr>
      </w:pPr>
      <w:r>
        <w:rPr>
          <w:rFonts w:cs="David"/>
          <w:sz w:val="24"/>
          <w:rtl/>
        </w:rPr>
        <w:tab/>
        <w:t xml:space="preserve">אם מישהו, מפלגת העבודה, או מרצ, רוצה לתת מקום לנציג ערבי, אז בבקשה. </w:t>
      </w:r>
    </w:p>
    <w:p w:rsidR="00000000" w:rsidRDefault="003E27E2">
      <w:pPr>
        <w:rPr>
          <w:rFonts w:cs="David"/>
          <w:sz w:val="24"/>
          <w:rtl/>
        </w:rPr>
      </w:pPr>
    </w:p>
    <w:p w:rsidR="00000000" w:rsidRDefault="003E27E2">
      <w:pPr>
        <w:rPr>
          <w:rFonts w:cs="David"/>
          <w:sz w:val="24"/>
          <w:u w:val="single"/>
          <w:rtl/>
        </w:rPr>
      </w:pPr>
      <w:r>
        <w:rPr>
          <w:rFonts w:cs="David"/>
          <w:sz w:val="24"/>
          <w:u w:val="single"/>
          <w:rtl/>
        </w:rPr>
        <w:t>מוחמד ברכה:</w:t>
      </w:r>
    </w:p>
    <w:p w:rsidR="00000000" w:rsidRDefault="003E27E2">
      <w:pPr>
        <w:rPr>
          <w:rFonts w:cs="David"/>
          <w:sz w:val="24"/>
          <w:rtl/>
        </w:rPr>
      </w:pPr>
    </w:p>
    <w:p w:rsidR="00000000" w:rsidRDefault="003E27E2">
      <w:pPr>
        <w:rPr>
          <w:rFonts w:cs="David"/>
          <w:sz w:val="24"/>
          <w:rtl/>
        </w:rPr>
      </w:pPr>
      <w:r>
        <w:rPr>
          <w:rFonts w:cs="David"/>
          <w:sz w:val="24"/>
          <w:rtl/>
        </w:rPr>
        <w:tab/>
        <w:t>ל</w:t>
      </w:r>
      <w:r>
        <w:rPr>
          <w:rFonts w:cs="David"/>
          <w:sz w:val="24"/>
          <w:rtl/>
        </w:rPr>
        <w:t xml:space="preserve">מה לדבר ככה? אני לא מבין. זה ציבור שלם. השידור, אדוני היושב ראש, הוא לא שידור מפלגתי, אלא לחתכי אוכלוסייה שונים ולכן אוכלוסייה נוספת צריכה לבוא לידי ביטוי. אז בכל דבר אפשר להוציא אותנו מחוץ לחוק. </w:t>
      </w:r>
    </w:p>
    <w:p w:rsidR="00000000" w:rsidRDefault="003E27E2">
      <w:pPr>
        <w:rPr>
          <w:rFonts w:cs="David"/>
          <w:sz w:val="24"/>
          <w:rtl/>
        </w:rPr>
      </w:pPr>
    </w:p>
    <w:p w:rsidR="00000000" w:rsidRDefault="003E27E2">
      <w:pPr>
        <w:rPr>
          <w:rFonts w:cs="David"/>
          <w:sz w:val="24"/>
          <w:rtl/>
        </w:rPr>
      </w:pPr>
      <w:r>
        <w:rPr>
          <w:rFonts w:cs="David"/>
          <w:sz w:val="24"/>
          <w:u w:val="single"/>
          <w:rtl/>
        </w:rPr>
        <w:t>אפי אושעיה:</w:t>
      </w:r>
    </w:p>
    <w:p w:rsidR="00000000" w:rsidRDefault="003E27E2">
      <w:pPr>
        <w:rPr>
          <w:rFonts w:cs="David"/>
          <w:sz w:val="24"/>
          <w:rtl/>
        </w:rPr>
      </w:pPr>
    </w:p>
    <w:p w:rsidR="00000000" w:rsidRDefault="003E27E2">
      <w:pPr>
        <w:rPr>
          <w:rFonts w:cs="David"/>
          <w:sz w:val="24"/>
          <w:rtl/>
        </w:rPr>
      </w:pPr>
      <w:r>
        <w:rPr>
          <w:rFonts w:cs="David"/>
          <w:sz w:val="24"/>
          <w:rtl/>
        </w:rPr>
        <w:tab/>
        <w:t>אני רוצה לשאול: אנחנו מתייחסים לוועדה שהוקמה</w:t>
      </w:r>
      <w:r>
        <w:rPr>
          <w:rFonts w:cs="David"/>
          <w:sz w:val="24"/>
          <w:rtl/>
        </w:rPr>
        <w:t xml:space="preserve"> לצורך - -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הוועדה המיוחדת. </w:t>
      </w:r>
    </w:p>
    <w:p w:rsidR="00000000" w:rsidRDefault="003E27E2">
      <w:pPr>
        <w:rPr>
          <w:rFonts w:cs="David"/>
          <w:sz w:val="24"/>
          <w:rtl/>
        </w:rPr>
      </w:pPr>
    </w:p>
    <w:p w:rsidR="00000000" w:rsidRDefault="003E27E2">
      <w:pPr>
        <w:rPr>
          <w:rFonts w:cs="David"/>
          <w:sz w:val="24"/>
          <w:rtl/>
        </w:rPr>
      </w:pPr>
      <w:r>
        <w:rPr>
          <w:rFonts w:cs="David"/>
          <w:sz w:val="24"/>
          <w:u w:val="single"/>
          <w:rtl/>
        </w:rPr>
        <w:t>אפי אושעיה:</w:t>
      </w:r>
    </w:p>
    <w:p w:rsidR="00000000" w:rsidRDefault="003E27E2">
      <w:pPr>
        <w:rPr>
          <w:rFonts w:cs="David"/>
          <w:sz w:val="24"/>
          <w:rtl/>
        </w:rPr>
      </w:pPr>
    </w:p>
    <w:p w:rsidR="00000000" w:rsidRDefault="003E27E2">
      <w:pPr>
        <w:rPr>
          <w:rFonts w:cs="David"/>
          <w:sz w:val="24"/>
          <w:rtl/>
        </w:rPr>
      </w:pPr>
      <w:r>
        <w:rPr>
          <w:rFonts w:cs="David"/>
          <w:sz w:val="24"/>
          <w:rtl/>
        </w:rPr>
        <w:tab/>
        <w:t>לנושא ההסדרים?</w:t>
      </w:r>
    </w:p>
    <w:p w:rsidR="00000000" w:rsidRDefault="003E27E2">
      <w:pPr>
        <w:rPr>
          <w:rFonts w:cs="David"/>
          <w:sz w:val="24"/>
          <w:rtl/>
        </w:rPr>
      </w:pPr>
    </w:p>
    <w:p w:rsidR="00000000" w:rsidRDefault="003E27E2">
      <w:pPr>
        <w:rPr>
          <w:rFonts w:cs="David"/>
          <w:sz w:val="24"/>
          <w:u w:val="single"/>
          <w:rtl/>
        </w:rPr>
      </w:pPr>
      <w:r>
        <w:rPr>
          <w:rFonts w:cs="David"/>
          <w:sz w:val="24"/>
          <w:u w:val="single"/>
          <w:rtl/>
        </w:rPr>
        <w:t>אברהם פורז:</w:t>
      </w:r>
    </w:p>
    <w:p w:rsidR="00000000" w:rsidRDefault="003E27E2">
      <w:pPr>
        <w:rPr>
          <w:rFonts w:cs="David"/>
          <w:sz w:val="24"/>
          <w:rtl/>
        </w:rPr>
      </w:pPr>
    </w:p>
    <w:p w:rsidR="00000000" w:rsidRDefault="003E27E2">
      <w:pPr>
        <w:rPr>
          <w:rFonts w:cs="David"/>
          <w:sz w:val="24"/>
          <w:rtl/>
        </w:rPr>
      </w:pPr>
      <w:r>
        <w:rPr>
          <w:rFonts w:cs="David"/>
          <w:sz w:val="24"/>
          <w:rtl/>
        </w:rPr>
        <w:tab/>
        <w:t>היתה החלטה על שלושה מכלכלה - -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לא. רגע.  זו הצעת חוק פרטית. סליחה, סליחה, חבר הכנסת פורז, בואו לא תעשו חילופי דברים. </w:t>
      </w:r>
    </w:p>
    <w:p w:rsidR="00000000" w:rsidRDefault="003E27E2">
      <w:pPr>
        <w:rPr>
          <w:rFonts w:cs="David"/>
          <w:sz w:val="24"/>
          <w:rtl/>
        </w:rPr>
      </w:pPr>
    </w:p>
    <w:p w:rsidR="00000000" w:rsidRDefault="003E27E2">
      <w:pPr>
        <w:rPr>
          <w:rFonts w:cs="David"/>
          <w:sz w:val="24"/>
          <w:rtl/>
        </w:rPr>
      </w:pPr>
      <w:r>
        <w:rPr>
          <w:rFonts w:cs="David"/>
          <w:sz w:val="24"/>
          <w:u w:val="single"/>
          <w:rtl/>
        </w:rPr>
        <w:t>אפי אושעיה:</w:t>
      </w:r>
    </w:p>
    <w:p w:rsidR="00000000" w:rsidRDefault="003E27E2">
      <w:pPr>
        <w:rPr>
          <w:rFonts w:cs="David"/>
          <w:sz w:val="24"/>
          <w:rtl/>
        </w:rPr>
      </w:pPr>
    </w:p>
    <w:p w:rsidR="00000000" w:rsidRDefault="003E27E2">
      <w:pPr>
        <w:rPr>
          <w:rFonts w:cs="David"/>
          <w:sz w:val="24"/>
          <w:rtl/>
        </w:rPr>
      </w:pPr>
      <w:r>
        <w:rPr>
          <w:rFonts w:cs="David"/>
          <w:sz w:val="24"/>
          <w:rtl/>
        </w:rPr>
        <w:tab/>
        <w:t xml:space="preserve">אני שואל, </w:t>
      </w:r>
      <w:r>
        <w:rPr>
          <w:rFonts w:cs="David"/>
          <w:sz w:val="24"/>
          <w:rtl/>
        </w:rPr>
        <w:t>אני רוצה ללמוד. האם הוועדה שהוקמה במיוחד לא היתה פועל יוצא של העובדה שהחוק היה בחוק ההסדרים וברגע שהפרק יצא מחוק ההסדרים אין צורך בוועדה. יש ועדת כלכלה שהיא צריכה לנהל את הדברים. למה צריך ועדה בכלל? אני טועה?</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זה היה הסיכום שלנו, זה העתק ש</w:t>
      </w:r>
      <w:r>
        <w:rPr>
          <w:rFonts w:cs="David"/>
          <w:sz w:val="24"/>
          <w:rtl/>
        </w:rPr>
        <w:t xml:space="preserve">ל חוק ההסדרים וזה היה הסיכום המוקדם. חבר הכנסת נואף מסאלחה אחרון ואחר כך אנחנו מצביעים. </w:t>
      </w:r>
    </w:p>
    <w:p w:rsidR="00000000" w:rsidRDefault="003E27E2">
      <w:pPr>
        <w:rPr>
          <w:rFonts w:cs="David"/>
          <w:b/>
          <w:bCs/>
          <w:sz w:val="24"/>
          <w:u w:val="single"/>
          <w:rtl/>
        </w:rPr>
      </w:pPr>
    </w:p>
    <w:p w:rsidR="00000000" w:rsidRDefault="003E27E2">
      <w:pPr>
        <w:rPr>
          <w:rFonts w:cs="David"/>
          <w:sz w:val="24"/>
          <w:u w:val="single"/>
          <w:rtl/>
        </w:rPr>
      </w:pPr>
      <w:r>
        <w:rPr>
          <w:rFonts w:cs="David"/>
          <w:sz w:val="24"/>
          <w:u w:val="single"/>
          <w:rtl/>
        </w:rPr>
        <w:t>אליעזר כהן:</w:t>
      </w:r>
    </w:p>
    <w:p w:rsidR="00000000" w:rsidRDefault="003E27E2">
      <w:pPr>
        <w:rPr>
          <w:rFonts w:cs="David"/>
          <w:sz w:val="24"/>
          <w:rtl/>
        </w:rPr>
      </w:pPr>
    </w:p>
    <w:p w:rsidR="00000000" w:rsidRDefault="003E27E2">
      <w:pPr>
        <w:rPr>
          <w:rFonts w:cs="David"/>
          <w:sz w:val="24"/>
          <w:rtl/>
        </w:rPr>
      </w:pPr>
      <w:r>
        <w:rPr>
          <w:rFonts w:cs="David"/>
          <w:sz w:val="24"/>
          <w:rtl/>
        </w:rPr>
        <w:tab/>
        <w:t>אני קצת מבולבל, מה עומד לפנינו לדיון עכשיו?</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לדעתי שתי אופציות אפשריות. </w:t>
      </w:r>
    </w:p>
    <w:p w:rsidR="00000000" w:rsidRDefault="003E27E2">
      <w:pPr>
        <w:rPr>
          <w:rFonts w:cs="David"/>
          <w:sz w:val="24"/>
          <w:rtl/>
        </w:rPr>
      </w:pPr>
    </w:p>
    <w:p w:rsidR="00000000" w:rsidRDefault="003E27E2">
      <w:pPr>
        <w:rPr>
          <w:rFonts w:cs="David"/>
          <w:sz w:val="24"/>
          <w:u w:val="single"/>
          <w:rtl/>
        </w:rPr>
      </w:pPr>
      <w:r>
        <w:rPr>
          <w:rFonts w:cs="David"/>
          <w:sz w:val="24"/>
          <w:u w:val="single"/>
          <w:rtl/>
        </w:rPr>
        <w:t>נואף מסאלחה:</w:t>
      </w:r>
    </w:p>
    <w:p w:rsidR="00000000" w:rsidRDefault="003E27E2">
      <w:pPr>
        <w:rPr>
          <w:rFonts w:cs="David"/>
          <w:sz w:val="24"/>
          <w:rtl/>
        </w:rPr>
      </w:pPr>
    </w:p>
    <w:p w:rsidR="00000000" w:rsidRDefault="003E27E2">
      <w:pPr>
        <w:rPr>
          <w:rFonts w:cs="David"/>
          <w:sz w:val="24"/>
          <w:rtl/>
        </w:rPr>
      </w:pPr>
      <w:r>
        <w:rPr>
          <w:rFonts w:cs="David"/>
          <w:sz w:val="24"/>
          <w:rtl/>
        </w:rPr>
        <w:tab/>
        <w:t>אדוני היושב ראש, בהתייחס לוועדה, ברשותכם. במקר</w:t>
      </w:r>
      <w:r>
        <w:rPr>
          <w:rFonts w:cs="David"/>
          <w:sz w:val="24"/>
          <w:rtl/>
        </w:rPr>
        <w:t xml:space="preserve">ה או לא במקרה, הוועדה הזו מינתה אותי גם – לפי המלצת היושב ראש – ליושב ראש הכנסת בפועל היום, לא בפעם הראשונה.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אדוני. </w:t>
      </w:r>
    </w:p>
    <w:p w:rsidR="00000000" w:rsidRDefault="003E27E2">
      <w:pPr>
        <w:rPr>
          <w:rFonts w:cs="David"/>
          <w:sz w:val="24"/>
          <w:rtl/>
        </w:rPr>
      </w:pPr>
    </w:p>
    <w:p w:rsidR="00000000" w:rsidRDefault="003E27E2">
      <w:pPr>
        <w:rPr>
          <w:rFonts w:cs="David"/>
          <w:sz w:val="24"/>
          <w:u w:val="single"/>
          <w:rtl/>
        </w:rPr>
      </w:pPr>
      <w:r>
        <w:rPr>
          <w:rFonts w:cs="David"/>
          <w:sz w:val="24"/>
          <w:u w:val="single"/>
          <w:rtl/>
        </w:rPr>
        <w:t>נואף מסאלחה:</w:t>
      </w:r>
    </w:p>
    <w:p w:rsidR="00000000" w:rsidRDefault="003E27E2">
      <w:pPr>
        <w:rPr>
          <w:rFonts w:cs="David"/>
          <w:sz w:val="24"/>
          <w:rtl/>
        </w:rPr>
      </w:pPr>
      <w:r>
        <w:rPr>
          <w:rFonts w:cs="David"/>
          <w:sz w:val="24"/>
          <w:rtl/>
        </w:rPr>
        <w:tab/>
      </w:r>
    </w:p>
    <w:p w:rsidR="00000000" w:rsidRDefault="003E27E2">
      <w:pPr>
        <w:rPr>
          <w:rFonts w:cs="David"/>
          <w:sz w:val="24"/>
          <w:rtl/>
        </w:rPr>
      </w:pPr>
      <w:r>
        <w:rPr>
          <w:rFonts w:cs="David"/>
          <w:sz w:val="24"/>
          <w:rtl/>
        </w:rPr>
        <w:tab/>
        <w:t>אז אם חבר ערבי יכול להיות ממלא מקום בפועל של יושב ראש הכנסת – ואני מקווה שהוא עושה את עבודתו בצניעות וכ</w:t>
      </w:r>
      <w:r>
        <w:rPr>
          <w:rFonts w:cs="David"/>
          <w:sz w:val="24"/>
          <w:rtl/>
        </w:rPr>
        <w:t xml:space="preserve">ראוי, אז צריך להיות גם חבר ערבי, עם כל הכבוד. אני יכולתי להיות במקום כל אחד פה בוועדה. יש סיעות ערביות וזו כנסת ישראל, זו מדינת ישראל ועשרים אחוז ממנה זו אוכלוסייה ערבית.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תודה. אני רוצה להסביר לכם: יש בפני הוועדה שתי אפשרויות, לפי דעתי. </w:t>
      </w:r>
      <w:r>
        <w:rPr>
          <w:rFonts w:cs="David"/>
          <w:sz w:val="24"/>
          <w:rtl/>
        </w:rPr>
        <w:t xml:space="preserve">אפשרות אחת לקבל החלטה על צרוף חבר כנסת ערבי משום שמדובר בנושא תקשורת – ולא להתחיל בהרחבות ולהסתבך. </w:t>
      </w:r>
    </w:p>
    <w:p w:rsidR="00000000" w:rsidRDefault="003E27E2">
      <w:pPr>
        <w:rPr>
          <w:rFonts w:cs="David"/>
          <w:sz w:val="24"/>
          <w:rtl/>
        </w:rPr>
      </w:pPr>
    </w:p>
    <w:p w:rsidR="00000000" w:rsidRDefault="003E27E2">
      <w:pPr>
        <w:rPr>
          <w:rFonts w:cs="David"/>
          <w:sz w:val="24"/>
          <w:u w:val="single"/>
          <w:rtl/>
        </w:rPr>
      </w:pPr>
      <w:r>
        <w:rPr>
          <w:rFonts w:cs="David"/>
          <w:sz w:val="24"/>
          <w:u w:val="single"/>
          <w:rtl/>
        </w:rPr>
        <w:t>יאיר פרץ:</w:t>
      </w:r>
    </w:p>
    <w:p w:rsidR="00000000" w:rsidRDefault="003E27E2">
      <w:pPr>
        <w:rPr>
          <w:rFonts w:cs="David"/>
          <w:sz w:val="24"/>
          <w:rtl/>
        </w:rPr>
      </w:pPr>
    </w:p>
    <w:p w:rsidR="00000000" w:rsidRDefault="003E27E2">
      <w:pPr>
        <w:rPr>
          <w:rFonts w:cs="David"/>
          <w:sz w:val="24"/>
          <w:rtl/>
        </w:rPr>
      </w:pPr>
      <w:r>
        <w:rPr>
          <w:rFonts w:cs="David"/>
          <w:sz w:val="24"/>
          <w:rtl/>
        </w:rPr>
        <w:tab/>
        <w:t xml:space="preserve">למה לסיעתנו אין נציג, אדוני.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לש"ס יש נציג. </w:t>
      </w:r>
    </w:p>
    <w:p w:rsidR="00000000" w:rsidRDefault="003E27E2">
      <w:pPr>
        <w:rPr>
          <w:rFonts w:cs="David"/>
          <w:sz w:val="24"/>
          <w:rtl/>
        </w:rPr>
      </w:pPr>
    </w:p>
    <w:p w:rsidR="00000000" w:rsidRDefault="003E27E2">
      <w:pPr>
        <w:ind w:firstLine="567"/>
        <w:rPr>
          <w:rFonts w:cs="David"/>
          <w:sz w:val="24"/>
          <w:rtl/>
        </w:rPr>
      </w:pPr>
      <w:r>
        <w:rPr>
          <w:rFonts w:cs="David"/>
          <w:sz w:val="24"/>
          <w:rtl/>
        </w:rPr>
        <w:t>לנו יש אינטרס עליון שנושא התקשורת, יהיה בו ייצוג של האוכלוסייה הערבית. אנחנו מש</w:t>
      </w:r>
      <w:r>
        <w:rPr>
          <w:rFonts w:cs="David"/>
          <w:sz w:val="24"/>
          <w:rtl/>
        </w:rPr>
        <w:t>דרים גם למדינות ערב, גם לאזרחים הערביים במדינת ישראל.</w:t>
      </w:r>
    </w:p>
    <w:p w:rsidR="00000000" w:rsidRDefault="003E27E2">
      <w:pPr>
        <w:rPr>
          <w:rFonts w:cs="David"/>
          <w:sz w:val="24"/>
          <w:rtl/>
        </w:rPr>
      </w:pPr>
    </w:p>
    <w:p w:rsidR="00000000" w:rsidRDefault="003E27E2">
      <w:pPr>
        <w:rPr>
          <w:rFonts w:cs="David"/>
          <w:sz w:val="24"/>
          <w:rtl/>
        </w:rPr>
      </w:pPr>
      <w:r>
        <w:rPr>
          <w:rFonts w:cs="David"/>
          <w:sz w:val="24"/>
          <w:rtl/>
        </w:rPr>
        <w:t>וקנין</w:t>
      </w:r>
    </w:p>
    <w:p w:rsidR="00000000" w:rsidRDefault="003E27E2">
      <w:pPr>
        <w:rPr>
          <w:rFonts w:cs="David"/>
          <w:sz w:val="24"/>
          <w:rtl/>
        </w:rPr>
      </w:pPr>
    </w:p>
    <w:p w:rsidR="00000000" w:rsidRDefault="003E27E2">
      <w:pPr>
        <w:rPr>
          <w:rFonts w:cs="David"/>
          <w:sz w:val="24"/>
          <w:rtl/>
        </w:rPr>
      </w:pPr>
      <w:r>
        <w:rPr>
          <w:rFonts w:cs="David"/>
          <w:sz w:val="24"/>
          <w:rtl/>
        </w:rPr>
        <w:tab/>
        <w:t>לא זאת השאלה. השאלה היא למה לליכוד יש שני נציגים ולמערך יש שני נציגים ולש"ס אין שני נציגים?</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תקשיב. יש אפשרות אחת להרחיב את הוועדה ולומר: עוד נציג לוועדת הכספים, הכלכלה והחינוך</w:t>
      </w:r>
      <w:r>
        <w:rPr>
          <w:rFonts w:cs="David"/>
          <w:sz w:val="24"/>
          <w:rtl/>
        </w:rPr>
        <w:t xml:space="preserve"> ובתנאי שבתוכם יהיה נציג ערבי – זה מסובך. </w:t>
      </w:r>
    </w:p>
    <w:p w:rsidR="00000000" w:rsidRDefault="003E27E2">
      <w:pPr>
        <w:rPr>
          <w:rFonts w:cs="David"/>
          <w:sz w:val="24"/>
          <w:rtl/>
        </w:rPr>
      </w:pPr>
    </w:p>
    <w:p w:rsidR="00000000" w:rsidRDefault="003E27E2">
      <w:pPr>
        <w:rPr>
          <w:rFonts w:cs="David"/>
          <w:sz w:val="24"/>
          <w:u w:val="single"/>
          <w:rtl/>
        </w:rPr>
      </w:pPr>
      <w:r>
        <w:rPr>
          <w:rFonts w:cs="David"/>
          <w:sz w:val="24"/>
          <w:u w:val="single"/>
          <w:rtl/>
        </w:rPr>
        <w:t>יגאל ביבי:</w:t>
      </w:r>
    </w:p>
    <w:p w:rsidR="00000000" w:rsidRDefault="003E27E2">
      <w:pPr>
        <w:rPr>
          <w:rFonts w:cs="David"/>
          <w:sz w:val="24"/>
          <w:rtl/>
        </w:rPr>
      </w:pPr>
    </w:p>
    <w:p w:rsidR="00000000" w:rsidRDefault="003E27E2">
      <w:pPr>
        <w:rPr>
          <w:rFonts w:cs="David"/>
          <w:sz w:val="24"/>
          <w:rtl/>
        </w:rPr>
      </w:pPr>
      <w:r>
        <w:rPr>
          <w:rFonts w:cs="David"/>
          <w:sz w:val="24"/>
          <w:rtl/>
        </w:rPr>
        <w:tab/>
        <w:t xml:space="preserve">אני חושב שהמשפטים שאתה אומר הם חמורים. כל דבר במדינה קשור לערבים, אז יהיה תקדים שבכל נושא חייב לשבת נציג ערבי? למפלגת העבודה יש שני נציגים, שיתנו נציג ערבי אחד.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סליחה, זכותך להצביע</w:t>
      </w:r>
      <w:r>
        <w:rPr>
          <w:rFonts w:cs="David"/>
          <w:sz w:val="24"/>
          <w:rtl/>
        </w:rPr>
        <w:t xml:space="preserve"> נגד. סליחה, אני מסביר לך: זכותך להצביע נגד הרביזיה. מה אתה רוצה ממני? אני רק אומר דבר כזה: מי שמצביע בעד בקשת הרביזיה, יידע שיש שתי אפשרויות, אם תתקבל בקשת הרביזיה – אם היא תדחה, תדחה – אם היא תתקבל, אפשר להחליט על צירוף חבר כנסת ערבי לוועדה וזהו זה ואני </w:t>
      </w:r>
      <w:r>
        <w:rPr>
          <w:rFonts w:cs="David"/>
          <w:sz w:val="24"/>
          <w:rtl/>
        </w:rPr>
        <w:t xml:space="preserve">הייתי מציע במקרה כזה לצרף את חבר הכנסת ברכה ואז רק הוא מצטרף וזהו. </w:t>
      </w:r>
    </w:p>
    <w:p w:rsidR="00000000" w:rsidRDefault="003E27E2">
      <w:pPr>
        <w:rPr>
          <w:rFonts w:cs="David"/>
          <w:sz w:val="24"/>
          <w:rtl/>
        </w:rPr>
      </w:pPr>
    </w:p>
    <w:p w:rsidR="00000000" w:rsidRDefault="003E27E2">
      <w:pPr>
        <w:rPr>
          <w:rFonts w:cs="David"/>
          <w:sz w:val="24"/>
          <w:rtl/>
        </w:rPr>
      </w:pPr>
      <w:r>
        <w:rPr>
          <w:rFonts w:cs="David"/>
          <w:sz w:val="24"/>
          <w:rtl/>
        </w:rPr>
        <w:tab/>
        <w:t xml:space="preserve">אפשרות שניה לפתוח את הוועדה ואז זה יעכב את הסיפור. </w:t>
      </w:r>
    </w:p>
    <w:p w:rsidR="00000000" w:rsidRDefault="003E27E2">
      <w:pPr>
        <w:rPr>
          <w:rFonts w:cs="David"/>
          <w:sz w:val="24"/>
          <w:rtl/>
        </w:rPr>
      </w:pPr>
    </w:p>
    <w:p w:rsidR="00000000" w:rsidRDefault="003E27E2">
      <w:pPr>
        <w:rPr>
          <w:rFonts w:cs="David"/>
          <w:sz w:val="24"/>
          <w:u w:val="single"/>
          <w:rtl/>
        </w:rPr>
      </w:pPr>
      <w:r>
        <w:rPr>
          <w:rFonts w:cs="David"/>
          <w:sz w:val="24"/>
          <w:u w:val="single"/>
          <w:rtl/>
        </w:rPr>
        <w:t>יאיר פרץ:</w:t>
      </w:r>
    </w:p>
    <w:p w:rsidR="00000000" w:rsidRDefault="003E27E2">
      <w:pPr>
        <w:rPr>
          <w:rFonts w:cs="David"/>
          <w:sz w:val="24"/>
          <w:rtl/>
        </w:rPr>
      </w:pPr>
    </w:p>
    <w:p w:rsidR="00000000" w:rsidRDefault="003E27E2">
      <w:pPr>
        <w:rPr>
          <w:rFonts w:cs="David"/>
          <w:sz w:val="24"/>
          <w:rtl/>
        </w:rPr>
      </w:pPr>
      <w:r>
        <w:rPr>
          <w:rFonts w:cs="David"/>
          <w:sz w:val="24"/>
          <w:rtl/>
        </w:rPr>
        <w:tab/>
        <w:t xml:space="preserve">אין לי בעיה שיהיה נציג ערבי בוועדה הזאת, אבל אני חושב שש"ס צריכה גם נציגות בה.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יש לה. אמנון כהן בוועדה</w:t>
      </w:r>
      <w:r>
        <w:rPr>
          <w:rFonts w:cs="David"/>
          <w:sz w:val="24"/>
          <w:rtl/>
        </w:rPr>
        <w:t>. חבר הכנסת אמנון כהן ייצג את סיעת ש"ס.</w:t>
      </w:r>
    </w:p>
    <w:p w:rsidR="00000000" w:rsidRDefault="003E27E2">
      <w:pPr>
        <w:rPr>
          <w:rFonts w:cs="David"/>
          <w:sz w:val="24"/>
          <w:rtl/>
        </w:rPr>
      </w:pPr>
    </w:p>
    <w:p w:rsidR="00000000" w:rsidRDefault="003E27E2">
      <w:pPr>
        <w:rPr>
          <w:rFonts w:cs="David"/>
          <w:sz w:val="24"/>
          <w:rtl/>
        </w:rPr>
      </w:pPr>
      <w:r>
        <w:rPr>
          <w:rFonts w:cs="David"/>
          <w:sz w:val="24"/>
          <w:rtl/>
        </w:rPr>
        <w:tab/>
        <w:t xml:space="preserve">רבותי, מי בעד בקשת הרביזיה של חבר הכנסת ברכה, ירים את ידו. נא לספור. </w:t>
      </w:r>
    </w:p>
    <w:p w:rsidR="00000000" w:rsidRDefault="003E27E2">
      <w:pPr>
        <w:rPr>
          <w:rFonts w:cs="David"/>
          <w:sz w:val="24"/>
          <w:rtl/>
        </w:rPr>
      </w:pPr>
    </w:p>
    <w:p w:rsidR="00000000" w:rsidRDefault="003E27E2">
      <w:pPr>
        <w:rPr>
          <w:rFonts w:cs="David"/>
          <w:sz w:val="24"/>
          <w:u w:val="single"/>
          <w:rtl/>
          <w:lang w:eastAsia="en-US"/>
        </w:rPr>
      </w:pPr>
      <w:r>
        <w:rPr>
          <w:rFonts w:cs="David"/>
          <w:sz w:val="24"/>
          <w:u w:val="single"/>
          <w:rtl/>
          <w:lang w:eastAsia="en-US"/>
        </w:rPr>
        <w:t>אתי בן יוסף:</w:t>
      </w:r>
    </w:p>
    <w:p w:rsidR="00000000" w:rsidRDefault="003E27E2">
      <w:pPr>
        <w:rPr>
          <w:rFonts w:cs="David"/>
          <w:sz w:val="24"/>
          <w:rtl/>
        </w:rPr>
      </w:pPr>
    </w:p>
    <w:p w:rsidR="00000000" w:rsidRDefault="003E27E2">
      <w:pPr>
        <w:rPr>
          <w:rFonts w:cs="David"/>
          <w:sz w:val="24"/>
          <w:rtl/>
        </w:rPr>
      </w:pPr>
      <w:r>
        <w:rPr>
          <w:rFonts w:cs="David"/>
          <w:sz w:val="24"/>
          <w:rtl/>
        </w:rPr>
        <w:tab/>
        <w:t xml:space="preserve">עשרה.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עשרה. מי נגד בקשת הרביזיה ירים את ידו. </w:t>
      </w:r>
    </w:p>
    <w:p w:rsidR="00000000" w:rsidRDefault="003E27E2">
      <w:pPr>
        <w:rPr>
          <w:rFonts w:cs="David"/>
          <w:sz w:val="24"/>
          <w:rtl/>
        </w:rPr>
      </w:pPr>
    </w:p>
    <w:p w:rsidR="00000000" w:rsidRDefault="003E27E2">
      <w:pPr>
        <w:rPr>
          <w:rFonts w:cs="David"/>
          <w:sz w:val="24"/>
          <w:u w:val="single"/>
          <w:rtl/>
          <w:lang w:eastAsia="en-US"/>
        </w:rPr>
      </w:pPr>
      <w:r>
        <w:rPr>
          <w:rFonts w:cs="David"/>
          <w:sz w:val="24"/>
          <w:u w:val="single"/>
          <w:rtl/>
          <w:lang w:eastAsia="en-US"/>
        </w:rPr>
        <w:t>אתי בן יוסף:</w:t>
      </w:r>
    </w:p>
    <w:p w:rsidR="00000000" w:rsidRDefault="003E27E2">
      <w:pPr>
        <w:rPr>
          <w:rFonts w:cs="David"/>
          <w:sz w:val="24"/>
          <w:rtl/>
        </w:rPr>
      </w:pPr>
    </w:p>
    <w:p w:rsidR="00000000" w:rsidRDefault="003E27E2">
      <w:pPr>
        <w:rPr>
          <w:rFonts w:cs="David"/>
          <w:sz w:val="24"/>
          <w:rtl/>
        </w:rPr>
      </w:pPr>
      <w:r>
        <w:rPr>
          <w:rFonts w:cs="David"/>
          <w:sz w:val="24"/>
          <w:rtl/>
        </w:rPr>
        <w:tab/>
        <w:t xml:space="preserve">ארבעה.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בקשת הרביזיה התקבלה. </w:t>
      </w:r>
      <w:r>
        <w:rPr>
          <w:rFonts w:cs="David"/>
          <w:sz w:val="24"/>
          <w:rtl/>
        </w:rPr>
        <w:t xml:space="preserve">מי בעד צירופו של חבר הכנסת ברכה לוועדה, ירים את ידו. </w:t>
      </w:r>
    </w:p>
    <w:p w:rsidR="00000000" w:rsidRDefault="003E27E2">
      <w:pPr>
        <w:rPr>
          <w:rFonts w:cs="David"/>
          <w:sz w:val="24"/>
          <w:rtl/>
        </w:rPr>
      </w:pPr>
    </w:p>
    <w:p w:rsidR="00000000" w:rsidRDefault="003E27E2">
      <w:pPr>
        <w:rPr>
          <w:rFonts w:cs="David"/>
          <w:sz w:val="24"/>
          <w:u w:val="single"/>
          <w:rtl/>
          <w:lang w:eastAsia="en-US"/>
        </w:rPr>
      </w:pPr>
      <w:r>
        <w:rPr>
          <w:rFonts w:cs="David"/>
          <w:sz w:val="24"/>
          <w:u w:val="single"/>
          <w:rtl/>
          <w:lang w:eastAsia="en-US"/>
        </w:rPr>
        <w:t>אתי בן יוסף:</w:t>
      </w:r>
    </w:p>
    <w:p w:rsidR="00000000" w:rsidRDefault="003E27E2">
      <w:pPr>
        <w:rPr>
          <w:rFonts w:cs="David"/>
          <w:sz w:val="24"/>
          <w:rtl/>
        </w:rPr>
      </w:pPr>
    </w:p>
    <w:p w:rsidR="00000000" w:rsidRDefault="003E27E2">
      <w:pPr>
        <w:rPr>
          <w:rFonts w:cs="David"/>
          <w:sz w:val="24"/>
          <w:rtl/>
        </w:rPr>
      </w:pPr>
      <w:r>
        <w:rPr>
          <w:rFonts w:cs="David"/>
          <w:sz w:val="24"/>
          <w:rtl/>
        </w:rPr>
        <w:tab/>
        <w:t>תשעה.</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מי נגד צירופו של חבר הכנסת ברכה? יפה. מי בעד אישור סופי של הרכב הוועדה, כולל חבר הכנסת ירים את ידו. מי נגד ירים את ידו. ההרכב אושר. בקשת הרביזיה התקבלה. </w:t>
      </w:r>
    </w:p>
    <w:p w:rsidR="00000000" w:rsidRDefault="003E27E2">
      <w:pPr>
        <w:rPr>
          <w:rFonts w:cs="David"/>
          <w:sz w:val="24"/>
          <w:rtl/>
        </w:rPr>
      </w:pPr>
    </w:p>
    <w:p w:rsidR="00000000" w:rsidRDefault="003E27E2">
      <w:pPr>
        <w:rPr>
          <w:rFonts w:cs="David"/>
          <w:sz w:val="24"/>
          <w:rtl/>
        </w:rPr>
      </w:pPr>
      <w:r>
        <w:rPr>
          <w:rFonts w:cs="David"/>
          <w:sz w:val="24"/>
          <w:rtl/>
        </w:rPr>
        <w:tab/>
        <w:t>רבותי,</w:t>
      </w:r>
      <w:r>
        <w:rPr>
          <w:rFonts w:cs="David"/>
          <w:sz w:val="24"/>
          <w:rtl/>
        </w:rPr>
        <w:t xml:space="preserve"> יש לנו עוד הרבה הצבעות. </w:t>
      </w:r>
    </w:p>
    <w:p w:rsidR="00000000" w:rsidRDefault="003E27E2">
      <w:pPr>
        <w:rPr>
          <w:rFonts w:cs="David"/>
          <w:sz w:val="24"/>
          <w:rtl/>
        </w:rPr>
      </w:pPr>
      <w:r>
        <w:rPr>
          <w:rFonts w:cs="David"/>
          <w:sz w:val="24"/>
          <w:rtl/>
        </w:rPr>
        <w:tab/>
      </w:r>
    </w:p>
    <w:p w:rsidR="00000000" w:rsidRDefault="003E27E2">
      <w:pPr>
        <w:rPr>
          <w:rFonts w:cs="David"/>
          <w:sz w:val="24"/>
          <w:rtl/>
        </w:rPr>
      </w:pPr>
    </w:p>
    <w:p w:rsidR="00000000" w:rsidRDefault="003E27E2">
      <w:pPr>
        <w:rPr>
          <w:rFonts w:cs="David"/>
          <w:sz w:val="24"/>
          <w:rtl/>
        </w:rPr>
      </w:pPr>
      <w:r>
        <w:rPr>
          <w:rFonts w:cs="David"/>
          <w:sz w:val="24"/>
          <w:rtl/>
        </w:rPr>
        <w:tab/>
      </w:r>
    </w:p>
    <w:p w:rsidR="00000000" w:rsidRDefault="003E27E2">
      <w:pPr>
        <w:rPr>
          <w:rFonts w:cs="David"/>
          <w:sz w:val="24"/>
          <w:rtl/>
        </w:rPr>
      </w:pPr>
    </w:p>
    <w:p w:rsidR="00000000" w:rsidRDefault="003E27E2">
      <w:pPr>
        <w:rPr>
          <w:rFonts w:cs="David"/>
          <w:sz w:val="24"/>
          <w:rtl/>
        </w:rPr>
      </w:pPr>
    </w:p>
    <w:p w:rsidR="00000000" w:rsidRDefault="003E27E2">
      <w:pPr>
        <w:rPr>
          <w:rFonts w:cs="David"/>
          <w:sz w:val="24"/>
          <w:rtl/>
        </w:rPr>
      </w:pPr>
    </w:p>
    <w:p w:rsidR="00000000" w:rsidRDefault="003E27E2">
      <w:pPr>
        <w:rPr>
          <w:rFonts w:cs="David"/>
          <w:sz w:val="24"/>
          <w:rtl/>
        </w:rPr>
      </w:pPr>
      <w:r>
        <w:rPr>
          <w:rFonts w:cs="David"/>
          <w:sz w:val="24"/>
          <w:rtl/>
        </w:rPr>
        <w:tab/>
      </w:r>
    </w:p>
    <w:p w:rsidR="00000000" w:rsidRDefault="003E27E2">
      <w:pPr>
        <w:rPr>
          <w:rFonts w:cs="David"/>
          <w:sz w:val="24"/>
          <w:rtl/>
        </w:rPr>
      </w:pPr>
    </w:p>
    <w:p w:rsidR="00000000" w:rsidRDefault="003E27E2">
      <w:pPr>
        <w:rPr>
          <w:rFonts w:cs="David"/>
          <w:sz w:val="24"/>
          <w:rtl/>
        </w:rPr>
      </w:pPr>
    </w:p>
    <w:p w:rsidR="00000000" w:rsidRDefault="003E27E2">
      <w:pPr>
        <w:rPr>
          <w:rFonts w:cs="David"/>
          <w:sz w:val="24"/>
          <w:rtl/>
        </w:rPr>
      </w:pPr>
    </w:p>
    <w:p w:rsidR="00000000" w:rsidRDefault="003E27E2">
      <w:pPr>
        <w:rPr>
          <w:rFonts w:cs="David"/>
          <w:sz w:val="24"/>
          <w:rtl/>
        </w:rPr>
      </w:pPr>
      <w:r>
        <w:rPr>
          <w:rFonts w:cs="David"/>
          <w:sz w:val="24"/>
          <w:rtl/>
        </w:rPr>
        <w:tab/>
      </w:r>
    </w:p>
    <w:p w:rsidR="00000000" w:rsidRDefault="003E27E2">
      <w:pPr>
        <w:rPr>
          <w:rFonts w:cs="David"/>
          <w:sz w:val="24"/>
          <w:rtl/>
        </w:rPr>
      </w:pPr>
    </w:p>
    <w:p w:rsidR="00000000" w:rsidRDefault="003E27E2">
      <w:pPr>
        <w:rPr>
          <w:rFonts w:cs="David"/>
          <w:sz w:val="24"/>
          <w:u w:val="single"/>
          <w:rtl/>
        </w:rPr>
      </w:pPr>
    </w:p>
    <w:p w:rsidR="00000000" w:rsidRDefault="003E27E2">
      <w:pPr>
        <w:tabs>
          <w:tab w:val="left" w:pos="1221"/>
        </w:tabs>
        <w:jc w:val="center"/>
        <w:rPr>
          <w:rFonts w:cs="David"/>
          <w:b/>
          <w:bCs/>
          <w:sz w:val="24"/>
          <w:u w:val="single"/>
          <w:rtl/>
          <w:lang w:eastAsia="en-US"/>
        </w:rPr>
      </w:pPr>
      <w:r>
        <w:rPr>
          <w:rFonts w:cs="David"/>
          <w:b/>
          <w:bCs/>
          <w:sz w:val="24"/>
          <w:u w:val="single"/>
          <w:rtl/>
          <w:lang w:eastAsia="en-US"/>
        </w:rPr>
        <w:t>ב. רביזיה על החלטת הוועדה בדבר ביטול שירותים רפואיים לחברי הכנסת לשעבר</w:t>
      </w:r>
    </w:p>
    <w:p w:rsidR="00000000" w:rsidRDefault="003E27E2">
      <w:pPr>
        <w:tabs>
          <w:tab w:val="left" w:pos="1221"/>
        </w:tabs>
        <w:jc w:val="center"/>
        <w:rPr>
          <w:rFonts w:cs="David"/>
          <w:b/>
          <w:bCs/>
          <w:sz w:val="24"/>
          <w:u w:val="single"/>
          <w:rtl/>
          <w:lang w:eastAsia="en-US"/>
        </w:rPr>
      </w:pP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ind w:firstLine="567"/>
        <w:rPr>
          <w:rFonts w:cs="David"/>
          <w:sz w:val="24"/>
          <w:rtl/>
          <w:lang w:eastAsia="en-US"/>
        </w:rPr>
      </w:pPr>
      <w:r>
        <w:rPr>
          <w:rFonts w:cs="David"/>
          <w:sz w:val="24"/>
          <w:rtl/>
          <w:lang w:eastAsia="en-US"/>
        </w:rPr>
        <w:t>הנושא השני: יש בקשת רביזיה שלי בנושא ההחלטה שהתקבלה לאשר את בקשת חבר הכנסת גילאון, לבטל את הכללים שנקבעו לגבי חברי הכנסת לשע</w:t>
      </w:r>
      <w:r>
        <w:rPr>
          <w:rFonts w:cs="David"/>
          <w:sz w:val="24"/>
          <w:rtl/>
          <w:lang w:eastAsia="en-US"/>
        </w:rPr>
        <w:t>בר, לבטל את זכותם להוצאות רפואיות. מי בעד בקשת הרביזיה שלי?</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סליחה, חברי הכנסת,עם כל הכבוד.</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רגע, רגע. אנשים לא יודעים במה מדובר.</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סליחה, כל אחד מחברי הכנסת יודע.</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אדוני, איזה מן דבר זה שיושב ראש הוועדה מבקש </w:t>
      </w:r>
      <w:r>
        <w:rPr>
          <w:rFonts w:cs="David"/>
          <w:sz w:val="24"/>
          <w:rtl/>
          <w:lang w:eastAsia="en-US"/>
        </w:rPr>
        <w:t>רביזיה? אנשים לא יודעים על מה מדובר, אדוני היושב ראש.</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נחמה רונן: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במילה, אולי להסביר.</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אני אסביר בצורה מאד פשוטה.</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אני אסביר.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לא, עם כל הכבוד. אני מסביר כיושב ראש הוועדה.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קודם אתה מבקש ר</w:t>
      </w:r>
      <w:r>
        <w:rPr>
          <w:rFonts w:cs="David"/>
          <w:sz w:val="24"/>
          <w:rtl/>
          <w:lang w:eastAsia="en-US"/>
        </w:rPr>
        <w:t>ביזיה, שזה דבר די מופרך וגם לא נותן לדבר?</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תקשיב רגע. אני אתן לך רשות תגובה, מה אתה רוצה? אתן לך רשות תגובה, אבל אני אסביר.</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עם כל הכבוד, חבר הכנסת גילאון, אני אסביר, אתה תקבל רשות תגובה. מה אתה רוצה?</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r>
      <w:r>
        <w:rPr>
          <w:rFonts w:cs="David"/>
          <w:sz w:val="24"/>
          <w:rtl/>
          <w:lang w:eastAsia="en-US"/>
        </w:rPr>
        <w:t xml:space="preserve">רבותי, הסיפור הוא מאד פשוט. בשעתו, כאשר הוחלט להפסיק את ההוצאות הרפואיות של חברי הכנסת ולקבוע שחברי כנסת מקבלים כמו אחד האדם, באותה שנה – לפני חמש עשרה שנה – סוכם, שחברי הכנסת שהיו עד הכנסת העשירית מקבלים טיפול רפואי, הוצאות רפואיות, מה שקשור בזה. </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מאז ו</w:t>
      </w:r>
      <w:r>
        <w:rPr>
          <w:rFonts w:cs="David"/>
          <w:sz w:val="24"/>
          <w:rtl/>
          <w:lang w:eastAsia="en-US"/>
        </w:rPr>
        <w:t>עד היום חברי הכנסת הוותיקים, רובם בני 65 עד תשעים, מקבלים את ההוצאות הרפואיות בהתאם לאותה החלטה. הם ובני משפחתם מקבלים את ההוצאות הרפואיות בהתאם לחוק הקיים. עכשיו, חבר הכנסת גילאון בא ואומר: זה עולה שניים וחצי עד שלושה מיליון שקל בשנה למדינת ישראל, אני מבק</w:t>
      </w:r>
      <w:r>
        <w:rPr>
          <w:rFonts w:cs="David"/>
          <w:sz w:val="24"/>
          <w:rtl/>
          <w:lang w:eastAsia="en-US"/>
        </w:rPr>
        <w:t xml:space="preserve">ש לבטל את זה – וההצעה שלו התקבלה. </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שני דברים אני צריך להגיד לכם: אחד, פנה אלי חבר כנסת בן 86 ואמר לי: אין שום סיכוי בעולם, היום, שאיזושהי חברת ביטוח תסכים לבטח אותנו, חברי הכנסת לשעבר שהם בני 65 ומעלה. שום סיכוי שבעולם ולכן אני אומר לך: אתה פוגע בזכויות </w:t>
      </w:r>
      <w:r>
        <w:rPr>
          <w:rFonts w:cs="David"/>
          <w:sz w:val="24"/>
          <w:rtl/>
          <w:lang w:eastAsia="en-US"/>
        </w:rPr>
        <w:t xml:space="preserve">מוקנות שלנו. </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אומרת היועצת המשפטית חד משמעית: זו פגיעה. אנה שניידר הופיעה בפנינו ואמרה: זו פגיעה בזכויות המוקנות. גם אם תקבלו החלטה כזו, זה מחייב חקיקה. אי אפשר בהחלטת ועדת כנסת לפגוע בזכויות מוקנות, למרות שזה בזבוז כספים וזה לא תקין מבחינה ציבורית שהם מ</w:t>
      </w:r>
      <w:r>
        <w:rPr>
          <w:rFonts w:cs="David"/>
          <w:sz w:val="24"/>
          <w:rtl/>
          <w:lang w:eastAsia="en-US"/>
        </w:rPr>
        <w:t>קבלים וציבור הנכים וציבור האנשים – הכל בסדר. הכל מובן.</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מוחמד ברכה:</w:t>
      </w:r>
    </w:p>
    <w:p w:rsidR="00000000" w:rsidRDefault="003E27E2">
      <w:pPr>
        <w:rPr>
          <w:rFonts w:cs="David"/>
          <w:sz w:val="24"/>
          <w:rtl/>
        </w:rPr>
      </w:pPr>
    </w:p>
    <w:p w:rsidR="00000000" w:rsidRDefault="003E27E2">
      <w:pPr>
        <w:rPr>
          <w:rFonts w:cs="David"/>
          <w:sz w:val="24"/>
          <w:rtl/>
        </w:rPr>
      </w:pPr>
      <w:r>
        <w:rPr>
          <w:rFonts w:cs="David"/>
          <w:sz w:val="24"/>
          <w:rtl/>
        </w:rPr>
        <w:tab/>
        <w:t>זה כן תקין. למה לא תקין?</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יצחק גאגולה:</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יכול להיות שאנחנו צריכים להתבייש בעצם היותנו חברי כנסת? מה זה?  אנחנו צריכים לפחד מכל דבר? אדוני היושב ראש, הגיע הזמן - -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עכש</w:t>
      </w:r>
      <w:r>
        <w:rPr>
          <w:rFonts w:cs="David"/>
          <w:sz w:val="24"/>
          <w:rtl/>
          <w:lang w:eastAsia="en-US"/>
        </w:rPr>
        <w:t xml:space="preserve">יו אני נותן שתי דקות תגובה לחבר הכנסת גילאון, אני רוצה להיות הוגן אתו. חבר הכנסת גילאון, שתי דקות. </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אגב, אני מוכרח להגיד לכם: הבדיקה שלי העלתה שמדובר בכמה חברי כנסת לשעבר שמקבלים זכויות לפי סיעוד. זכויות של סיעוד, שלא קיימות בחוק לגבי אנשים אחרים. בסדר, </w:t>
      </w:r>
      <w:r>
        <w:rPr>
          <w:rFonts w:cs="David"/>
          <w:sz w:val="24"/>
          <w:rtl/>
          <w:lang w:eastAsia="en-US"/>
        </w:rPr>
        <w:t>אבל אנשים אחרים זכאים לעשות ביטוח. הם לא קיבלו צ'אנס.</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אדוני היושב ראש, אני יודע שאתה בשדה מאד פופולרי, אני לא יודע אם כשאתה מבקש רביזיה בהצבעה אתה עושה גם רביזיה בעובדות ואני נורא מצטער. אם אני רואה שכך מתקבלות החלטות בוועדת הכנסת, אני אפשפ</w:t>
      </w:r>
      <w:r>
        <w:rPr>
          <w:rFonts w:cs="David"/>
          <w:sz w:val="24"/>
          <w:rtl/>
          <w:lang w:eastAsia="en-US"/>
        </w:rPr>
        <w:t>ש פעמיים כל פעם שצריך לבחור באיזושהי ועדה. אז אני רוצה להעמיד דברים על דיוקם</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יש לך במה.</w:t>
      </w: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מפני שאפשר להציג אותי כרודף האלמנות. אגב, לא מדובר רק בקבוצת חברי כנסת. ההחלטה צריכה לעבור בעוד מספר ועדות, כמו ועדת הכספים, שצריכה</w:t>
      </w:r>
      <w:r>
        <w:rPr>
          <w:rFonts w:cs="David"/>
          <w:sz w:val="24"/>
          <w:rtl/>
          <w:lang w:eastAsia="en-US"/>
        </w:rPr>
        <w:t xml:space="preserve"> לטפל בכל סגל א' של מדינת ישראל.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זה לא אנחנו.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סליחה. הפה שהתיר הוא הפה שאוסר.</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יגאל ביבי:</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אתה פוגע בזכויות מוקנות.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אין לנו סמכות, עזוב. חבר הכנסת ביבי, אל תפריע לו. תן לו לדבר את השתי דקות ותצביע. את</w:t>
      </w:r>
      <w:r>
        <w:rPr>
          <w:rFonts w:cs="David"/>
          <w:sz w:val="24"/>
          <w:rtl/>
          <w:lang w:eastAsia="en-US"/>
        </w:rPr>
        <w:t xml:space="preserve">ה מפריע.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יצחק גאגולה:</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זו הצעה פופוליסטית ממדרגה ראשונה.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יגאל ביבי:</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w:t>
      </w:r>
    </w:p>
    <w:p w:rsidR="00000000" w:rsidRDefault="003E27E2">
      <w:pPr>
        <w:rPr>
          <w:rFonts w:cs="David"/>
          <w:sz w:val="24"/>
          <w:u w:val="single"/>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סליחה, חבר הכנסת גילאון מדבר לבד, אתם תהיו בשקט. חבר הכנסת ביבי, אני קורא אותך לסדר, די.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יש גם זכויות מוקנות ואני לא כופר בכך שיש זכויות מוקנות</w:t>
      </w:r>
      <w:r>
        <w:rPr>
          <w:rFonts w:cs="David"/>
          <w:sz w:val="24"/>
          <w:rtl/>
          <w:lang w:eastAsia="en-US"/>
        </w:rPr>
        <w:t xml:space="preserve">, שיש מי שמקנה לעצמו את הזכויות האלה. זאת היתה תקופה שבה לא היה ביטוח בריאות ממלכתי. עכשיו – אני מבין לגמרי את אותן הטבות, וחבר הכנסת גאגולה, אל תקשור את זה אם צריך להתבייש להיות חברי כנסת. יש מספר חברי כנסת שצריכים להתבייש ויש אחרים, שלא צריכים להתבייש.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יצחק גאגולה:</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אנחנו רוצים להתייצב בפני הביקורת - - - שמה שמגיע לאישי ציבור באשר הם - -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סליחה, אתה לא עונה לו, עם כל הכבוד. אתה לא עונה לו. יש לך זכות הצבעה.</w:t>
      </w: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אתה לא מבין על מה אני מדבר, סלח לי. לא יכול להיות שיש קבוצ</w:t>
      </w:r>
      <w:r>
        <w:rPr>
          <w:rFonts w:cs="David"/>
          <w:sz w:val="24"/>
          <w:rtl/>
          <w:lang w:eastAsia="en-US"/>
        </w:rPr>
        <w:t>ה שמקבלת שיאצו ואקופונגטורה בחינם.</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איזה שיאצו? זה בעיתון היה כתוב. טוב, תודה רבה.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אל תגיד לי איזה. תשאל את משרד הבריאות. אדוני, אתה עושה רביזיה בעובדות. אני רוצה להסביר: לא יכול להיות שיש מצב שאנשים שהם חולי שחמת כבד מתים</w:t>
      </w:r>
      <w:r>
        <w:rPr>
          <w:rFonts w:cs="David"/>
          <w:sz w:val="24"/>
          <w:rtl/>
          <w:lang w:eastAsia="en-US"/>
        </w:rPr>
        <w:t xml:space="preserve"> כי אין להם דיאליזה ויש מי שמקבל. ומי זאת הקבוצה הזאת? המסודרת ביותר במדינה, כי היא הקנתה לעצמה זכות מוקנית. אז אני אומר לך שגם זכות מוקנית מן הסוג הזה אפשר לא להקנות.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תודה רבה. מי בעד בקשת הרביזיה?</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אמרתי יותר מזה: אם יש </w:t>
      </w:r>
      <w:r>
        <w:rPr>
          <w:rFonts w:cs="David"/>
          <w:sz w:val="24"/>
          <w:rtl/>
          <w:lang w:eastAsia="en-US"/>
        </w:rPr>
        <w:t>בתוך הקבוצה הזאת - - - שנסדר לו את המצב - - -</w:t>
      </w:r>
    </w:p>
    <w:p w:rsidR="00000000" w:rsidRDefault="003E27E2">
      <w:pPr>
        <w:rPr>
          <w:rFonts w:cs="David"/>
          <w:sz w:val="24"/>
          <w:rtl/>
          <w:lang w:eastAsia="en-US"/>
        </w:rPr>
      </w:pPr>
    </w:p>
    <w:p w:rsidR="00000000" w:rsidRDefault="003E27E2">
      <w:pPr>
        <w:rPr>
          <w:rFonts w:cs="David"/>
          <w:sz w:val="24"/>
          <w:rtl/>
          <w:lang w:eastAsia="en-US"/>
        </w:rPr>
      </w:pPr>
      <w:r>
        <w:rPr>
          <w:rFonts w:cs="David"/>
          <w:sz w:val="24"/>
          <w:u w:val="single"/>
          <w:rtl/>
          <w:lang w:eastAsia="en-US"/>
        </w:rPr>
        <w:t>קריאה:</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תן לנו להצביע.</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חבר הכנסת גילאון, שמענו, תודה. </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אילן גילאון:</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מי בעד בקשת הרביזיה. מי בעד בקשת הרביזיה שלי ירים את ידו. מי נגד בקשת הרביזיה ירים את ידו. בקשת הר</w:t>
      </w:r>
      <w:r>
        <w:rPr>
          <w:rFonts w:cs="David"/>
          <w:sz w:val="24"/>
          <w:rtl/>
          <w:lang w:eastAsia="en-US"/>
        </w:rPr>
        <w:t xml:space="preserve">ביזיה התקבלה. </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 xml:space="preserve">אני מעלה עכשיו להצבעה את הצעתו המקורית של חבר הכנסת גילאון. מי בעד הצעת חבר הכנסת גילאון, ירים את ידו. מי נגד – ירים את ידו. הבקשה נדחתה. </w:t>
      </w: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t>רגע, לא לעזוב. אם אתם עוזבים לא נוכל להמשיך להצביע. נא להישאר בחדר.</w:t>
      </w:r>
    </w:p>
    <w:p w:rsidR="00000000" w:rsidRDefault="003E27E2">
      <w:pPr>
        <w:rPr>
          <w:rFonts w:cs="David"/>
          <w:sz w:val="24"/>
          <w:rtl/>
          <w:lang w:eastAsia="en-US"/>
        </w:rPr>
      </w:pPr>
    </w:p>
    <w:p w:rsidR="00000000" w:rsidRDefault="003E27E2">
      <w:pPr>
        <w:rPr>
          <w:rFonts w:cs="David"/>
          <w:sz w:val="24"/>
          <w:u w:val="single"/>
          <w:rtl/>
        </w:rPr>
      </w:pPr>
      <w:r>
        <w:rPr>
          <w:rFonts w:cs="David"/>
          <w:sz w:val="24"/>
          <w:u w:val="single"/>
          <w:rtl/>
        </w:rPr>
        <w:t>נחמה רונן:</w:t>
      </w:r>
    </w:p>
    <w:p w:rsidR="00000000" w:rsidRDefault="003E27E2">
      <w:pPr>
        <w:rPr>
          <w:rFonts w:cs="David"/>
          <w:sz w:val="24"/>
          <w:u w:val="single"/>
          <w:rtl/>
        </w:rPr>
      </w:pPr>
    </w:p>
    <w:p w:rsidR="00000000" w:rsidRDefault="003E27E2">
      <w:pPr>
        <w:rPr>
          <w:rFonts w:cs="David"/>
          <w:sz w:val="24"/>
          <w:rtl/>
        </w:rPr>
      </w:pPr>
      <w:r>
        <w:rPr>
          <w:rFonts w:cs="David"/>
          <w:sz w:val="24"/>
          <w:rtl/>
        </w:rPr>
        <w:tab/>
        <w:t>אבל יש מליאה עוד</w:t>
      </w:r>
      <w:r>
        <w:rPr>
          <w:rFonts w:cs="David"/>
          <w:sz w:val="24"/>
          <w:rtl/>
        </w:rPr>
        <w:t xml:space="preserve"> שתי דקות.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בסדר, אז יש מליאה עוד שתי דקות, אבל יש בקשות לפטור מחובת הנחה. </w:t>
      </w:r>
    </w:p>
    <w:p w:rsidR="00000000" w:rsidRDefault="003E27E2">
      <w:pPr>
        <w:rPr>
          <w:rFonts w:cs="David"/>
          <w:sz w:val="24"/>
          <w:rtl/>
        </w:rPr>
      </w:pPr>
    </w:p>
    <w:p w:rsidR="00000000" w:rsidRDefault="003E27E2">
      <w:pPr>
        <w:tabs>
          <w:tab w:val="left" w:pos="1221"/>
        </w:tabs>
        <w:jc w:val="center"/>
        <w:rPr>
          <w:rFonts w:cs="David"/>
          <w:b/>
          <w:bCs/>
          <w:sz w:val="24"/>
          <w:rtl/>
          <w:lang w:eastAsia="en-US"/>
        </w:rPr>
      </w:pPr>
      <w:r>
        <w:rPr>
          <w:rFonts w:cs="David"/>
          <w:b/>
          <w:bCs/>
          <w:sz w:val="24"/>
          <w:rtl/>
          <w:lang w:eastAsia="en-US"/>
        </w:rPr>
        <w:t>ג. בקשות חברי הכנסת להקדמת הדיון בהצעות חוק בקריאה טרומית:</w:t>
      </w:r>
    </w:p>
    <w:p w:rsidR="00000000" w:rsidRDefault="003E27E2">
      <w:pPr>
        <w:numPr>
          <w:ilvl w:val="0"/>
          <w:numId w:val="11"/>
        </w:numPr>
        <w:tabs>
          <w:tab w:val="left" w:pos="1221"/>
        </w:tabs>
        <w:jc w:val="center"/>
        <w:rPr>
          <w:rFonts w:cs="David"/>
          <w:b/>
          <w:bCs/>
          <w:sz w:val="24"/>
          <w:rtl/>
          <w:lang w:eastAsia="en-US"/>
        </w:rPr>
      </w:pPr>
      <w:r>
        <w:rPr>
          <w:rFonts w:cs="David"/>
          <w:b/>
          <w:bCs/>
          <w:sz w:val="24"/>
          <w:rtl/>
          <w:lang w:eastAsia="en-US"/>
        </w:rPr>
        <w:t>הצעת חוק שירות אזרחי – התשס"ב-2002</w:t>
      </w:r>
    </w:p>
    <w:p w:rsidR="00000000" w:rsidRDefault="003E27E2">
      <w:pPr>
        <w:numPr>
          <w:ilvl w:val="0"/>
          <w:numId w:val="11"/>
        </w:numPr>
        <w:tabs>
          <w:tab w:val="left" w:pos="1221"/>
        </w:tabs>
        <w:jc w:val="center"/>
        <w:rPr>
          <w:rFonts w:cs="David"/>
          <w:b/>
          <w:bCs/>
          <w:sz w:val="24"/>
          <w:rtl/>
          <w:lang w:eastAsia="en-US"/>
        </w:rPr>
      </w:pPr>
      <w:r>
        <w:rPr>
          <w:rFonts w:cs="David"/>
          <w:b/>
          <w:bCs/>
          <w:sz w:val="24"/>
          <w:rtl/>
          <w:lang w:eastAsia="en-US"/>
        </w:rPr>
        <w:t xml:space="preserve">הצעת חוק מימון מפלגות (תיקון – תרומות ופעולות של גוף חיצוני </w:t>
      </w:r>
    </w:p>
    <w:p w:rsidR="00000000" w:rsidRDefault="003E27E2">
      <w:pPr>
        <w:tabs>
          <w:tab w:val="left" w:pos="1221"/>
        </w:tabs>
        <w:ind w:left="360"/>
        <w:rPr>
          <w:rFonts w:cs="David"/>
          <w:b/>
          <w:bCs/>
          <w:sz w:val="24"/>
          <w:rtl/>
          <w:lang w:eastAsia="en-US"/>
        </w:rPr>
      </w:pPr>
      <w:r>
        <w:rPr>
          <w:rFonts w:cs="David"/>
          <w:b/>
          <w:bCs/>
          <w:sz w:val="24"/>
          <w:rtl/>
          <w:lang w:eastAsia="en-US"/>
        </w:rPr>
        <w:tab/>
      </w:r>
      <w:r>
        <w:rPr>
          <w:rFonts w:cs="David"/>
          <w:b/>
          <w:bCs/>
          <w:sz w:val="24"/>
          <w:rtl/>
          <w:lang w:eastAsia="en-US"/>
        </w:rPr>
        <w:tab/>
        <w:t>לקידום מטרות מפלגה), התשס"ב-2002</w:t>
      </w:r>
    </w:p>
    <w:p w:rsidR="00000000" w:rsidRDefault="003E27E2">
      <w:pPr>
        <w:numPr>
          <w:ilvl w:val="0"/>
          <w:numId w:val="11"/>
        </w:numPr>
        <w:tabs>
          <w:tab w:val="left" w:pos="1221"/>
        </w:tabs>
        <w:jc w:val="center"/>
        <w:rPr>
          <w:rFonts w:cs="David"/>
          <w:b/>
          <w:bCs/>
          <w:sz w:val="24"/>
          <w:rtl/>
          <w:lang w:eastAsia="en-US"/>
        </w:rPr>
      </w:pPr>
      <w:r>
        <w:rPr>
          <w:rFonts w:cs="David"/>
          <w:b/>
          <w:bCs/>
          <w:sz w:val="24"/>
          <w:rtl/>
          <w:lang w:eastAsia="en-US"/>
        </w:rPr>
        <w:t>הצעת חוק הכנסת (תיקון – מניין מספיק של חברי כנסת במליאת הכנסת),</w:t>
      </w:r>
    </w:p>
    <w:p w:rsidR="00000000" w:rsidRDefault="003E27E2">
      <w:pPr>
        <w:pStyle w:val="7"/>
        <w:rPr>
          <w:rFonts w:cs="David"/>
          <w:b/>
          <w:bCs/>
          <w:sz w:val="24"/>
          <w:rtl/>
        </w:rPr>
      </w:pPr>
      <w:r>
        <w:rPr>
          <w:rFonts w:cs="David"/>
          <w:b/>
          <w:bCs/>
          <w:sz w:val="24"/>
          <w:rtl/>
        </w:rPr>
        <w:t>התשס"ב-2002</w:t>
      </w:r>
    </w:p>
    <w:p w:rsidR="00000000" w:rsidRDefault="003E27E2">
      <w:pPr>
        <w:tabs>
          <w:tab w:val="left" w:pos="1221"/>
        </w:tabs>
        <w:jc w:val="center"/>
        <w:rPr>
          <w:rFonts w:cs="David"/>
          <w:sz w:val="24"/>
          <w:rtl/>
          <w:lang w:eastAsia="en-US"/>
        </w:rPr>
      </w:pP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רבותי, אני מעמיד להצבעה את בקשתו של חבר הכנסת משה ארנס לפטור מחובת הנחה - - </w:t>
      </w:r>
    </w:p>
    <w:p w:rsidR="00000000" w:rsidRDefault="003E27E2">
      <w:pPr>
        <w:rPr>
          <w:rFonts w:cs="David"/>
          <w:sz w:val="24"/>
          <w:rtl/>
        </w:rPr>
      </w:pPr>
    </w:p>
    <w:p w:rsidR="00000000" w:rsidRDefault="003E27E2">
      <w:pPr>
        <w:rPr>
          <w:rFonts w:cs="David"/>
          <w:sz w:val="24"/>
          <w:u w:val="single"/>
          <w:rtl/>
        </w:rPr>
      </w:pPr>
      <w:r>
        <w:rPr>
          <w:rFonts w:cs="David"/>
          <w:sz w:val="24"/>
          <w:u w:val="single"/>
          <w:rtl/>
        </w:rPr>
        <w:t>מוחמד ברכה:</w:t>
      </w:r>
    </w:p>
    <w:p w:rsidR="00000000" w:rsidRDefault="003E27E2">
      <w:pPr>
        <w:rPr>
          <w:rFonts w:cs="David"/>
          <w:sz w:val="24"/>
          <w:rtl/>
        </w:rPr>
      </w:pPr>
    </w:p>
    <w:p w:rsidR="00000000" w:rsidRDefault="003E27E2">
      <w:pPr>
        <w:rPr>
          <w:rFonts w:cs="David"/>
          <w:sz w:val="24"/>
          <w:rtl/>
        </w:rPr>
      </w:pPr>
      <w:r>
        <w:rPr>
          <w:rFonts w:cs="David"/>
          <w:sz w:val="24"/>
          <w:rtl/>
        </w:rPr>
        <w:tab/>
        <w:t>למה זה דחוף?</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r>
      <w:r>
        <w:rPr>
          <w:rFonts w:cs="David"/>
          <w:sz w:val="24"/>
          <w:rtl/>
        </w:rPr>
        <w:t xml:space="preserve">הצעת חוק הכנסת, מניין מספיק של חברי כנסת במליאה. רבותי, מה הולך פה? או שאתם יושבים, עם כל הכבוד, או שאנחנו לא נוכל להמשיך. </w:t>
      </w:r>
    </w:p>
    <w:p w:rsidR="00000000" w:rsidRDefault="003E27E2">
      <w:pPr>
        <w:rPr>
          <w:rFonts w:cs="David"/>
          <w:sz w:val="24"/>
          <w:rtl/>
        </w:rPr>
      </w:pPr>
    </w:p>
    <w:p w:rsidR="00000000" w:rsidRDefault="003E27E2">
      <w:pPr>
        <w:rPr>
          <w:rFonts w:cs="David"/>
          <w:sz w:val="24"/>
          <w:rtl/>
        </w:rPr>
      </w:pPr>
      <w:r>
        <w:rPr>
          <w:rFonts w:cs="David"/>
          <w:sz w:val="24"/>
          <w:rtl/>
        </w:rPr>
        <w:tab/>
        <w:t xml:space="preserve">רבותי, אני שם על סדר היום שלושה סעיפים: הצעת חוק שירות אזרחי, הצעת חוק מימון מפלגות, הצעת חוק הכנסת. שלושת הסעיפים הם על סדר היום </w:t>
      </w:r>
      <w:r>
        <w:rPr>
          <w:rFonts w:cs="David"/>
          <w:sz w:val="24"/>
          <w:rtl/>
        </w:rPr>
        <w:t xml:space="preserve">שלנו לפי התקנון, ביום שני יהיו הסבר והצבעה. תודה רבה. </w:t>
      </w:r>
    </w:p>
    <w:p w:rsidR="00000000" w:rsidRDefault="003E27E2">
      <w:pPr>
        <w:rPr>
          <w:rFonts w:cs="David"/>
          <w:sz w:val="24"/>
          <w:rtl/>
        </w:rPr>
      </w:pPr>
    </w:p>
    <w:p w:rsidR="00000000" w:rsidRDefault="003E27E2">
      <w:pPr>
        <w:rPr>
          <w:rFonts w:cs="David"/>
          <w:sz w:val="24"/>
          <w:rtl/>
        </w:rPr>
      </w:pPr>
      <w:r>
        <w:rPr>
          <w:rFonts w:cs="David"/>
          <w:sz w:val="24"/>
          <w:u w:val="single"/>
          <w:rtl/>
        </w:rPr>
        <w:t>מיכאל איתן:</w:t>
      </w:r>
    </w:p>
    <w:p w:rsidR="00000000" w:rsidRDefault="003E27E2">
      <w:pPr>
        <w:rPr>
          <w:rFonts w:cs="David"/>
          <w:sz w:val="24"/>
          <w:rtl/>
        </w:rPr>
      </w:pPr>
    </w:p>
    <w:p w:rsidR="00000000" w:rsidRDefault="003E27E2">
      <w:pPr>
        <w:rPr>
          <w:rFonts w:cs="David"/>
          <w:sz w:val="24"/>
          <w:rtl/>
        </w:rPr>
      </w:pPr>
      <w:r>
        <w:rPr>
          <w:rFonts w:cs="David"/>
          <w:sz w:val="24"/>
          <w:rtl/>
        </w:rPr>
        <w:tab/>
        <w:t xml:space="preserve">אדוני היושב ראש, אני רוצה לדעת ממך: אתה אדם מצפוני. אתה שם לב שאתה הורס את הכנסת עם ההצבעות האלה?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אני מציע, אני נועל את הישיבה, תבוא אלי. </w:t>
      </w:r>
    </w:p>
    <w:p w:rsidR="00000000" w:rsidRDefault="003E27E2">
      <w:pPr>
        <w:rPr>
          <w:rFonts w:cs="David"/>
          <w:sz w:val="24"/>
          <w:rtl/>
        </w:rPr>
      </w:pPr>
    </w:p>
    <w:p w:rsidR="00000000" w:rsidRDefault="003E27E2">
      <w:pPr>
        <w:rPr>
          <w:rFonts w:cs="David"/>
          <w:sz w:val="24"/>
          <w:u w:val="single"/>
          <w:rtl/>
        </w:rPr>
      </w:pPr>
      <w:r>
        <w:rPr>
          <w:rFonts w:cs="David"/>
          <w:sz w:val="24"/>
          <w:u w:val="single"/>
          <w:rtl/>
        </w:rPr>
        <w:t>מיכאל איתן:</w:t>
      </w:r>
    </w:p>
    <w:p w:rsidR="00000000" w:rsidRDefault="003E27E2">
      <w:pPr>
        <w:rPr>
          <w:rFonts w:cs="David"/>
          <w:sz w:val="24"/>
          <w:rtl/>
        </w:rPr>
      </w:pPr>
    </w:p>
    <w:p w:rsidR="00000000" w:rsidRDefault="003E27E2">
      <w:pPr>
        <w:rPr>
          <w:rFonts w:cs="David"/>
          <w:sz w:val="24"/>
          <w:rtl/>
        </w:rPr>
      </w:pPr>
      <w:r>
        <w:rPr>
          <w:rFonts w:cs="David"/>
          <w:sz w:val="24"/>
          <w:rtl/>
        </w:rPr>
        <w:tab/>
        <w:t xml:space="preserve">לא, אני רוצה </w:t>
      </w:r>
      <w:r>
        <w:rPr>
          <w:rFonts w:cs="David"/>
          <w:sz w:val="24"/>
          <w:rtl/>
        </w:rPr>
        <w:t xml:space="preserve">שזה יהיה בתוך הישיבה. אני רוצה שאתה תיתן את דעתך. איך זה קרה שבמשך עשרות שנים היה שחרור מחובת הנחה להצעות חוק פרטיות, אולי ארבע חמש פעמים.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 xml:space="preserve">מה אתה רוצה? אנחנו שינינו את התקנון. זה בדיוק מה שעשיתי. שיניתי את התקנון. רק אם נוכחים תשעה חברי </w:t>
      </w:r>
      <w:r>
        <w:rPr>
          <w:rFonts w:cs="David"/>
          <w:sz w:val="24"/>
          <w:rtl/>
        </w:rPr>
        <w:t xml:space="preserve">ועדה קבועים אפשר לבקש את זה. אני הבאתי לשינוי תקנון הכנסת. </w:t>
      </w:r>
    </w:p>
    <w:p w:rsidR="00000000" w:rsidRDefault="003E27E2">
      <w:pPr>
        <w:rPr>
          <w:rFonts w:cs="David"/>
          <w:sz w:val="24"/>
          <w:rtl/>
        </w:rPr>
      </w:pPr>
    </w:p>
    <w:p w:rsidR="00000000" w:rsidRDefault="003E27E2">
      <w:pPr>
        <w:rPr>
          <w:rFonts w:cs="David"/>
          <w:sz w:val="24"/>
          <w:u w:val="single"/>
          <w:rtl/>
        </w:rPr>
      </w:pPr>
      <w:r>
        <w:rPr>
          <w:rFonts w:cs="David"/>
          <w:sz w:val="24"/>
          <w:u w:val="single"/>
          <w:rtl/>
        </w:rPr>
        <w:t>מיכאל איתן:</w:t>
      </w:r>
    </w:p>
    <w:p w:rsidR="00000000" w:rsidRDefault="003E27E2">
      <w:pPr>
        <w:rPr>
          <w:rFonts w:cs="David"/>
          <w:sz w:val="24"/>
          <w:rtl/>
        </w:rPr>
      </w:pPr>
    </w:p>
    <w:p w:rsidR="00000000" w:rsidRDefault="003E27E2">
      <w:pPr>
        <w:rPr>
          <w:rFonts w:cs="David"/>
          <w:sz w:val="24"/>
          <w:rtl/>
        </w:rPr>
      </w:pPr>
      <w:r>
        <w:rPr>
          <w:rFonts w:cs="David"/>
          <w:sz w:val="24"/>
          <w:rtl/>
        </w:rPr>
        <w:tab/>
        <w:t xml:space="preserve">אז אני מבקש לחזור בי מהדברים, כי לא ידעתי על כוונותיו של היושב ראש לחסום את התופעה. </w:t>
      </w:r>
    </w:p>
    <w:p w:rsidR="00000000" w:rsidRDefault="003E27E2">
      <w:pPr>
        <w:rPr>
          <w:rFonts w:cs="David"/>
          <w:sz w:val="24"/>
          <w:rtl/>
        </w:rPr>
      </w:pPr>
    </w:p>
    <w:p w:rsidR="00000000" w:rsidRDefault="003E27E2">
      <w:pPr>
        <w:rPr>
          <w:rFonts w:cs="David"/>
          <w:sz w:val="24"/>
          <w:u w:val="single"/>
          <w:rtl/>
        </w:rPr>
      </w:pPr>
      <w:r>
        <w:rPr>
          <w:rFonts w:cs="David"/>
          <w:sz w:val="24"/>
          <w:u w:val="single"/>
          <w:rtl/>
        </w:rPr>
        <w:t>היו"ר יוסי כץ:</w:t>
      </w:r>
    </w:p>
    <w:p w:rsidR="00000000" w:rsidRDefault="003E27E2">
      <w:pPr>
        <w:rPr>
          <w:rFonts w:cs="David"/>
          <w:sz w:val="24"/>
          <w:rtl/>
        </w:rPr>
      </w:pPr>
    </w:p>
    <w:p w:rsidR="00000000" w:rsidRDefault="003E27E2">
      <w:pPr>
        <w:rPr>
          <w:rFonts w:cs="David"/>
          <w:sz w:val="24"/>
          <w:rtl/>
        </w:rPr>
      </w:pPr>
      <w:r>
        <w:rPr>
          <w:rFonts w:cs="David"/>
          <w:sz w:val="24"/>
          <w:rtl/>
        </w:rPr>
        <w:tab/>
        <w:t>תודה. הישיבה נעולה.</w:t>
      </w:r>
    </w:p>
    <w:p w:rsidR="00000000" w:rsidRDefault="003E27E2">
      <w:pPr>
        <w:rPr>
          <w:rFonts w:cs="David"/>
          <w:sz w:val="24"/>
          <w:rtl/>
        </w:rPr>
      </w:pPr>
    </w:p>
    <w:p w:rsidR="00000000" w:rsidRDefault="003E27E2">
      <w:pPr>
        <w:rPr>
          <w:rFonts w:cs="David"/>
          <w:b/>
          <w:bCs/>
          <w:sz w:val="24"/>
          <w:u w:val="single"/>
          <w:rtl/>
        </w:rPr>
      </w:pPr>
      <w:r>
        <w:rPr>
          <w:rFonts w:cs="David"/>
          <w:b/>
          <w:bCs/>
          <w:sz w:val="24"/>
          <w:u w:val="single"/>
          <w:rtl/>
        </w:rPr>
        <w:t>הישיבה ננעלה בשעה: 11:05.</w:t>
      </w:r>
    </w:p>
    <w:p w:rsidR="00000000" w:rsidRDefault="003E27E2">
      <w:pPr>
        <w:rPr>
          <w:rFonts w:cs="David"/>
          <w:sz w:val="24"/>
          <w:rtl/>
        </w:rPr>
      </w:pPr>
    </w:p>
    <w:p w:rsidR="00000000" w:rsidRDefault="003E27E2">
      <w:pPr>
        <w:rPr>
          <w:rFonts w:cs="David"/>
          <w:sz w:val="24"/>
          <w:rtl/>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r>
        <w:rPr>
          <w:rFonts w:cs="David"/>
          <w:sz w:val="24"/>
          <w:rtl/>
          <w:lang w:eastAsia="en-US"/>
        </w:rPr>
        <w:tab/>
      </w:r>
      <w:r>
        <w:rPr>
          <w:rFonts w:cs="David"/>
          <w:sz w:val="24"/>
          <w:rtl/>
          <w:lang w:eastAsia="en-US"/>
        </w:rPr>
        <w:tab/>
      </w: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sz w:val="24"/>
          <w:rtl/>
          <w:lang w:eastAsia="en-US"/>
        </w:rPr>
      </w:pPr>
    </w:p>
    <w:p w:rsidR="00000000" w:rsidRDefault="003E27E2">
      <w:pPr>
        <w:rPr>
          <w:rFonts w:cs="David"/>
          <w:b/>
          <w:bCs/>
          <w:sz w:val="24"/>
          <w:rtl/>
          <w:lang w:eastAsia="en-US"/>
        </w:rPr>
      </w:pPr>
    </w:p>
    <w:p w:rsidR="00000000" w:rsidRDefault="003E27E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E27E2">
      <w:r>
        <w:separator/>
      </w:r>
    </w:p>
  </w:endnote>
  <w:endnote w:type="continuationSeparator" w:id="0">
    <w:p w:rsidR="00000000" w:rsidRDefault="003E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E27E2">
    <w:pPr>
      <w:pStyle w:val="a7"/>
      <w:rPr>
        <w:rFonts w:cs="David"/>
        <w:sz w:val="24"/>
        <w:rtl/>
      </w:rPr>
    </w:pPr>
  </w:p>
  <w:p w:rsidR="00000000" w:rsidRDefault="003E27E2">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E27E2">
    <w:pPr>
      <w:pStyle w:val="a7"/>
      <w:rPr>
        <w:rFonts w:cs="David"/>
        <w:sz w:val="24"/>
        <w:rtl/>
      </w:rPr>
    </w:pPr>
  </w:p>
  <w:p w:rsidR="00000000" w:rsidRDefault="003E27E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E27E2">
      <w:r>
        <w:separator/>
      </w:r>
    </w:p>
  </w:footnote>
  <w:footnote w:type="continuationSeparator" w:id="0">
    <w:p w:rsidR="00000000" w:rsidRDefault="003E2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E27E2">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3E27E2">
    <w:pPr>
      <w:pStyle w:val="a5"/>
      <w:ind w:right="360"/>
      <w:rPr>
        <w:rFonts w:cs="David"/>
        <w:b/>
        <w:bCs/>
        <w:sz w:val="24"/>
        <w:rtl/>
      </w:rPr>
    </w:pPr>
    <w:r>
      <w:rPr>
        <w:rFonts w:cs="David"/>
        <w:b/>
        <w:bCs/>
        <w:sz w:val="24"/>
        <w:rtl/>
      </w:rPr>
      <w:t>ועדת הכנסת</w:t>
    </w:r>
  </w:p>
  <w:p w:rsidR="00000000" w:rsidRDefault="003E27E2">
    <w:pPr>
      <w:pStyle w:val="a5"/>
      <w:ind w:right="360"/>
      <w:rPr>
        <w:rStyle w:val="a9"/>
        <w:rFonts w:cs="David"/>
        <w:b/>
        <w:bCs/>
        <w:sz w:val="24"/>
        <w:rtl/>
      </w:rPr>
    </w:pPr>
    <w:r>
      <w:rPr>
        <w:rFonts w:cs="David"/>
        <w:b/>
        <w:bCs/>
        <w:sz w:val="24"/>
        <w:rtl/>
      </w:rPr>
      <w:t>16.1.02</w:t>
    </w:r>
  </w:p>
  <w:p w:rsidR="00000000" w:rsidRDefault="003E27E2">
    <w:pPr>
      <w:rPr>
        <w:rFonts w:cs="David"/>
        <w:sz w:val="24"/>
        <w:rtl/>
      </w:rPr>
    </w:pPr>
  </w:p>
  <w:p w:rsidR="00000000" w:rsidRDefault="003E27E2">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E27E2">
    <w:pPr>
      <w:pStyle w:val="a5"/>
      <w:rPr>
        <w:rFonts w:cs="David"/>
        <w:sz w:val="24"/>
        <w:rtl/>
      </w:rPr>
    </w:pPr>
  </w:p>
  <w:p w:rsidR="00000000" w:rsidRDefault="003E27E2">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C"/>
    <w:multiLevelType w:val="hybridMultilevel"/>
    <w:tmpl w:val="15BC55CE"/>
    <w:lvl w:ilvl="0" w:tplc="E1E6EC76">
      <w:start w:val="1"/>
      <w:numFmt w:val="decimal"/>
      <w:lvlText w:val="%1."/>
      <w:lvlJc w:val="left"/>
      <w:pPr>
        <w:tabs>
          <w:tab w:val="num" w:pos="2430"/>
        </w:tabs>
        <w:ind w:left="2430" w:hanging="360"/>
      </w:pPr>
      <w:rPr>
        <w:rFonts w:ascii="Times New Roman" w:hAnsi="Times New Roman" w:cs="Times New Roman" w:hint="default"/>
      </w:rPr>
    </w:lvl>
    <w:lvl w:ilvl="1" w:tplc="040D0019">
      <w:start w:val="1"/>
      <w:numFmt w:val="lowerLetter"/>
      <w:lvlText w:val="%2."/>
      <w:lvlJc w:val="left"/>
      <w:pPr>
        <w:tabs>
          <w:tab w:val="num" w:pos="3150"/>
        </w:tabs>
        <w:ind w:left="3150" w:hanging="360"/>
      </w:pPr>
      <w:rPr>
        <w:rFonts w:ascii="Times New Roman" w:hAnsi="Times New Roman" w:cs="Times New Roman"/>
      </w:rPr>
    </w:lvl>
    <w:lvl w:ilvl="2" w:tplc="040D001B">
      <w:start w:val="1"/>
      <w:numFmt w:val="lowerRoman"/>
      <w:lvlText w:val="%3."/>
      <w:lvlJc w:val="right"/>
      <w:pPr>
        <w:tabs>
          <w:tab w:val="num" w:pos="3870"/>
        </w:tabs>
        <w:ind w:left="3870" w:hanging="180"/>
      </w:pPr>
      <w:rPr>
        <w:rFonts w:ascii="Times New Roman" w:hAnsi="Times New Roman" w:cs="Times New Roman"/>
      </w:rPr>
    </w:lvl>
    <w:lvl w:ilvl="3" w:tplc="040D000F">
      <w:start w:val="1"/>
      <w:numFmt w:val="decimal"/>
      <w:lvlText w:val="%4."/>
      <w:lvlJc w:val="left"/>
      <w:pPr>
        <w:tabs>
          <w:tab w:val="num" w:pos="4590"/>
        </w:tabs>
        <w:ind w:left="4590" w:hanging="360"/>
      </w:pPr>
      <w:rPr>
        <w:rFonts w:ascii="Times New Roman" w:hAnsi="Times New Roman" w:cs="Times New Roman"/>
      </w:rPr>
    </w:lvl>
    <w:lvl w:ilvl="4" w:tplc="040D0019">
      <w:start w:val="1"/>
      <w:numFmt w:val="lowerLetter"/>
      <w:lvlText w:val="%5."/>
      <w:lvlJc w:val="left"/>
      <w:pPr>
        <w:tabs>
          <w:tab w:val="num" w:pos="5310"/>
        </w:tabs>
        <w:ind w:left="5310" w:hanging="360"/>
      </w:pPr>
      <w:rPr>
        <w:rFonts w:ascii="Times New Roman" w:hAnsi="Times New Roman" w:cs="Times New Roman"/>
      </w:rPr>
    </w:lvl>
    <w:lvl w:ilvl="5" w:tplc="040D001B">
      <w:start w:val="1"/>
      <w:numFmt w:val="lowerRoman"/>
      <w:lvlText w:val="%6."/>
      <w:lvlJc w:val="right"/>
      <w:pPr>
        <w:tabs>
          <w:tab w:val="num" w:pos="6030"/>
        </w:tabs>
        <w:ind w:left="6030" w:hanging="180"/>
      </w:pPr>
      <w:rPr>
        <w:rFonts w:ascii="Times New Roman" w:hAnsi="Times New Roman" w:cs="Times New Roman"/>
      </w:rPr>
    </w:lvl>
    <w:lvl w:ilvl="6" w:tplc="040D000F">
      <w:start w:val="1"/>
      <w:numFmt w:val="decimal"/>
      <w:lvlText w:val="%7."/>
      <w:lvlJc w:val="left"/>
      <w:pPr>
        <w:tabs>
          <w:tab w:val="num" w:pos="6750"/>
        </w:tabs>
        <w:ind w:left="6750" w:hanging="360"/>
      </w:pPr>
      <w:rPr>
        <w:rFonts w:ascii="Times New Roman" w:hAnsi="Times New Roman" w:cs="Times New Roman"/>
      </w:rPr>
    </w:lvl>
    <w:lvl w:ilvl="7" w:tplc="040D0019">
      <w:start w:val="1"/>
      <w:numFmt w:val="lowerLetter"/>
      <w:lvlText w:val="%8."/>
      <w:lvlJc w:val="left"/>
      <w:pPr>
        <w:tabs>
          <w:tab w:val="num" w:pos="7470"/>
        </w:tabs>
        <w:ind w:left="7470" w:hanging="360"/>
      </w:pPr>
      <w:rPr>
        <w:rFonts w:ascii="Times New Roman" w:hAnsi="Times New Roman" w:cs="Times New Roman"/>
      </w:rPr>
    </w:lvl>
    <w:lvl w:ilvl="8" w:tplc="040D001B">
      <w:start w:val="1"/>
      <w:numFmt w:val="lowerRoman"/>
      <w:lvlText w:val="%9."/>
      <w:lvlJc w:val="right"/>
      <w:pPr>
        <w:tabs>
          <w:tab w:val="num" w:pos="8190"/>
        </w:tabs>
        <w:ind w:left="819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62C615A"/>
    <w:multiLevelType w:val="hybridMultilevel"/>
    <w:tmpl w:val="ADBA5F14"/>
    <w:lvl w:ilvl="0" w:tplc="F63866CA">
      <w:start w:val="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6B855AB"/>
    <w:multiLevelType w:val="hybridMultilevel"/>
    <w:tmpl w:val="705270FA"/>
    <w:lvl w:ilvl="0" w:tplc="E316516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7"/>
  </w:num>
  <w:num w:numId="6">
    <w:abstractNumId w:val="7"/>
  </w:num>
  <w:num w:numId="7">
    <w:abstractNumId w:val="7"/>
  </w:num>
  <w:num w:numId="8">
    <w:abstractNumId w:val="7"/>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5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E27E2"/>
    <w:rsid w:val="003E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4BEA2D3-14A9-4B05-A055-FFA9B232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tabs>
        <w:tab w:val="left" w:pos="1221"/>
      </w:tabs>
      <w:ind w:left="360"/>
      <w:jc w:val="center"/>
      <w:outlineLvl w:val="6"/>
    </w:pPr>
    <w:rPr>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2274</Words>
  <Characters>11373</Characters>
  <Application>Microsoft Office Word</Application>
  <DocSecurity>0</DocSecurity>
  <Lines>94</Lines>
  <Paragraphs>27</Paragraphs>
  <ScaleCrop>false</ScaleCrop>
  <Company>knesset</Company>
  <LinksUpToDate>false</LinksUpToDate>
  <CharactersWithSpaces>13620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הכנסת/4447</dc:title>
  <dc:subject>כנסת 16.1.2002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