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B1A0F">
      <w:pPr>
        <w:jc w:val="right"/>
        <w:rPr>
          <w:rFonts w:cs="David"/>
          <w:sz w:val="24"/>
          <w:rtl/>
        </w:rPr>
      </w:pPr>
      <w:bookmarkStart w:id="0" w:name="_GoBack"/>
      <w:bookmarkEnd w:id="0"/>
      <w:r>
        <w:rPr>
          <w:rFonts w:cs="David"/>
          <w:sz w:val="24"/>
          <w:rtl/>
        </w:rPr>
        <w:t>פרוטוקולים/ועדת הכנסת/4678</w:t>
      </w:r>
    </w:p>
    <w:p w:rsidR="00000000" w:rsidRDefault="002B1A0F">
      <w:pPr>
        <w:jc w:val="right"/>
        <w:rPr>
          <w:rFonts w:cs="David"/>
          <w:sz w:val="24"/>
          <w:rtl/>
        </w:rPr>
      </w:pPr>
      <w:r>
        <w:rPr>
          <w:rFonts w:cs="David"/>
          <w:sz w:val="24"/>
          <w:rtl/>
        </w:rPr>
        <w:tab/>
        <w:t>ירושלים, ט' באדר, תשס"ב</w:t>
      </w:r>
    </w:p>
    <w:p w:rsidR="00000000" w:rsidRDefault="002B1A0F">
      <w:pPr>
        <w:jc w:val="right"/>
        <w:rPr>
          <w:rFonts w:cs="David"/>
          <w:sz w:val="24"/>
          <w:rtl/>
          <w:lang w:val="es"/>
        </w:rPr>
      </w:pPr>
      <w:r>
        <w:rPr>
          <w:rFonts w:cs="David"/>
          <w:sz w:val="24"/>
          <w:rtl/>
          <w:lang w:val="es"/>
        </w:rPr>
        <w:t>21 בפברואר, 2002</w:t>
      </w:r>
    </w:p>
    <w:p w:rsidR="00000000" w:rsidRDefault="002B1A0F">
      <w:pPr>
        <w:jc w:val="right"/>
        <w:rPr>
          <w:rFonts w:cs="David"/>
          <w:sz w:val="24"/>
          <w:rtl/>
        </w:rPr>
      </w:pPr>
    </w:p>
    <w:p w:rsidR="00000000" w:rsidRDefault="002B1A0F">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w:t>
      </w:r>
      <w:r>
        <w:rPr>
          <w:rFonts w:cs="David"/>
          <w:sz w:val="24"/>
          <w:rtl/>
          <w:lang w:eastAsia="en-US"/>
        </w:rPr>
        <w:t>סח לא מתוקן</w:t>
      </w:r>
    </w:p>
    <w:p w:rsidR="00000000" w:rsidRDefault="002B1A0F">
      <w:pPr>
        <w:rPr>
          <w:rFonts w:cs="David"/>
          <w:sz w:val="24"/>
          <w:rtl/>
          <w:lang w:eastAsia="en-US"/>
        </w:rPr>
      </w:pPr>
      <w:r>
        <w:rPr>
          <w:rFonts w:cs="David"/>
          <w:sz w:val="24"/>
          <w:rtl/>
          <w:lang w:eastAsia="en-US"/>
        </w:rPr>
        <w:t>מושב רביעי</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pStyle w:val="10"/>
        <w:rPr>
          <w:rFonts w:cs="David"/>
          <w:b w:val="0"/>
          <w:bCs w:val="0"/>
          <w:sz w:val="24"/>
          <w:rtl/>
          <w:lang w:eastAsia="en-US"/>
        </w:rPr>
      </w:pPr>
      <w:r>
        <w:rPr>
          <w:rFonts w:cs="David"/>
          <w:b w:val="0"/>
          <w:bCs w:val="0"/>
          <w:sz w:val="24"/>
          <w:rtl/>
          <w:lang w:eastAsia="en-US"/>
        </w:rPr>
        <w:t>פרוטוקול מס' 283</w:t>
      </w:r>
    </w:p>
    <w:p w:rsidR="00000000" w:rsidRDefault="002B1A0F">
      <w:pPr>
        <w:jc w:val="center"/>
        <w:rPr>
          <w:rFonts w:cs="David"/>
          <w:sz w:val="24"/>
          <w:rtl/>
        </w:rPr>
      </w:pPr>
      <w:r>
        <w:rPr>
          <w:rFonts w:cs="David"/>
          <w:sz w:val="24"/>
          <w:rtl/>
        </w:rPr>
        <w:t>מישיבת ועדת הכנסת</w:t>
      </w:r>
    </w:p>
    <w:p w:rsidR="00000000" w:rsidRDefault="002B1A0F">
      <w:pPr>
        <w:pStyle w:val="6"/>
        <w:rPr>
          <w:rFonts w:cs="David"/>
          <w:sz w:val="24"/>
          <w:rtl/>
        </w:rPr>
      </w:pPr>
      <w:r>
        <w:rPr>
          <w:rFonts w:cs="David"/>
          <w:sz w:val="24"/>
          <w:rtl/>
        </w:rPr>
        <w:t>יום רביעי, א' באדר התשס"ב (13 בפברואר 2002), שעה: 10:00</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t xml:space="preserve">בקשות חברי הכנסת להקדמת הדיון בהצעות חוק בקריאה טרומית:  </w:t>
      </w:r>
    </w:p>
    <w:p w:rsidR="00000000" w:rsidRDefault="002B1A0F">
      <w:pPr>
        <w:tabs>
          <w:tab w:val="left" w:pos="1221"/>
        </w:tabs>
        <w:rPr>
          <w:rFonts w:cs="David"/>
          <w:b/>
          <w:bCs/>
          <w:sz w:val="24"/>
          <w:rtl/>
          <w:lang w:eastAsia="en-US"/>
        </w:rPr>
      </w:pPr>
    </w:p>
    <w:p w:rsidR="00000000" w:rsidRDefault="002B1A0F">
      <w:pPr>
        <w:tabs>
          <w:tab w:val="left" w:pos="1221"/>
        </w:tabs>
        <w:rPr>
          <w:rFonts w:cs="David"/>
          <w:b/>
          <w:bCs/>
          <w:sz w:val="24"/>
          <w:rtl/>
          <w:lang w:eastAsia="en-US"/>
        </w:rPr>
      </w:pPr>
      <w:r>
        <w:rPr>
          <w:rFonts w:cs="David"/>
          <w:b/>
          <w:bCs/>
          <w:sz w:val="24"/>
          <w:rtl/>
          <w:lang w:eastAsia="en-US"/>
        </w:rPr>
        <w:tab/>
        <w:t xml:space="preserve">א.   הצעת חוק הכנסת (תיקון העברה מכהונה של יושב ראש הכנסת </w:t>
      </w:r>
    </w:p>
    <w:p w:rsidR="00000000" w:rsidRDefault="002B1A0F">
      <w:pPr>
        <w:tabs>
          <w:tab w:val="left" w:pos="1221"/>
        </w:tabs>
        <w:rPr>
          <w:rFonts w:cs="David"/>
          <w:b/>
          <w:bCs/>
          <w:sz w:val="24"/>
          <w:rtl/>
          <w:lang w:eastAsia="en-US"/>
        </w:rPr>
      </w:pPr>
      <w:r>
        <w:rPr>
          <w:rFonts w:cs="David"/>
          <w:b/>
          <w:bCs/>
          <w:sz w:val="24"/>
          <w:rtl/>
          <w:lang w:eastAsia="en-US"/>
        </w:rPr>
        <w:tab/>
        <w:t xml:space="preserve">       </w:t>
      </w:r>
      <w:r>
        <w:rPr>
          <w:rFonts w:cs="David"/>
          <w:b/>
          <w:bCs/>
          <w:sz w:val="24"/>
          <w:rtl/>
          <w:lang w:eastAsia="en-US"/>
        </w:rPr>
        <w:t>או של סגן מסגניו שלא מחמת עבירה), התשס"ב-2002 –</w:t>
      </w:r>
    </w:p>
    <w:p w:rsidR="00000000" w:rsidRDefault="002B1A0F">
      <w:pPr>
        <w:tabs>
          <w:tab w:val="left" w:pos="1221"/>
        </w:tabs>
        <w:rPr>
          <w:rFonts w:cs="David"/>
          <w:b/>
          <w:bCs/>
          <w:sz w:val="24"/>
          <w:rtl/>
          <w:lang w:eastAsia="en-US"/>
        </w:rPr>
      </w:pPr>
      <w:r>
        <w:rPr>
          <w:rFonts w:cs="David"/>
          <w:b/>
          <w:bCs/>
          <w:sz w:val="24"/>
          <w:rtl/>
          <w:lang w:eastAsia="en-US"/>
        </w:rPr>
        <w:tab/>
        <w:t xml:space="preserve">       של חבר הכנסת זאב בוים.</w:t>
      </w:r>
    </w:p>
    <w:p w:rsidR="00000000" w:rsidRDefault="002B1A0F">
      <w:pPr>
        <w:numPr>
          <w:ilvl w:val="0"/>
          <w:numId w:val="11"/>
        </w:numPr>
        <w:tabs>
          <w:tab w:val="left" w:pos="1221"/>
        </w:tabs>
        <w:rPr>
          <w:rFonts w:cs="David"/>
          <w:b/>
          <w:bCs/>
          <w:sz w:val="24"/>
          <w:rtl/>
          <w:lang w:eastAsia="en-US"/>
        </w:rPr>
      </w:pPr>
      <w:r>
        <w:rPr>
          <w:rFonts w:cs="David"/>
          <w:b/>
          <w:bCs/>
          <w:sz w:val="24"/>
          <w:rtl/>
          <w:lang w:eastAsia="en-US"/>
        </w:rPr>
        <w:t xml:space="preserve">הצעת חוק הכנסת (תיקון מניין מספיק של חברי כנסת במליאת הכנסת), </w:t>
      </w:r>
    </w:p>
    <w:p w:rsidR="00000000" w:rsidRDefault="002B1A0F">
      <w:pPr>
        <w:tabs>
          <w:tab w:val="left" w:pos="1221"/>
        </w:tabs>
        <w:ind w:left="1575"/>
        <w:rPr>
          <w:rFonts w:cs="David"/>
          <w:b/>
          <w:bCs/>
          <w:sz w:val="24"/>
          <w:rtl/>
          <w:lang w:eastAsia="en-US"/>
        </w:rPr>
      </w:pPr>
      <w:r>
        <w:rPr>
          <w:rFonts w:cs="David"/>
          <w:b/>
          <w:bCs/>
          <w:sz w:val="24"/>
          <w:rtl/>
          <w:lang w:eastAsia="en-US"/>
        </w:rPr>
        <w:t>התשס"ב-2002, של חבר הכנסת משה ארנס (פ/3322) – רביזיה.</w:t>
      </w:r>
    </w:p>
    <w:p w:rsidR="00000000" w:rsidRDefault="002B1A0F">
      <w:pPr>
        <w:numPr>
          <w:ilvl w:val="0"/>
          <w:numId w:val="11"/>
        </w:numPr>
        <w:tabs>
          <w:tab w:val="left" w:pos="1221"/>
        </w:tabs>
        <w:rPr>
          <w:rFonts w:cs="David"/>
          <w:b/>
          <w:bCs/>
          <w:sz w:val="24"/>
          <w:rtl/>
          <w:lang w:eastAsia="en-US"/>
        </w:rPr>
      </w:pPr>
      <w:r>
        <w:rPr>
          <w:rFonts w:cs="David"/>
          <w:b/>
          <w:bCs/>
          <w:sz w:val="24"/>
          <w:rtl/>
          <w:lang w:eastAsia="en-US"/>
        </w:rPr>
        <w:t>הצעת חוק הפיקדון על מיכלי משקה (תיקון – תשלום של תאגיד</w:t>
      </w:r>
      <w:r>
        <w:rPr>
          <w:rFonts w:cs="David"/>
          <w:b/>
          <w:bCs/>
          <w:sz w:val="24"/>
          <w:rtl/>
          <w:lang w:eastAsia="en-US"/>
        </w:rPr>
        <w:t xml:space="preserve"> מיחזור</w:t>
      </w:r>
    </w:p>
    <w:p w:rsidR="00000000" w:rsidRDefault="002B1A0F">
      <w:pPr>
        <w:tabs>
          <w:tab w:val="left" w:pos="1221"/>
        </w:tabs>
        <w:ind w:left="1575"/>
        <w:rPr>
          <w:rFonts w:cs="David"/>
          <w:b/>
          <w:bCs/>
          <w:sz w:val="24"/>
          <w:rtl/>
          <w:lang w:eastAsia="en-US"/>
        </w:rPr>
      </w:pPr>
      <w:r>
        <w:rPr>
          <w:rFonts w:cs="David"/>
          <w:b/>
          <w:bCs/>
          <w:sz w:val="24"/>
          <w:rtl/>
          <w:lang w:eastAsia="en-US"/>
        </w:rPr>
        <w:t xml:space="preserve">שלא עמד ביעד האיסוף), התשס"ב-2002, של חבר הכנסת אברהם פורז </w:t>
      </w:r>
    </w:p>
    <w:p w:rsidR="00000000" w:rsidRDefault="002B1A0F">
      <w:pPr>
        <w:tabs>
          <w:tab w:val="left" w:pos="1221"/>
        </w:tabs>
        <w:ind w:left="1575"/>
        <w:rPr>
          <w:rFonts w:cs="David"/>
          <w:b/>
          <w:bCs/>
          <w:sz w:val="24"/>
          <w:rtl/>
          <w:lang w:eastAsia="en-US"/>
        </w:rPr>
      </w:pPr>
      <w:r>
        <w:rPr>
          <w:rFonts w:cs="David"/>
          <w:b/>
          <w:bCs/>
          <w:sz w:val="24"/>
          <w:rtl/>
          <w:lang w:eastAsia="en-US"/>
        </w:rPr>
        <w:t xml:space="preserve">(פ/3439). </w:t>
      </w:r>
      <w:r>
        <w:rPr>
          <w:rFonts w:cs="David"/>
          <w:b/>
          <w:bCs/>
          <w:sz w:val="24"/>
          <w:rtl/>
          <w:lang w:eastAsia="en-US"/>
        </w:rPr>
        <w:tab/>
      </w:r>
    </w:p>
    <w:p w:rsidR="00000000" w:rsidRDefault="002B1A0F">
      <w:pPr>
        <w:numPr>
          <w:ilvl w:val="0"/>
          <w:numId w:val="11"/>
        </w:numPr>
        <w:tabs>
          <w:tab w:val="left" w:pos="1221"/>
        </w:tabs>
        <w:rPr>
          <w:rFonts w:cs="David"/>
          <w:b/>
          <w:bCs/>
          <w:sz w:val="24"/>
          <w:rtl/>
          <w:lang w:eastAsia="en-US"/>
        </w:rPr>
      </w:pPr>
      <w:r>
        <w:rPr>
          <w:rFonts w:cs="David"/>
          <w:b/>
          <w:bCs/>
          <w:sz w:val="24"/>
          <w:rtl/>
          <w:lang w:eastAsia="en-US"/>
        </w:rPr>
        <w:t>הצעת חוק המועצה לביטחון לאומי, התשס"ב-2202, של חבר הכנסת דוד מגן</w:t>
      </w:r>
    </w:p>
    <w:p w:rsidR="00000000" w:rsidRDefault="002B1A0F">
      <w:pPr>
        <w:tabs>
          <w:tab w:val="left" w:pos="1221"/>
        </w:tabs>
        <w:ind w:left="1575"/>
        <w:rPr>
          <w:rFonts w:cs="David"/>
          <w:b/>
          <w:bCs/>
          <w:sz w:val="24"/>
          <w:rtl/>
          <w:lang w:eastAsia="en-US"/>
        </w:rPr>
      </w:pPr>
      <w:r>
        <w:rPr>
          <w:rFonts w:cs="David"/>
          <w:b/>
          <w:bCs/>
          <w:sz w:val="24"/>
          <w:rtl/>
          <w:lang w:eastAsia="en-US"/>
        </w:rPr>
        <w:t>וקבוצת ח"כים (פ/3442).</w:t>
      </w:r>
    </w:p>
    <w:p w:rsidR="00000000" w:rsidRDefault="002B1A0F">
      <w:pPr>
        <w:tabs>
          <w:tab w:val="left" w:pos="1221"/>
        </w:tabs>
        <w:rPr>
          <w:rFonts w:cs="David"/>
          <w:b/>
          <w:bCs/>
          <w:sz w:val="24"/>
          <w:rtl/>
          <w:lang w:eastAsia="en-US"/>
        </w:rPr>
      </w:pPr>
      <w:r>
        <w:rPr>
          <w:rFonts w:cs="David"/>
          <w:b/>
          <w:bCs/>
          <w:sz w:val="24"/>
          <w:rtl/>
          <w:lang w:eastAsia="en-US"/>
        </w:rPr>
        <w:tab/>
        <w:t xml:space="preserve">ה.   הצעת חוק הכנסת (תיקון העברה מכהונה של יושב ראש הכנסת), </w:t>
      </w:r>
    </w:p>
    <w:p w:rsidR="00000000" w:rsidRDefault="002B1A0F">
      <w:pPr>
        <w:tabs>
          <w:tab w:val="left" w:pos="1221"/>
        </w:tabs>
        <w:rPr>
          <w:rFonts w:cs="David"/>
          <w:b/>
          <w:bCs/>
          <w:sz w:val="24"/>
          <w:rtl/>
          <w:lang w:eastAsia="en-US"/>
        </w:rPr>
      </w:pPr>
      <w:r>
        <w:rPr>
          <w:rFonts w:cs="David"/>
          <w:b/>
          <w:bCs/>
          <w:sz w:val="24"/>
          <w:rtl/>
          <w:lang w:eastAsia="en-US"/>
        </w:rPr>
        <w:tab/>
        <w:t xml:space="preserve">      התשס"ב-2002 - של</w:t>
      </w:r>
      <w:r>
        <w:rPr>
          <w:rFonts w:cs="David"/>
          <w:b/>
          <w:bCs/>
          <w:sz w:val="24"/>
          <w:rtl/>
          <w:lang w:eastAsia="en-US"/>
        </w:rPr>
        <w:t xml:space="preserve"> חבר הכנסת אורי יהודה אריאל וקבוצת ח"כים.</w:t>
      </w:r>
    </w:p>
    <w:p w:rsidR="00000000" w:rsidRDefault="002B1A0F">
      <w:pPr>
        <w:tabs>
          <w:tab w:val="left" w:pos="1221"/>
        </w:tabs>
        <w:rPr>
          <w:rFonts w:cs="David"/>
          <w:b/>
          <w:bCs/>
          <w:sz w:val="24"/>
          <w:rtl/>
          <w:lang w:eastAsia="en-US"/>
        </w:rPr>
      </w:pPr>
      <w:r>
        <w:rPr>
          <w:rFonts w:cs="David"/>
          <w:b/>
          <w:bCs/>
          <w:sz w:val="24"/>
          <w:rtl/>
          <w:lang w:eastAsia="en-US"/>
        </w:rPr>
        <w:tab/>
        <w:t xml:space="preserve">ו.   הצעת חוק יום ירושלים (תיקון – חגיגות יום ירושלים), התשס"ב-2002, </w:t>
      </w:r>
    </w:p>
    <w:p w:rsidR="00000000" w:rsidRDefault="002B1A0F">
      <w:pPr>
        <w:tabs>
          <w:tab w:val="left" w:pos="1221"/>
        </w:tabs>
        <w:rPr>
          <w:rFonts w:cs="David"/>
          <w:b/>
          <w:bCs/>
          <w:sz w:val="24"/>
          <w:rtl/>
          <w:lang w:eastAsia="en-US"/>
        </w:rPr>
      </w:pPr>
      <w:r>
        <w:rPr>
          <w:rFonts w:cs="David"/>
          <w:b/>
          <w:bCs/>
          <w:sz w:val="24"/>
          <w:rtl/>
          <w:lang w:eastAsia="en-US"/>
        </w:rPr>
        <w:tab/>
        <w:t xml:space="preserve">     של חבר הכנסת אורי יהודה אריאל וקבוצת ח"כים (פ/3387).</w:t>
      </w:r>
    </w:p>
    <w:p w:rsidR="00000000" w:rsidRDefault="002B1A0F">
      <w:pPr>
        <w:tabs>
          <w:tab w:val="left" w:pos="1221"/>
        </w:tabs>
        <w:rPr>
          <w:rFonts w:cs="David"/>
          <w:b/>
          <w:bCs/>
          <w:sz w:val="24"/>
          <w:rtl/>
          <w:lang w:eastAsia="en-US"/>
        </w:rPr>
      </w:pPr>
    </w:p>
    <w:p w:rsidR="00000000" w:rsidRDefault="002B1A0F">
      <w:pPr>
        <w:tabs>
          <w:tab w:val="left" w:pos="1221"/>
        </w:tabs>
        <w:rPr>
          <w:rFonts w:cs="David"/>
          <w:b/>
          <w:bCs/>
          <w:sz w:val="24"/>
          <w:rtl/>
          <w:lang w:eastAsia="en-US"/>
        </w:rPr>
      </w:pPr>
    </w:p>
    <w:p w:rsidR="00000000" w:rsidRDefault="002B1A0F">
      <w:pPr>
        <w:rPr>
          <w:rFonts w:cs="David"/>
          <w:sz w:val="24"/>
          <w:u w:val="single"/>
          <w:rtl/>
          <w:lang w:eastAsia="en-US"/>
        </w:rPr>
      </w:pPr>
      <w:r>
        <w:rPr>
          <w:rFonts w:cs="David"/>
          <w:sz w:val="24"/>
          <w:u w:val="single"/>
          <w:rtl/>
          <w:lang w:eastAsia="en-US"/>
        </w:rPr>
        <w:t>נכחו:</w:t>
      </w:r>
    </w:p>
    <w:p w:rsidR="00000000" w:rsidRDefault="002B1A0F">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2B1A0F">
      <w:pPr>
        <w:tabs>
          <w:tab w:val="left" w:pos="1788"/>
        </w:tabs>
        <w:rPr>
          <w:rFonts w:cs="David"/>
          <w:sz w:val="24"/>
          <w:rtl/>
          <w:lang w:eastAsia="en-US"/>
        </w:rPr>
      </w:pPr>
      <w:r>
        <w:rPr>
          <w:rFonts w:cs="David"/>
          <w:sz w:val="24"/>
          <w:rtl/>
          <w:lang w:eastAsia="en-US"/>
        </w:rPr>
        <w:tab/>
        <w:t>קולט אביטל</w:t>
      </w:r>
    </w:p>
    <w:p w:rsidR="00000000" w:rsidRDefault="002B1A0F">
      <w:pPr>
        <w:tabs>
          <w:tab w:val="left" w:pos="1788"/>
        </w:tabs>
        <w:rPr>
          <w:rFonts w:cs="David"/>
          <w:sz w:val="24"/>
          <w:rtl/>
          <w:lang w:eastAsia="en-US"/>
        </w:rPr>
      </w:pPr>
      <w:r>
        <w:rPr>
          <w:rFonts w:cs="David"/>
          <w:sz w:val="24"/>
          <w:rtl/>
          <w:lang w:eastAsia="en-US"/>
        </w:rPr>
        <w:tab/>
        <w:t>אורי יהודה אריאל</w:t>
      </w:r>
    </w:p>
    <w:p w:rsidR="00000000" w:rsidRDefault="002B1A0F">
      <w:pPr>
        <w:tabs>
          <w:tab w:val="left" w:pos="1788"/>
        </w:tabs>
        <w:rPr>
          <w:rFonts w:cs="David"/>
          <w:sz w:val="24"/>
          <w:rtl/>
          <w:lang w:eastAsia="en-US"/>
        </w:rPr>
      </w:pPr>
      <w:r>
        <w:rPr>
          <w:rFonts w:cs="David"/>
          <w:sz w:val="24"/>
          <w:rtl/>
          <w:lang w:eastAsia="en-US"/>
        </w:rPr>
        <w:tab/>
        <w:t>זאב בוים</w:t>
      </w:r>
    </w:p>
    <w:p w:rsidR="00000000" w:rsidRDefault="002B1A0F">
      <w:pPr>
        <w:tabs>
          <w:tab w:val="left" w:pos="1788"/>
        </w:tabs>
        <w:rPr>
          <w:rFonts w:cs="David"/>
          <w:sz w:val="24"/>
          <w:rtl/>
          <w:lang w:eastAsia="en-US"/>
        </w:rPr>
      </w:pPr>
      <w:r>
        <w:rPr>
          <w:rFonts w:cs="David"/>
          <w:sz w:val="24"/>
          <w:rtl/>
          <w:lang w:eastAsia="en-US"/>
        </w:rPr>
        <w:tab/>
        <w:t xml:space="preserve">מוחמד </w:t>
      </w:r>
      <w:r>
        <w:rPr>
          <w:rFonts w:cs="David"/>
          <w:sz w:val="24"/>
          <w:rtl/>
          <w:lang w:eastAsia="en-US"/>
        </w:rPr>
        <w:t>ברכה</w:t>
      </w:r>
    </w:p>
    <w:p w:rsidR="00000000" w:rsidRDefault="002B1A0F">
      <w:pPr>
        <w:tabs>
          <w:tab w:val="left" w:pos="1788"/>
        </w:tabs>
        <w:rPr>
          <w:rFonts w:cs="David"/>
          <w:sz w:val="24"/>
          <w:rtl/>
          <w:lang w:eastAsia="en-US"/>
        </w:rPr>
      </w:pPr>
      <w:r>
        <w:rPr>
          <w:rFonts w:cs="David"/>
          <w:sz w:val="24"/>
          <w:rtl/>
          <w:lang w:eastAsia="en-US"/>
        </w:rPr>
        <w:tab/>
        <w:t>יצחק גאגולה</w:t>
      </w:r>
    </w:p>
    <w:p w:rsidR="00000000" w:rsidRDefault="002B1A0F">
      <w:pPr>
        <w:tabs>
          <w:tab w:val="left" w:pos="1788"/>
        </w:tabs>
        <w:rPr>
          <w:rFonts w:cs="David"/>
          <w:sz w:val="24"/>
          <w:rtl/>
          <w:lang w:eastAsia="en-US"/>
        </w:rPr>
      </w:pPr>
      <w:r>
        <w:rPr>
          <w:rFonts w:cs="David"/>
          <w:sz w:val="24"/>
          <w:rtl/>
          <w:lang w:eastAsia="en-US"/>
        </w:rPr>
        <w:tab/>
        <w:t>משה גפני</w:t>
      </w:r>
    </w:p>
    <w:p w:rsidR="00000000" w:rsidRDefault="002B1A0F">
      <w:pPr>
        <w:tabs>
          <w:tab w:val="left" w:pos="1788"/>
        </w:tabs>
        <w:rPr>
          <w:rFonts w:cs="David"/>
          <w:sz w:val="24"/>
          <w:rtl/>
          <w:lang w:eastAsia="en-US"/>
        </w:rPr>
      </w:pPr>
      <w:r>
        <w:rPr>
          <w:rFonts w:cs="David"/>
          <w:sz w:val="24"/>
          <w:rtl/>
          <w:lang w:eastAsia="en-US"/>
        </w:rPr>
        <w:tab/>
        <w:t>עבד-אלמאלכ דהאמשה</w:t>
      </w:r>
    </w:p>
    <w:p w:rsidR="00000000" w:rsidRDefault="002B1A0F">
      <w:pPr>
        <w:tabs>
          <w:tab w:val="left" w:pos="1788"/>
        </w:tabs>
        <w:rPr>
          <w:rFonts w:cs="David"/>
          <w:sz w:val="24"/>
          <w:rtl/>
          <w:lang w:eastAsia="en-US"/>
        </w:rPr>
      </w:pPr>
      <w:r>
        <w:rPr>
          <w:rFonts w:cs="David"/>
          <w:sz w:val="24"/>
          <w:rtl/>
          <w:lang w:eastAsia="en-US"/>
        </w:rPr>
        <w:tab/>
        <w:t>אבשלום וילן</w:t>
      </w:r>
    </w:p>
    <w:p w:rsidR="00000000" w:rsidRDefault="002B1A0F">
      <w:pPr>
        <w:tabs>
          <w:tab w:val="left" w:pos="1788"/>
        </w:tabs>
        <w:rPr>
          <w:rFonts w:cs="David"/>
          <w:sz w:val="24"/>
          <w:rtl/>
          <w:lang w:eastAsia="en-US"/>
        </w:rPr>
      </w:pPr>
      <w:r>
        <w:rPr>
          <w:rFonts w:cs="David"/>
          <w:sz w:val="24"/>
          <w:rtl/>
          <w:lang w:eastAsia="en-US"/>
        </w:rPr>
        <w:tab/>
        <w:t>נסים זאב</w:t>
      </w:r>
    </w:p>
    <w:p w:rsidR="00000000" w:rsidRDefault="002B1A0F">
      <w:pPr>
        <w:tabs>
          <w:tab w:val="left" w:pos="1788"/>
        </w:tabs>
        <w:rPr>
          <w:rFonts w:cs="David"/>
          <w:sz w:val="24"/>
          <w:rtl/>
          <w:lang w:eastAsia="en-US"/>
        </w:rPr>
      </w:pPr>
      <w:r>
        <w:rPr>
          <w:rFonts w:cs="David"/>
          <w:sz w:val="24"/>
          <w:rtl/>
          <w:lang w:eastAsia="en-US"/>
        </w:rPr>
        <w:tab/>
        <w:t>נעמי חזן</w:t>
      </w:r>
    </w:p>
    <w:p w:rsidR="00000000" w:rsidRDefault="002B1A0F">
      <w:pPr>
        <w:tabs>
          <w:tab w:val="left" w:pos="1788"/>
        </w:tabs>
        <w:rPr>
          <w:rFonts w:cs="David"/>
          <w:sz w:val="24"/>
          <w:rtl/>
          <w:lang w:eastAsia="en-US"/>
        </w:rPr>
      </w:pPr>
      <w:r>
        <w:rPr>
          <w:rFonts w:cs="David"/>
          <w:sz w:val="24"/>
          <w:rtl/>
          <w:lang w:eastAsia="en-US"/>
        </w:rPr>
        <w:tab/>
        <w:t>דוד טל</w:t>
      </w:r>
    </w:p>
    <w:p w:rsidR="00000000" w:rsidRDefault="002B1A0F">
      <w:pPr>
        <w:tabs>
          <w:tab w:val="left" w:pos="1788"/>
        </w:tabs>
        <w:rPr>
          <w:rFonts w:cs="David"/>
          <w:sz w:val="24"/>
          <w:rtl/>
          <w:lang w:eastAsia="en-US"/>
        </w:rPr>
      </w:pPr>
      <w:r>
        <w:rPr>
          <w:rFonts w:cs="David"/>
          <w:sz w:val="24"/>
          <w:rtl/>
          <w:lang w:eastAsia="en-US"/>
        </w:rPr>
        <w:tab/>
        <w:t>שאול יהלום</w:t>
      </w:r>
    </w:p>
    <w:p w:rsidR="00000000" w:rsidRDefault="002B1A0F">
      <w:pPr>
        <w:tabs>
          <w:tab w:val="left" w:pos="1788"/>
        </w:tabs>
        <w:rPr>
          <w:rFonts w:cs="David"/>
          <w:sz w:val="24"/>
          <w:rtl/>
          <w:lang w:eastAsia="en-US"/>
        </w:rPr>
      </w:pPr>
      <w:r>
        <w:rPr>
          <w:rFonts w:cs="David"/>
          <w:sz w:val="24"/>
          <w:rtl/>
          <w:lang w:eastAsia="en-US"/>
        </w:rPr>
        <w:tab/>
        <w:t>אמנון כהן</w:t>
      </w:r>
    </w:p>
    <w:p w:rsidR="00000000" w:rsidRDefault="002B1A0F">
      <w:pPr>
        <w:tabs>
          <w:tab w:val="left" w:pos="1788"/>
        </w:tabs>
        <w:rPr>
          <w:rFonts w:cs="David"/>
          <w:sz w:val="24"/>
          <w:rtl/>
          <w:lang w:eastAsia="en-US"/>
        </w:rPr>
      </w:pPr>
      <w:r>
        <w:rPr>
          <w:rFonts w:cs="David"/>
          <w:sz w:val="24"/>
          <w:rtl/>
          <w:lang w:eastAsia="en-US"/>
        </w:rPr>
        <w:tab/>
        <w:t>מרדכי משעני</w:t>
      </w:r>
    </w:p>
    <w:p w:rsidR="00000000" w:rsidRDefault="002B1A0F">
      <w:pPr>
        <w:tabs>
          <w:tab w:val="left" w:pos="1788"/>
        </w:tabs>
        <w:rPr>
          <w:rFonts w:cs="David"/>
          <w:sz w:val="24"/>
          <w:rtl/>
          <w:lang w:eastAsia="en-US"/>
        </w:rPr>
      </w:pPr>
      <w:r>
        <w:rPr>
          <w:rFonts w:cs="David"/>
          <w:sz w:val="24"/>
          <w:rtl/>
          <w:lang w:eastAsia="en-US"/>
        </w:rPr>
        <w:tab/>
        <w:t>מרינה סולודקין</w:t>
      </w:r>
    </w:p>
    <w:p w:rsidR="00000000" w:rsidRDefault="002B1A0F">
      <w:pPr>
        <w:tabs>
          <w:tab w:val="left" w:pos="1788"/>
        </w:tabs>
        <w:rPr>
          <w:rFonts w:cs="David"/>
          <w:sz w:val="24"/>
          <w:rtl/>
          <w:lang w:eastAsia="en-US"/>
        </w:rPr>
      </w:pPr>
      <w:r>
        <w:rPr>
          <w:rFonts w:cs="David"/>
          <w:sz w:val="24"/>
          <w:rtl/>
          <w:lang w:eastAsia="en-US"/>
        </w:rPr>
        <w:tab/>
        <w:t>אברהם פורז</w:t>
      </w:r>
    </w:p>
    <w:p w:rsidR="00000000" w:rsidRDefault="002B1A0F">
      <w:pPr>
        <w:tabs>
          <w:tab w:val="left" w:pos="1788"/>
        </w:tabs>
        <w:rPr>
          <w:rFonts w:cs="David"/>
          <w:sz w:val="24"/>
          <w:rtl/>
          <w:lang w:eastAsia="en-US"/>
        </w:rPr>
      </w:pPr>
      <w:r>
        <w:rPr>
          <w:rFonts w:cs="David"/>
          <w:sz w:val="24"/>
          <w:rtl/>
          <w:lang w:eastAsia="en-US"/>
        </w:rPr>
        <w:tab/>
        <w:t>נחמה רונן</w:t>
      </w:r>
    </w:p>
    <w:p w:rsidR="00000000" w:rsidRDefault="002B1A0F">
      <w:pPr>
        <w:tabs>
          <w:tab w:val="left" w:pos="1788"/>
        </w:tabs>
        <w:rPr>
          <w:rFonts w:cs="David"/>
          <w:sz w:val="24"/>
          <w:rtl/>
          <w:lang w:eastAsia="en-US"/>
        </w:rPr>
      </w:pPr>
      <w:r>
        <w:rPr>
          <w:rFonts w:cs="David"/>
          <w:sz w:val="24"/>
          <w:rtl/>
          <w:lang w:eastAsia="en-US"/>
        </w:rPr>
        <w:tab/>
        <w:t>יורי שטרן</w:t>
      </w:r>
    </w:p>
    <w:p w:rsidR="00000000" w:rsidRDefault="002B1A0F">
      <w:pPr>
        <w:tabs>
          <w:tab w:val="left" w:pos="1788"/>
        </w:tabs>
        <w:rPr>
          <w:rFonts w:cs="David"/>
          <w:sz w:val="24"/>
          <w:rtl/>
          <w:lang w:eastAsia="en-US"/>
        </w:rPr>
      </w:pPr>
      <w:r>
        <w:rPr>
          <w:rFonts w:cs="David"/>
          <w:sz w:val="24"/>
          <w:rtl/>
          <w:lang w:eastAsia="en-US"/>
        </w:rPr>
        <w:tab/>
      </w:r>
    </w:p>
    <w:p w:rsidR="00000000" w:rsidRDefault="002B1A0F">
      <w:pPr>
        <w:tabs>
          <w:tab w:val="left" w:pos="1788"/>
        </w:tabs>
        <w:rPr>
          <w:rFonts w:cs="David"/>
          <w:sz w:val="24"/>
          <w:rtl/>
          <w:lang w:eastAsia="en-US"/>
        </w:rPr>
      </w:pPr>
      <w:r>
        <w:rPr>
          <w:rFonts w:cs="David"/>
          <w:sz w:val="24"/>
          <w:rtl/>
          <w:lang w:eastAsia="en-US"/>
        </w:rPr>
        <w:tab/>
        <w:t>מזכיר הכנסת, אריה האן</w:t>
      </w:r>
    </w:p>
    <w:p w:rsidR="00000000" w:rsidRDefault="002B1A0F">
      <w:pPr>
        <w:tabs>
          <w:tab w:val="left" w:pos="1788"/>
        </w:tabs>
        <w:rPr>
          <w:rFonts w:cs="David"/>
          <w:sz w:val="24"/>
          <w:rtl/>
          <w:lang w:eastAsia="en-US"/>
        </w:rPr>
      </w:pPr>
      <w:r>
        <w:rPr>
          <w:rFonts w:cs="David"/>
          <w:sz w:val="24"/>
          <w:rtl/>
          <w:lang w:eastAsia="en-US"/>
        </w:rPr>
        <w:tab/>
        <w:t>סגן מזכיר הכנסת, דוד לב</w:t>
      </w:r>
    </w:p>
    <w:p w:rsidR="00000000" w:rsidRDefault="002B1A0F">
      <w:pPr>
        <w:tabs>
          <w:tab w:val="left" w:pos="1788"/>
        </w:tabs>
        <w:rPr>
          <w:rFonts w:cs="David"/>
          <w:sz w:val="24"/>
          <w:rtl/>
          <w:lang w:eastAsia="en-US"/>
        </w:rPr>
      </w:pPr>
      <w:r>
        <w:rPr>
          <w:rFonts w:cs="David"/>
          <w:sz w:val="24"/>
          <w:rtl/>
          <w:lang w:eastAsia="en-US"/>
        </w:rPr>
        <w:tab/>
      </w:r>
    </w:p>
    <w:p w:rsidR="00000000" w:rsidRDefault="002B1A0F">
      <w:pPr>
        <w:tabs>
          <w:tab w:val="left" w:pos="1788"/>
        </w:tabs>
        <w:rPr>
          <w:rFonts w:cs="David"/>
          <w:sz w:val="24"/>
          <w:rtl/>
          <w:lang w:eastAsia="en-US"/>
        </w:rPr>
      </w:pPr>
      <w:r>
        <w:rPr>
          <w:rFonts w:cs="David"/>
          <w:sz w:val="24"/>
          <w:rtl/>
          <w:lang w:eastAsia="en-US"/>
        </w:rPr>
        <w:lastRenderedPageBreak/>
        <w:tab/>
        <w:t>גאולה רזיאל – מנהלת לשכת מזכי</w:t>
      </w:r>
      <w:r>
        <w:rPr>
          <w:rFonts w:cs="David"/>
          <w:sz w:val="24"/>
          <w:rtl/>
          <w:lang w:eastAsia="en-US"/>
        </w:rPr>
        <w:t>ר הכנסת</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 xml:space="preserve">אריאלה קלעי </w:t>
      </w:r>
      <w:r>
        <w:rPr>
          <w:rFonts w:cs="David"/>
          <w:sz w:val="24"/>
          <w:rtl/>
          <w:lang w:eastAsia="en-US"/>
        </w:rPr>
        <w:tab/>
        <w:t>משרד המשפטים</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אנה שניידר</w:t>
      </w:r>
    </w:p>
    <w:p w:rsidR="00000000" w:rsidRDefault="002B1A0F">
      <w:pPr>
        <w:tabs>
          <w:tab w:val="left" w:pos="1930"/>
        </w:tabs>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2B1A0F">
      <w:pPr>
        <w:rPr>
          <w:rFonts w:cs="David"/>
          <w:sz w:val="24"/>
          <w:rtl/>
          <w:lang w:eastAsia="en-US"/>
        </w:rPr>
      </w:pPr>
    </w:p>
    <w:p w:rsidR="00000000" w:rsidRDefault="002B1A0F">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 יוסף</w:t>
      </w:r>
    </w:p>
    <w:p w:rsidR="00000000" w:rsidRDefault="002B1A0F">
      <w:pPr>
        <w:rPr>
          <w:rFonts w:cs="David"/>
          <w:sz w:val="24"/>
          <w:rtl/>
        </w:rPr>
      </w:pPr>
    </w:p>
    <w:p w:rsidR="00000000" w:rsidRDefault="002B1A0F">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tabs>
          <w:tab w:val="left" w:pos="1930"/>
        </w:tabs>
        <w:rPr>
          <w:rFonts w:cs="David"/>
          <w:sz w:val="24"/>
          <w:rtl/>
          <w:lang w:eastAsia="en-US"/>
        </w:rPr>
      </w:pPr>
    </w:p>
    <w:p w:rsidR="00000000" w:rsidRDefault="002B1A0F">
      <w:pPr>
        <w:pStyle w:val="8"/>
        <w:rPr>
          <w:rFonts w:cs="David"/>
          <w:sz w:val="24"/>
          <w:rtl/>
        </w:rPr>
      </w:pPr>
      <w:r>
        <w:rPr>
          <w:rFonts w:cs="David"/>
          <w:sz w:val="24"/>
          <w:rtl/>
        </w:rPr>
        <w:t>הצעת חוק הכנסת (תיקון העברה מכהונה של יושב ראש הכנסת או של סגן מסגניו</w:t>
      </w:r>
    </w:p>
    <w:p w:rsidR="00000000" w:rsidRDefault="002B1A0F">
      <w:pPr>
        <w:pStyle w:val="7"/>
        <w:rPr>
          <w:rFonts w:cs="David"/>
          <w:b/>
          <w:bCs/>
          <w:sz w:val="24"/>
          <w:u w:val="none"/>
          <w:rtl/>
        </w:rPr>
      </w:pPr>
      <w:r>
        <w:rPr>
          <w:rFonts w:cs="David"/>
          <w:b/>
          <w:bCs/>
          <w:sz w:val="24"/>
          <w:u w:val="none"/>
          <w:rtl/>
        </w:rPr>
        <w:t>שלא מ</w:t>
      </w:r>
      <w:r>
        <w:rPr>
          <w:rFonts w:cs="David"/>
          <w:b/>
          <w:bCs/>
          <w:sz w:val="24"/>
          <w:u w:val="none"/>
          <w:rtl/>
        </w:rPr>
        <w:t>חמת עבירה), התשס"ב-2002 -</w:t>
      </w:r>
    </w:p>
    <w:p w:rsidR="00000000" w:rsidRDefault="002B1A0F">
      <w:pPr>
        <w:jc w:val="center"/>
        <w:rPr>
          <w:rFonts w:cs="David"/>
          <w:b/>
          <w:bCs/>
          <w:sz w:val="24"/>
          <w:u w:val="single"/>
          <w:rtl/>
          <w:lang w:eastAsia="en-US"/>
        </w:rPr>
      </w:pPr>
      <w:r>
        <w:rPr>
          <w:rFonts w:cs="David"/>
          <w:b/>
          <w:bCs/>
          <w:sz w:val="24"/>
          <w:u w:val="single"/>
          <w:rtl/>
          <w:lang w:eastAsia="en-US"/>
        </w:rPr>
        <w:t>ה.    הצעת חוק הכנסת (תיקון העברה מכהונה של יושב ראש הכנסת)</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רבותי, אני מתכבד לפתוח את ישיבת הוועדה. על סדר היום כמה הצעות חוק שמגישיהן מבקשים פטור מחובת הנחה. כפי שידוע לכם, על פי התקנון החדש צריכים להיות נוכחים </w:t>
      </w:r>
      <w:r>
        <w:rPr>
          <w:rFonts w:cs="David"/>
          <w:sz w:val="24"/>
          <w:rtl/>
          <w:lang w:eastAsia="en-US"/>
        </w:rPr>
        <w:t>בחדר הישיבות לפחות תשעה חברי ועדה קבועים.</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הם צריכים להיות נוכחים בהצבעה?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ברור. להשתתף בהצבעה. ובכן, אני רציתי להעלות מיד את החוק הראשון להצבעה ולקבור אותו בצורה הזו, כי אני חושב שאין לו מקום, לא על הרקע הספציפי ובכלל אין שום </w:t>
      </w:r>
      <w:r>
        <w:rPr>
          <w:rFonts w:cs="David"/>
          <w:sz w:val="24"/>
          <w:rtl/>
          <w:lang w:eastAsia="en-US"/>
        </w:rPr>
        <w:t>הצדקה לתת לו פטור מחובת הנחה, אבל אנחנו חיים על פי התקנון ולכן אני אתן למגיש ההצעה, חבר הכנסת בוים, לנמק מדוע הוא חושב שהחוק שיאפשר הדחתו של יושב ראש הכנסת צריך לקבל עדיפות ומה מידת הדחיפות שבו ומדוע דווקא היום. ואני מקווה שחברי הוועדה לא ישתכנעו ויפילו את</w:t>
      </w:r>
      <w:r>
        <w:rPr>
          <w:rFonts w:cs="David"/>
          <w:sz w:val="24"/>
          <w:rtl/>
          <w:lang w:eastAsia="en-US"/>
        </w:rPr>
        <w:t xml:space="preserve"> הבקשה, אבל ההזדמנות שלך. אני נותן לך שלוש דקות לנמק, בתקווה – שלך - שיבואו אנשים.</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תודה רבה, אדוני היושב ראש. אני רק רוצה – כיוון שלא כולנו מצויים בתקנון החדש – שמישהו ייתן לי הבהרה, אדוני היושב ראש.</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בבקשה, גבירתי היועצת המשפ</w:t>
      </w:r>
      <w:r>
        <w:rPr>
          <w:rFonts w:cs="David"/>
          <w:sz w:val="24"/>
          <w:rtl/>
          <w:lang w:eastAsia="en-US"/>
        </w:rPr>
        <w:t>טית, הבהרה.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האם הקוורום שעליו הוחלט, של תשעה חברים, מתייחס לעצם דיון או להצבעה. מעניין אותי. אני פשוט רוצה לדעת.</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תודה. אני אתן ליועצת המשפטית להשיב, אם כי הייתי מוכן מראש לוותר על השאלה ולתת לך עוד דקה, אבל בבקשה.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אנה שניידר</w:t>
      </w:r>
      <w:r>
        <w:rPr>
          <w:rFonts w:cs="David"/>
          <w:sz w:val="24"/>
          <w:u w:val="single"/>
          <w:rtl/>
        </w:rPr>
        <w:t>:</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הסעיף החדש, סעיף 135ב לתקנון, קובע כך: "הונחה הצעת חוק פרטית על שולחן הכנסת, רשאית ועדת הכנסת, לפי בקשה של אחד ממציעי הצעת החוק, לאשר את הבאתה לדיון מוקדם לפני תום 45 הימים האמורים בסעיף קטן (א), אם יתקיימו כל אלה: ועדת הכנסת השתכנעה כי להצעת החוק חשיב</w:t>
      </w:r>
      <w:r>
        <w:rPr>
          <w:rFonts w:cs="David"/>
          <w:sz w:val="24"/>
          <w:rtl/>
          <w:lang w:eastAsia="en-US"/>
        </w:rPr>
        <w:t>ות או דחיפות או מטעמים מיוחדים אחרים, בעת ההצבעה נכחו בוועדת הכנסת לפחות שליש מחבריה הקבועים". זאת אומרת: אפשר לקיים את הדיון.</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 יופי. אפשר לקיים את הדיון, לעשות פיליבסטר עד שיבואו האנשים וכולי.</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פיליבסטר זה בחסותו של יו"ר הוו</w:t>
      </w:r>
      <w:r>
        <w:rPr>
          <w:rFonts w:cs="David"/>
          <w:sz w:val="24"/>
          <w:rtl/>
          <w:lang w:eastAsia="en-US"/>
        </w:rPr>
        <w:t>עדה.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אנה שניידר:</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המועד הקובע הוא ההצבעה.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טוב. תודה רבה. חבר הכנסת בוים, אתה מנמק.</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אוקי. אני מבקש בהצעת החוק הזאת לתקן את אותו עניין שמדובר בו בחוק הכנסת: "העברה מכהונה של יושב ראש הכנסת או סגן מסגניו שלא מחמת עבירה". אני ב</w:t>
      </w:r>
      <w:r>
        <w:rPr>
          <w:rFonts w:cs="David"/>
          <w:sz w:val="24"/>
          <w:rtl/>
          <w:lang w:eastAsia="en-US"/>
        </w:rPr>
        <w:t>דקתי את זה. אני לא רוצה להיכנס לגוף העניין – רק, פשוט, לסבר את האוזן: מי שמתעמק בחוק הקיים לגבי העברה מכהונה של יושב ראש, מגלה – אני מוסיף: למרבה הפתעתי, שלי, אבל אני חושב שכולם יופתעו – שאין שום נושא משרה אחר במדינת ישראל שכמעט אי אפשר להעביר אותו מכהונתו</w:t>
      </w:r>
      <w:r>
        <w:rPr>
          <w:rFonts w:cs="David"/>
          <w:sz w:val="24"/>
          <w:rtl/>
          <w:lang w:eastAsia="en-US"/>
        </w:rPr>
        <w:t xml:space="preserve">.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אם אני בודק, למשל, איך מעבירים מכהונה נשיא מדינה, או אם אני בודק על פי החוק איך מעבירים מכהונה ראש ממשלה, התהליכים הם הרבה יותר פשוטים ופחות מורכבים. כשזה מגיע ליושב ראש הכנסת משום מה – ואני לא יודע מה היה הרקע ההיסטורי לחקיקה הזאת -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r>
        <w:rPr>
          <w:rFonts w:cs="David"/>
          <w:sz w:val="24"/>
          <w:u w:val="single"/>
          <w:rtl/>
        </w:rPr>
        <w:t>:</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לא רקע היסטורי. זה רקע חדש מאד.</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צריך לנמק לנו למה לפטור מחובת הנחה.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אוקי. אז הנה אני בא.</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האם זה כל כך דחוף? יש עניין להדיח את יושב ראש הכנסת?</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אגיד לכם מה דחוף. לא סוד הוא שיושב ראש הכנסת </w:t>
      </w:r>
      <w:r>
        <w:rPr>
          <w:rFonts w:cs="David"/>
          <w:sz w:val="24"/>
          <w:rtl/>
          <w:lang w:eastAsia="en-US"/>
        </w:rPr>
        <w:t>יש בדעתו והוא היה מאד מעוניין ורוצה להופיע במועצה המחוקקת הפלשתינאית ברמאללה. הכנסת קיימה על זה כבר דיון במסגרת הצעות דחופות לסדר והיא אמרה את דעתה שם בצורה נחרצת נגד הנסיעה.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br w:type="page"/>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היא גם תגיד את דעתה על פי סעיף 65.</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והיא, על פי הסכמ</w:t>
      </w:r>
      <w:r>
        <w:rPr>
          <w:rFonts w:cs="David"/>
          <w:sz w:val="24"/>
          <w:rtl/>
          <w:lang w:eastAsia="en-US"/>
        </w:rPr>
        <w:t xml:space="preserve">ה עם היושב ראש, תקיים דיון שבוע לפני נסיעתו ויהיה סיכום דיון ואנחנו נצביע. ההערכה שלי היא – אם אני לוקח לפי מה שהיה עד עכשיו, כלומר: בהצבעות להצעות לסדר – שגם בדיון, הצעת הסיכום שתזכה ברוב ואולי אפילו ברוב גדול, תהיה שיושב ראש הכנסת לא ייסע.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שומע מי</w:t>
      </w:r>
      <w:r>
        <w:rPr>
          <w:rFonts w:cs="David"/>
          <w:sz w:val="24"/>
          <w:rtl/>
          <w:lang w:eastAsia="en-US"/>
        </w:rPr>
        <w:t xml:space="preserve">ושב ראש הכנסת כבר עכשיו, שאין בדעתו לכבד את עמדת הכנסת והוא ייסע. הוא אמר גם פה בישיבה: "אני אנהג באופן חוקי, על פי החוק". אין פה שום חוק שמגביל. יש רק עמדת הכנסת ויושב ראש הכנסת אומר שהוא בעצם – הוא לא אומר ככה – אבל הוא יצפצף על הכנסת וייסע.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הוא לא אמר את זה.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לא אמר. אני נותן לזה את הפרשנות. אני גם, אם היית שומעת טוב, אמרתי את זה לפני שהערת, שזו פרשנות שלי.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לא צריך לומר כאשר עכשיו בין כה וכה הוא מצפצף.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עכשיו, אם הוא יעשה ככה, אני רוצה שבידי הכ</w:t>
      </w:r>
      <w:r>
        <w:rPr>
          <w:rFonts w:cs="David"/>
          <w:sz w:val="24"/>
          <w:rtl/>
          <w:lang w:eastAsia="en-US"/>
        </w:rPr>
        <w:t>נסת יהיה מכשיר ביצועי להעברה מכהונה של יושב ראש הכנסת. אני חושב שזה מקרה שבאמת, מהמקרים המעטים שבהם יש סיבה טובה להעביר יושב ראש כנסת מכהונתו. אין לנו היום את הכלי הזה, אני רוצה להכין אותו. לכן אני חושב שזה דחוף.</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למה זה דחוף?</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כי הוא עומד לנסוע.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כי הוא עומד לנסוע.</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הוא עומד לצפצף על הכנסת.</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אנחנו רוצים לא לתת לביזיון הזה לקרות.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סיימתי את דברי ואני מבקש מחברי הוועדה לתמוך בעמדה הזאת.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סליחה, עוד משפט אחד ברשותך. אני רו</w:t>
      </w:r>
      <w:r>
        <w:rPr>
          <w:rFonts w:cs="David"/>
          <w:sz w:val="24"/>
          <w:rtl/>
          <w:lang w:eastAsia="en-US"/>
        </w:rPr>
        <w:t>צה שיהיה ברור לכולם: אם לא ניקח את המקרה הספציפי הזה של נסיעת יושב ראש הכנסת, עדיין אני סבור שצריך בנוהל רגיל לשנות את העניין הזה של החוק לגבי העברה מכהונה של יושב ראש הכנסת. אני חושב שזה לא לכבודה של הכנסת שהיושב ראש - -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השאלה היא אם זה ד</w:t>
      </w:r>
      <w:r>
        <w:rPr>
          <w:rFonts w:cs="David"/>
          <w:sz w:val="24"/>
          <w:rtl/>
          <w:lang w:eastAsia="en-US"/>
        </w:rPr>
        <w:t xml:space="preserve">חוף.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ההקדמה באה בגלל הסיטואציה המיוחדת שעליה דיברתי עכשיו.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טוב. קודם כל, אני חייב להגיד לך שאתה צריך להגיד תודה - -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אומר לך תודה.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לנציגי האופוזיציה שהתעלו על עצמם והגיעו לדיון. כי אם הם </w:t>
      </w:r>
      <w:r>
        <w:rPr>
          <w:rFonts w:cs="David"/>
          <w:sz w:val="24"/>
          <w:rtl/>
          <w:lang w:eastAsia="en-US"/>
        </w:rPr>
        <w:t xml:space="preserve">לא היו מגיעים לדיון, עד כמה שאני סופר, לא היו תשעה נציגים.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לא קורא להם לצאת, נכון?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 זה רק מוכיח שההחלטה שקיבלנו היתה נכונה ושניתן לקיים את הסעיף הזה בתקנון. עכשיו, לגבי ההצעה עצמה: אני חושב שהעיתוי שלה הוא אומלל. אנ</w:t>
      </w:r>
      <w:r>
        <w:rPr>
          <w:rFonts w:cs="David"/>
          <w:sz w:val="24"/>
          <w:rtl/>
          <w:lang w:eastAsia="en-US"/>
        </w:rPr>
        <w:t>י חושב שלהגביל את יושב ראש הכנסת בביקורים שאני חושב שיכולים לתרום תרומה למערכת היחסים בינינו לבין שכנינו, זו הצעה שלא במקומה. אין לה מקום, היא מוטעית. אני לא רוצה להתבטא בביטויים יותר חריפים, משום שאני חושב - -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גם אם המליאה החליטה?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w:t>
      </w:r>
      <w:r>
        <w:rPr>
          <w:rFonts w:cs="David"/>
          <w:sz w:val="24"/>
          <w:u w:val="single"/>
          <w:rtl/>
          <w:lang w:eastAsia="en-US"/>
        </w:rPr>
        <w:t>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גם אם המליאה תחליט?</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סליחה. זו בכלל הטלת מגבלה על כושר פעולתו של יושב ראש הכנסת.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נכון, נכון. בוודאי. בוודאי.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הרי לא מותר לו לעשות כל דבר.</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רגע, אני אתן לך להתבטא. אני, מותר לי להביע את </w:t>
      </w:r>
      <w:r>
        <w:rPr>
          <w:rFonts w:cs="David"/>
          <w:sz w:val="24"/>
          <w:rtl/>
          <w:lang w:eastAsia="en-US"/>
        </w:rPr>
        <w:t>עמדתי כחבר הוועדה?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מצריך באמת בקשת תגובה, אדוני היושב ראש. צריך שהכנסת תקבע את זה.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אבל אתה רשום לרשות דיבור. אני חושב שבימים אלה, במיוחד במצב שבו יש קואליציה כל כך גדולה, חשוב מאד לשמור על מעמדו של יוש</w:t>
      </w:r>
      <w:r>
        <w:rPr>
          <w:rFonts w:cs="David"/>
          <w:sz w:val="24"/>
          <w:rtl/>
          <w:lang w:eastAsia="en-US"/>
        </w:rPr>
        <w:t>ב ראש בית המחוקקים שלנו ואסור לפגוע בסמכויותיו או ליצור מצב שבו חרב ההדחה מרחפת מעל לראשו. אני חושב שזו טעות, טעות במישור מערכת היחסים בינינו לבין הממשלה ואסור בשום פנים ואופן שיושב ראש הקואליציה ישמש בעניין הזה – הייתי אומר – שופר של הממשלה. הוא צריך לחשו</w:t>
      </w:r>
      <w:r>
        <w:rPr>
          <w:rFonts w:cs="David"/>
          <w:sz w:val="24"/>
          <w:rtl/>
          <w:lang w:eastAsia="en-US"/>
        </w:rPr>
        <w:t xml:space="preserve">ב על מעמדו של יושב ראש הכנסת.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סליחה, זה לא ממשלה, אדוני היושב ראש. רק הערה: אני לא שליח של הממשלה לעניין, לא נתבקשתי, לא דיברתי עם אף אחד מאנשי הממשלה, מהשרים, מהגדול עד הקטן.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הבנתי אותך. אז אני לא אומר שהתכוונת לכך, אבל ככה</w:t>
      </w:r>
      <w:r>
        <w:rPr>
          <w:rFonts w:cs="David"/>
          <w:sz w:val="24"/>
          <w:rtl/>
          <w:lang w:eastAsia="en-US"/>
        </w:rPr>
        <w:t xml:space="preserve"> זה יצא.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זו פרשנות מוטעית לעניין.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לגופו של עניין, על השאלה הזו, אני סוגר את הרשימה בחבר הכנסת וילן.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br w:type="page"/>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גם אותי, אדוני היושב ראש.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גם חבר הכנסת גפני. כל אחד לא יותר מדקה וחצי, משום שאנחנו מוג</w:t>
      </w:r>
      <w:r>
        <w:rPr>
          <w:rFonts w:cs="David"/>
          <w:sz w:val="24"/>
          <w:rtl/>
          <w:lang w:eastAsia="en-US"/>
        </w:rPr>
        <w:t xml:space="preserve">בלים בלוח הזמנים. ראשון חבר הכנסת מוחמד ברכה, אחרי זה חברת הכנסת נעמי חזן. בבקשה.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להצעת החוק ולבהילות שמנסים לשוות לה, אין שום קשר עם נוהל תקין ועם ניהול תקין של הכנסת ועם כל מיני מניעים קונסטיטוציוניים. זו הצעת חוק פוליטית שבאה כדי לסתום פ</w:t>
      </w:r>
      <w:r>
        <w:rPr>
          <w:rFonts w:cs="David"/>
          <w:sz w:val="24"/>
          <w:rtl/>
          <w:lang w:eastAsia="en-US"/>
        </w:rPr>
        <w:t>יות ותו לא. צריך לזכור שהיו דברים מעולם. גם הנשיא לשעבר עזר ויצמן, בזמנו, רצה להיפגש עם היושב ראש ערפאת, כשראש הממשלה דאז היה נתניהו והוא לא רצה להיפגש. קמה סערה והימין התחיל להציע הצעות איך להדיח את נשיא המדינה. בסופו של דבר היה מי שריסן את ההשתוללות הזו,</w:t>
      </w:r>
      <w:r>
        <w:rPr>
          <w:rFonts w:cs="David"/>
          <w:sz w:val="24"/>
          <w:rtl/>
          <w:lang w:eastAsia="en-US"/>
        </w:rPr>
        <w:t xml:space="preserve"> עזר ויצמן נפגש עם ערפאת ואבן לא נפלה מהשמיים ושום דבר לא קרה. לכן זה צעד נואל, למנוע הדברות. הימין משקשק והממשלה הזו משקשקת מכל אפשרות של החלפת מילים עם הרשות הפלשתינית.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קריאות:</w:t>
      </w:r>
    </w:p>
    <w:p w:rsidR="00000000" w:rsidRDefault="002B1A0F">
      <w:pPr>
        <w:rPr>
          <w:rFonts w:cs="David"/>
          <w:sz w:val="24"/>
          <w:u w:val="single"/>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אתם משקשקים.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אנחנו בעד שייסע ושיישאר שמה</w:t>
      </w:r>
      <w:r>
        <w:rPr>
          <w:rFonts w:cs="David"/>
          <w:sz w:val="24"/>
          <w:rtl/>
          <w:lang w:eastAsia="en-US"/>
        </w:rPr>
        <w:t xml:space="preserve">. אין לנו בעיה עם זה.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אתם תקבלו רשות דיבור.</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הימין נהנה מרעם התותחים ומשקשק מכל אמירה של שלום ושל הידברות.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נכון, נכון. אתה צודק. אתה צודק.</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כן. פחדנים. פחדנים ומוגי לב.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w:t>
      </w:r>
      <w:r>
        <w:rPr>
          <w:rFonts w:cs="David"/>
          <w:sz w:val="24"/>
          <w:u w:val="single"/>
          <w:rtl/>
        </w:rPr>
        <w:t>"ר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אריאל, חבר הכנסת שטרן.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אתם רוצים רק מלחמה ורק עוינות. זה לא יעבוד לכם. השלום ינצח גם אתכם.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שטרן, חבר הכנסת שטרן, פעם שניה.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אבשלום וילן:</w:t>
      </w:r>
    </w:p>
    <w:p w:rsidR="00000000" w:rsidRDefault="002B1A0F">
      <w:pPr>
        <w:rPr>
          <w:rFonts w:cs="David"/>
          <w:sz w:val="24"/>
          <w:u w:val="single"/>
          <w:rtl/>
          <w:lang w:eastAsia="en-US"/>
        </w:rPr>
      </w:pPr>
    </w:p>
    <w:p w:rsidR="00000000" w:rsidRDefault="002B1A0F">
      <w:pPr>
        <w:rPr>
          <w:rFonts w:cs="David"/>
          <w:sz w:val="24"/>
          <w:rtl/>
          <w:lang w:eastAsia="en-US"/>
        </w:rPr>
      </w:pPr>
      <w:r>
        <w:rPr>
          <w:rFonts w:cs="David"/>
          <w:sz w:val="24"/>
          <w:rtl/>
          <w:lang w:eastAsia="en-US"/>
        </w:rPr>
        <w:tab/>
        <w:t>השלום יבוא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 xml:space="preserve">היו"ר יוסי </w:t>
      </w:r>
      <w:r>
        <w:rPr>
          <w:rFonts w:cs="David"/>
          <w:sz w:val="24"/>
          <w:u w:val="single"/>
          <w:rtl/>
        </w:rPr>
        <w:t>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תשב. חבר הכנסת ברכה, תודה רבה.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תשב, תשב.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סליחה, מי שנותן פה הוראות, בינתיים, זה אני.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איך קוראים לך? שטרן? שטרן? כשאתה מדבר תדבר בנימוס ותסתום את הפה.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ברכה, אל תעשה פה אינתיפאדה פרלמנטרית.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אתה תשמע מה שאני אגיד.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אשמע, אבל אתה תדבר בשקט.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אנעל את הדיון.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תדבר בשקט. אל תעשה פה אינתיפאדה.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איזו חוצפה. תתבייש לך.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אתה מתנהג כמו </w:t>
      </w:r>
      <w:r>
        <w:rPr>
          <w:rFonts w:cs="David"/>
          <w:sz w:val="24"/>
          <w:rtl/>
          <w:lang w:eastAsia="en-US"/>
        </w:rPr>
        <w:t xml:space="preserve">ליצן.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השלום כן וערפאת לא.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הנציג של השאהידים יושב פה.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חבורה של מתנחבלים.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די, די, די.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זה מתנחבלים?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חיבור בין מתנחלים ומחבלים. כן.</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w:t>
      </w:r>
      <w:r>
        <w:rPr>
          <w:rFonts w:cs="David"/>
          <w:sz w:val="24"/>
          <w:rtl/>
          <w:lang w:eastAsia="en-US"/>
        </w:rPr>
        <w:t xml:space="preserve">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ממש דיבור פרלמנטרי ברמה.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ברכה, תודה רבה על דבריך.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זה הטרור הזה שמפעילים פה?</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טרוריסט.</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לאן אתם מורידים את הכנסת? מספיק כבר. מספיק, נו, באמת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w:t>
      </w:r>
      <w:r>
        <w:rPr>
          <w:rFonts w:cs="David"/>
          <w:sz w:val="24"/>
          <w:u w:val="single"/>
          <w:rtl/>
        </w:rPr>
        <w:t xml:space="preserve">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אתם מפחדים מהשלום.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אבו, הטענה היא אליו.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היו"ר אבשלום וילן:</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אדוני היושב ראש, למה אתה לא מוציא אותו מהישיבה? הוא אומר מילים כאלה – תוציא אותו.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די, די, די.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תסלק אותו, </w:t>
      </w:r>
      <w:r>
        <w:rPr>
          <w:rFonts w:cs="David"/>
          <w:sz w:val="24"/>
          <w:rtl/>
          <w:lang w:eastAsia="en-US"/>
        </w:rPr>
        <w:t xml:space="preserve">אדוני היושב ראש.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תסתלק בעצמך.</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br w:type="page"/>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מבזה פה את ועדת הכנסת.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אתה בעצמך ביזוי.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אדם כזה, בריון. מה הוא יושב פה?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טרוריסט.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גמרתם לצעוק? אתם מוכנים להיות בשקט  כדי להמשיך</w:t>
      </w:r>
      <w:r>
        <w:rPr>
          <w:rFonts w:cs="David"/>
          <w:sz w:val="24"/>
          <w:rtl/>
          <w:lang w:eastAsia="en-US"/>
        </w:rPr>
        <w:t xml:space="preserve"> את הדיון? תודה.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רבותי, אני מעכשיו לא אפריע לצעקות. הרופא עזר עלי לצעוק.</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בעזרת השם תהיה שאהיד.</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אז מי שרוצה להמשיך בצעקות בבקשה, אבל אנחנו לא נמצאים במגרש כדורגל.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כן, זה סוג הטרור שרוצים להפעיל גם בכדורגל</w:t>
      </w:r>
      <w:r>
        <w:rPr>
          <w:rFonts w:cs="David"/>
          <w:sz w:val="24"/>
          <w:rtl/>
          <w:lang w:eastAsia="en-US"/>
        </w:rPr>
        <w:t xml:space="preserve">. זה סוג הטרור.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חברת הכנסת חזן.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במגרשי כדורגל זה נראה הרבה יותר תרבותי מאשר פה.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חברת הכנסת נעמי חזן, אחרי זה חברת הכנסת רונן.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היושב ראש, אני לתומי חשבתי שאנחנו דנים בפטור מחו</w:t>
      </w:r>
      <w:r>
        <w:rPr>
          <w:rFonts w:cs="David"/>
          <w:sz w:val="24"/>
          <w:rtl/>
          <w:lang w:eastAsia="en-US"/>
        </w:rPr>
        <w:t>בת הנחה ומה שקרה פה זו הסיבה הטובה ביותר לסרב לפטור מחובת הנחה. חבר הכנסת בוים, אתה רוצה היום למנוע את נסיעתו של יושב ראש הכנסת לרמאללה. מחר יהיה יושב ראש כנסת מהימין, שירצה לעלות להר הבית ויבוא חבר הכנסת ברכה ויבקש פטור מחובת הנחה, כדי למנוע מיושב ראש אחר</w:t>
      </w:r>
      <w:r>
        <w:rPr>
          <w:rFonts w:cs="David"/>
          <w:sz w:val="24"/>
          <w:rtl/>
          <w:lang w:eastAsia="en-US"/>
        </w:rPr>
        <w:t xml:space="preserve"> לעשות משהו שהוא לא רוצה.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והר הבית?</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דוגמה קלאסית.</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לכן, דווקא בחוקים שעוסקים בסדרי שלטון ניסינו למנוע פטור מחובת הנחה, משום שאלה שאלות יסוד שיום אחד מתאימים לימין ויום שני לשמאל. אסור לעשות את הדברים האלה בחופזה. אנ</w:t>
      </w:r>
      <w:r>
        <w:rPr>
          <w:rFonts w:cs="David"/>
          <w:sz w:val="24"/>
          <w:rtl/>
          <w:lang w:eastAsia="en-US"/>
        </w:rPr>
        <w:t>י באמת מתחננת לחברי ועדת הכנסת: אל תתפתו לשנות סדרי ממשל ופטור מחובת הנחה בפזיזות, בחופזה. אנחנו רק פוגעים בעצמנו. יום אחד אתם בקואליציה ואנחנו באופוזיציה ומחר זה יהיה ההפך ואל תנצלו את המעמד הזה ואת הוויכוח הפוליטי הסוער שהיה כאן כדי לעשות דברים שפוגעים ב</w:t>
      </w:r>
      <w:r>
        <w:rPr>
          <w:rFonts w:cs="David"/>
          <w:sz w:val="24"/>
          <w:rtl/>
          <w:lang w:eastAsia="en-US"/>
        </w:rPr>
        <w:t xml:space="preserve">אושיות הדמוקרטיה הישראלית.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עם הנסיעה? גם הנסיעה פוגעת באושיות הדמוקרטיה.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ונסיעה שלא באישור הכנסת, זה לא פוגע?</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את לא עונה.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רבותי, חברת הכנסת נחמה רונן ואחריה חבר הכנסת נס</w:t>
      </w:r>
      <w:r>
        <w:rPr>
          <w:rFonts w:cs="David"/>
          <w:sz w:val="24"/>
          <w:rtl/>
          <w:lang w:eastAsia="en-US"/>
        </w:rPr>
        <w:t xml:space="preserve">ים זאב.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היושב ראש, אני חושבת שדנו פה כבר לא מעט פעמים על המושג: "פטור מחובת הנחה". למה זה תקף ולמה זה לא תקף. נראה לי שהכנסת עושה זילות במושג הזה בכלל ללא חשבון. אז קצת הגבלנו את זה. כשאנחנו מדברים על פטור מחובת הנחה אנחנו צריכים להסבי</w:t>
      </w:r>
      <w:r>
        <w:rPr>
          <w:rFonts w:cs="David"/>
          <w:sz w:val="24"/>
          <w:rtl/>
          <w:lang w:eastAsia="en-US"/>
        </w:rPr>
        <w:t xml:space="preserve">ר למה דחוף שמשהו יהיה עכשיו ולא צריך לחכות את הארבעים או את השישים יום. מה יכול להיות קריטי.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מרינה סולודקין: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אבל נחמה, זה מאד דחוף.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סליחה רגע. ואני בין אלה שינמקו עוד מעט על הצעת חוק של חבר הכנסת פורז ושלי – למה אני </w:t>
      </w:r>
      <w:r>
        <w:rPr>
          <w:rFonts w:cs="David"/>
          <w:sz w:val="24"/>
          <w:rtl/>
          <w:lang w:eastAsia="en-US"/>
        </w:rPr>
        <w:t>חושבת שצריך לפטור אותה בנושא חוק הפיקדון שכבר קיים. זה נושא אחר. פה מעלה חבר הכנסת זאב בוים עניין עקרוני שאני לא מתנגדת לדון בו, אבל לדון בו ברמה העקרונית, משום שהכנסת, מאז יום הקמתה, לא סתם לא שינתה את הסעיף הזה. עכשיו יש איזו קונסטלציה פוליטית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w:t>
      </w:r>
      <w:r>
        <w:rPr>
          <w:rFonts w:cs="David"/>
          <w:sz w:val="24"/>
          <w:u w:val="single"/>
          <w:rtl/>
        </w:rPr>
        <w:t>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לא מאז קום הכנסת.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סגן השר יורי שטרן, ירדת לסוף הרשימה.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לא מיום הקמתה.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פשוט מסביר שזה לא מיום הקמתה.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בסדר, ירדת לסוף הרשימה. תודה.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קשה לי להתמודד עם ה</w:t>
      </w:r>
      <w:r>
        <w:rPr>
          <w:rFonts w:cs="David"/>
          <w:sz w:val="24"/>
          <w:rtl/>
          <w:lang w:eastAsia="en-US"/>
        </w:rPr>
        <w:t>מיקרופון שלך. יש פה איזשהו מצב, קונסטלציה פוליטית, שיש פה חלק מהבית – אולי רוב הבית, אפילו – שמתנגד לנסיעתו של היושב ראש. אפשר לדון בזה, צריך לדון בזה. אם היושב ראש יחליט בניגוד לדעתה של הכנסת, אני חושבת שהוא צריך גם לדעת מה לעשות ומה המשמעות של זה. אבל לב</w:t>
      </w:r>
      <w:r>
        <w:rPr>
          <w:rFonts w:cs="David"/>
          <w:sz w:val="24"/>
          <w:rtl/>
          <w:lang w:eastAsia="en-US"/>
        </w:rPr>
        <w:t xml:space="preserve">וא ולשנות פה עכשיו חוק יסוד כי זה לרגע לא נוח למישהו פוליטית, התקדים הזה מאד מפחיד אותי, זאביק, וצריך להדאיג גם אותך. כי לא בטוח – אני אשמח מאד אם תהיו בשלטון עוד הרבה זמן, אבל יכול להיות גם מצב שהשמאל יהיה בשלטון והוא יכופף בדיוק את אותם החוקים למה שיהיה </w:t>
      </w:r>
      <w:r>
        <w:rPr>
          <w:rFonts w:cs="David"/>
          <w:sz w:val="24"/>
          <w:rtl/>
          <w:lang w:eastAsia="en-US"/>
        </w:rPr>
        <w:t xml:space="preserve">נוח להם ואנחנו צריכים לא לעשות זילות מחוקי היסוד.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מדבר על יושב ראש שהוא מהקואליציה.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חבר הכנסת זאב בוים, אתה לא עונה לכל אחד.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פועל נגד איש מהקואליציה, לא מהאופוזיציה.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זא</w:t>
      </w:r>
      <w:r>
        <w:rPr>
          <w:rFonts w:cs="David"/>
          <w:sz w:val="24"/>
          <w:rtl/>
          <w:lang w:eastAsia="en-US"/>
        </w:rPr>
        <w:t xml:space="preserve">ב בוים, אני קורא אותך לסדר. באמת, מספיק.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נסים זאב, אחרי זה חבר הכנסת אורי אריאל, אתה גם מנמק את ההצעה שלך.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אדוני היושב ראש, יש כבר תקדים של פטור מחובת הנחה למקרים רבים, שהרבה פחות חשובים וערכם פחות, אבל הוועדה הזו סוברנית להחליט </w:t>
      </w:r>
      <w:r>
        <w:rPr>
          <w:rFonts w:cs="David"/>
          <w:sz w:val="24"/>
          <w:rtl/>
          <w:lang w:eastAsia="en-US"/>
        </w:rPr>
        <w:t>שאכן היה מקום לפטור אותם מחובת הנחה. בעצם כל הנושא הזה של 45 יום, לדעתי הוא מיותר, אבל יכול להיות שישנם חוקים שצריך להתבונן בהם, לעיין בהם וחברי הכנסת צריכים להיות מוכנים. הנושא הזה, הוא בעצם נושא פוליטי. כשיושב ראש בא ובאופן ברור וגלוי אומר: אני אפעל בניג</w:t>
      </w:r>
      <w:r>
        <w:rPr>
          <w:rFonts w:cs="David"/>
          <w:sz w:val="24"/>
          <w:rtl/>
          <w:lang w:eastAsia="en-US"/>
        </w:rPr>
        <w:t>וד להחלטת הכנסת, זו בעצם זילות של הכנסת. אני חושב שבמעמדו של יושב ראש הכנסת, שבעצם הוא מייצג את הכנסת, הוא עומד בראש הפירמידה, הוא לא יכול לנהוג זילות. וזה שהוא שופר – אני רוצה לומר לכם שיש גם שופרות פסולים. לכן יש מקום שהכנסת תשלח אותו, אם הוא לא רואה בהח</w:t>
      </w:r>
      <w:r>
        <w:rPr>
          <w:rFonts w:cs="David"/>
          <w:sz w:val="24"/>
          <w:rtl/>
          <w:lang w:eastAsia="en-US"/>
        </w:rPr>
        <w:t>לטה של רוב הבית הזה  -שחושב שאין מקום ליושב ראש הכנסת להופיע בפרלמנט הפלשתינאי כאשר יש כאן טרור משתולל ומרחץ הדמים ממשיך פה, במדינת ישראל – משהו שמחייב גם אותו.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תודה רבה. אני מודה לך על השדרוג שעשית לפלשתינאים לפי הימין. אני תמיד נהנה לשמ</w:t>
      </w:r>
      <w:r>
        <w:rPr>
          <w:rFonts w:cs="David"/>
          <w:sz w:val="24"/>
          <w:rtl/>
          <w:lang w:eastAsia="en-US"/>
        </w:rPr>
        <w:t xml:space="preserve">וע את נציגי הימין אומרים: הפרלמנט הפלשתינאי. זה באמת תואם את השקפת העולם, לפחות שלי.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 xml:space="preserve">חבר הכנסת אורי אריאל מנמק גם את ההצעה שלו ולכן יש לך יותר זמן. בבקשה.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איזו הצעה?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תודה, אדוני היושב ראש. שאול, יש הצעה דומה שלי ואני רוצה ל</w:t>
      </w:r>
      <w:r>
        <w:rPr>
          <w:rFonts w:cs="David"/>
          <w:sz w:val="24"/>
          <w:rtl/>
          <w:lang w:eastAsia="en-US"/>
        </w:rPr>
        <w:t>נמק אותה עכשיו. בלי התלהמות ובקצרה. אם יושב ראש הכנסת – שהוא יושב ראש של כולנו. אנחנו משתדלים, אני חושב, בכבודו, ועושים את זה בסדר – לא מכבד את 119 חברי הבית האחרים ולא חשוב עכשיו מה תהיה ההחלטה. הוא לא מקבל מראש את החלטת עמיתיו למשכן הזה. יש לנו פה בעיה ב</w:t>
      </w:r>
      <w:r>
        <w:rPr>
          <w:rFonts w:cs="David"/>
          <w:sz w:val="24"/>
          <w:rtl/>
          <w:lang w:eastAsia="en-US"/>
        </w:rPr>
        <w:t>וויכוח פוליטי מאד נוקב ובסיסי שיושב ראש הכנסת אומר: עם כל הכבוד לכם, אנחנו נעשה דיון, אני אשמע את כולכם – זה גם טוב לי הדיון הזה, כי הוא נותן לי במה תקשורתית, עושה מזה ציניות גמורה – ובסוף אני אחליט מה אני אעשה. הוא אפילו לא אומר שהוא ייסע, אבל - אני אחליט</w:t>
      </w:r>
      <w:r>
        <w:rPr>
          <w:rFonts w:cs="David"/>
          <w:sz w:val="24"/>
          <w:rtl/>
          <w:lang w:eastAsia="en-US"/>
        </w:rPr>
        <w:t xml:space="preserve"> - זאת אומרת: זו אחריות שלי, תדברו כמה שאתם רוצים, תחליטו באיזה רוב שאתם רוצים, זו החלטה שלי. הוא הופך את היוצרות ולא כפי שאתה אומר, אדוני היושב ראש. כי הוא מבזה את כל שאר חברי הבית. זו הבנתי את העניין.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עכשיו, לא היינו נדרשים לעניין ולא מבקשים חובת פטור</w:t>
      </w:r>
      <w:r>
        <w:rPr>
          <w:rFonts w:cs="David"/>
          <w:sz w:val="24"/>
          <w:rtl/>
          <w:lang w:eastAsia="en-US"/>
        </w:rPr>
        <w:t xml:space="preserve"> – למרות שיכול אולי להיות שראוי לדון בזה בלי קשר מי היושב ראש, ימין – שמאל, כמו שאמרה חברת הכנסת חזן ואני מסכים, אלא שבאמת יושב ראש הכנסת, הוא עצמו, מכניס אותנו לתעלה הזאת. עכשיו, אמר לי מישהו שאני לא מסכים עם דבריו: תשמע, מילא, כולם עושים בבריכה, אבל הוא </w:t>
      </w:r>
      <w:r>
        <w:rPr>
          <w:rFonts w:cs="David"/>
          <w:sz w:val="24"/>
          <w:rtl/>
          <w:lang w:eastAsia="en-US"/>
        </w:rPr>
        <w:t xml:space="preserve">עוד צריך לעשות את זה מהמקפצה? אני לא מסכים לדברים האלה. אלה לא דברים ראויים.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אם יושב ראש הכנסת היה בא – ואפילו עכשיו, אולי ראוי שיבוא עכשיו. אני חשבתי שהוא יהיה פה בדיון – והיה אומר: רבותי, מכובדי וידידי, מה שיוחלט במליאה אני אקבל. אני מכבד את דעתכם - ז</w:t>
      </w:r>
      <w:r>
        <w:rPr>
          <w:rFonts w:cs="David"/>
          <w:sz w:val="24"/>
          <w:rtl/>
          <w:lang w:eastAsia="en-US"/>
        </w:rPr>
        <w:t xml:space="preserve">ה המינימום.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לכן יש מקום להתחיל בחקיקה עכשיו ולא למשוך את זה עוד 45 יום. הרי החקיקה לא תיגמר בשבוע, אבל יש מקום לפחות להתחיל ואני מבקש מכם, חברי הכנסת. לקבל את ההעמדה הזאת בצורה הפשוטה שאמרתי - זו לא פוליטיקה – ולאפשר את העניין הזה.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עוד הערה אחת שאני </w:t>
      </w:r>
      <w:r>
        <w:rPr>
          <w:rFonts w:cs="David"/>
          <w:sz w:val="24"/>
          <w:rtl/>
          <w:lang w:eastAsia="en-US"/>
        </w:rPr>
        <w:t>מפנה אליך אישית, אדוני היושב ראש. לא יכול להיות חבר כנסת פה, יהיה בריון כמה שהוא רוצה, יהיה ליצן כמה שהוא רוצה, שידבר במילים שנאמרו פה. עכשיו אתה, אני חושב, חובתך כיושב ראש, להעיר לדברים, לבקש ממנו שיחזור בו.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מרוב צעקות פשוט לא שמעתי מה ה</w:t>
      </w:r>
      <w:r>
        <w:rPr>
          <w:rFonts w:cs="David"/>
          <w:sz w:val="24"/>
          <w:rtl/>
          <w:lang w:eastAsia="en-US"/>
        </w:rPr>
        <w:t xml:space="preserve">וא אמר.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אגיד לך מה הוא אמר.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אקרא את הפרוטוקול.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אני אומר לך ואני מבקש את התערבותך.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אבשלום וילן:</w:t>
      </w:r>
    </w:p>
    <w:p w:rsidR="00000000" w:rsidRDefault="002B1A0F">
      <w:pPr>
        <w:rPr>
          <w:rFonts w:cs="David"/>
          <w:sz w:val="24"/>
          <w:u w:val="single"/>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שנאמר פה על ידי חבר הכנסת ברכה, לפחות בסוף, היה: "אתם מתנחבלים". אני אי</w:t>
      </w:r>
      <w:r>
        <w:rPr>
          <w:rFonts w:cs="David"/>
          <w:sz w:val="24"/>
          <w:rtl/>
          <w:lang w:eastAsia="en-US"/>
        </w:rPr>
        <w:t xml:space="preserve">ן לי בעיה, בכלל, אישית, עם שום בריון ועם שום ליצן. עם אנשים רציניים אני מתמודד. אני חושב שזאת מילה שאתה צריך לבקש ממנו לחזור בו ממנה. אם הוא רוצה לעשות את ההצגה עוד פעם, אני מזמין אותך, חבר הכנסת ברכה, לעשות מעשה ליצנות נוסף.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תודה </w:t>
      </w:r>
      <w:r>
        <w:rPr>
          <w:rFonts w:cs="David"/>
          <w:sz w:val="24"/>
          <w:rtl/>
          <w:lang w:eastAsia="en-US"/>
        </w:rPr>
        <w:t xml:space="preserve">רבה. חבר הכנסת משעני, אחריו חבר הכנסת יהלום.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לא משתתף בקרקס של המתנחל הזה.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סליחה, סליחה.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היושב ראש, אני הייתי בין היוזמים שיזמו את הדיון לפי סעיף 68 לתקנון בעניין הנסיעה של יושב ראש הכנסת. אני ר</w:t>
      </w:r>
      <w:r>
        <w:rPr>
          <w:rFonts w:cs="David"/>
          <w:sz w:val="24"/>
          <w:rtl/>
          <w:lang w:eastAsia="en-US"/>
        </w:rPr>
        <w:t>וצה להעיר כמה הערות: קודם כל, העיקרון של חובת ההנחה הוא עיקרון פרוצדורלי, טכני. הוא לא מקודש. יש דברים יותר מקודשים ממנו. למשל, סעיף 5 לתקנון האומר שעל יושב ראש הכנסת לשמור על כבודה. לפי דעתי העיקרון הזה הוא הרבה יותר מקודש מכל עיקרון פרוצדורלי ואני לא רוצ</w:t>
      </w:r>
      <w:r>
        <w:rPr>
          <w:rFonts w:cs="David"/>
          <w:sz w:val="24"/>
          <w:rtl/>
          <w:lang w:eastAsia="en-US"/>
        </w:rPr>
        <w:t>ה עכשיו גם להתווכח על הנושא של חובת ההנחה. לי יש פרשנות לגמרי אחרת בנושא הזה. לא יכול להיות שאנחנו נעדיף סעיף של פרוצדורה על סעיף הרבה יותר מהותי, שאומר שיושב ראש הכנסת צריך לשמור על כבודה של הכנסת. וכשיושב ראש הכנסת אומר: תחליטו מה שתחליטו, אני אעשה מה שא</w:t>
      </w:r>
      <w:r>
        <w:rPr>
          <w:rFonts w:cs="David"/>
          <w:sz w:val="24"/>
          <w:rtl/>
          <w:lang w:eastAsia="en-US"/>
        </w:rPr>
        <w:t xml:space="preserve">ני חושב – זה פוגע בעיקרון הזה של כבודה של הכנסת ולכן מן הדין לתת פטור להצעת החוק הזו. החוק הזה עוד לא עובר מחר ולא מחרתיים וטוב שיהיה הדבר הזה, שישמש סנקציה, כדי שיושב ראש הכנסת לא יחזור על האמירות האלה.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חבר הכנסת יהלום, אחריו </w:t>
      </w:r>
      <w:r>
        <w:rPr>
          <w:rFonts w:cs="David"/>
          <w:sz w:val="24"/>
          <w:rtl/>
          <w:lang w:eastAsia="en-US"/>
        </w:rPr>
        <w:t xml:space="preserve">חבר הכנסת וילן.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היושב ראש, קודם כל גם אני מוחה על מילים שנאמרו כאן ואני חושב שלהגיד "מתנחבל", זה דבר – אני עניתי לו: טרוריסט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הבעיה שלך לבקש ממנו לחזור בו?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ממש עדין נפש. עדין נפש. רק טרוריסט קראת </w:t>
      </w:r>
      <w:r>
        <w:rPr>
          <w:rFonts w:cs="David"/>
          <w:sz w:val="24"/>
          <w:rtl/>
          <w:lang w:eastAsia="en-US"/>
        </w:rPr>
        <w:t xml:space="preserve">לי.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כתגובה. לא, מותק שלי, כתגובה.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הנה, שאול יהלום חזר בו. הוא אמר: "מותק שלי".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חוזר?</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תחזור אתה, אני אחזור.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חמודי, אני לא יכול.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ברכה, החברים פה מ</w:t>
      </w:r>
      <w:r>
        <w:rPr>
          <w:rFonts w:cs="David"/>
          <w:sz w:val="24"/>
          <w:rtl/>
          <w:lang w:eastAsia="en-US"/>
        </w:rPr>
        <w:t>אד מצטערים שהפריעו לך במהלך דבריך.</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br w:type="page"/>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כן, באמת?</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כן, אבל בתמורה אתה תמחק מהפרוטוקול את המילה "מתנחבל".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גם אני לא מחקתי וגם אני השתמשתי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בסדר? מקובל עלינו? החברים מצטערים שהפריעו לך ואתה </w:t>
      </w:r>
      <w:r>
        <w:rPr>
          <w:rFonts w:cs="David"/>
          <w:sz w:val="24"/>
          <w:rtl/>
          <w:lang w:eastAsia="en-US"/>
        </w:rPr>
        <w:t xml:space="preserve">תחזור בך.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החיבור בין שתי המילים לא בקונוטציה הרווחת אלא בחבלה בתהליך השלום.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אה. תודה רבה.</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עכשיו לעצם העניין. מאחר והוויכוח גלש קצת לגופו של עניין, אני רוצה לשבח את חבר הכנסת בוים, שבאמת נתן כאן מסננת של שני</w:t>
      </w:r>
      <w:r>
        <w:rPr>
          <w:rFonts w:cs="David"/>
          <w:sz w:val="24"/>
          <w:rtl/>
          <w:lang w:eastAsia="en-US"/>
        </w:rPr>
        <w:t xml:space="preserve"> שליש מחברי ועדת הכנסת. הרי צריך להבין מה אומר חבר הכנסת בוים – בניגוד להצעתו של אורי – חבר הכנסת בוים אומר: מתי זה בכלל יהיה תקף? אם שני שליש מחברי ועדת הכנסת יהיו המסננת. תקשיבו על מה הוא מדבר. ששני שליש מהבית יגיד שהוא לא שומר על כבוד הכנסת. ריבונו של ע</w:t>
      </w:r>
      <w:r>
        <w:rPr>
          <w:rFonts w:cs="David"/>
          <w:sz w:val="24"/>
          <w:rtl/>
          <w:lang w:eastAsia="en-US"/>
        </w:rPr>
        <w:t>ולם, הרי זה המינימום שאנחנו צריכים מול כוונתו של היושב ראש, על פי חוות הדעת של היועצת המשפטית של הכנסת, שהוא חייב למלא אחר החלטות הרוב. אומר היושב ראש: על פי הסעיף הזה וחוות הדעת של היועצת המשפטית – אני מצפצף – זה מקרה חד פעמי שיש בו משום הזילות. לכן אני מ</w:t>
      </w:r>
      <w:r>
        <w:rPr>
          <w:rFonts w:cs="David"/>
          <w:sz w:val="24"/>
          <w:rtl/>
          <w:lang w:eastAsia="en-US"/>
        </w:rPr>
        <w:t xml:space="preserve">אד מבקש להצטרף לבקשתו של חבר הכנסת זאביק בוים ואם אורי אריאל מוכן לקבל את אותו סעיף, אני אצביע גם למען ההצעה שלו.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חבר הכנסת וילן, אחריו חבר הכנסת גפני ואחרון סגן השר, ד"ר יורי שטרן. בבקשה.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בוים, חבר ה</w:t>
      </w:r>
      <w:r>
        <w:rPr>
          <w:rFonts w:cs="David"/>
          <w:sz w:val="24"/>
          <w:rtl/>
          <w:lang w:eastAsia="en-US"/>
        </w:rPr>
        <w:t>כנסת אורי אריאל. אני אדבר פה אליכם. תראו: אנחנו מורידים את הכנסת יום אחרי יום יותר ויותר נמוך. במה דברים אמורים? חבר הכנסת משעני – 45 יום אינם רק טכניים. הם מהותיים לליבון הנושא. עכשיו, אתם באים פה ומנסים עוד פעם, חבר הכנסת בוים – לא הספיק מה שהיה לפני שבו</w:t>
      </w:r>
      <w:r>
        <w:rPr>
          <w:rFonts w:cs="David"/>
          <w:sz w:val="24"/>
          <w:rtl/>
          <w:lang w:eastAsia="en-US"/>
        </w:rPr>
        <w:t>ע בתקציב? אתה רוצה שאתה עכשיו נפרוש מהדיון ולא יהיו לך פה תשעה קבועים כדי להעביר את זה? מספיק עם הכוחנות הבוטה והאלימה הזאת. יש פה חוק יסוד. אני אמרתי ואני אחזור ואגיד את זה, שבנושא עצמו – לא לפרוצדורה – אם 61 חברי כנסת ירימו ידיהם כנגד הנסיעה, אמרתי ליושב</w:t>
      </w:r>
      <w:r>
        <w:rPr>
          <w:rFonts w:cs="David"/>
          <w:sz w:val="24"/>
          <w:rtl/>
          <w:lang w:eastAsia="en-US"/>
        </w:rPr>
        <w:t xml:space="preserve"> ראש בארבע עיניים, אמרתי את זה מעל במת הכנסת, אני אומר גם פה: אני אמליץ לו לא לנסוע.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למה 61? רוב.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 61.</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תמליץ, הוא יצפצף.</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אל תפריע לי. אם 61 חברי כנסת יגידו לו בהרמת ידיים: אל תיסע, יש רו</w:t>
      </w:r>
      <w:r>
        <w:rPr>
          <w:rFonts w:cs="David"/>
          <w:sz w:val="24"/>
          <w:rtl/>
          <w:lang w:eastAsia="en-US"/>
        </w:rPr>
        <w:t xml:space="preserve">ב ברור והוא חייב לכבד אותו.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חייב? על סמך מה הוא חייב?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רק על בסיס תפיסתו את התפקיד. אם אתה רוצה להוריד את זה עוד פעם לכוחנות בוטה – וראינו כבר. תסתכל מה קורה בציבור. כאשר אהוד ברק עשה שגיאה גסה וכדי להקים קואליציה רחבה הלך</w:t>
      </w:r>
      <w:r>
        <w:rPr>
          <w:rFonts w:cs="David"/>
          <w:sz w:val="24"/>
          <w:rtl/>
          <w:lang w:eastAsia="en-US"/>
        </w:rPr>
        <w:t xml:space="preserve"> ושינה חוק יסוד גם כן באותה צורה, הגדיל את מספר השרים, אנחנו אוכלים את זה עד היום. זה 28 שרים. ולא סתם היה חוק יסוד של 18. היה בזה היגיון. אני חושב שכולם מצטערים, מימין ומשמאל, על המהלך הנמהר הזה, אז.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פה עולה ועושה מהלך נמהר. יש ויכוח פוליטי עם בורג</w:t>
      </w:r>
      <w:r>
        <w:rPr>
          <w:rFonts w:cs="David"/>
          <w:sz w:val="24"/>
          <w:rtl/>
          <w:lang w:eastAsia="en-US"/>
        </w:rPr>
        <w:t xml:space="preserve">. אני הרי בעמדותי, ידוע, תומך מאד בנסיעה, אבל אני גם אומר יותר מזה: למען שמירה על כבוד הכנסת, אם 61 יצביעו נגד, לפי דעתי הוא לא צריך לנסוע.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אבו, למה 61?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כי זה משמעותי. זה נושא משמעותי.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אבל הוא מצפצף על מה שאת</w:t>
      </w:r>
      <w:r>
        <w:rPr>
          <w:rFonts w:cs="David"/>
          <w:sz w:val="24"/>
          <w:rtl/>
          <w:lang w:eastAsia="en-US"/>
        </w:rPr>
        <w:t>ה אומר.</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 - שהיתה פה בוועדה, לעשות לצחוק ולקלס את כל נוהלי הכנסת. זה חוק יסוד. זה לא במקרה שהמחוקק – שהיה חכם. היה חכם באותה תקופה. כן. חוקי היסוד, המחשבה שהושקעה בהם. אני גם לא שמעתי משפטנים מהשורה הראשונה שאומרים מה המשמעות של הפגיעה בז</w:t>
      </w:r>
      <w:r>
        <w:rPr>
          <w:rFonts w:cs="David"/>
          <w:sz w:val="24"/>
          <w:rtl/>
          <w:lang w:eastAsia="en-US"/>
        </w:rPr>
        <w:t>כויות היסוד של יושב ראש הכנסת. זה בלב לבה של הדמוקרטיה ואתם משחקים פה משחק כוחני, ציני, ואתה לא תמנע, לא תמנע – אני אומר לך עוד פעם. לך לציבור, אם יש לך רוב למהלך הזה, תתמודד. לך לכנסת, אם יש לך רוב, תתמודד. אל תפעיל משבר אל מול חקיקת יסוד. זה אנטי דמוקרטי</w:t>
      </w:r>
      <w:r>
        <w:rPr>
          <w:rFonts w:cs="David"/>
          <w:sz w:val="24"/>
          <w:rtl/>
          <w:lang w:eastAsia="en-US"/>
        </w:rPr>
        <w:t>.</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אבל מה אני מפעיל? מה אני מפעיל? מה אתה כל כך מתלהם? מה אני מפעיל פה?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סליחה, חברי הכנסת. חבר הכנסת וילן מסכם במשפט אחרון.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ענה לך היושב ראש?</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שהוא ישקול. אבל רגע, יושב ראש שעומד למבחן הציבור</w:t>
      </w:r>
      <w:r>
        <w:rPr>
          <w:rFonts w:cs="David"/>
          <w:sz w:val="24"/>
          <w:rtl/>
          <w:lang w:eastAsia="en-US"/>
        </w:rPr>
        <w:t xml:space="preserve">, יעשה מהלך בניגוד לחברי הכנסת?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לחבר הכנסת וילן. הבא בתור – חבר הכנסת גפני.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אדוני היושב ראש, אני שומע את חבר הכנסת וילן ואני ממש ממלא את פי מים, מכיוון שבמקום שבעלי תשובה עומדים, אין צדיקים גמורים יכולים לעמוד. הו</w:t>
      </w:r>
      <w:r>
        <w:rPr>
          <w:rFonts w:cs="David"/>
          <w:sz w:val="24"/>
          <w:rtl/>
          <w:lang w:eastAsia="en-US"/>
        </w:rPr>
        <w:t xml:space="preserve">א חוזר בתשובה על זה שהוא הצביע על תיקון חוק יסוד של הגדלת הממשלה ואם הוא חוזר בתשובה, אז אני לא יכול להתווכח.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אגב, למיטב זכרוני זה לא חוק יסוד מה שאני מדבר בו.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אתה לא מדבר על חוק יסוד. חוק יסוד עשו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w:t>
      </w:r>
      <w:r>
        <w:rPr>
          <w:rFonts w:cs="David"/>
          <w:sz w:val="24"/>
          <w:u w:val="single"/>
          <w:rtl/>
        </w:rPr>
        <w:t>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רבותי, חבר הכנסת גפני משלים את דבריו.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אבל אני שומע את הדיון ואני מת מצחוק. אני גם אגיד לכם מדוע.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אדוני היושב ראש, רבותי, רוצה להסביר איך קרה שהגיע המצב הזה – ואני לא רוצה להביע עמדה לגבי נסיעתו של יושב ראש הכנסת לרמאללה.</w:t>
      </w:r>
      <w:r>
        <w:rPr>
          <w:rFonts w:cs="David"/>
          <w:sz w:val="24"/>
          <w:rtl/>
          <w:lang w:eastAsia="en-US"/>
        </w:rPr>
        <w:t xml:space="preserve"> זה לא נושא הדיון ואני אביע את עמדתי בעניין הזה כאשר זה יובא לדיון.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עכשיו – מה קרה? יושב ראש הכנסת צריך להיות מסיעתו של ראש הממשלה. זה דבר ברור לגמרי.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מרינה סולודקין: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נכון מאד. </w:t>
      </w:r>
    </w:p>
    <w:p w:rsidR="00000000" w:rsidRDefault="002B1A0F">
      <w:pPr>
        <w:rPr>
          <w:rFonts w:cs="David"/>
          <w:sz w:val="24"/>
          <w:rtl/>
          <w:lang w:eastAsia="en-US"/>
        </w:rPr>
      </w:pPr>
    </w:p>
    <w:p w:rsidR="00000000" w:rsidRDefault="002B1A0F">
      <w:pPr>
        <w:rPr>
          <w:rFonts w:cs="David"/>
          <w:sz w:val="24"/>
          <w:rtl/>
          <w:lang w:eastAsia="en-US"/>
        </w:rPr>
      </w:pPr>
      <w:r>
        <w:rPr>
          <w:rFonts w:cs="David"/>
          <w:sz w:val="24"/>
          <w:u w:val="single"/>
          <w:rtl/>
          <w:lang w:eastAsia="en-US"/>
        </w:rPr>
        <w:t>קריאה: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חייב להיות.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צריך להיות מסיעתו של ראש הממשלה.</w:t>
      </w:r>
      <w:r>
        <w:rPr>
          <w:rFonts w:cs="David"/>
          <w:sz w:val="24"/>
          <w:rtl/>
          <w:lang w:eastAsia="en-US"/>
        </w:rPr>
        <w:t xml:space="preserve"> למה קרה מצב כזה משונה, שיושב ראש הכנסת הוא לא מסיעתו של ראש הממשלה. אני אגיד לכם מדוע.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u w:val="single"/>
          <w:rtl/>
          <w:lang w:eastAsia="en-US"/>
        </w:rPr>
      </w:pPr>
    </w:p>
    <w:p w:rsidR="00000000" w:rsidRDefault="002B1A0F">
      <w:pPr>
        <w:rPr>
          <w:rFonts w:cs="David"/>
          <w:sz w:val="24"/>
          <w:rtl/>
          <w:lang w:eastAsia="en-US"/>
        </w:rPr>
      </w:pPr>
      <w:r>
        <w:rPr>
          <w:rFonts w:cs="David"/>
          <w:sz w:val="24"/>
          <w:rtl/>
          <w:lang w:eastAsia="en-US"/>
        </w:rPr>
        <w:tab/>
        <w:t>אם יושב ראש ועדת הכספים הוא לא מסיעתו של שר האוצר אז יושב ראש הכנסת לא מסיעתו של ראש הממשלה.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עם כל הכבוד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מה אתה רוצ</w:t>
      </w:r>
      <w:r>
        <w:rPr>
          <w:rFonts w:cs="David"/>
          <w:sz w:val="24"/>
          <w:rtl/>
          <w:lang w:eastAsia="en-US"/>
        </w:rPr>
        <w:t xml:space="preserve">ה, שאני אחזור על מה שאמרתי? אני אמרתי שיושב ראש הכנסת צריך להיות מסיעתו של ראש הממשלה ויושב ראש ועדת הכספים צריך להיות חרדי. אם אתה רוצה שאני אסביר לך למה, אני אסביר. אבל, יושב ראש הכנסת מטבע הדברים צריך להיות מסיעתו של ראש הממשלה. למה זה לא קרה? אני אספר </w:t>
      </w:r>
      <w:r>
        <w:rPr>
          <w:rFonts w:cs="David"/>
          <w:sz w:val="24"/>
          <w:rtl/>
          <w:lang w:eastAsia="en-US"/>
        </w:rPr>
        <w:t>לכם. אני אעשה את זה בדקה. היה פעם תרגיל שעשו עם החרדים – בעיקר עם ש"ס – שמעון פרס עשה את זה והתרגיל לא הצליח. האשימו את החרדים והיתה הפגנה בכיכר מלכי ישראל שנקראת היום כיכר רבין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גפני, תרגיל העשרים?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 חשוב. והאשימו את החר</w:t>
      </w:r>
      <w:r>
        <w:rPr>
          <w:rFonts w:cs="David"/>
          <w:sz w:val="24"/>
          <w:rtl/>
          <w:lang w:eastAsia="en-US"/>
        </w:rPr>
        <w:t>דים בכל סדרי השלטון של מה שקרה במדינת ישראל, בגלל שהתרגיל לא הצליח. מה עשו? כדי לעצור את החרדים – זאת היתה הסיסמא – שינו את שיטת הממשל ועשו בחירה ישירה לראשות הממשלה, בניגוד לכל היגיון, בניגוד לכל סדרי השלטון הקיימים בעולם המערבי.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והמבין </w:t>
      </w:r>
      <w:r>
        <w:rPr>
          <w:rFonts w:cs="David"/>
          <w:sz w:val="24"/>
          <w:rtl/>
          <w:lang w:eastAsia="en-US"/>
        </w:rPr>
        <w:t>יבין.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כדי לעצור את החרדים שינו את הכל. ואז מה קרה? נבחר ראש ממשלה.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אריה דרעי.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נבחר ראש ממשלה, אהוד ברק, שהיתה לו מפלגה שהצטמקה. הוא נפל ולא היתה לו קואליציה והלכו לבחירה ישירה לראשות ממשלה. נבחר אריאל שרון והתוצאה </w:t>
      </w:r>
      <w:r>
        <w:rPr>
          <w:rFonts w:cs="David"/>
          <w:sz w:val="24"/>
          <w:rtl/>
          <w:lang w:eastAsia="en-US"/>
        </w:rPr>
        <w:t>של לעצור את החרדים ולשנות את סדרי בראשית זה שיש לנו כנסת משונה, עם סדרי ממשל משונים, עם ראש ממשלה ממקום אחד ויושב ראש כנסת ממקום מנוגד לחלוטין.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מרינה סולודקין: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גם למפלגתו.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גם למפלגתו וגם ללא מפלגתו. הכל בכדי לעצור את החרדים.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ויו"ר ועדת כספים שעושה צחוק מכולם. </w:t>
      </w: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העולה מכל האמור לעיל?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קולט אביטל:</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 הוא באמת יושב ראש ועדת הכספים.</w:t>
      </w:r>
    </w:p>
    <w:p w:rsidR="00000000" w:rsidRDefault="002B1A0F">
      <w:pPr>
        <w:ind w:left="570"/>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את רוצה שאני אגיד את כל מה שאמרתי לגבי ראשי הוועדות, כבר היה כתוב בעיתון מה צריך להיות יושב ראש ועדת חוקה וכולי. </w:t>
      </w:r>
      <w:r>
        <w:rPr>
          <w:rFonts w:cs="David"/>
          <w:sz w:val="24"/>
          <w:rtl/>
          <w:lang w:eastAsia="en-US"/>
        </w:rPr>
        <w:t xml:space="preserve">כבר עשיתי סדר שלם.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יהדות התורה זה גוף לא פוליטי.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אומר, רבותי, המצב הזה של לשנות את סדרי השלטון – לא בהתמודדות עם הנושא של הנסיעה שלו לרמאללה, שעם זה צריך להתמודד, כל אחד יביע את עמדתו הפוליטית – אבל לשנות את סדרי השלטון, ר</w:t>
      </w:r>
      <w:r>
        <w:rPr>
          <w:rFonts w:cs="David"/>
          <w:sz w:val="24"/>
          <w:rtl/>
          <w:lang w:eastAsia="en-US"/>
        </w:rPr>
        <w:t>ק בגלל הסיבה הזאת שאברום בורג עושה את מה שהוא עושה בנסיעה לרמאללה, עם סיבותיו הפוליטיות – שעמדתי בנושא הזה תיאמר ברגע שזה יובא לדיון – אני חושב שלא צריך לעשות את זה. צריך לשבת ולחשוב בכובד ראש איך אנחנו עושים, בגלל שהתוצאה של העניין היא כזאת: אנחנו בסופו ש</w:t>
      </w:r>
      <w:r>
        <w:rPr>
          <w:rFonts w:cs="David"/>
          <w:sz w:val="24"/>
          <w:rtl/>
          <w:lang w:eastAsia="en-US"/>
        </w:rPr>
        <w:t xml:space="preserve">ל דבר נלך לבחירות. לפי הסקרים הליכוד הולך לקבל הרבה מאד מנדטים.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לא ראיתי את זה.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מדבר על הסקרים. יכול להיות דבר כזה. ואז יכול להיות מצב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גם על מפלגת המרכז אמרו את זה.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לא ראיתי. אני רואה</w:t>
      </w:r>
      <w:r>
        <w:rPr>
          <w:rFonts w:cs="David"/>
          <w:sz w:val="24"/>
          <w:rtl/>
          <w:lang w:eastAsia="en-US"/>
        </w:rPr>
        <w:t xml:space="preserve"> מגמות הפוכות.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זאביק, הכל יכול לקרות.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אבל מה זה שייך לעניין?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משה גפני: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יכול מאד להיות שאתה תהיה אז בעמדה יותר בכירה ותצטער מאד על החוק הזה שהעברת.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לא אצטער.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חבר הכנסת שטרן אחרון </w:t>
      </w:r>
      <w:r>
        <w:rPr>
          <w:rFonts w:cs="David"/>
          <w:sz w:val="24"/>
          <w:rtl/>
          <w:lang w:eastAsia="en-US"/>
        </w:rPr>
        <w:t>והערה קצרה לחבר הכנסת דהאמשה. בבקשה.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אמר אבו, חבר הכנסת וילן, שמעמדה של הכנת וכבודה יורדים מידי יום. עכשיו, אני אומר: מה שעושה היום בורג זו מכה נוראית למעמדה של הכנסת. עומד יושב ראש הכנסת ובמצח נחושה אומר שהוא מצפצף על דעת הרוב בכנסת. ואז נשא</w:t>
      </w:r>
      <w:r>
        <w:rPr>
          <w:rFonts w:cs="David"/>
          <w:sz w:val="24"/>
          <w:rtl/>
          <w:lang w:eastAsia="en-US"/>
        </w:rPr>
        <w:t>לת השאלה את מי הוא מייצג. מה, הוא פונקציה עצמאית במדינת ישראל? אלה סדרי העולם, סדרי השלטון, חבר הכנסת גפני? זה לא חוק יסוד, קודם כל. זה חוק הכנסת שתוקן לא מזמן, לפני כמה שנים בלבד. כל המערכת המסורבלת הזאת להדחת יושב ראש הכנסת היא לא מתחילת הכנסת, חברת הכנס</w:t>
      </w:r>
      <w:r>
        <w:rPr>
          <w:rFonts w:cs="David"/>
          <w:sz w:val="24"/>
          <w:rtl/>
          <w:lang w:eastAsia="en-US"/>
        </w:rPr>
        <w:t xml:space="preserve">ת רונן, אלא מלפני חמש שנים, אם אני לא טועה. </w:t>
      </w:r>
    </w:p>
    <w:p w:rsidR="00000000" w:rsidRDefault="002B1A0F">
      <w:pPr>
        <w:rPr>
          <w:rFonts w:cs="David"/>
          <w:sz w:val="24"/>
          <w:rtl/>
          <w:lang w:eastAsia="en-US"/>
        </w:rPr>
      </w:pPr>
    </w:p>
    <w:p w:rsidR="00000000" w:rsidRDefault="002B1A0F">
      <w:pPr>
        <w:rPr>
          <w:rFonts w:cs="David"/>
          <w:sz w:val="24"/>
          <w:rtl/>
          <w:lang w:eastAsia="en-US"/>
        </w:rPr>
      </w:pPr>
      <w:r>
        <w:rPr>
          <w:rFonts w:cs="David"/>
          <w:sz w:val="24"/>
          <w:u w:val="single"/>
          <w:rtl/>
          <w:lang w:eastAsia="en-US"/>
        </w:rPr>
        <w:t>קריאה: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פחות. פחות.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אבל זה חוק יסוד.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חוק יסוד.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לא חוק יסוד.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לא חוק יסוד.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יש לו משקל כמו חוק יסוד.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חוק רג</w:t>
      </w:r>
      <w:r>
        <w:rPr>
          <w:rFonts w:cs="David"/>
          <w:sz w:val="24"/>
          <w:rtl/>
          <w:lang w:eastAsia="en-US"/>
        </w:rPr>
        <w:t xml:space="preserve">יל.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לא חוק יסוד וזאת פרוצדורה חדשה, שלא היתה קודם. היא נוצרה גם כן בקונסטלציה מסוימת ופה נוצרה קונסטלציה מסוימת אחרת. ראינו שהיא מכשילה את הכנסת. היא לא מכשילה את השמאל או את הימין. היא מכשילה את הכנסת, כי היא יוצרת מצב שבו, באמת, יושב רא</w:t>
      </w:r>
      <w:r>
        <w:rPr>
          <w:rFonts w:cs="David"/>
          <w:sz w:val="24"/>
          <w:rtl/>
          <w:lang w:eastAsia="en-US"/>
        </w:rPr>
        <w:t xml:space="preserve">ש הכנסת יכול לא לייצג את הכנסת בשום תחום שהוא ולהמשיך להיות יושב ראש שלה. דבר בלתי אפשרי.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משפט סיכום.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ולכן אין לנו מנוס מלחוקק לפני הפגיעה הקשה הזאת הנוספת – היתה מילולית, עכשיו יכולה להיות במעשה – אם הוא ייסע כנגד ה</w:t>
      </w:r>
      <w:r>
        <w:rPr>
          <w:rFonts w:cs="David"/>
          <w:sz w:val="24"/>
          <w:rtl/>
          <w:lang w:eastAsia="en-US"/>
        </w:rPr>
        <w:t xml:space="preserve">דעה של הרוב. אם הרוב יתמוך בו אני אצטער, אבל נסיעתו תהיה לגיטימית בעיני. אבל אם הוא עוד ייסע כנגד דעת רוב הכנסת, זה פשוט זלזול מוחלט במעמדנו כח"כים ובמוסד הזה. לכן יש צורך בצורה דחופה לחוקק את התיקון.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הערה לחבר הכנסת דהאמשה.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עבד-</w:t>
      </w:r>
      <w:r>
        <w:rPr>
          <w:rFonts w:cs="David"/>
          <w:sz w:val="24"/>
          <w:u w:val="single"/>
          <w:rtl/>
        </w:rPr>
        <w:t>אלמאלכ דהאמשה: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רוצה להאשים את יושב ראש הוועדה בזילות החקיקה. לפטור מחובת הנחה זו זילות החקיקה.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למה זו זילות?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עבד-אלמאלכ דהאמשה: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זה היה קורה פעם במקרים מיוחדים לגמרי.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נכון.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עבד-אלמאלכ דהאמשה: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זה היה משהו ב</w:t>
      </w:r>
      <w:r>
        <w:rPr>
          <w:rFonts w:cs="David"/>
          <w:sz w:val="24"/>
          <w:rtl/>
          <w:lang w:eastAsia="en-US"/>
        </w:rPr>
        <w:t>לתי שגרתי. עכשיו, לא רק זה - - - לפי פרטים, לפי חברי הכנסת, לפי האנשים. החוק הזה הוא גם זילות החקיקה. יש פה בעיה.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סליחה, אנחנו עוברים להצבעה.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עבד-אלמאלכ דהאמשה: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רוצה שגם חבר הכנסת בוים ישמע אותי.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רק רגע. רבותי, </w:t>
      </w:r>
      <w:r>
        <w:rPr>
          <w:rFonts w:cs="David"/>
          <w:sz w:val="24"/>
          <w:rtl/>
          <w:lang w:eastAsia="en-US"/>
        </w:rPr>
        <w:t>נא לשבת. נא לשבת. זה מפריע. משפט סיום.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עבד-אלמאלכ דהאמשה: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יש פה בעיה ויש פה בעיה פוליטית. הפתרון צריך להיות פוליטי ולא בחקיקה. לא על כל בעיה נעשה חוק.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יש הצבעה או לא?</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תודה רבה, אני עובר להצבעה.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רוצה להגי</w:t>
      </w:r>
      <w:r>
        <w:rPr>
          <w:rFonts w:cs="David"/>
          <w:sz w:val="24"/>
          <w:rtl/>
          <w:lang w:eastAsia="en-US"/>
        </w:rPr>
        <w:t xml:space="preserve">ד רק משפט אחד.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לא, אני מצטער.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br w:type="page"/>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 יותר ממשפט.</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אחד בלבד.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רוצה להעיר רק על העניין הפרוצדורלי. תקשיבו. עלה פה העניין של שיקול הדעת ולמה צריך לפטור מחובת הנחה. שכחתי להגיד משהו אחד. למה יש ענ</w:t>
      </w:r>
      <w:r>
        <w:rPr>
          <w:rFonts w:cs="David"/>
          <w:sz w:val="24"/>
          <w:rtl/>
          <w:lang w:eastAsia="en-US"/>
        </w:rPr>
        <w:t xml:space="preserve">יין של חובת הנחה? בעיקר כדי לתת זמן לממשלה לבדוק את ההצעה ולהגיב. זה לא המקרה. זה עניין פנימי של הכנסת. זו לא עמדה של הממשלה שצריכה להיבחן בכל המשרדים שלה. לכן זו עוד סיבה מדוע אפשר לפטור מחובת הנחה.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ארגומנט חלש.</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אבל ארגומנט ל</w:t>
      </w:r>
      <w:r>
        <w:rPr>
          <w:rFonts w:cs="David"/>
          <w:sz w:val="24"/>
          <w:rtl/>
          <w:lang w:eastAsia="en-US"/>
        </w:rPr>
        <w:t xml:space="preserve">גיטימי.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תודה רבה, אנחנו עוברים להצבעה בנפרד על שתי ההצעות. מי בעד לתת פטור מחובת הנחה להצעת חוק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הצבעה שמית.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מבקשת הצבעה שמית.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ממתי יש פה הצבעה שמית?</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הצבעה שמית אני מבקש</w:t>
      </w:r>
      <w:r>
        <w:rPr>
          <w:rFonts w:cs="David"/>
          <w:sz w:val="24"/>
          <w:rtl/>
          <w:lang w:eastAsia="en-US"/>
        </w:rPr>
        <w:t xml:space="preserve">.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הצבעה שמית, בבקשה. קודם כל אני צריך להגיד על מה מצביעים. מי בעד לתת פטור מחובת הנחה להצעת חוק הכנסת (תיקון העברה מכהונה של יושב ראש הכנסת או של סגן מסגניו שלא מחמת עבירה), של חבר הכנסת זאב בוים. בבקשה.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br w:type="page"/>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בעד. יש לי ט</w:t>
      </w:r>
      <w:r>
        <w:rPr>
          <w:rFonts w:cs="David"/>
          <w:sz w:val="24"/>
          <w:rtl/>
          <w:lang w:eastAsia="en-US"/>
        </w:rPr>
        <w:t>לפון. אני בעד.</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יוסי כץ – נגד.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אושעיה אפי – קולט אביטל במקומו.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קולט אביטל: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נגד.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מקסים לוי. מרדכי משעני במקומו.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תבדוק קוורום קודם כל, אדוני היושב ראש.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יש קוורום.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לא יהיה.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יש הצבעה עכשיו. מה אתה מפריע?</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u w:val="single"/>
          <w:rtl/>
          <w:lang w:eastAsia="en-US"/>
        </w:rPr>
      </w:pPr>
    </w:p>
    <w:p w:rsidR="00000000" w:rsidRDefault="002B1A0F">
      <w:pPr>
        <w:rPr>
          <w:rFonts w:cs="David"/>
          <w:sz w:val="24"/>
          <w:rtl/>
          <w:lang w:eastAsia="en-US"/>
        </w:rPr>
      </w:pPr>
      <w:r>
        <w:rPr>
          <w:rFonts w:cs="David"/>
          <w:sz w:val="24"/>
          <w:rtl/>
          <w:lang w:eastAsia="en-US"/>
        </w:rPr>
        <w:tab/>
        <w:t xml:space="preserve">שירי ויצמן אינו נוכח.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 xml:space="preserve">סליחה. אתם מפריעים לי.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צריך לבדוק קוורום.</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רבותי, באמצע הצבעה.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מה זה הטרור הזה? יש עכשיו הצבעה.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w:t>
      </w:r>
      <w:r>
        <w:rPr>
          <w:rFonts w:cs="David"/>
          <w:sz w:val="24"/>
          <w:u w:val="single"/>
          <w:rtl/>
        </w:rPr>
        <w:t>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אז תבדוק.</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אחרי שתסתיים ההצבעה אני אראה אם הצביעו תשעה חברי ועדה קבועים. אם לא השתתפו תשעה חברי ועדה קבועים, זה משהו אחר.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חברת הכנסת סופה לנדבר אינה נוכחת. </w:t>
      </w:r>
    </w:p>
    <w:p w:rsidR="00000000" w:rsidRDefault="002B1A0F">
      <w:pPr>
        <w:rPr>
          <w:rFonts w:cs="David"/>
          <w:sz w:val="24"/>
          <w:rtl/>
          <w:lang w:eastAsia="en-US"/>
        </w:rPr>
      </w:pPr>
      <w:r>
        <w:rPr>
          <w:rFonts w:cs="David"/>
          <w:sz w:val="24"/>
          <w:rtl/>
          <w:lang w:eastAsia="en-US"/>
        </w:rPr>
        <w:tab/>
      </w:r>
    </w:p>
    <w:p w:rsidR="00000000" w:rsidRDefault="002B1A0F">
      <w:pPr>
        <w:rPr>
          <w:rFonts w:cs="David"/>
          <w:sz w:val="24"/>
          <w:rtl/>
          <w:lang w:eastAsia="en-US"/>
        </w:rPr>
      </w:pPr>
      <w:r>
        <w:rPr>
          <w:rFonts w:cs="David"/>
          <w:sz w:val="24"/>
          <w:rtl/>
          <w:lang w:eastAsia="en-US"/>
        </w:rPr>
        <w:tab/>
        <w:t>חבר הכנסת מוחמד ברכה.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מוחמד ברכה:</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נגד.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w:t>
      </w:r>
      <w:r>
        <w:rPr>
          <w:rFonts w:cs="David"/>
          <w:sz w:val="24"/>
          <w:rtl/>
          <w:lang w:eastAsia="en-US"/>
        </w:rPr>
        <w:t xml:space="preserve">הכנסת עמיר פרץ אינו נוכח.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זאב בוים.</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אברהם הירשזון אינו נוכח.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ישראל כץ אינו נוכח.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מיכאל איתן אינו נוכח.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אמנון כהן.</w:t>
      </w:r>
    </w:p>
    <w:p w:rsidR="00000000" w:rsidRDefault="002B1A0F">
      <w:pPr>
        <w:rPr>
          <w:rFonts w:cs="David"/>
          <w:sz w:val="24"/>
          <w:rtl/>
          <w:lang w:eastAsia="en-US"/>
        </w:rPr>
      </w:pPr>
    </w:p>
    <w:p w:rsidR="00000000" w:rsidRDefault="002B1A0F">
      <w:pPr>
        <w:rPr>
          <w:rFonts w:cs="David"/>
          <w:sz w:val="24"/>
          <w:rtl/>
          <w:lang w:eastAsia="en-US"/>
        </w:rPr>
      </w:pPr>
      <w:r>
        <w:rPr>
          <w:rFonts w:cs="David"/>
          <w:sz w:val="24"/>
          <w:u w:val="single"/>
          <w:rtl/>
          <w:lang w:eastAsia="en-US"/>
        </w:rPr>
        <w:t>אמנון כהן: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בעד</w:t>
      </w:r>
      <w:r>
        <w:rPr>
          <w:rFonts w:cs="David"/>
          <w:sz w:val="24"/>
          <w:rtl/>
          <w:lang w:eastAsia="en-US"/>
        </w:rPr>
        <w:t xml:space="preserve">.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 xml:space="preserve">חבר הכנסת יצחק סבן.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נסים זאב:</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במקומו. 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נסים זאב, בעד.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חבר הכנת יצחק גאגולה.</w:t>
      </w:r>
    </w:p>
    <w:p w:rsidR="00000000" w:rsidRDefault="002B1A0F">
      <w:pPr>
        <w:rPr>
          <w:rFonts w:cs="David"/>
          <w:sz w:val="24"/>
          <w:rtl/>
          <w:lang w:eastAsia="en-US"/>
        </w:rPr>
      </w:pPr>
    </w:p>
    <w:p w:rsidR="00000000" w:rsidRDefault="002B1A0F">
      <w:pPr>
        <w:rPr>
          <w:rFonts w:cs="David"/>
          <w:sz w:val="24"/>
          <w:rtl/>
          <w:lang w:eastAsia="en-US"/>
        </w:rPr>
      </w:pPr>
      <w:r>
        <w:rPr>
          <w:rFonts w:cs="David"/>
          <w:sz w:val="24"/>
          <w:u w:val="single"/>
          <w:rtl/>
          <w:lang w:eastAsia="en-US"/>
        </w:rPr>
        <w:t>עופר חוגי: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במקומו. 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עופר חוגי במקומו. בעד.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יאיר פרץ אינו נוכח. חברת הכנסת נעמי חזן.</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נגד</w:t>
      </w:r>
      <w:r>
        <w:rPr>
          <w:rFonts w:cs="David"/>
          <w:sz w:val="24"/>
          <w:rtl/>
          <w:lang w:eastAsia="en-US"/>
        </w:rPr>
        <w:t xml:space="preserve">.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נגד.</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חברת הכנסת זהבה גלאון.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נגד.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מחליף אותה חבר הכנסת וילן. נגד.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חברת הכנסת מרינה סולודקין.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מרינה סולודקין: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בעד. חבר הכנסת אליעזר זנדברג.</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איננו.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w:t>
      </w:r>
      <w:r>
        <w:rPr>
          <w:rFonts w:cs="David"/>
          <w:sz w:val="24"/>
          <w:u w:val="single"/>
          <w:rtl/>
        </w:rPr>
        <w:t>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אינו נוכח.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חברת הכנסת נחמה רונן.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נחמה רונן: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נגד.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נגד. </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 xml:space="preserve">חבר הכנסת שאול יהלום.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בעד. הוא אמר שהוא 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איפה הוא?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פה, בחדר ליד. יש לו טלפון.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רוצה לשמ</w:t>
      </w:r>
      <w:r>
        <w:rPr>
          <w:rFonts w:cs="David"/>
          <w:sz w:val="24"/>
          <w:rtl/>
          <w:lang w:eastAsia="en-US"/>
        </w:rPr>
        <w:t xml:space="preserve">וע אותו. </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יוסי, אני 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חבר הכנסת אורי אריאל.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חבר הכנסת אליעזר כהן.</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br w:type="page"/>
        <w:t>יורי שטרן: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בעד.</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יורי שטרן מחליף אותו. בעד.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חוזר: חבר הכנסת שאול יהלום. אני </w:t>
      </w:r>
      <w:r>
        <w:rPr>
          <w:rFonts w:cs="David"/>
          <w:sz w:val="24"/>
          <w:rtl/>
          <w:lang w:eastAsia="en-US"/>
        </w:rPr>
        <w:t>מודיע פעם שניה, אם לא תיכנס לחדר לא אספור את הקול.</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הוא היה פה בחדר והוא אמר בעד. לא שמעת אותו? הנה הוא.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שאול יהלום: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בעד, בעד.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בעד. תודה רבה.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אתי בן-יוסף:</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עכשיו צריך לספור אם יש תשעה קבועים. </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יש שנים </w:t>
      </w:r>
      <w:r>
        <w:rPr>
          <w:rFonts w:cs="David"/>
          <w:sz w:val="24"/>
          <w:rtl/>
          <w:lang w:eastAsia="en-US"/>
        </w:rPr>
        <w:t xml:space="preserve">עשר קבועים.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יש תשעה קבועים.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ברוב של תשעה בעד שמונה נגד הבקשה אושרה.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אני מבקשת רביזיה.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טוב. רביזיה תתקיים ביום שני הקרוב.</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מרדכי משעני:</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תגיד מה התוצאה.</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תשעה בעד שמונה נגד. </w:t>
      </w:r>
    </w:p>
    <w:p w:rsidR="00000000" w:rsidRDefault="002B1A0F">
      <w:pPr>
        <w:rPr>
          <w:rFonts w:cs="David"/>
          <w:sz w:val="24"/>
          <w:rtl/>
          <w:lang w:eastAsia="en-US"/>
        </w:rPr>
      </w:pPr>
    </w:p>
    <w:p w:rsidR="00000000" w:rsidRDefault="002B1A0F">
      <w:pPr>
        <w:rPr>
          <w:rFonts w:cs="David"/>
          <w:sz w:val="24"/>
          <w:rtl/>
        </w:rPr>
      </w:pPr>
      <w:r>
        <w:rPr>
          <w:rFonts w:cs="David"/>
          <w:sz w:val="24"/>
          <w:u w:val="single"/>
          <w:rtl/>
        </w:rPr>
        <w:t>נעמי חזן: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י</w:t>
      </w:r>
      <w:r>
        <w:rPr>
          <w:rFonts w:cs="David"/>
          <w:sz w:val="24"/>
          <w:rtl/>
          <w:lang w:eastAsia="en-US"/>
        </w:rPr>
        <w:t>ש תשעה חברי ועדה קבועים?</w:t>
      </w:r>
    </w:p>
    <w:p w:rsidR="00000000" w:rsidRDefault="002B1A0F">
      <w:pPr>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זאב בוים:</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כן. כן. שנים עשר קבועים. יש תשעה קבועים פה.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חבל על הזמן. רבותי, אני עובר להצעה - - -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רבותי, יש בקשת רביזיה. נא להיות בשקט. נא לשבת, חברי הוועדה. יש לנו עוד עשר דקות דיון. </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רבותי, הצעת חוק הכנסת </w:t>
      </w:r>
      <w:r>
        <w:rPr>
          <w:rFonts w:cs="David"/>
          <w:sz w:val="24"/>
          <w:rtl/>
          <w:lang w:eastAsia="en-US"/>
        </w:rPr>
        <w:t xml:space="preserve">(תיקון מניין מספיק של חברי כנסת במליאת הכנסת), של חבר הכנסת משה ארנס.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אורי אריאל:</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רגע, למה אתה לא מצביע על ההצעה שלי?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סליחה. הצעת חוק הכנסת (תיקון העברה מכהונה של יושב ראש הכנסת), של חבר הכנסת אורי אריאל. מי בעד פטור מחובת הנחה ירים א</w:t>
      </w:r>
      <w:r>
        <w:rPr>
          <w:rFonts w:cs="David"/>
          <w:sz w:val="24"/>
          <w:rtl/>
          <w:lang w:eastAsia="en-US"/>
        </w:rPr>
        <w:t xml:space="preserve">ת ידו.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אין תשעה קבועים, אדוני.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אתי בן-יוסף:</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למה?</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אין תשעה קבועים.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אתי בן-יוסף:</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נכון. אין תשעה קבועים.</w:t>
      </w:r>
    </w:p>
    <w:p w:rsidR="00000000" w:rsidRDefault="002B1A0F">
      <w:pPr>
        <w:ind w:firstLine="567"/>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מי נגד ירים את ידו.</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אני מחליף, נסים זאב לא קבוע - -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אתי בן-יוסף:</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יוסי, אין </w:t>
      </w:r>
      <w:r>
        <w:rPr>
          <w:rFonts w:cs="David"/>
          <w:sz w:val="24"/>
          <w:rtl/>
          <w:lang w:eastAsia="en-US"/>
        </w:rPr>
        <w:t xml:space="preserve">תשעה קבועים.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בסדר, אני מצביע.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אנה שניידר:</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אבל אי אפשר להצביע.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רבותי, ההצעה לא התקבלה בהיעדר תשעה חברי ועדה קבועים. תודה.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אבשלום וילן:</w:t>
      </w:r>
    </w:p>
    <w:p w:rsidR="00000000" w:rsidRDefault="002B1A0F">
      <w:pPr>
        <w:rPr>
          <w:rFonts w:cs="David"/>
          <w:sz w:val="24"/>
          <w:rtl/>
          <w:lang w:eastAsia="en-US"/>
        </w:rPr>
      </w:pPr>
    </w:p>
    <w:p w:rsidR="00000000" w:rsidRDefault="002B1A0F">
      <w:pPr>
        <w:numPr>
          <w:ilvl w:val="0"/>
          <w:numId w:val="10"/>
        </w:numPr>
        <w:rPr>
          <w:rFonts w:cs="David"/>
          <w:sz w:val="24"/>
          <w:rtl/>
          <w:lang w:eastAsia="en-US"/>
        </w:rPr>
      </w:pPr>
      <w:r>
        <w:rPr>
          <w:rFonts w:cs="David"/>
          <w:sz w:val="24"/>
          <w:rtl/>
          <w:lang w:eastAsia="en-US"/>
        </w:rPr>
        <w:t>-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רביזיה על ההצעה הזאת ביום שני, כמו על הקודמת. תודה.</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br w:type="page"/>
      </w:r>
    </w:p>
    <w:p w:rsidR="00000000" w:rsidRDefault="002B1A0F">
      <w:pPr>
        <w:pStyle w:val="9"/>
        <w:rPr>
          <w:rFonts w:cs="David"/>
          <w:sz w:val="24"/>
          <w:rtl/>
        </w:rPr>
      </w:pPr>
      <w:r>
        <w:rPr>
          <w:rFonts w:cs="David"/>
          <w:sz w:val="24"/>
          <w:rtl/>
        </w:rPr>
        <w:t>ג. הצעת חוק הכנסת (תיקון מניין מספיק של חברי כנסת במליאת הכנסת) - רביזיה</w:t>
      </w:r>
    </w:p>
    <w:p w:rsidR="00000000" w:rsidRDefault="002B1A0F">
      <w:pPr>
        <w:rPr>
          <w:rFonts w:cs="David"/>
          <w:sz w:val="24"/>
          <w:rtl/>
          <w:lang w:eastAsia="en-US"/>
        </w:rPr>
      </w:pPr>
      <w:r>
        <w:rPr>
          <w:rFonts w:cs="David"/>
          <w:sz w:val="24"/>
          <w:rtl/>
          <w:lang w:eastAsia="en-US"/>
        </w:rPr>
        <w:t xml:space="preserve">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ind w:firstLine="567"/>
        <w:rPr>
          <w:rFonts w:cs="David"/>
          <w:sz w:val="24"/>
          <w:rtl/>
          <w:lang w:eastAsia="en-US"/>
        </w:rPr>
      </w:pPr>
      <w:r>
        <w:rPr>
          <w:rFonts w:cs="David"/>
          <w:sz w:val="24"/>
          <w:rtl/>
          <w:lang w:eastAsia="en-US"/>
        </w:rPr>
        <w:t xml:space="preserve">רבותי, חבר הכנסת ארנס ביקש פטור מחובת הנחה. הוא קיבל אותה. היתה בקשת רביזיה של חבר הכנסת יוסף פריצקי. </w:t>
      </w:r>
    </w:p>
    <w:p w:rsidR="00000000" w:rsidRDefault="002B1A0F">
      <w:pPr>
        <w:ind w:firstLine="567"/>
        <w:rPr>
          <w:rFonts w:cs="David"/>
          <w:sz w:val="24"/>
          <w:rtl/>
          <w:lang w:eastAsia="en-US"/>
        </w:rPr>
      </w:pPr>
    </w:p>
    <w:p w:rsidR="00000000" w:rsidRDefault="002B1A0F">
      <w:pPr>
        <w:rPr>
          <w:rFonts w:cs="David"/>
          <w:sz w:val="24"/>
          <w:u w:val="single"/>
          <w:rtl/>
          <w:lang w:eastAsia="en-US"/>
        </w:rPr>
      </w:pPr>
      <w:r>
        <w:rPr>
          <w:rFonts w:cs="David"/>
          <w:sz w:val="24"/>
          <w:u w:val="single"/>
          <w:rtl/>
          <w:lang w:eastAsia="en-US"/>
        </w:rPr>
        <w:t>קריאה:</w:t>
      </w:r>
    </w:p>
    <w:p w:rsidR="00000000" w:rsidRDefault="002B1A0F">
      <w:pPr>
        <w:rPr>
          <w:rFonts w:cs="David"/>
          <w:sz w:val="24"/>
          <w:u w:val="single"/>
          <w:rtl/>
          <w:lang w:eastAsia="en-US"/>
        </w:rPr>
      </w:pPr>
    </w:p>
    <w:p w:rsidR="00000000" w:rsidRDefault="002B1A0F">
      <w:pPr>
        <w:rPr>
          <w:rFonts w:cs="David"/>
          <w:sz w:val="24"/>
          <w:rtl/>
          <w:lang w:eastAsia="en-US"/>
        </w:rPr>
      </w:pPr>
      <w:r>
        <w:rPr>
          <w:rFonts w:cs="David"/>
          <w:sz w:val="24"/>
          <w:rtl/>
          <w:lang w:eastAsia="en-US"/>
        </w:rPr>
        <w:tab/>
        <w:t xml:space="preserve">אבל הוא לא כאן.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מאחר  שחבר הכ</w:t>
      </w:r>
      <w:r>
        <w:rPr>
          <w:rFonts w:cs="David"/>
          <w:sz w:val="24"/>
          <w:rtl/>
          <w:lang w:eastAsia="en-US"/>
        </w:rPr>
        <w:t xml:space="preserve">נסת ארנס חולה, אני דוחה את הרביזיה ליום שני. </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br w:type="page"/>
      </w:r>
    </w:p>
    <w:p w:rsidR="00000000" w:rsidRDefault="002B1A0F">
      <w:pPr>
        <w:pStyle w:val="8"/>
        <w:numPr>
          <w:ilvl w:val="0"/>
          <w:numId w:val="12"/>
        </w:numPr>
        <w:rPr>
          <w:rFonts w:cs="David"/>
          <w:sz w:val="24"/>
          <w:u w:val="single"/>
          <w:rtl/>
        </w:rPr>
      </w:pPr>
      <w:r>
        <w:rPr>
          <w:rFonts w:cs="David"/>
          <w:sz w:val="24"/>
          <w:u w:val="single"/>
          <w:rtl/>
        </w:rPr>
        <w:t>הצעת חוק הפיקדון על מיכלי משקה (תיקון – תשלום של תאגיד מיחזור</w:t>
      </w:r>
    </w:p>
    <w:p w:rsidR="00000000" w:rsidRDefault="002B1A0F">
      <w:pPr>
        <w:jc w:val="center"/>
        <w:rPr>
          <w:rFonts w:cs="David"/>
          <w:b/>
          <w:bCs/>
          <w:sz w:val="24"/>
          <w:u w:val="single"/>
          <w:rtl/>
          <w:lang w:eastAsia="en-US"/>
        </w:rPr>
      </w:pPr>
      <w:r>
        <w:rPr>
          <w:rFonts w:cs="David"/>
          <w:b/>
          <w:bCs/>
          <w:sz w:val="24"/>
          <w:u w:val="single"/>
          <w:rtl/>
          <w:lang w:eastAsia="en-US"/>
        </w:rPr>
        <w:t>שלא עמד ביעד האיסוף), התשס"ב-2002</w:t>
      </w:r>
    </w:p>
    <w:p w:rsidR="00000000" w:rsidRDefault="002B1A0F">
      <w:pPr>
        <w:rPr>
          <w:rFonts w:cs="David"/>
          <w:sz w:val="24"/>
          <w:u w:val="single"/>
          <w:rtl/>
          <w:lang w:eastAsia="en-US"/>
        </w:rPr>
      </w:pPr>
    </w:p>
    <w:p w:rsidR="00000000" w:rsidRDefault="002B1A0F">
      <w:pPr>
        <w:pStyle w:val="8"/>
        <w:numPr>
          <w:ilvl w:val="0"/>
          <w:numId w:val="12"/>
        </w:numPr>
        <w:rPr>
          <w:rFonts w:cs="David"/>
          <w:sz w:val="24"/>
          <w:u w:val="single"/>
          <w:rtl/>
        </w:rPr>
      </w:pPr>
      <w:r>
        <w:rPr>
          <w:rFonts w:cs="David"/>
          <w:sz w:val="24"/>
          <w:u w:val="single"/>
          <w:rtl/>
        </w:rPr>
        <w:t>הצעת חוק המועצה לביטחון לאומי, התשס"ב-2002</w:t>
      </w:r>
    </w:p>
    <w:p w:rsidR="00000000" w:rsidRDefault="002B1A0F">
      <w:pPr>
        <w:jc w:val="center"/>
        <w:rPr>
          <w:rFonts w:cs="David"/>
          <w:b/>
          <w:bCs/>
          <w:sz w:val="24"/>
          <w:u w:val="single"/>
          <w:rtl/>
          <w:lang w:eastAsia="en-US"/>
        </w:rPr>
      </w:pPr>
    </w:p>
    <w:p w:rsidR="00000000" w:rsidRDefault="002B1A0F">
      <w:pPr>
        <w:jc w:val="center"/>
        <w:rPr>
          <w:rFonts w:cs="David"/>
          <w:b/>
          <w:bCs/>
          <w:sz w:val="24"/>
          <w:u w:val="single"/>
          <w:rtl/>
          <w:lang w:eastAsia="en-US"/>
        </w:rPr>
      </w:pPr>
      <w:r>
        <w:rPr>
          <w:rFonts w:cs="David"/>
          <w:b/>
          <w:bCs/>
          <w:sz w:val="24"/>
          <w:u w:val="single"/>
          <w:rtl/>
          <w:lang w:eastAsia="en-US"/>
        </w:rPr>
        <w:t>ו. הצעת חוק יום ירושלים (תיקון – חגיגות יום ירושלים), התש</w:t>
      </w:r>
      <w:r>
        <w:rPr>
          <w:rFonts w:cs="David"/>
          <w:b/>
          <w:bCs/>
          <w:sz w:val="24"/>
          <w:u w:val="single"/>
          <w:rtl/>
          <w:lang w:eastAsia="en-US"/>
        </w:rPr>
        <w:t>ס"ב-2002</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לטובת שאר המציעים, אני מציע לכם לדחות ליום שני.</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אברהם פורז:</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אנחנו דוחים. </w:t>
      </w:r>
    </w:p>
    <w:p w:rsidR="00000000" w:rsidRDefault="002B1A0F">
      <w:pPr>
        <w:rPr>
          <w:rFonts w:cs="David"/>
          <w:sz w:val="24"/>
          <w:rtl/>
          <w:lang w:eastAsia="en-US"/>
        </w:rPr>
      </w:pPr>
    </w:p>
    <w:p w:rsidR="00000000" w:rsidRDefault="002B1A0F">
      <w:pPr>
        <w:rPr>
          <w:rFonts w:cs="David"/>
          <w:sz w:val="24"/>
          <w:u w:val="single"/>
          <w:rtl/>
        </w:rPr>
      </w:pPr>
      <w:r>
        <w:rPr>
          <w:rFonts w:cs="David"/>
          <w:sz w:val="24"/>
          <w:u w:val="single"/>
          <w:rtl/>
        </w:rPr>
        <w:t>היו"ר יוסי כץ:</w:t>
      </w: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t xml:space="preserve">שאר החוקים יידחו ליום שני. תודה. </w:t>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b/>
          <w:bCs/>
          <w:sz w:val="24"/>
          <w:u w:val="single"/>
          <w:rtl/>
          <w:lang w:eastAsia="en-US"/>
        </w:rPr>
      </w:pPr>
      <w:r>
        <w:rPr>
          <w:rFonts w:cs="David"/>
          <w:b/>
          <w:bCs/>
          <w:sz w:val="24"/>
          <w:u w:val="single"/>
          <w:rtl/>
          <w:lang w:eastAsia="en-US"/>
        </w:rPr>
        <w:t>הישיבה ננעלה בשעה: 10:50.</w:t>
      </w:r>
    </w:p>
    <w:p w:rsidR="00000000" w:rsidRDefault="002B1A0F">
      <w:pPr>
        <w:ind w:firstLine="567"/>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ind w:firstLine="567"/>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r>
        <w:rPr>
          <w:rFonts w:cs="David"/>
          <w:sz w:val="24"/>
          <w:rtl/>
          <w:lang w:eastAsia="en-US"/>
        </w:rPr>
        <w:tab/>
      </w:r>
    </w:p>
    <w:p w:rsidR="00000000" w:rsidRDefault="002B1A0F">
      <w:pPr>
        <w:rPr>
          <w:rFonts w:cs="David"/>
          <w:sz w:val="24"/>
          <w:rtl/>
          <w:lang w:eastAsia="en-US"/>
        </w:rPr>
      </w:pPr>
      <w:r>
        <w:rPr>
          <w:rFonts w:cs="David"/>
          <w:sz w:val="24"/>
          <w:rtl/>
          <w:lang w:eastAsia="en-US"/>
        </w:rPr>
        <w:tab/>
      </w:r>
    </w:p>
    <w:p w:rsidR="00000000" w:rsidRDefault="002B1A0F">
      <w:pPr>
        <w:rPr>
          <w:rFonts w:cs="David"/>
          <w:sz w:val="24"/>
          <w:rtl/>
          <w:lang w:eastAsia="en-US"/>
        </w:rPr>
      </w:pPr>
      <w:r>
        <w:rPr>
          <w:rFonts w:cs="David"/>
          <w:sz w:val="24"/>
          <w:rtl/>
          <w:lang w:eastAsia="en-US"/>
        </w:rPr>
        <w:tab/>
      </w:r>
      <w:r>
        <w:rPr>
          <w:rFonts w:cs="David"/>
          <w:sz w:val="24"/>
          <w:rtl/>
          <w:lang w:eastAsia="en-US"/>
        </w:rPr>
        <w:tab/>
      </w: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sz w:val="24"/>
          <w:rtl/>
          <w:lang w:eastAsia="en-US"/>
        </w:rPr>
      </w:pPr>
    </w:p>
    <w:p w:rsidR="00000000" w:rsidRDefault="002B1A0F">
      <w:pPr>
        <w:rPr>
          <w:rFonts w:cs="David"/>
          <w:b/>
          <w:bCs/>
          <w:sz w:val="24"/>
          <w:rtl/>
          <w:lang w:eastAsia="en-US"/>
        </w:rPr>
      </w:pPr>
    </w:p>
    <w:p w:rsidR="00000000" w:rsidRDefault="002B1A0F">
      <w:pPr>
        <w:rPr>
          <w:rFonts w:cs="David"/>
          <w:sz w:val="24"/>
          <w:rtl/>
          <w:lang w:eastAsia="en-US"/>
        </w:rPr>
      </w:pPr>
    </w:p>
    <w:p w:rsidR="00000000" w:rsidRDefault="002B1A0F">
      <w:pPr>
        <w:rPr>
          <w:rFonts w:cs="David"/>
          <w:b/>
          <w:bCs/>
          <w:sz w:val="24"/>
          <w:rtl/>
          <w:lang w:eastAsia="en-US"/>
        </w:rPr>
      </w:pPr>
      <w:r>
        <w:rPr>
          <w:rFonts w:cs="David"/>
          <w:sz w:val="24"/>
          <w:rtl/>
          <w:lang w:eastAsia="en-US"/>
        </w:rPr>
        <w:br w:type="page"/>
      </w:r>
    </w:p>
    <w:p w:rsidR="00000000" w:rsidRDefault="002B1A0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1A0F">
      <w:r>
        <w:separator/>
      </w:r>
    </w:p>
  </w:endnote>
  <w:endnote w:type="continuationSeparator" w:id="0">
    <w:p w:rsidR="00000000" w:rsidRDefault="002B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A0F">
    <w:pPr>
      <w:pStyle w:val="a7"/>
      <w:rPr>
        <w:rFonts w:cs="David"/>
        <w:sz w:val="24"/>
        <w:rtl/>
      </w:rPr>
    </w:pPr>
  </w:p>
  <w:p w:rsidR="00000000" w:rsidRDefault="002B1A0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A0F">
    <w:pPr>
      <w:pStyle w:val="a7"/>
      <w:rPr>
        <w:rFonts w:cs="David"/>
        <w:sz w:val="24"/>
        <w:rtl/>
      </w:rPr>
    </w:pPr>
  </w:p>
  <w:p w:rsidR="00000000" w:rsidRDefault="002B1A0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B1A0F">
      <w:r>
        <w:separator/>
      </w:r>
    </w:p>
  </w:footnote>
  <w:footnote w:type="continuationSeparator" w:id="0">
    <w:p w:rsidR="00000000" w:rsidRDefault="002B1A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A0F">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2B1A0F">
    <w:pPr>
      <w:pStyle w:val="a5"/>
      <w:ind w:right="360"/>
      <w:rPr>
        <w:rFonts w:cs="David"/>
        <w:b/>
        <w:bCs/>
        <w:sz w:val="24"/>
        <w:rtl/>
      </w:rPr>
    </w:pPr>
    <w:r>
      <w:rPr>
        <w:rFonts w:cs="David"/>
        <w:b/>
        <w:bCs/>
        <w:sz w:val="24"/>
        <w:rtl/>
      </w:rPr>
      <w:t>ועדת הכנסת</w:t>
    </w:r>
  </w:p>
  <w:p w:rsidR="00000000" w:rsidRDefault="002B1A0F">
    <w:pPr>
      <w:pStyle w:val="a5"/>
      <w:ind w:right="360"/>
      <w:rPr>
        <w:rStyle w:val="a9"/>
        <w:rFonts w:cs="David"/>
        <w:b/>
        <w:bCs/>
        <w:sz w:val="24"/>
        <w:rtl/>
      </w:rPr>
    </w:pPr>
    <w:r>
      <w:rPr>
        <w:rFonts w:cs="David"/>
        <w:b/>
        <w:bCs/>
        <w:sz w:val="24"/>
        <w:rtl/>
      </w:rPr>
      <w:t>13.2.02</w:t>
    </w:r>
  </w:p>
  <w:p w:rsidR="00000000" w:rsidRDefault="002B1A0F">
    <w:pPr>
      <w:rPr>
        <w:rFonts w:cs="David"/>
        <w:sz w:val="24"/>
        <w:rtl/>
      </w:rPr>
    </w:pPr>
  </w:p>
  <w:p w:rsidR="00000000" w:rsidRDefault="002B1A0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B1A0F">
    <w:pPr>
      <w:pStyle w:val="a5"/>
      <w:rPr>
        <w:rFonts w:cs="David"/>
        <w:sz w:val="24"/>
        <w:rtl/>
      </w:rPr>
    </w:pPr>
  </w:p>
  <w:p w:rsidR="00000000" w:rsidRDefault="002B1A0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7949"/>
    <w:multiLevelType w:val="hybridMultilevel"/>
    <w:tmpl w:val="38D0DEC2"/>
    <w:lvl w:ilvl="0" w:tplc="5FF0FA0C">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6FD63E0"/>
    <w:multiLevelType w:val="hybridMultilevel"/>
    <w:tmpl w:val="3B00DCCC"/>
    <w:lvl w:ilvl="0" w:tplc="1C8EC41E">
      <w:start w:val="2"/>
      <w:numFmt w:val="hebrew1"/>
      <w:lvlText w:val="%1."/>
      <w:lvlJc w:val="left"/>
      <w:pPr>
        <w:tabs>
          <w:tab w:val="num" w:pos="1575"/>
        </w:tabs>
        <w:ind w:left="1575" w:hanging="360"/>
      </w:pPr>
      <w:rPr>
        <w:rFonts w:ascii="Times New Roman" w:hAnsi="Times New Roman" w:cs="Times New Roman" w:hint="default"/>
      </w:rPr>
    </w:lvl>
    <w:lvl w:ilvl="1" w:tplc="040D0019">
      <w:start w:val="1"/>
      <w:numFmt w:val="lowerLetter"/>
      <w:lvlText w:val="%2."/>
      <w:lvlJc w:val="left"/>
      <w:pPr>
        <w:tabs>
          <w:tab w:val="num" w:pos="2295"/>
        </w:tabs>
        <w:ind w:left="2295" w:hanging="360"/>
      </w:pPr>
      <w:rPr>
        <w:rFonts w:ascii="Times New Roman" w:hAnsi="Times New Roman" w:cs="Times New Roman"/>
      </w:rPr>
    </w:lvl>
    <w:lvl w:ilvl="2" w:tplc="040D001B">
      <w:start w:val="1"/>
      <w:numFmt w:val="lowerRoman"/>
      <w:lvlText w:val="%3."/>
      <w:lvlJc w:val="right"/>
      <w:pPr>
        <w:tabs>
          <w:tab w:val="num" w:pos="3015"/>
        </w:tabs>
        <w:ind w:left="3015" w:hanging="180"/>
      </w:pPr>
      <w:rPr>
        <w:rFonts w:ascii="Times New Roman" w:hAnsi="Times New Roman" w:cs="Times New Roman"/>
      </w:rPr>
    </w:lvl>
    <w:lvl w:ilvl="3" w:tplc="040D000F">
      <w:start w:val="1"/>
      <w:numFmt w:val="decimal"/>
      <w:lvlText w:val="%4."/>
      <w:lvlJc w:val="left"/>
      <w:pPr>
        <w:tabs>
          <w:tab w:val="num" w:pos="3735"/>
        </w:tabs>
        <w:ind w:left="3735" w:hanging="360"/>
      </w:pPr>
      <w:rPr>
        <w:rFonts w:ascii="Times New Roman" w:hAnsi="Times New Roman" w:cs="Times New Roman"/>
      </w:rPr>
    </w:lvl>
    <w:lvl w:ilvl="4" w:tplc="040D0019">
      <w:start w:val="1"/>
      <w:numFmt w:val="lowerLetter"/>
      <w:lvlText w:val="%5."/>
      <w:lvlJc w:val="left"/>
      <w:pPr>
        <w:tabs>
          <w:tab w:val="num" w:pos="4455"/>
        </w:tabs>
        <w:ind w:left="4455" w:hanging="360"/>
      </w:pPr>
      <w:rPr>
        <w:rFonts w:ascii="Times New Roman" w:hAnsi="Times New Roman" w:cs="Times New Roman"/>
      </w:rPr>
    </w:lvl>
    <w:lvl w:ilvl="5" w:tplc="040D001B">
      <w:start w:val="1"/>
      <w:numFmt w:val="lowerRoman"/>
      <w:lvlText w:val="%6."/>
      <w:lvlJc w:val="right"/>
      <w:pPr>
        <w:tabs>
          <w:tab w:val="num" w:pos="5175"/>
        </w:tabs>
        <w:ind w:left="5175" w:hanging="180"/>
      </w:pPr>
      <w:rPr>
        <w:rFonts w:ascii="Times New Roman" w:hAnsi="Times New Roman" w:cs="Times New Roman"/>
      </w:rPr>
    </w:lvl>
    <w:lvl w:ilvl="6" w:tplc="040D000F">
      <w:start w:val="1"/>
      <w:numFmt w:val="decimal"/>
      <w:lvlText w:val="%7."/>
      <w:lvlJc w:val="left"/>
      <w:pPr>
        <w:tabs>
          <w:tab w:val="num" w:pos="5895"/>
        </w:tabs>
        <w:ind w:left="5895" w:hanging="360"/>
      </w:pPr>
      <w:rPr>
        <w:rFonts w:ascii="Times New Roman" w:hAnsi="Times New Roman" w:cs="Times New Roman"/>
      </w:rPr>
    </w:lvl>
    <w:lvl w:ilvl="7" w:tplc="040D0019">
      <w:start w:val="1"/>
      <w:numFmt w:val="lowerLetter"/>
      <w:lvlText w:val="%8."/>
      <w:lvlJc w:val="left"/>
      <w:pPr>
        <w:tabs>
          <w:tab w:val="num" w:pos="6615"/>
        </w:tabs>
        <w:ind w:left="6615" w:hanging="360"/>
      </w:pPr>
      <w:rPr>
        <w:rFonts w:ascii="Times New Roman" w:hAnsi="Times New Roman" w:cs="Times New Roman"/>
      </w:rPr>
    </w:lvl>
    <w:lvl w:ilvl="8" w:tplc="040D001B">
      <w:start w:val="1"/>
      <w:numFmt w:val="lowerRoman"/>
      <w:lvlText w:val="%9."/>
      <w:lvlJc w:val="right"/>
      <w:pPr>
        <w:tabs>
          <w:tab w:val="num" w:pos="7335"/>
        </w:tabs>
        <w:ind w:left="7335"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7" w15:restartNumberingAfterBreak="0">
    <w:nsid w:val="79EF1B4E"/>
    <w:multiLevelType w:val="hybridMultilevel"/>
    <w:tmpl w:val="E836EF2A"/>
    <w:lvl w:ilvl="0" w:tplc="BE9AA0CE">
      <w:start w:val="1"/>
      <w:numFmt w:val="hebrew1"/>
      <w:pStyle w:val="8"/>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5"/>
  </w:num>
  <w:num w:numId="2">
    <w:abstractNumId w:val="4"/>
  </w:num>
  <w:num w:numId="3">
    <w:abstractNumId w:val="2"/>
  </w:num>
  <w:num w:numId="4">
    <w:abstractNumId w:val="3"/>
  </w:num>
  <w:num w:numId="5">
    <w:abstractNumId w:val="6"/>
  </w:num>
  <w:num w:numId="6">
    <w:abstractNumId w:val="6"/>
  </w:num>
  <w:num w:numId="7">
    <w:abstractNumId w:val="6"/>
  </w:num>
  <w:num w:numId="8">
    <w:abstractNumId w:val="6"/>
  </w:num>
  <w:num w:numId="9">
    <w:abstractNumId w:val="7"/>
  </w:num>
  <w:num w:numId="10">
    <w:abstractNumId w:val="0"/>
  </w:num>
  <w:num w:numId="11">
    <w:abstractNumId w:val="1"/>
  </w:num>
  <w:num w:numId="12">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F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2B1A0F"/>
    <w:rsid w:val="002B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C364965-7A5E-4B6B-83D5-8C79159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ind w:left="720"/>
      <w:jc w:val="center"/>
      <w:outlineLvl w:val="6"/>
    </w:pPr>
    <w:rPr>
      <w:u w:val="single"/>
      <w:lang w:eastAsia="en-US"/>
    </w:rPr>
  </w:style>
  <w:style w:type="paragraph" w:styleId="8">
    <w:name w:val="heading 8"/>
    <w:basedOn w:val="a"/>
    <w:next w:val="a"/>
    <w:link w:val="80"/>
    <w:uiPriority w:val="99"/>
    <w:qFormat/>
    <w:pPr>
      <w:keepNext/>
      <w:numPr>
        <w:numId w:val="9"/>
      </w:numPr>
      <w:jc w:val="center"/>
      <w:outlineLvl w:val="7"/>
    </w:pPr>
    <w:rPr>
      <w:b/>
      <w:bCs/>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5763</Words>
  <Characters>28820</Characters>
  <Application>Microsoft Office Word</Application>
  <DocSecurity>0</DocSecurity>
  <Lines>240</Lines>
  <Paragraphs>69</Paragraphs>
  <ScaleCrop>false</ScaleCrop>
  <Company>knesset</Company>
  <LinksUpToDate>false</LinksUpToDate>
  <CharactersWithSpaces>34514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הכנסת/4678</dc:title>
  <dc:subject>כנסת 13.2.2002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