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722597">
      <w:pPr>
        <w:jc w:val="right"/>
        <w:rPr>
          <w:rFonts w:cs="David"/>
          <w:sz w:val="24"/>
          <w:rtl/>
        </w:rPr>
      </w:pPr>
      <w:bookmarkStart w:id="0" w:name="_GoBack"/>
      <w:bookmarkEnd w:id="0"/>
      <w:r>
        <w:rPr>
          <w:rFonts w:cs="David"/>
          <w:sz w:val="24"/>
          <w:rtl/>
        </w:rPr>
        <w:t>פרוטוקולים/ועדת הכנסת/4877</w:t>
      </w:r>
    </w:p>
    <w:p w:rsidR="00000000" w:rsidRDefault="00722597">
      <w:pPr>
        <w:jc w:val="right"/>
        <w:rPr>
          <w:rFonts w:cs="David"/>
          <w:sz w:val="24"/>
          <w:rtl/>
        </w:rPr>
      </w:pPr>
      <w:r>
        <w:rPr>
          <w:rFonts w:cs="David"/>
          <w:sz w:val="24"/>
          <w:rtl/>
        </w:rPr>
        <w:tab/>
        <w:t>ירושלים, כ"ז בניסן, תשס"ב</w:t>
      </w:r>
    </w:p>
    <w:p w:rsidR="00000000" w:rsidRDefault="00722597">
      <w:pPr>
        <w:jc w:val="right"/>
        <w:rPr>
          <w:rFonts w:cs="David"/>
          <w:sz w:val="24"/>
          <w:rtl/>
          <w:lang w:val="es"/>
        </w:rPr>
      </w:pPr>
      <w:r>
        <w:rPr>
          <w:rFonts w:cs="David"/>
          <w:sz w:val="24"/>
          <w:rtl/>
          <w:lang w:val="es"/>
        </w:rPr>
        <w:t>9 באפריל, 2002</w:t>
      </w:r>
    </w:p>
    <w:p w:rsidR="00000000" w:rsidRDefault="00722597">
      <w:pPr>
        <w:jc w:val="right"/>
        <w:rPr>
          <w:rFonts w:cs="David"/>
          <w:sz w:val="24"/>
          <w:rtl/>
        </w:rPr>
      </w:pPr>
    </w:p>
    <w:p w:rsidR="00000000" w:rsidRDefault="00722597">
      <w:pPr>
        <w:rPr>
          <w:rFonts w:cs="David"/>
          <w:sz w:val="24"/>
          <w:rtl/>
        </w:rPr>
      </w:pPr>
      <w:r>
        <w:rPr>
          <w:rFonts w:cs="David"/>
          <w:b/>
          <w:bCs/>
          <w:sz w:val="24"/>
          <w:rtl/>
        </w:rPr>
        <w:t>הכנסת החמש-עשרה</w:t>
      </w:r>
      <w:r>
        <w:rPr>
          <w:rFonts w:cs="David"/>
          <w:b/>
          <w:bCs/>
          <w:sz w:val="24"/>
          <w:rtl/>
        </w:rPr>
        <w:tab/>
      </w:r>
      <w:r>
        <w:rPr>
          <w:rFonts w:cs="David"/>
          <w:sz w:val="24"/>
          <w:rtl/>
        </w:rPr>
        <w:tab/>
      </w:r>
      <w:r>
        <w:rPr>
          <w:rFonts w:cs="David"/>
          <w:sz w:val="24"/>
          <w:rtl/>
        </w:rPr>
        <w:tab/>
      </w:r>
      <w:r>
        <w:rPr>
          <w:rFonts w:cs="David"/>
          <w:sz w:val="24"/>
          <w:rtl/>
        </w:rPr>
        <w:tab/>
      </w:r>
      <w:r>
        <w:rPr>
          <w:rFonts w:cs="David"/>
          <w:sz w:val="24"/>
          <w:rtl/>
        </w:rPr>
        <w:tab/>
      </w:r>
      <w:r>
        <w:rPr>
          <w:rFonts w:cs="David"/>
          <w:sz w:val="24"/>
          <w:rtl/>
        </w:rPr>
        <w:tab/>
      </w:r>
      <w:r>
        <w:rPr>
          <w:rFonts w:cs="David"/>
          <w:sz w:val="24"/>
          <w:rtl/>
        </w:rPr>
        <w:tab/>
      </w:r>
      <w:r>
        <w:rPr>
          <w:rFonts w:cs="David"/>
          <w:sz w:val="24"/>
          <w:rtl/>
        </w:rPr>
        <w:tab/>
      </w:r>
      <w:r>
        <w:rPr>
          <w:rFonts w:cs="David"/>
          <w:sz w:val="24"/>
          <w:rtl/>
        </w:rPr>
        <w:tab/>
        <w:t>נוס</w:t>
      </w:r>
      <w:r>
        <w:rPr>
          <w:rFonts w:cs="David"/>
          <w:sz w:val="24"/>
          <w:rtl/>
        </w:rPr>
        <w:t>ח לא מתוקן</w:t>
      </w:r>
    </w:p>
    <w:p w:rsidR="00000000" w:rsidRDefault="00722597">
      <w:pPr>
        <w:rPr>
          <w:rFonts w:cs="David"/>
          <w:b/>
          <w:bCs/>
          <w:sz w:val="24"/>
          <w:rtl/>
        </w:rPr>
      </w:pPr>
      <w:r>
        <w:rPr>
          <w:rFonts w:cs="David"/>
          <w:b/>
          <w:bCs/>
          <w:sz w:val="24"/>
          <w:rtl/>
        </w:rPr>
        <w:t>מושב רביעי</w:t>
      </w:r>
    </w:p>
    <w:p w:rsidR="00000000" w:rsidRDefault="00722597">
      <w:pPr>
        <w:rPr>
          <w:rFonts w:cs="David"/>
          <w:b/>
          <w:bCs/>
          <w:sz w:val="24"/>
          <w:rtl/>
        </w:rPr>
      </w:pPr>
    </w:p>
    <w:p w:rsidR="00000000" w:rsidRDefault="00722597">
      <w:pPr>
        <w:rPr>
          <w:rFonts w:cs="David"/>
          <w:b/>
          <w:bCs/>
          <w:sz w:val="24"/>
          <w:rtl/>
        </w:rPr>
      </w:pPr>
    </w:p>
    <w:p w:rsidR="00000000" w:rsidRDefault="00722597">
      <w:pPr>
        <w:rPr>
          <w:rFonts w:cs="David"/>
          <w:b/>
          <w:bCs/>
          <w:sz w:val="24"/>
          <w:rtl/>
        </w:rPr>
      </w:pPr>
    </w:p>
    <w:p w:rsidR="00000000" w:rsidRDefault="00722597">
      <w:pPr>
        <w:rPr>
          <w:rFonts w:cs="David"/>
          <w:b/>
          <w:bCs/>
          <w:sz w:val="24"/>
          <w:rtl/>
        </w:rPr>
      </w:pPr>
    </w:p>
    <w:p w:rsidR="00000000" w:rsidRDefault="00722597">
      <w:pPr>
        <w:pStyle w:val="10"/>
        <w:rPr>
          <w:rFonts w:cs="David"/>
          <w:sz w:val="24"/>
          <w:rtl/>
        </w:rPr>
      </w:pPr>
      <w:r>
        <w:rPr>
          <w:rFonts w:cs="David"/>
          <w:sz w:val="24"/>
          <w:rtl/>
        </w:rPr>
        <w:t>פרוטוקול מס' 294</w:t>
      </w:r>
    </w:p>
    <w:p w:rsidR="00000000" w:rsidRDefault="00722597">
      <w:pPr>
        <w:jc w:val="center"/>
        <w:rPr>
          <w:rFonts w:cs="David"/>
          <w:b/>
          <w:bCs/>
          <w:sz w:val="24"/>
          <w:rtl/>
        </w:rPr>
      </w:pPr>
    </w:p>
    <w:p w:rsidR="00000000" w:rsidRDefault="00722597">
      <w:pPr>
        <w:pStyle w:val="5"/>
        <w:rPr>
          <w:rFonts w:cs="David"/>
          <w:sz w:val="24"/>
          <w:rtl/>
        </w:rPr>
      </w:pPr>
      <w:r>
        <w:rPr>
          <w:rFonts w:cs="David"/>
          <w:sz w:val="24"/>
          <w:rtl/>
        </w:rPr>
        <w:t>מישיבת ועדת הכנסת</w:t>
      </w:r>
    </w:p>
    <w:p w:rsidR="00000000" w:rsidRDefault="00722597">
      <w:pPr>
        <w:pStyle w:val="6"/>
        <w:rPr>
          <w:rFonts w:cs="David"/>
          <w:sz w:val="24"/>
          <w:rtl/>
        </w:rPr>
      </w:pPr>
      <w:r>
        <w:rPr>
          <w:rFonts w:cs="David"/>
          <w:sz w:val="24"/>
          <w:rtl/>
        </w:rPr>
        <w:t>יום שלישי, כ"ח באדר התשס"ב (12 במרץ 2002), שעה 18:30</w:t>
      </w:r>
    </w:p>
    <w:p w:rsidR="00000000" w:rsidRDefault="00722597">
      <w:pPr>
        <w:jc w:val="center"/>
        <w:rPr>
          <w:rFonts w:cs="David"/>
          <w:b/>
          <w:bCs/>
          <w:sz w:val="24"/>
          <w:rtl/>
        </w:rPr>
      </w:pPr>
    </w:p>
    <w:p w:rsidR="00000000" w:rsidRDefault="00722597">
      <w:pPr>
        <w:rPr>
          <w:rFonts w:cs="David"/>
          <w:sz w:val="24"/>
          <w:rtl/>
        </w:rPr>
      </w:pPr>
    </w:p>
    <w:p w:rsidR="00000000" w:rsidRDefault="00722597">
      <w:pPr>
        <w:rPr>
          <w:rFonts w:cs="David"/>
          <w:sz w:val="24"/>
          <w:rtl/>
        </w:rPr>
      </w:pPr>
      <w:r>
        <w:rPr>
          <w:rFonts w:cs="David"/>
          <w:b/>
          <w:bCs/>
          <w:sz w:val="24"/>
          <w:u w:val="single"/>
          <w:rtl/>
        </w:rPr>
        <w:t>סדר היום:</w:t>
      </w:r>
      <w:r>
        <w:rPr>
          <w:rFonts w:cs="David"/>
          <w:sz w:val="24"/>
          <w:rtl/>
        </w:rPr>
        <w:t xml:space="preserve">  1. בקשת יו"ר ועדת העבודה, הרווחה והבריאות לפטור מחובת הנחה – הצעת חוק </w:t>
      </w:r>
    </w:p>
    <w:p w:rsidR="00000000" w:rsidRDefault="00722597">
      <w:pPr>
        <w:ind w:left="567" w:firstLine="567"/>
        <w:rPr>
          <w:rFonts w:cs="David"/>
          <w:sz w:val="24"/>
          <w:rtl/>
        </w:rPr>
      </w:pPr>
      <w:r>
        <w:rPr>
          <w:rFonts w:cs="David"/>
          <w:sz w:val="24"/>
          <w:rtl/>
        </w:rPr>
        <w:t>העסקת עובדים על ידי קבלני כוח אדם (תיקון)(תיקון מס' 2), ה</w:t>
      </w:r>
      <w:r>
        <w:rPr>
          <w:rFonts w:cs="David"/>
          <w:sz w:val="24"/>
          <w:rtl/>
        </w:rPr>
        <w:t>תשס"ב-2002.</w:t>
      </w:r>
    </w:p>
    <w:p w:rsidR="00000000" w:rsidRDefault="00722597">
      <w:pPr>
        <w:rPr>
          <w:rFonts w:cs="David"/>
          <w:sz w:val="24"/>
          <w:rtl/>
        </w:rPr>
      </w:pPr>
      <w:r>
        <w:rPr>
          <w:rFonts w:cs="David"/>
          <w:sz w:val="24"/>
          <w:rtl/>
        </w:rPr>
        <w:tab/>
        <w:t xml:space="preserve">         2. קביעת ועדות – הצעת חוק יישום הסכם הביניים בדבר הגדה המערבית ורצועת </w:t>
      </w:r>
    </w:p>
    <w:p w:rsidR="00000000" w:rsidRDefault="00722597">
      <w:pPr>
        <w:ind w:left="567" w:firstLine="567"/>
        <w:rPr>
          <w:rFonts w:cs="David"/>
          <w:sz w:val="24"/>
          <w:rtl/>
        </w:rPr>
      </w:pPr>
      <w:r>
        <w:rPr>
          <w:rFonts w:cs="David"/>
          <w:sz w:val="24"/>
          <w:rtl/>
        </w:rPr>
        <w:t>עזה (הגבלת  פעילות)(תיקון מס' 3), התשס"ב-2002.</w:t>
      </w:r>
    </w:p>
    <w:p w:rsidR="00000000" w:rsidRDefault="00722597">
      <w:pPr>
        <w:rPr>
          <w:rFonts w:cs="David"/>
          <w:sz w:val="24"/>
          <w:rtl/>
        </w:rPr>
      </w:pPr>
    </w:p>
    <w:p w:rsidR="00000000" w:rsidRDefault="00722597">
      <w:pPr>
        <w:rPr>
          <w:rFonts w:cs="David"/>
          <w:sz w:val="24"/>
          <w:rtl/>
        </w:rPr>
      </w:pPr>
    </w:p>
    <w:p w:rsidR="00000000" w:rsidRDefault="00722597">
      <w:pPr>
        <w:rPr>
          <w:rFonts w:cs="David"/>
          <w:sz w:val="24"/>
          <w:rtl/>
        </w:rPr>
      </w:pPr>
    </w:p>
    <w:p w:rsidR="00000000" w:rsidRDefault="00722597">
      <w:pPr>
        <w:rPr>
          <w:rFonts w:cs="David"/>
          <w:b/>
          <w:bCs/>
          <w:sz w:val="24"/>
          <w:u w:val="single"/>
          <w:rtl/>
        </w:rPr>
      </w:pPr>
      <w:r>
        <w:rPr>
          <w:rFonts w:cs="David"/>
          <w:b/>
          <w:bCs/>
          <w:sz w:val="24"/>
          <w:u w:val="single"/>
          <w:rtl/>
        </w:rPr>
        <w:t>נכחו:</w:t>
      </w:r>
    </w:p>
    <w:p w:rsidR="00000000" w:rsidRDefault="00722597">
      <w:pPr>
        <w:rPr>
          <w:rFonts w:cs="David"/>
          <w:b/>
          <w:bCs/>
          <w:sz w:val="24"/>
          <w:u w:val="single"/>
          <w:rtl/>
        </w:rPr>
      </w:pPr>
    </w:p>
    <w:p w:rsidR="00000000" w:rsidRDefault="00722597">
      <w:pPr>
        <w:rPr>
          <w:rFonts w:cs="David"/>
          <w:sz w:val="24"/>
          <w:rtl/>
        </w:rPr>
      </w:pPr>
      <w:r>
        <w:rPr>
          <w:rFonts w:cs="David"/>
          <w:b/>
          <w:bCs/>
          <w:sz w:val="24"/>
          <w:u w:val="single"/>
          <w:rtl/>
        </w:rPr>
        <w:t>חברי הוועדה</w:t>
      </w:r>
      <w:r>
        <w:rPr>
          <w:rFonts w:cs="David"/>
          <w:sz w:val="24"/>
          <w:rtl/>
        </w:rPr>
        <w:t>:</w:t>
      </w:r>
      <w:r>
        <w:rPr>
          <w:rFonts w:cs="David"/>
          <w:sz w:val="24"/>
          <w:rtl/>
        </w:rPr>
        <w:tab/>
        <w:t>יוסי כץ  -  היו"ר</w:t>
      </w:r>
    </w:p>
    <w:p w:rsidR="00000000" w:rsidRDefault="00722597">
      <w:pPr>
        <w:rPr>
          <w:rFonts w:cs="David"/>
          <w:sz w:val="24"/>
          <w:rtl/>
        </w:rPr>
      </w:pPr>
      <w:r>
        <w:rPr>
          <w:rFonts w:cs="David"/>
          <w:sz w:val="24"/>
          <w:rtl/>
        </w:rPr>
        <w:tab/>
      </w:r>
      <w:r>
        <w:rPr>
          <w:rFonts w:cs="David"/>
          <w:sz w:val="24"/>
          <w:rtl/>
        </w:rPr>
        <w:tab/>
      </w:r>
      <w:r>
        <w:rPr>
          <w:rFonts w:cs="David"/>
          <w:sz w:val="24"/>
          <w:rtl/>
        </w:rPr>
        <w:tab/>
        <w:t>אפי אושעיה</w:t>
      </w:r>
    </w:p>
    <w:p w:rsidR="00000000" w:rsidRDefault="00722597">
      <w:pPr>
        <w:rPr>
          <w:rFonts w:cs="David"/>
          <w:sz w:val="24"/>
          <w:rtl/>
        </w:rPr>
      </w:pPr>
      <w:r>
        <w:rPr>
          <w:rFonts w:cs="David"/>
          <w:sz w:val="24"/>
          <w:rtl/>
        </w:rPr>
        <w:tab/>
      </w:r>
      <w:r>
        <w:rPr>
          <w:rFonts w:cs="David"/>
          <w:sz w:val="24"/>
          <w:rtl/>
        </w:rPr>
        <w:tab/>
      </w:r>
      <w:r>
        <w:rPr>
          <w:rFonts w:cs="David"/>
          <w:sz w:val="24"/>
          <w:rtl/>
        </w:rPr>
        <w:tab/>
        <w:t>אורי אריאל</w:t>
      </w:r>
    </w:p>
    <w:p w:rsidR="00000000" w:rsidRDefault="00722597">
      <w:pPr>
        <w:rPr>
          <w:rFonts w:cs="David"/>
          <w:sz w:val="24"/>
          <w:rtl/>
        </w:rPr>
      </w:pPr>
      <w:r>
        <w:rPr>
          <w:rFonts w:cs="David"/>
          <w:sz w:val="24"/>
          <w:rtl/>
        </w:rPr>
        <w:tab/>
      </w:r>
      <w:r>
        <w:rPr>
          <w:rFonts w:cs="David"/>
          <w:sz w:val="24"/>
          <w:rtl/>
        </w:rPr>
        <w:tab/>
      </w:r>
      <w:r>
        <w:rPr>
          <w:rFonts w:cs="David"/>
          <w:sz w:val="24"/>
          <w:rtl/>
        </w:rPr>
        <w:tab/>
        <w:t>זאב בוים</w:t>
      </w:r>
    </w:p>
    <w:p w:rsidR="00000000" w:rsidRDefault="00722597">
      <w:pPr>
        <w:rPr>
          <w:rFonts w:cs="David"/>
          <w:sz w:val="24"/>
          <w:rtl/>
        </w:rPr>
      </w:pPr>
      <w:r>
        <w:rPr>
          <w:rFonts w:cs="David"/>
          <w:sz w:val="24"/>
          <w:rtl/>
        </w:rPr>
        <w:tab/>
      </w:r>
      <w:r>
        <w:rPr>
          <w:rFonts w:cs="David"/>
          <w:sz w:val="24"/>
          <w:rtl/>
        </w:rPr>
        <w:tab/>
      </w:r>
      <w:r>
        <w:rPr>
          <w:rFonts w:cs="David"/>
          <w:sz w:val="24"/>
          <w:rtl/>
        </w:rPr>
        <w:tab/>
        <w:t>יצחק גאגולה</w:t>
      </w:r>
    </w:p>
    <w:p w:rsidR="00000000" w:rsidRDefault="00722597">
      <w:pPr>
        <w:rPr>
          <w:rFonts w:cs="David"/>
          <w:sz w:val="24"/>
          <w:rtl/>
        </w:rPr>
      </w:pPr>
      <w:r>
        <w:rPr>
          <w:rFonts w:cs="David"/>
          <w:sz w:val="24"/>
          <w:rtl/>
        </w:rPr>
        <w:tab/>
      </w:r>
      <w:r>
        <w:rPr>
          <w:rFonts w:cs="David"/>
          <w:sz w:val="24"/>
          <w:rtl/>
        </w:rPr>
        <w:tab/>
      </w:r>
      <w:r>
        <w:rPr>
          <w:rFonts w:cs="David"/>
          <w:sz w:val="24"/>
          <w:rtl/>
        </w:rPr>
        <w:tab/>
        <w:t>אליעזר זנדברג</w:t>
      </w:r>
    </w:p>
    <w:p w:rsidR="00000000" w:rsidRDefault="00722597">
      <w:pPr>
        <w:rPr>
          <w:rFonts w:cs="David"/>
          <w:sz w:val="24"/>
          <w:rtl/>
        </w:rPr>
      </w:pPr>
      <w:r>
        <w:rPr>
          <w:rFonts w:cs="David"/>
          <w:sz w:val="24"/>
          <w:rtl/>
        </w:rPr>
        <w:tab/>
      </w:r>
      <w:r>
        <w:rPr>
          <w:rFonts w:cs="David"/>
          <w:sz w:val="24"/>
          <w:rtl/>
        </w:rPr>
        <w:tab/>
      </w:r>
      <w:r>
        <w:rPr>
          <w:rFonts w:cs="David"/>
          <w:sz w:val="24"/>
          <w:rtl/>
        </w:rPr>
        <w:tab/>
      </w:r>
      <w:r>
        <w:rPr>
          <w:rFonts w:cs="David"/>
          <w:sz w:val="24"/>
          <w:rtl/>
        </w:rPr>
        <w:t>דוד טל</w:t>
      </w:r>
    </w:p>
    <w:p w:rsidR="00000000" w:rsidRDefault="00722597">
      <w:pPr>
        <w:rPr>
          <w:rFonts w:cs="David"/>
          <w:sz w:val="24"/>
          <w:rtl/>
        </w:rPr>
      </w:pPr>
      <w:r>
        <w:rPr>
          <w:rFonts w:cs="David"/>
          <w:sz w:val="24"/>
          <w:rtl/>
        </w:rPr>
        <w:tab/>
      </w:r>
      <w:r>
        <w:rPr>
          <w:rFonts w:cs="David"/>
          <w:sz w:val="24"/>
          <w:rtl/>
        </w:rPr>
        <w:tab/>
      </w:r>
      <w:r>
        <w:rPr>
          <w:rFonts w:cs="David"/>
          <w:sz w:val="24"/>
          <w:rtl/>
        </w:rPr>
        <w:tab/>
        <w:t>אלי כהן</w:t>
      </w:r>
    </w:p>
    <w:p w:rsidR="00000000" w:rsidRDefault="00722597">
      <w:pPr>
        <w:rPr>
          <w:rFonts w:cs="David"/>
          <w:sz w:val="24"/>
          <w:rtl/>
        </w:rPr>
      </w:pPr>
      <w:r>
        <w:rPr>
          <w:rFonts w:cs="David"/>
          <w:sz w:val="24"/>
          <w:rtl/>
        </w:rPr>
        <w:tab/>
      </w:r>
      <w:r>
        <w:rPr>
          <w:rFonts w:cs="David"/>
          <w:sz w:val="24"/>
          <w:rtl/>
        </w:rPr>
        <w:tab/>
      </w:r>
      <w:r>
        <w:rPr>
          <w:rFonts w:cs="David"/>
          <w:sz w:val="24"/>
          <w:rtl/>
        </w:rPr>
        <w:tab/>
        <w:t>ישראל כץ</w:t>
      </w:r>
    </w:p>
    <w:p w:rsidR="00000000" w:rsidRDefault="00722597">
      <w:pPr>
        <w:rPr>
          <w:rFonts w:cs="David"/>
          <w:sz w:val="24"/>
          <w:rtl/>
        </w:rPr>
      </w:pPr>
      <w:r>
        <w:rPr>
          <w:rFonts w:cs="David"/>
          <w:sz w:val="24"/>
          <w:rtl/>
        </w:rPr>
        <w:tab/>
      </w:r>
      <w:r>
        <w:rPr>
          <w:rFonts w:cs="David"/>
          <w:sz w:val="24"/>
          <w:rtl/>
        </w:rPr>
        <w:tab/>
      </w:r>
      <w:r>
        <w:rPr>
          <w:rFonts w:cs="David"/>
          <w:sz w:val="24"/>
          <w:rtl/>
        </w:rPr>
        <w:tab/>
      </w:r>
    </w:p>
    <w:p w:rsidR="00000000" w:rsidRDefault="00722597">
      <w:pPr>
        <w:rPr>
          <w:rFonts w:cs="David"/>
          <w:sz w:val="24"/>
          <w:rtl/>
        </w:rPr>
      </w:pPr>
    </w:p>
    <w:p w:rsidR="00000000" w:rsidRDefault="00722597">
      <w:pPr>
        <w:rPr>
          <w:rFonts w:cs="David"/>
          <w:sz w:val="24"/>
          <w:rtl/>
        </w:rPr>
      </w:pPr>
    </w:p>
    <w:p w:rsidR="00000000" w:rsidRDefault="00722597">
      <w:pPr>
        <w:rPr>
          <w:rFonts w:cs="David"/>
          <w:sz w:val="24"/>
          <w:rtl/>
        </w:rPr>
      </w:pPr>
    </w:p>
    <w:p w:rsidR="00000000" w:rsidRDefault="00722597">
      <w:pPr>
        <w:rPr>
          <w:rFonts w:cs="David"/>
          <w:sz w:val="24"/>
          <w:rtl/>
        </w:rPr>
      </w:pPr>
      <w:r>
        <w:rPr>
          <w:rFonts w:cs="David"/>
          <w:b/>
          <w:bCs/>
          <w:sz w:val="24"/>
          <w:u w:val="single"/>
          <w:rtl/>
        </w:rPr>
        <w:t>מוזמנים</w:t>
      </w:r>
      <w:r>
        <w:rPr>
          <w:rFonts w:cs="David"/>
          <w:sz w:val="24"/>
          <w:rtl/>
        </w:rPr>
        <w:t>:</w:t>
      </w:r>
      <w:r>
        <w:rPr>
          <w:rFonts w:cs="David"/>
          <w:sz w:val="24"/>
          <w:rtl/>
        </w:rPr>
        <w:tab/>
      </w:r>
      <w:r>
        <w:rPr>
          <w:rFonts w:cs="David"/>
          <w:sz w:val="24"/>
          <w:rtl/>
        </w:rPr>
        <w:tab/>
        <w:t xml:space="preserve">גדעון סער </w:t>
      </w:r>
      <w:r>
        <w:rPr>
          <w:rFonts w:cs="David"/>
          <w:sz w:val="24"/>
          <w:rtl/>
        </w:rPr>
        <w:tab/>
        <w:t>-</w:t>
      </w:r>
      <w:r>
        <w:rPr>
          <w:rFonts w:cs="David"/>
          <w:sz w:val="24"/>
          <w:rtl/>
        </w:rPr>
        <w:tab/>
        <w:t xml:space="preserve">מזכיר הממשלה </w:t>
      </w:r>
    </w:p>
    <w:p w:rsidR="00000000" w:rsidRDefault="00722597">
      <w:pPr>
        <w:rPr>
          <w:rFonts w:cs="David"/>
          <w:sz w:val="24"/>
          <w:rtl/>
        </w:rPr>
      </w:pPr>
      <w:r>
        <w:rPr>
          <w:rFonts w:cs="David"/>
          <w:sz w:val="24"/>
          <w:rtl/>
        </w:rPr>
        <w:tab/>
      </w:r>
      <w:r>
        <w:rPr>
          <w:rFonts w:cs="David"/>
          <w:sz w:val="24"/>
          <w:rtl/>
        </w:rPr>
        <w:tab/>
      </w:r>
      <w:r>
        <w:rPr>
          <w:rFonts w:cs="David"/>
          <w:sz w:val="24"/>
          <w:rtl/>
        </w:rPr>
        <w:tab/>
        <w:t>גאולה רזיאל</w:t>
      </w:r>
      <w:r>
        <w:rPr>
          <w:rFonts w:cs="David"/>
          <w:sz w:val="24"/>
          <w:rtl/>
        </w:rPr>
        <w:tab/>
        <w:t>-</w:t>
      </w:r>
      <w:r>
        <w:rPr>
          <w:rFonts w:cs="David"/>
          <w:sz w:val="24"/>
          <w:rtl/>
        </w:rPr>
        <w:tab/>
        <w:t>מנהלת לשכת מזכיר הכנסת</w:t>
      </w:r>
    </w:p>
    <w:p w:rsidR="00000000" w:rsidRDefault="00722597">
      <w:pPr>
        <w:rPr>
          <w:rFonts w:cs="David"/>
          <w:sz w:val="24"/>
          <w:rtl/>
        </w:rPr>
      </w:pPr>
    </w:p>
    <w:p w:rsidR="00000000" w:rsidRDefault="00722597">
      <w:pPr>
        <w:rPr>
          <w:rFonts w:cs="David"/>
          <w:sz w:val="24"/>
          <w:rtl/>
        </w:rPr>
      </w:pPr>
    </w:p>
    <w:p w:rsidR="00000000" w:rsidRDefault="00722597">
      <w:pPr>
        <w:rPr>
          <w:rFonts w:cs="David"/>
          <w:sz w:val="24"/>
          <w:rtl/>
        </w:rPr>
      </w:pPr>
      <w:r>
        <w:rPr>
          <w:rFonts w:cs="David"/>
          <w:b/>
          <w:bCs/>
          <w:sz w:val="24"/>
          <w:u w:val="single"/>
          <w:rtl/>
        </w:rPr>
        <w:t>יועץ משפטי</w:t>
      </w:r>
      <w:r>
        <w:rPr>
          <w:rFonts w:cs="David"/>
          <w:sz w:val="24"/>
          <w:rtl/>
        </w:rPr>
        <w:t>:</w:t>
      </w:r>
      <w:r>
        <w:rPr>
          <w:rFonts w:cs="David"/>
          <w:sz w:val="24"/>
          <w:rtl/>
        </w:rPr>
        <w:tab/>
        <w:t>ארבל אסטרחן</w:t>
      </w:r>
    </w:p>
    <w:p w:rsidR="00000000" w:rsidRDefault="00722597">
      <w:pPr>
        <w:rPr>
          <w:rFonts w:cs="David"/>
          <w:sz w:val="24"/>
          <w:rtl/>
        </w:rPr>
      </w:pPr>
    </w:p>
    <w:p w:rsidR="00000000" w:rsidRDefault="00722597">
      <w:pPr>
        <w:rPr>
          <w:rFonts w:cs="David"/>
          <w:b/>
          <w:bCs/>
          <w:sz w:val="24"/>
          <w:u w:val="single"/>
          <w:rtl/>
        </w:rPr>
      </w:pPr>
      <w:r>
        <w:rPr>
          <w:rFonts w:cs="David"/>
          <w:b/>
          <w:bCs/>
          <w:sz w:val="24"/>
          <w:u w:val="single"/>
          <w:rtl/>
        </w:rPr>
        <w:t>מנהלת הוועדה</w:t>
      </w:r>
      <w:r>
        <w:rPr>
          <w:rFonts w:cs="David"/>
          <w:sz w:val="24"/>
          <w:rtl/>
        </w:rPr>
        <w:t>:</w:t>
      </w:r>
      <w:r>
        <w:rPr>
          <w:rFonts w:cs="David"/>
          <w:sz w:val="24"/>
          <w:rtl/>
        </w:rPr>
        <w:tab/>
        <w:t>אתי בן יוסף</w:t>
      </w:r>
    </w:p>
    <w:p w:rsidR="00000000" w:rsidRDefault="00722597">
      <w:pPr>
        <w:rPr>
          <w:rFonts w:cs="David"/>
          <w:b/>
          <w:bCs/>
          <w:sz w:val="24"/>
          <w:u w:val="single"/>
          <w:rtl/>
        </w:rPr>
      </w:pPr>
    </w:p>
    <w:p w:rsidR="00000000" w:rsidRDefault="00722597">
      <w:pPr>
        <w:rPr>
          <w:rFonts w:cs="David"/>
          <w:sz w:val="24"/>
          <w:rtl/>
        </w:rPr>
      </w:pPr>
      <w:r>
        <w:rPr>
          <w:rFonts w:cs="David"/>
          <w:b/>
          <w:bCs/>
          <w:sz w:val="24"/>
          <w:u w:val="single"/>
          <w:rtl/>
        </w:rPr>
        <w:t>קצרנית</w:t>
      </w:r>
      <w:r>
        <w:rPr>
          <w:rFonts w:cs="David"/>
          <w:sz w:val="24"/>
          <w:rtl/>
        </w:rPr>
        <w:t>:</w:t>
      </w:r>
      <w:r>
        <w:rPr>
          <w:rFonts w:cs="David"/>
          <w:sz w:val="24"/>
          <w:rtl/>
        </w:rPr>
        <w:tab/>
      </w:r>
      <w:r>
        <w:rPr>
          <w:rFonts w:cs="David"/>
          <w:sz w:val="24"/>
          <w:rtl/>
        </w:rPr>
        <w:tab/>
        <w:t>חנה כהן</w:t>
      </w:r>
    </w:p>
    <w:p w:rsidR="00000000" w:rsidRDefault="00722597">
      <w:pPr>
        <w:rPr>
          <w:rFonts w:cs="David"/>
          <w:sz w:val="24"/>
          <w:rtl/>
        </w:rPr>
      </w:pPr>
    </w:p>
    <w:p w:rsidR="00000000" w:rsidRDefault="00722597">
      <w:pPr>
        <w:rPr>
          <w:rFonts w:cs="David"/>
          <w:sz w:val="24"/>
          <w:rtl/>
        </w:rPr>
      </w:pPr>
    </w:p>
    <w:p w:rsidR="00000000" w:rsidRDefault="00722597">
      <w:pPr>
        <w:rPr>
          <w:rFonts w:cs="David"/>
          <w:sz w:val="24"/>
          <w:rtl/>
        </w:rPr>
      </w:pPr>
    </w:p>
    <w:p w:rsidR="00000000" w:rsidRDefault="00722597">
      <w:pPr>
        <w:rPr>
          <w:rFonts w:cs="David"/>
          <w:sz w:val="24"/>
          <w:rtl/>
        </w:rPr>
      </w:pPr>
    </w:p>
    <w:p w:rsidR="00000000" w:rsidRDefault="00722597">
      <w:pPr>
        <w:rPr>
          <w:rFonts w:cs="David"/>
          <w:sz w:val="24"/>
          <w:rtl/>
        </w:rPr>
      </w:pPr>
    </w:p>
    <w:p w:rsidR="00000000" w:rsidRDefault="00722597">
      <w:pPr>
        <w:rPr>
          <w:rFonts w:cs="David"/>
          <w:sz w:val="24"/>
          <w:rtl/>
        </w:rPr>
      </w:pPr>
    </w:p>
    <w:p w:rsidR="00000000" w:rsidRDefault="00722597">
      <w:pPr>
        <w:rPr>
          <w:rFonts w:cs="David"/>
          <w:sz w:val="24"/>
          <w:rtl/>
        </w:rPr>
      </w:pPr>
      <w:r>
        <w:rPr>
          <w:rFonts w:cs="David"/>
          <w:sz w:val="24"/>
          <w:rtl/>
        </w:rPr>
        <w:br w:type="page"/>
      </w:r>
    </w:p>
    <w:p w:rsidR="00000000" w:rsidRDefault="00722597">
      <w:pPr>
        <w:rPr>
          <w:rFonts w:cs="David"/>
          <w:sz w:val="24"/>
          <w:rtl/>
        </w:rPr>
      </w:pPr>
    </w:p>
    <w:p w:rsidR="00000000" w:rsidRDefault="00722597">
      <w:pPr>
        <w:pStyle w:val="40"/>
        <w:rPr>
          <w:rFonts w:cs="David"/>
          <w:sz w:val="24"/>
          <w:u w:val="none"/>
          <w:rtl/>
        </w:rPr>
      </w:pPr>
      <w:r>
        <w:rPr>
          <w:rFonts w:cs="David"/>
          <w:sz w:val="24"/>
          <w:u w:val="none"/>
          <w:rtl/>
        </w:rPr>
        <w:t xml:space="preserve">בקשת יו"ר ועדת העבודה, הרווחה והבריאות לפטור מחובת הנחה – </w:t>
      </w:r>
    </w:p>
    <w:p w:rsidR="00000000" w:rsidRDefault="00722597">
      <w:pPr>
        <w:jc w:val="center"/>
        <w:rPr>
          <w:rFonts w:cs="David"/>
          <w:sz w:val="24"/>
          <w:u w:val="single"/>
          <w:rtl/>
        </w:rPr>
      </w:pPr>
      <w:r>
        <w:rPr>
          <w:rFonts w:cs="David"/>
          <w:sz w:val="24"/>
          <w:u w:val="single"/>
          <w:rtl/>
        </w:rPr>
        <w:t>הצע</w:t>
      </w:r>
      <w:r>
        <w:rPr>
          <w:rFonts w:cs="David"/>
          <w:sz w:val="24"/>
          <w:u w:val="single"/>
          <w:rtl/>
        </w:rPr>
        <w:t>ת חוק העסקת עובדים על ידי קבלני כוח אדם (תיקון)(תיקון מס' 2), התשס"ב-2002</w:t>
      </w:r>
    </w:p>
    <w:p w:rsidR="00000000" w:rsidRDefault="00722597">
      <w:pPr>
        <w:jc w:val="center"/>
        <w:rPr>
          <w:rFonts w:cs="David"/>
          <w:sz w:val="24"/>
          <w:u w:val="single"/>
          <w:rtl/>
        </w:rPr>
      </w:pPr>
    </w:p>
    <w:p w:rsidR="00000000" w:rsidRDefault="00722597">
      <w:pPr>
        <w:rPr>
          <w:rFonts w:cs="David"/>
          <w:sz w:val="24"/>
          <w:rtl/>
        </w:rPr>
      </w:pPr>
      <w:r>
        <w:rPr>
          <w:rFonts w:cs="David"/>
          <w:sz w:val="24"/>
          <w:u w:val="single"/>
          <w:rtl/>
        </w:rPr>
        <w:t>היו"ר יוסי כץ:</w:t>
      </w:r>
    </w:p>
    <w:p w:rsidR="00000000" w:rsidRDefault="00722597">
      <w:pPr>
        <w:rPr>
          <w:rFonts w:cs="David"/>
          <w:sz w:val="24"/>
          <w:rtl/>
        </w:rPr>
      </w:pPr>
    </w:p>
    <w:p w:rsidR="00000000" w:rsidRDefault="00722597">
      <w:pPr>
        <w:jc w:val="both"/>
        <w:rPr>
          <w:rFonts w:cs="David"/>
          <w:sz w:val="24"/>
          <w:rtl/>
        </w:rPr>
      </w:pPr>
      <w:r>
        <w:rPr>
          <w:rFonts w:cs="David"/>
          <w:sz w:val="24"/>
          <w:rtl/>
        </w:rPr>
        <w:tab/>
        <w:t>שלום לכולם, אני מתכבד לפתוח את ישיבת הוועדה. מונחת לפנינו בקשת יושב ראש ועדת העבודה, הרווחה והבריאות לפטור מחובת הנחה הצעת חוק העסקת עובדים על ידי קבלני כוח אדם. מה</w:t>
      </w:r>
      <w:r>
        <w:rPr>
          <w:rFonts w:cs="David"/>
          <w:sz w:val="24"/>
          <w:rtl/>
        </w:rPr>
        <w:t xml:space="preserve"> אתם מבקשים?</w:t>
      </w:r>
    </w:p>
    <w:p w:rsidR="00000000" w:rsidRDefault="00722597">
      <w:pPr>
        <w:jc w:val="both"/>
        <w:rPr>
          <w:rFonts w:cs="David"/>
          <w:sz w:val="24"/>
          <w:rtl/>
        </w:rPr>
      </w:pPr>
    </w:p>
    <w:p w:rsidR="00000000" w:rsidRDefault="00722597">
      <w:pPr>
        <w:rPr>
          <w:rFonts w:cs="David"/>
          <w:sz w:val="24"/>
          <w:u w:val="single"/>
          <w:rtl/>
        </w:rPr>
      </w:pPr>
      <w:r>
        <w:rPr>
          <w:rFonts w:cs="David"/>
          <w:sz w:val="24"/>
          <w:u w:val="single"/>
          <w:rtl/>
        </w:rPr>
        <w:t>דוד טל:</w:t>
      </w:r>
    </w:p>
    <w:p w:rsidR="00000000" w:rsidRDefault="00722597">
      <w:pPr>
        <w:rPr>
          <w:rFonts w:cs="David"/>
          <w:sz w:val="24"/>
          <w:u w:val="single"/>
          <w:rtl/>
        </w:rPr>
      </w:pPr>
    </w:p>
    <w:p w:rsidR="00000000" w:rsidRDefault="00722597">
      <w:pPr>
        <w:jc w:val="both"/>
        <w:rPr>
          <w:rFonts w:cs="David"/>
          <w:sz w:val="24"/>
          <w:rtl/>
        </w:rPr>
      </w:pPr>
      <w:r>
        <w:rPr>
          <w:rFonts w:cs="David"/>
          <w:sz w:val="24"/>
          <w:rtl/>
        </w:rPr>
        <w:tab/>
        <w:t xml:space="preserve"> אנחנו סבורים שזה מאוד מאוד חשוב. על פי הלחץ המתון שהפעלת עליי שנקבל את ההצעה של חבר הכנסת בוים. קיבלתי את ההצעה של חבר הכנסת בוים ואני בא היום קצר כנפיים, בכוחותיי הדלים ואומר שאין ברירה. אתה ביקשת ואני נעתר לציווי שלך ואני מבקש לפ</w:t>
      </w:r>
      <w:r>
        <w:rPr>
          <w:rFonts w:cs="David"/>
          <w:sz w:val="24"/>
          <w:rtl/>
        </w:rPr>
        <w:t>טור את הצעת החוק מחובת הנחה, כדי שמחר אפשר יהיה לדון בזה וכדי שמחר יאשרו את הצעת החוק.</w:t>
      </w:r>
    </w:p>
    <w:p w:rsidR="00000000" w:rsidRDefault="00722597">
      <w:pPr>
        <w:jc w:val="both"/>
        <w:rPr>
          <w:rFonts w:cs="David"/>
          <w:sz w:val="24"/>
          <w:rtl/>
        </w:rPr>
      </w:pPr>
    </w:p>
    <w:p w:rsidR="00000000" w:rsidRDefault="00722597">
      <w:pPr>
        <w:rPr>
          <w:rFonts w:cs="David"/>
          <w:sz w:val="24"/>
          <w:rtl/>
        </w:rPr>
      </w:pPr>
      <w:r>
        <w:rPr>
          <w:rFonts w:cs="David"/>
          <w:sz w:val="24"/>
          <w:u w:val="single"/>
          <w:rtl/>
        </w:rPr>
        <w:t>היו"ר יוסי כץ:</w:t>
      </w:r>
    </w:p>
    <w:p w:rsidR="00000000" w:rsidRDefault="00722597">
      <w:pPr>
        <w:rPr>
          <w:rFonts w:cs="David"/>
          <w:sz w:val="24"/>
          <w:rtl/>
        </w:rPr>
      </w:pPr>
    </w:p>
    <w:p w:rsidR="00000000" w:rsidRDefault="00722597">
      <w:pPr>
        <w:jc w:val="both"/>
        <w:rPr>
          <w:rFonts w:cs="David"/>
          <w:sz w:val="24"/>
          <w:rtl/>
        </w:rPr>
      </w:pPr>
      <w:r>
        <w:rPr>
          <w:rFonts w:cs="David"/>
          <w:sz w:val="24"/>
          <w:rtl/>
        </w:rPr>
        <w:tab/>
        <w:t>סיימתם את העבודה בוועדה?</w:t>
      </w:r>
    </w:p>
    <w:p w:rsidR="00000000" w:rsidRDefault="00722597">
      <w:pPr>
        <w:jc w:val="both"/>
        <w:rPr>
          <w:rFonts w:cs="David"/>
          <w:sz w:val="24"/>
          <w:rtl/>
        </w:rPr>
      </w:pPr>
    </w:p>
    <w:p w:rsidR="00000000" w:rsidRDefault="00722597">
      <w:pPr>
        <w:rPr>
          <w:rFonts w:cs="David"/>
          <w:sz w:val="24"/>
          <w:u w:val="single"/>
          <w:rtl/>
        </w:rPr>
      </w:pPr>
      <w:r>
        <w:rPr>
          <w:rFonts w:cs="David"/>
          <w:sz w:val="24"/>
          <w:u w:val="single"/>
          <w:rtl/>
        </w:rPr>
        <w:t>דוד טל:</w:t>
      </w:r>
    </w:p>
    <w:p w:rsidR="00000000" w:rsidRDefault="00722597">
      <w:pPr>
        <w:rPr>
          <w:rFonts w:cs="David"/>
          <w:sz w:val="24"/>
          <w:u w:val="single"/>
          <w:rtl/>
        </w:rPr>
      </w:pPr>
    </w:p>
    <w:p w:rsidR="00000000" w:rsidRDefault="00722597">
      <w:pPr>
        <w:jc w:val="both"/>
        <w:rPr>
          <w:rFonts w:cs="David"/>
          <w:sz w:val="24"/>
          <w:rtl/>
        </w:rPr>
      </w:pPr>
      <w:r>
        <w:rPr>
          <w:rFonts w:cs="David"/>
          <w:sz w:val="24"/>
          <w:rtl/>
        </w:rPr>
        <w:tab/>
        <w:t xml:space="preserve"> כן. </w:t>
      </w:r>
    </w:p>
    <w:p w:rsidR="00000000" w:rsidRDefault="00722597">
      <w:pPr>
        <w:jc w:val="both"/>
        <w:rPr>
          <w:rFonts w:cs="David"/>
          <w:sz w:val="24"/>
          <w:rtl/>
        </w:rPr>
      </w:pPr>
    </w:p>
    <w:p w:rsidR="00000000" w:rsidRDefault="00722597">
      <w:pPr>
        <w:rPr>
          <w:rFonts w:cs="David"/>
          <w:sz w:val="24"/>
          <w:u w:val="single"/>
          <w:rtl/>
        </w:rPr>
      </w:pPr>
      <w:r>
        <w:rPr>
          <w:rFonts w:cs="David"/>
          <w:sz w:val="24"/>
          <w:u w:val="single"/>
          <w:rtl/>
        </w:rPr>
        <w:t>ישראל כץ:</w:t>
      </w:r>
    </w:p>
    <w:p w:rsidR="00000000" w:rsidRDefault="00722597">
      <w:pPr>
        <w:rPr>
          <w:rFonts w:cs="David"/>
          <w:sz w:val="24"/>
          <w:u w:val="single"/>
          <w:rtl/>
        </w:rPr>
      </w:pPr>
    </w:p>
    <w:p w:rsidR="00000000" w:rsidRDefault="00722597">
      <w:pPr>
        <w:jc w:val="both"/>
        <w:rPr>
          <w:rFonts w:cs="David"/>
          <w:sz w:val="24"/>
          <w:rtl/>
        </w:rPr>
      </w:pPr>
      <w:r>
        <w:rPr>
          <w:rFonts w:cs="David"/>
          <w:sz w:val="24"/>
          <w:rtl/>
        </w:rPr>
        <w:tab/>
        <w:t xml:space="preserve"> אני מבקש להודיע שאני לא משתתף בהצבעה על הנושא הזה. </w:t>
      </w:r>
    </w:p>
    <w:p w:rsidR="00000000" w:rsidRDefault="00722597">
      <w:pPr>
        <w:jc w:val="both"/>
        <w:rPr>
          <w:rFonts w:cs="David"/>
          <w:sz w:val="24"/>
          <w:rtl/>
        </w:rPr>
      </w:pPr>
    </w:p>
    <w:p w:rsidR="00000000" w:rsidRDefault="00722597">
      <w:pPr>
        <w:rPr>
          <w:rFonts w:cs="David"/>
          <w:sz w:val="24"/>
          <w:rtl/>
        </w:rPr>
      </w:pPr>
      <w:r>
        <w:rPr>
          <w:rFonts w:cs="David"/>
          <w:sz w:val="24"/>
          <w:u w:val="single"/>
          <w:rtl/>
        </w:rPr>
        <w:t>היו"ר יוסי כץ:</w:t>
      </w:r>
    </w:p>
    <w:p w:rsidR="00000000" w:rsidRDefault="00722597">
      <w:pPr>
        <w:rPr>
          <w:rFonts w:cs="David"/>
          <w:sz w:val="24"/>
          <w:rtl/>
        </w:rPr>
      </w:pPr>
    </w:p>
    <w:p w:rsidR="00000000" w:rsidRDefault="00722597">
      <w:pPr>
        <w:jc w:val="both"/>
        <w:rPr>
          <w:rFonts w:cs="David"/>
          <w:sz w:val="24"/>
          <w:rtl/>
        </w:rPr>
      </w:pPr>
      <w:r>
        <w:rPr>
          <w:rFonts w:cs="David"/>
          <w:sz w:val="24"/>
          <w:rtl/>
        </w:rPr>
        <w:tab/>
        <w:t>מי בעד מתן פטור מחובת הנח</w:t>
      </w:r>
      <w:r>
        <w:rPr>
          <w:rFonts w:cs="David"/>
          <w:sz w:val="24"/>
          <w:rtl/>
        </w:rPr>
        <w:t>ה?</w:t>
      </w:r>
    </w:p>
    <w:p w:rsidR="00000000" w:rsidRDefault="00722597">
      <w:pPr>
        <w:jc w:val="both"/>
        <w:rPr>
          <w:rFonts w:cs="David"/>
          <w:sz w:val="24"/>
          <w:rtl/>
        </w:rPr>
      </w:pPr>
    </w:p>
    <w:p w:rsidR="00000000" w:rsidRDefault="00722597">
      <w:pPr>
        <w:pStyle w:val="7"/>
        <w:rPr>
          <w:rFonts w:cs="David"/>
          <w:sz w:val="24"/>
          <w:rtl/>
        </w:rPr>
      </w:pPr>
      <w:r>
        <w:rPr>
          <w:rFonts w:cs="David"/>
          <w:sz w:val="24"/>
          <w:rtl/>
        </w:rPr>
        <w:t>הצבעה</w:t>
      </w:r>
    </w:p>
    <w:p w:rsidR="00000000" w:rsidRDefault="00722597">
      <w:pPr>
        <w:jc w:val="center"/>
        <w:rPr>
          <w:rFonts w:cs="David"/>
          <w:sz w:val="24"/>
          <w:rtl/>
        </w:rPr>
      </w:pPr>
      <w:r>
        <w:rPr>
          <w:rFonts w:cs="David"/>
          <w:sz w:val="24"/>
          <w:rtl/>
        </w:rPr>
        <w:t>בעד – 4</w:t>
      </w:r>
    </w:p>
    <w:p w:rsidR="00000000" w:rsidRDefault="00722597">
      <w:pPr>
        <w:jc w:val="center"/>
        <w:rPr>
          <w:rFonts w:cs="David"/>
          <w:sz w:val="24"/>
          <w:rtl/>
        </w:rPr>
      </w:pPr>
      <w:r>
        <w:rPr>
          <w:rFonts w:cs="David"/>
          <w:sz w:val="24"/>
          <w:rtl/>
        </w:rPr>
        <w:t>נגד – אין</w:t>
      </w:r>
    </w:p>
    <w:p w:rsidR="00000000" w:rsidRDefault="00722597">
      <w:pPr>
        <w:jc w:val="center"/>
        <w:rPr>
          <w:rFonts w:cs="David"/>
          <w:sz w:val="24"/>
          <w:rtl/>
        </w:rPr>
      </w:pPr>
    </w:p>
    <w:p w:rsidR="00000000" w:rsidRDefault="00722597">
      <w:pPr>
        <w:jc w:val="both"/>
        <w:rPr>
          <w:rFonts w:cs="David"/>
          <w:sz w:val="24"/>
          <w:rtl/>
        </w:rPr>
      </w:pPr>
      <w:r>
        <w:rPr>
          <w:rFonts w:cs="David"/>
          <w:sz w:val="24"/>
          <w:rtl/>
        </w:rPr>
        <w:tab/>
      </w:r>
      <w:r>
        <w:rPr>
          <w:rFonts w:cs="David"/>
          <w:sz w:val="24"/>
          <w:u w:val="single"/>
          <w:rtl/>
        </w:rPr>
        <w:t>החלטה:</w:t>
      </w:r>
      <w:r>
        <w:rPr>
          <w:rFonts w:cs="David"/>
          <w:sz w:val="24"/>
          <w:rtl/>
        </w:rPr>
        <w:t xml:space="preserve">  הבקשה אושרה. </w:t>
      </w:r>
    </w:p>
    <w:p w:rsidR="00000000" w:rsidRDefault="00722597">
      <w:pPr>
        <w:jc w:val="both"/>
        <w:rPr>
          <w:rFonts w:cs="David"/>
          <w:sz w:val="24"/>
          <w:rtl/>
        </w:rPr>
      </w:pPr>
    </w:p>
    <w:p w:rsidR="00000000" w:rsidRDefault="00722597">
      <w:pPr>
        <w:jc w:val="both"/>
        <w:rPr>
          <w:rFonts w:cs="David"/>
          <w:sz w:val="24"/>
          <w:rtl/>
        </w:rPr>
      </w:pPr>
    </w:p>
    <w:p w:rsidR="00000000" w:rsidRDefault="00722597">
      <w:pPr>
        <w:jc w:val="both"/>
        <w:rPr>
          <w:rFonts w:cs="David"/>
          <w:sz w:val="24"/>
          <w:rtl/>
        </w:rPr>
      </w:pPr>
    </w:p>
    <w:p w:rsidR="00000000" w:rsidRDefault="00722597">
      <w:pPr>
        <w:jc w:val="both"/>
        <w:rPr>
          <w:rFonts w:cs="David"/>
          <w:sz w:val="24"/>
          <w:rtl/>
        </w:rPr>
      </w:pPr>
      <w:r>
        <w:rPr>
          <w:rFonts w:cs="David"/>
          <w:sz w:val="24"/>
          <w:rtl/>
        </w:rPr>
        <w:br w:type="page"/>
      </w:r>
    </w:p>
    <w:p w:rsidR="00000000" w:rsidRDefault="00722597">
      <w:pPr>
        <w:jc w:val="both"/>
        <w:rPr>
          <w:rFonts w:cs="David"/>
          <w:sz w:val="24"/>
          <w:rtl/>
        </w:rPr>
      </w:pPr>
    </w:p>
    <w:p w:rsidR="00000000" w:rsidRDefault="00722597">
      <w:pPr>
        <w:pStyle w:val="8"/>
        <w:rPr>
          <w:rFonts w:cs="David"/>
          <w:sz w:val="24"/>
          <w:u w:val="none"/>
          <w:rtl/>
        </w:rPr>
      </w:pPr>
      <w:r>
        <w:rPr>
          <w:rFonts w:cs="David"/>
          <w:sz w:val="24"/>
          <w:u w:val="none"/>
          <w:rtl/>
        </w:rPr>
        <w:t xml:space="preserve">קביעת ועדות – הצעת חוק יישום הסכם הביניים בדבר הגדה המערבית ורצועת עזה </w:t>
      </w:r>
    </w:p>
    <w:p w:rsidR="00000000" w:rsidRDefault="00722597">
      <w:pPr>
        <w:pStyle w:val="9"/>
        <w:rPr>
          <w:rFonts w:cs="David"/>
          <w:sz w:val="24"/>
          <w:rtl/>
        </w:rPr>
      </w:pPr>
      <w:r>
        <w:rPr>
          <w:rFonts w:cs="David"/>
          <w:sz w:val="24"/>
          <w:rtl/>
        </w:rPr>
        <w:t>(הגבלת  פעילות)(תיקון מס' 3), התשס"ב-2002</w:t>
      </w:r>
    </w:p>
    <w:p w:rsidR="00000000" w:rsidRDefault="00722597">
      <w:pPr>
        <w:rPr>
          <w:rFonts w:cs="David"/>
          <w:sz w:val="24"/>
          <w:rtl/>
        </w:rPr>
      </w:pPr>
    </w:p>
    <w:p w:rsidR="00000000" w:rsidRDefault="00722597">
      <w:pPr>
        <w:rPr>
          <w:rFonts w:cs="David"/>
          <w:sz w:val="24"/>
          <w:rtl/>
        </w:rPr>
      </w:pPr>
      <w:r>
        <w:rPr>
          <w:rFonts w:cs="David"/>
          <w:sz w:val="24"/>
          <w:u w:val="single"/>
          <w:rtl/>
        </w:rPr>
        <w:t>היו"ר יוסי כץ:</w:t>
      </w:r>
    </w:p>
    <w:p w:rsidR="00000000" w:rsidRDefault="00722597">
      <w:pPr>
        <w:rPr>
          <w:rFonts w:cs="David"/>
          <w:sz w:val="24"/>
          <w:rtl/>
        </w:rPr>
      </w:pPr>
    </w:p>
    <w:p w:rsidR="00000000" w:rsidRDefault="00722597">
      <w:pPr>
        <w:pStyle w:val="a9"/>
        <w:rPr>
          <w:rFonts w:cs="David"/>
          <w:sz w:val="24"/>
          <w:rtl/>
        </w:rPr>
      </w:pPr>
      <w:r>
        <w:rPr>
          <w:rFonts w:cs="David"/>
          <w:sz w:val="24"/>
          <w:rtl/>
        </w:rPr>
        <w:tab/>
        <w:t>מונחת לפנינו בקשה לקביעת ועדת לדיון בהצעת חוק יישום הסכם הביניים ב</w:t>
      </w:r>
      <w:r>
        <w:rPr>
          <w:rFonts w:cs="David"/>
          <w:sz w:val="24"/>
          <w:rtl/>
        </w:rPr>
        <w:t>דבר הגדה המערבית ורצועת עזה (הגבלת פעילות)(תיקון מס' 3), התשס"ב-2002. לאיזו ועדה הוצע במליאה להעביר את הנושא?</w:t>
      </w:r>
    </w:p>
    <w:p w:rsidR="00000000" w:rsidRDefault="00722597">
      <w:pPr>
        <w:pStyle w:val="a9"/>
        <w:rPr>
          <w:rFonts w:cs="David"/>
          <w:sz w:val="24"/>
          <w:rtl/>
        </w:rPr>
      </w:pPr>
    </w:p>
    <w:p w:rsidR="00000000" w:rsidRDefault="00722597">
      <w:pPr>
        <w:pStyle w:val="a9"/>
        <w:rPr>
          <w:rFonts w:cs="David"/>
          <w:sz w:val="24"/>
          <w:rtl/>
        </w:rPr>
      </w:pPr>
      <w:r>
        <w:rPr>
          <w:rFonts w:cs="David"/>
          <w:sz w:val="24"/>
          <w:u w:val="single"/>
          <w:rtl/>
        </w:rPr>
        <w:t>אתי בן יוסף:</w:t>
      </w:r>
    </w:p>
    <w:p w:rsidR="00000000" w:rsidRDefault="00722597">
      <w:pPr>
        <w:pStyle w:val="a9"/>
        <w:rPr>
          <w:rFonts w:cs="David"/>
          <w:sz w:val="24"/>
          <w:rtl/>
        </w:rPr>
      </w:pPr>
    </w:p>
    <w:p w:rsidR="00000000" w:rsidRDefault="00722597">
      <w:pPr>
        <w:pStyle w:val="a9"/>
        <w:rPr>
          <w:rFonts w:cs="David"/>
          <w:sz w:val="24"/>
          <w:rtl/>
        </w:rPr>
      </w:pPr>
      <w:r>
        <w:rPr>
          <w:rFonts w:cs="David"/>
          <w:sz w:val="24"/>
          <w:rtl/>
        </w:rPr>
        <w:tab/>
        <w:t xml:space="preserve">לוועדת החוקה, חוק ומשפט או לוועדת החוץ והביטחון. </w:t>
      </w:r>
    </w:p>
    <w:p w:rsidR="00000000" w:rsidRDefault="00722597">
      <w:pPr>
        <w:pStyle w:val="a9"/>
        <w:rPr>
          <w:rFonts w:cs="David"/>
          <w:sz w:val="24"/>
          <w:rtl/>
        </w:rPr>
      </w:pPr>
    </w:p>
    <w:p w:rsidR="00000000" w:rsidRDefault="00722597">
      <w:pPr>
        <w:rPr>
          <w:rFonts w:cs="David"/>
          <w:sz w:val="24"/>
          <w:rtl/>
        </w:rPr>
      </w:pPr>
      <w:r>
        <w:rPr>
          <w:rFonts w:cs="David"/>
          <w:sz w:val="24"/>
          <w:u w:val="single"/>
          <w:rtl/>
        </w:rPr>
        <w:t>היו"ר יוסי כץ:</w:t>
      </w:r>
    </w:p>
    <w:p w:rsidR="00000000" w:rsidRDefault="00722597">
      <w:pPr>
        <w:rPr>
          <w:rFonts w:cs="David"/>
          <w:sz w:val="24"/>
          <w:rtl/>
        </w:rPr>
      </w:pPr>
    </w:p>
    <w:p w:rsidR="00000000" w:rsidRDefault="00722597">
      <w:pPr>
        <w:pStyle w:val="a9"/>
        <w:rPr>
          <w:rFonts w:cs="David"/>
          <w:sz w:val="24"/>
          <w:rtl/>
        </w:rPr>
      </w:pPr>
      <w:r>
        <w:rPr>
          <w:rFonts w:cs="David"/>
          <w:sz w:val="24"/>
          <w:rtl/>
        </w:rPr>
        <w:tab/>
        <w:t>הושמעו הצעות להעביר את הצעת החוק לדיון בוועדת החוקה, חוק ומשפט</w:t>
      </w:r>
      <w:r>
        <w:rPr>
          <w:rFonts w:cs="David"/>
          <w:sz w:val="24"/>
          <w:rtl/>
        </w:rPr>
        <w:t xml:space="preserve"> או בוועדת החוץ והביטחון.</w:t>
      </w:r>
    </w:p>
    <w:p w:rsidR="00000000" w:rsidRDefault="00722597">
      <w:pPr>
        <w:pStyle w:val="a9"/>
        <w:rPr>
          <w:rFonts w:cs="David"/>
          <w:sz w:val="24"/>
          <w:rtl/>
        </w:rPr>
      </w:pPr>
    </w:p>
    <w:p w:rsidR="00000000" w:rsidRDefault="00722597">
      <w:pPr>
        <w:pStyle w:val="a9"/>
        <w:rPr>
          <w:rFonts w:cs="David"/>
          <w:sz w:val="24"/>
          <w:rtl/>
        </w:rPr>
      </w:pPr>
      <w:r>
        <w:rPr>
          <w:rFonts w:cs="David"/>
          <w:sz w:val="24"/>
          <w:u w:val="single"/>
          <w:rtl/>
        </w:rPr>
        <w:t>גדעון סער:</w:t>
      </w:r>
    </w:p>
    <w:p w:rsidR="00000000" w:rsidRDefault="00722597">
      <w:pPr>
        <w:pStyle w:val="a9"/>
        <w:rPr>
          <w:rFonts w:cs="David"/>
          <w:sz w:val="24"/>
          <w:rtl/>
        </w:rPr>
      </w:pPr>
    </w:p>
    <w:p w:rsidR="00000000" w:rsidRDefault="00722597">
      <w:pPr>
        <w:pStyle w:val="a9"/>
        <w:rPr>
          <w:rFonts w:cs="David"/>
          <w:sz w:val="24"/>
          <w:rtl/>
        </w:rPr>
      </w:pPr>
      <w:r>
        <w:rPr>
          <w:rFonts w:cs="David"/>
          <w:sz w:val="24"/>
          <w:rtl/>
        </w:rPr>
        <w:tab/>
        <w:t>לפני שתחליטו אני מבקש לומר מספר מילים, כי לא כולם היו שם.</w:t>
      </w:r>
    </w:p>
    <w:p w:rsidR="00000000" w:rsidRDefault="00722597">
      <w:pPr>
        <w:pStyle w:val="a9"/>
        <w:rPr>
          <w:rFonts w:cs="David"/>
          <w:sz w:val="24"/>
          <w:rtl/>
        </w:rPr>
      </w:pPr>
    </w:p>
    <w:p w:rsidR="00000000" w:rsidRDefault="00722597">
      <w:pPr>
        <w:rPr>
          <w:rFonts w:cs="David"/>
          <w:sz w:val="24"/>
          <w:rtl/>
        </w:rPr>
      </w:pPr>
      <w:r>
        <w:rPr>
          <w:rFonts w:cs="David"/>
          <w:sz w:val="24"/>
          <w:u w:val="single"/>
          <w:rtl/>
        </w:rPr>
        <w:t>היו"ר יוסי כץ:</w:t>
      </w:r>
    </w:p>
    <w:p w:rsidR="00000000" w:rsidRDefault="00722597">
      <w:pPr>
        <w:rPr>
          <w:rFonts w:cs="David"/>
          <w:sz w:val="24"/>
          <w:rtl/>
        </w:rPr>
      </w:pPr>
    </w:p>
    <w:p w:rsidR="00000000" w:rsidRDefault="00722597">
      <w:pPr>
        <w:pStyle w:val="a9"/>
        <w:rPr>
          <w:rFonts w:cs="David"/>
          <w:sz w:val="24"/>
          <w:rtl/>
        </w:rPr>
      </w:pPr>
      <w:r>
        <w:rPr>
          <w:rFonts w:cs="David"/>
          <w:sz w:val="24"/>
          <w:rtl/>
        </w:rPr>
        <w:tab/>
        <w:t xml:space="preserve">אין צורך. </w:t>
      </w:r>
    </w:p>
    <w:p w:rsidR="00000000" w:rsidRDefault="00722597">
      <w:pPr>
        <w:pStyle w:val="a9"/>
        <w:rPr>
          <w:rFonts w:cs="David"/>
          <w:sz w:val="24"/>
          <w:rtl/>
        </w:rPr>
      </w:pPr>
    </w:p>
    <w:p w:rsidR="00000000" w:rsidRDefault="00722597">
      <w:pPr>
        <w:pStyle w:val="a9"/>
        <w:rPr>
          <w:rFonts w:cs="David"/>
          <w:sz w:val="24"/>
          <w:rtl/>
        </w:rPr>
      </w:pPr>
      <w:r>
        <w:rPr>
          <w:rFonts w:cs="David"/>
          <w:sz w:val="24"/>
          <w:u w:val="single"/>
          <w:rtl/>
        </w:rPr>
        <w:t>גדעון סער:</w:t>
      </w:r>
    </w:p>
    <w:p w:rsidR="00000000" w:rsidRDefault="00722597">
      <w:pPr>
        <w:pStyle w:val="a9"/>
        <w:rPr>
          <w:rFonts w:cs="David"/>
          <w:sz w:val="24"/>
          <w:rtl/>
        </w:rPr>
      </w:pPr>
    </w:p>
    <w:p w:rsidR="00000000" w:rsidRDefault="00722597">
      <w:pPr>
        <w:pStyle w:val="a9"/>
        <w:rPr>
          <w:rFonts w:cs="David"/>
          <w:sz w:val="24"/>
          <w:rtl/>
        </w:rPr>
      </w:pPr>
      <w:r>
        <w:rPr>
          <w:rFonts w:cs="David"/>
          <w:sz w:val="24"/>
          <w:rtl/>
        </w:rPr>
        <w:tab/>
        <w:t>למעשה אין עמדה של יושב ראש ועדת חוקה, חוק ומשפט להעביר את הנושא לוועדה שלו.</w:t>
      </w:r>
    </w:p>
    <w:p w:rsidR="00000000" w:rsidRDefault="00722597">
      <w:pPr>
        <w:pStyle w:val="a9"/>
        <w:rPr>
          <w:rFonts w:cs="David"/>
          <w:sz w:val="24"/>
          <w:rtl/>
        </w:rPr>
      </w:pPr>
    </w:p>
    <w:p w:rsidR="00000000" w:rsidRDefault="00722597">
      <w:pPr>
        <w:rPr>
          <w:rFonts w:cs="David"/>
          <w:sz w:val="24"/>
          <w:u w:val="single"/>
          <w:rtl/>
        </w:rPr>
      </w:pPr>
      <w:r>
        <w:rPr>
          <w:rFonts w:cs="David"/>
          <w:sz w:val="24"/>
          <w:u w:val="single"/>
          <w:rtl/>
        </w:rPr>
        <w:t>דוד טל:</w:t>
      </w:r>
    </w:p>
    <w:p w:rsidR="00000000" w:rsidRDefault="00722597">
      <w:pPr>
        <w:rPr>
          <w:rFonts w:cs="David"/>
          <w:sz w:val="24"/>
          <w:u w:val="single"/>
          <w:rtl/>
        </w:rPr>
      </w:pPr>
    </w:p>
    <w:p w:rsidR="00000000" w:rsidRDefault="00722597">
      <w:pPr>
        <w:pStyle w:val="a9"/>
        <w:rPr>
          <w:rFonts w:cs="David"/>
          <w:sz w:val="24"/>
          <w:rtl/>
        </w:rPr>
      </w:pPr>
      <w:r>
        <w:rPr>
          <w:rFonts w:cs="David"/>
          <w:sz w:val="24"/>
          <w:rtl/>
        </w:rPr>
        <w:tab/>
        <w:t xml:space="preserve"> יש עמדה שלו. הוא אמר שהוא ל</w:t>
      </w:r>
      <w:r>
        <w:rPr>
          <w:rFonts w:cs="David"/>
          <w:sz w:val="24"/>
          <w:rtl/>
        </w:rPr>
        <w:t xml:space="preserve">א רוצה את זה. </w:t>
      </w:r>
    </w:p>
    <w:p w:rsidR="00000000" w:rsidRDefault="00722597">
      <w:pPr>
        <w:pStyle w:val="a9"/>
        <w:rPr>
          <w:rFonts w:cs="David"/>
          <w:sz w:val="24"/>
          <w:rtl/>
        </w:rPr>
      </w:pPr>
    </w:p>
    <w:p w:rsidR="00000000" w:rsidRDefault="00722597">
      <w:pPr>
        <w:rPr>
          <w:rFonts w:cs="David"/>
          <w:sz w:val="24"/>
          <w:rtl/>
        </w:rPr>
      </w:pPr>
      <w:r>
        <w:rPr>
          <w:rFonts w:cs="David"/>
          <w:sz w:val="24"/>
          <w:u w:val="single"/>
          <w:rtl/>
        </w:rPr>
        <w:t>היו"ר יוסי כץ:</w:t>
      </w:r>
    </w:p>
    <w:p w:rsidR="00000000" w:rsidRDefault="00722597">
      <w:pPr>
        <w:rPr>
          <w:rFonts w:cs="David"/>
          <w:sz w:val="24"/>
          <w:rtl/>
        </w:rPr>
      </w:pPr>
    </w:p>
    <w:p w:rsidR="00000000" w:rsidRDefault="00722597">
      <w:pPr>
        <w:pStyle w:val="a9"/>
        <w:rPr>
          <w:rFonts w:cs="David"/>
          <w:sz w:val="24"/>
          <w:rtl/>
        </w:rPr>
      </w:pPr>
      <w:r>
        <w:rPr>
          <w:rFonts w:cs="David"/>
          <w:sz w:val="24"/>
          <w:rtl/>
        </w:rPr>
        <w:tab/>
        <w:t>הממשלה רוצה להעביר לוועדת החוץ והביטחון?</w:t>
      </w:r>
    </w:p>
    <w:p w:rsidR="00000000" w:rsidRDefault="00722597">
      <w:pPr>
        <w:pStyle w:val="a9"/>
        <w:rPr>
          <w:rFonts w:cs="David"/>
          <w:sz w:val="24"/>
          <w:rtl/>
        </w:rPr>
      </w:pPr>
    </w:p>
    <w:p w:rsidR="00000000" w:rsidRDefault="00722597">
      <w:pPr>
        <w:pStyle w:val="a9"/>
        <w:rPr>
          <w:rFonts w:cs="David"/>
          <w:sz w:val="24"/>
          <w:rtl/>
        </w:rPr>
      </w:pPr>
      <w:r>
        <w:rPr>
          <w:rFonts w:cs="David"/>
          <w:sz w:val="24"/>
          <w:u w:val="single"/>
          <w:rtl/>
        </w:rPr>
        <w:t>גדעון סער:</w:t>
      </w:r>
    </w:p>
    <w:p w:rsidR="00000000" w:rsidRDefault="00722597">
      <w:pPr>
        <w:pStyle w:val="a9"/>
        <w:rPr>
          <w:rFonts w:cs="David"/>
          <w:sz w:val="24"/>
          <w:rtl/>
        </w:rPr>
      </w:pPr>
    </w:p>
    <w:p w:rsidR="00000000" w:rsidRDefault="00722597">
      <w:pPr>
        <w:pStyle w:val="a9"/>
        <w:rPr>
          <w:rFonts w:cs="David"/>
          <w:sz w:val="24"/>
          <w:rtl/>
        </w:rPr>
      </w:pPr>
      <w:r>
        <w:rPr>
          <w:rFonts w:cs="David"/>
          <w:sz w:val="24"/>
          <w:rtl/>
        </w:rPr>
        <w:tab/>
        <w:t>כן.</w:t>
      </w:r>
    </w:p>
    <w:p w:rsidR="00000000" w:rsidRDefault="00722597">
      <w:pPr>
        <w:pStyle w:val="a9"/>
        <w:rPr>
          <w:rFonts w:cs="David"/>
          <w:sz w:val="24"/>
          <w:rtl/>
        </w:rPr>
      </w:pPr>
      <w:r>
        <w:rPr>
          <w:rFonts w:cs="David"/>
          <w:sz w:val="24"/>
          <w:rtl/>
        </w:rPr>
        <w:br w:type="page"/>
      </w:r>
    </w:p>
    <w:p w:rsidR="00000000" w:rsidRDefault="00722597">
      <w:pPr>
        <w:pStyle w:val="a9"/>
        <w:rPr>
          <w:rFonts w:cs="David"/>
          <w:sz w:val="24"/>
          <w:rtl/>
        </w:rPr>
      </w:pPr>
    </w:p>
    <w:p w:rsidR="00000000" w:rsidRDefault="00722597">
      <w:pPr>
        <w:rPr>
          <w:rFonts w:cs="David"/>
          <w:sz w:val="24"/>
          <w:rtl/>
        </w:rPr>
      </w:pPr>
      <w:r>
        <w:rPr>
          <w:rFonts w:cs="David"/>
          <w:sz w:val="24"/>
          <w:u w:val="single"/>
          <w:rtl/>
        </w:rPr>
        <w:t>היו"ר יוסי כץ:</w:t>
      </w:r>
    </w:p>
    <w:p w:rsidR="00000000" w:rsidRDefault="00722597">
      <w:pPr>
        <w:rPr>
          <w:rFonts w:cs="David"/>
          <w:sz w:val="24"/>
          <w:rtl/>
        </w:rPr>
      </w:pPr>
    </w:p>
    <w:p w:rsidR="00000000" w:rsidRDefault="00722597">
      <w:pPr>
        <w:pStyle w:val="a9"/>
        <w:rPr>
          <w:rFonts w:cs="David"/>
          <w:sz w:val="24"/>
          <w:rtl/>
        </w:rPr>
      </w:pPr>
      <w:r>
        <w:rPr>
          <w:rFonts w:cs="David"/>
          <w:sz w:val="24"/>
          <w:rtl/>
        </w:rPr>
        <w:tab/>
        <w:t>מי בעד להעביר את הצעת החוק לדיון בוועדת החוץ והביטחון?</w:t>
      </w:r>
    </w:p>
    <w:p w:rsidR="00000000" w:rsidRDefault="00722597">
      <w:pPr>
        <w:pStyle w:val="a9"/>
        <w:rPr>
          <w:rFonts w:cs="David"/>
          <w:sz w:val="24"/>
          <w:rtl/>
        </w:rPr>
      </w:pPr>
    </w:p>
    <w:p w:rsidR="00000000" w:rsidRDefault="00722597">
      <w:pPr>
        <w:pStyle w:val="a9"/>
        <w:jc w:val="center"/>
        <w:rPr>
          <w:rFonts w:cs="David"/>
          <w:sz w:val="24"/>
          <w:rtl/>
        </w:rPr>
      </w:pPr>
      <w:r>
        <w:rPr>
          <w:rFonts w:cs="David"/>
          <w:sz w:val="24"/>
          <w:u w:val="single"/>
          <w:rtl/>
        </w:rPr>
        <w:t>הצבעה</w:t>
      </w:r>
    </w:p>
    <w:p w:rsidR="00000000" w:rsidRDefault="00722597">
      <w:pPr>
        <w:pStyle w:val="a9"/>
        <w:jc w:val="center"/>
        <w:rPr>
          <w:rFonts w:cs="David"/>
          <w:sz w:val="24"/>
          <w:rtl/>
        </w:rPr>
      </w:pPr>
      <w:r>
        <w:rPr>
          <w:rFonts w:cs="David"/>
          <w:sz w:val="24"/>
          <w:rtl/>
        </w:rPr>
        <w:t>בעד – 4</w:t>
      </w:r>
    </w:p>
    <w:p w:rsidR="00000000" w:rsidRDefault="00722597">
      <w:pPr>
        <w:pStyle w:val="a9"/>
        <w:jc w:val="center"/>
        <w:rPr>
          <w:rFonts w:cs="David"/>
          <w:sz w:val="24"/>
          <w:rtl/>
        </w:rPr>
      </w:pPr>
      <w:r>
        <w:rPr>
          <w:rFonts w:cs="David"/>
          <w:sz w:val="24"/>
          <w:rtl/>
        </w:rPr>
        <w:t>נגד – אין</w:t>
      </w:r>
    </w:p>
    <w:p w:rsidR="00000000" w:rsidRDefault="00722597">
      <w:pPr>
        <w:pStyle w:val="a9"/>
        <w:jc w:val="center"/>
        <w:rPr>
          <w:rFonts w:cs="David"/>
          <w:sz w:val="24"/>
          <w:rtl/>
        </w:rPr>
      </w:pPr>
    </w:p>
    <w:p w:rsidR="00000000" w:rsidRDefault="00722597">
      <w:pPr>
        <w:pStyle w:val="a9"/>
        <w:rPr>
          <w:rFonts w:cs="David"/>
          <w:sz w:val="24"/>
          <w:rtl/>
        </w:rPr>
      </w:pPr>
      <w:r>
        <w:rPr>
          <w:rFonts w:cs="David"/>
          <w:sz w:val="24"/>
          <w:rtl/>
        </w:rPr>
        <w:tab/>
      </w:r>
      <w:r>
        <w:rPr>
          <w:rFonts w:cs="David"/>
          <w:sz w:val="24"/>
          <w:u w:val="single"/>
          <w:rtl/>
        </w:rPr>
        <w:t>החלטה:</w:t>
      </w:r>
      <w:r>
        <w:rPr>
          <w:rFonts w:cs="David"/>
          <w:sz w:val="24"/>
          <w:rtl/>
        </w:rPr>
        <w:t xml:space="preserve">  הצעת החוק תועבר לוועדת החוץ והביטחון. </w:t>
      </w:r>
    </w:p>
    <w:p w:rsidR="00000000" w:rsidRDefault="00722597">
      <w:pPr>
        <w:pStyle w:val="a9"/>
        <w:rPr>
          <w:rFonts w:cs="David"/>
          <w:sz w:val="24"/>
          <w:rtl/>
        </w:rPr>
      </w:pPr>
    </w:p>
    <w:p w:rsidR="00000000" w:rsidRDefault="00722597">
      <w:pPr>
        <w:pStyle w:val="a9"/>
        <w:rPr>
          <w:rFonts w:cs="David"/>
          <w:sz w:val="24"/>
          <w:rtl/>
        </w:rPr>
      </w:pPr>
      <w:r>
        <w:rPr>
          <w:rFonts w:cs="David"/>
          <w:sz w:val="24"/>
          <w:rtl/>
        </w:rPr>
        <w:tab/>
        <w:t>אני מודה לכול</w:t>
      </w:r>
      <w:r>
        <w:rPr>
          <w:rFonts w:cs="David"/>
          <w:sz w:val="24"/>
          <w:rtl/>
        </w:rPr>
        <w:t xml:space="preserve">ם, הישיבה נעולה. </w:t>
      </w:r>
    </w:p>
    <w:p w:rsidR="00000000" w:rsidRDefault="00722597">
      <w:pPr>
        <w:pStyle w:val="a9"/>
        <w:rPr>
          <w:rFonts w:cs="David"/>
          <w:sz w:val="24"/>
          <w:rtl/>
        </w:rPr>
      </w:pPr>
    </w:p>
    <w:p w:rsidR="00000000" w:rsidRDefault="00722597">
      <w:pPr>
        <w:pStyle w:val="a9"/>
        <w:rPr>
          <w:rFonts w:cs="David"/>
          <w:sz w:val="24"/>
          <w:rtl/>
        </w:rPr>
      </w:pPr>
    </w:p>
    <w:p w:rsidR="00000000" w:rsidRDefault="00722597">
      <w:pPr>
        <w:pStyle w:val="a9"/>
        <w:rPr>
          <w:rFonts w:cs="David"/>
          <w:sz w:val="24"/>
          <w:rtl/>
        </w:rPr>
      </w:pPr>
    </w:p>
    <w:p w:rsidR="00000000" w:rsidRDefault="00722597">
      <w:pPr>
        <w:pStyle w:val="a9"/>
        <w:rPr>
          <w:rFonts w:cs="David"/>
          <w:sz w:val="24"/>
          <w:rtl/>
        </w:rPr>
      </w:pPr>
    </w:p>
    <w:p w:rsidR="00000000" w:rsidRDefault="00722597">
      <w:pPr>
        <w:pStyle w:val="a9"/>
        <w:jc w:val="center"/>
        <w:rPr>
          <w:rFonts w:cs="David"/>
          <w:sz w:val="24"/>
          <w:rtl/>
        </w:rPr>
      </w:pPr>
      <w:r>
        <w:rPr>
          <w:rFonts w:cs="David"/>
          <w:sz w:val="24"/>
          <w:rtl/>
        </w:rPr>
        <w:t>-</w:t>
      </w:r>
      <w:r>
        <w:rPr>
          <w:rFonts w:cs="David"/>
          <w:sz w:val="24"/>
          <w:rtl/>
        </w:rPr>
        <w:tab/>
        <w:t>-</w:t>
      </w:r>
      <w:r>
        <w:rPr>
          <w:rFonts w:cs="David"/>
          <w:sz w:val="24"/>
          <w:rtl/>
        </w:rPr>
        <w:tab/>
        <w:t>-</w:t>
      </w:r>
      <w:r>
        <w:rPr>
          <w:rFonts w:cs="David"/>
          <w:sz w:val="24"/>
          <w:rtl/>
        </w:rPr>
        <w:tab/>
        <w:t>-</w:t>
      </w:r>
      <w:r>
        <w:rPr>
          <w:rFonts w:cs="David"/>
          <w:sz w:val="24"/>
          <w:rtl/>
        </w:rPr>
        <w:tab/>
        <w:t>-</w:t>
      </w:r>
      <w:r>
        <w:rPr>
          <w:rFonts w:cs="David"/>
          <w:sz w:val="24"/>
          <w:rtl/>
        </w:rPr>
        <w:tab/>
        <w:t>-</w:t>
      </w:r>
      <w:r>
        <w:rPr>
          <w:rFonts w:cs="David"/>
          <w:sz w:val="24"/>
          <w:rtl/>
        </w:rPr>
        <w:tab/>
        <w:t>-</w:t>
      </w:r>
      <w:r>
        <w:rPr>
          <w:rFonts w:cs="David"/>
          <w:sz w:val="24"/>
          <w:rtl/>
        </w:rPr>
        <w:tab/>
        <w:t>-</w:t>
      </w:r>
      <w:r>
        <w:rPr>
          <w:rFonts w:cs="David"/>
          <w:sz w:val="24"/>
          <w:rtl/>
        </w:rPr>
        <w:tab/>
        <w:t>-</w:t>
      </w:r>
      <w:r>
        <w:rPr>
          <w:rFonts w:cs="David"/>
          <w:sz w:val="24"/>
          <w:rtl/>
        </w:rPr>
        <w:tab/>
        <w:t>-</w:t>
      </w:r>
    </w:p>
    <w:p w:rsidR="00000000" w:rsidRDefault="00722597">
      <w:pPr>
        <w:pStyle w:val="a9"/>
        <w:jc w:val="center"/>
        <w:rPr>
          <w:rFonts w:cs="David"/>
          <w:sz w:val="24"/>
          <w:rtl/>
        </w:rPr>
      </w:pPr>
    </w:p>
    <w:p w:rsidR="00000000" w:rsidRDefault="00722597">
      <w:pPr>
        <w:pStyle w:val="a9"/>
        <w:jc w:val="center"/>
        <w:rPr>
          <w:rFonts w:cs="David"/>
          <w:sz w:val="24"/>
          <w:rtl/>
        </w:rPr>
      </w:pPr>
    </w:p>
    <w:p w:rsidR="00000000" w:rsidRDefault="00722597">
      <w:pPr>
        <w:pStyle w:val="a9"/>
        <w:jc w:val="center"/>
        <w:rPr>
          <w:rFonts w:cs="David"/>
          <w:sz w:val="24"/>
          <w:rtl/>
        </w:rPr>
      </w:pPr>
    </w:p>
    <w:p w:rsidR="00000000" w:rsidRDefault="00722597">
      <w:pPr>
        <w:pStyle w:val="a9"/>
        <w:jc w:val="center"/>
        <w:rPr>
          <w:rFonts w:cs="David"/>
          <w:sz w:val="24"/>
          <w:rtl/>
        </w:rPr>
      </w:pPr>
    </w:p>
    <w:p w:rsidR="00000000" w:rsidRDefault="00722597">
      <w:pPr>
        <w:pStyle w:val="a9"/>
        <w:rPr>
          <w:rFonts w:cs="David"/>
          <w:sz w:val="24"/>
          <w:rtl/>
        </w:rPr>
      </w:pPr>
      <w:r>
        <w:rPr>
          <w:rFonts w:cs="David"/>
          <w:sz w:val="24"/>
          <w:rtl/>
        </w:rPr>
        <w:t>הישיבה ננעלה בשעה 18:40</w:t>
      </w:r>
    </w:p>
    <w:p w:rsidR="00000000" w:rsidRDefault="00722597">
      <w:pPr>
        <w:rPr>
          <w:rFonts w:cs="David"/>
          <w:sz w:val="24"/>
          <w:rtl/>
        </w:rPr>
      </w:pPr>
    </w:p>
    <w:p w:rsidR="00000000" w:rsidRDefault="00722597">
      <w:pPr>
        <w:jc w:val="both"/>
        <w:rPr>
          <w:rFonts w:cs="David"/>
          <w:sz w:val="24"/>
          <w:rtl/>
        </w:rPr>
      </w:pPr>
    </w:p>
    <w:p w:rsidR="00000000" w:rsidRDefault="00722597">
      <w:pPr>
        <w:jc w:val="both"/>
        <w:rPr>
          <w:rFonts w:cs="David"/>
          <w:sz w:val="24"/>
          <w:rtl/>
        </w:rPr>
      </w:pPr>
    </w:p>
    <w:p w:rsidR="00000000" w:rsidRDefault="00722597">
      <w:pPr>
        <w:jc w:val="right"/>
        <w:rPr>
          <w:rFonts w:cs="David"/>
          <w:sz w:val="24"/>
          <w:rtl/>
        </w:rPr>
      </w:pPr>
    </w:p>
    <w:sectPr w:rsidR="00000000">
      <w:headerReference w:type="default" r:id="rId7"/>
      <w:footerReference w:type="default" r:id="rId8"/>
      <w:headerReference w:type="first" r:id="rId9"/>
      <w:footerReference w:type="first" r:id="rId10"/>
      <w:pgSz w:w="11906" w:h="16838" w:code="9"/>
      <w:pgMar w:top="1440" w:right="1800" w:bottom="1440" w:left="1800" w:header="706" w:footer="706" w:gutter="0"/>
      <w:cols w:space="720"/>
      <w:titlePg/>
      <w:bidi/>
      <w:rtlGutter/>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722597">
      <w:r>
        <w:separator/>
      </w:r>
    </w:p>
  </w:endnote>
  <w:endnote w:type="continuationSeparator" w:id="0">
    <w:p w:rsidR="00000000" w:rsidRDefault="007225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722597">
    <w:pPr>
      <w:pStyle w:val="a7"/>
      <w:rPr>
        <w:rFonts w:cs="David"/>
        <w:sz w:val="24"/>
        <w:rtl/>
      </w:rPr>
    </w:pPr>
  </w:p>
  <w:p w:rsidR="00000000" w:rsidRDefault="00722597">
    <w:pPr>
      <w:pStyle w:val="a7"/>
      <w:rPr>
        <w:rFonts w:cs="David"/>
        <w:sz w:val="24"/>
        <w:rt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722597">
    <w:pPr>
      <w:pStyle w:val="a7"/>
      <w:rPr>
        <w:rFonts w:cs="David"/>
        <w:sz w:val="24"/>
        <w:rtl/>
      </w:rPr>
    </w:pPr>
  </w:p>
  <w:p w:rsidR="00000000" w:rsidRDefault="00722597">
    <w:pPr>
      <w:pStyle w:val="a7"/>
      <w:rPr>
        <w:rFonts w:cs="David"/>
        <w:sz w:val="24"/>
        <w:rt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722597">
      <w:r>
        <w:separator/>
      </w:r>
    </w:p>
  </w:footnote>
  <w:footnote w:type="continuationSeparator" w:id="0">
    <w:p w:rsidR="00000000" w:rsidRDefault="0072259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722597">
    <w:pPr>
      <w:pStyle w:val="a5"/>
      <w:framePr w:wrap="auto" w:vAnchor="text" w:hAnchor="margin" w:y="1"/>
      <w:rPr>
        <w:rStyle w:val="ab"/>
        <w:rFonts w:cs="David"/>
        <w:sz w:val="24"/>
        <w:rtl/>
      </w:rPr>
    </w:pPr>
    <w:r>
      <w:rPr>
        <w:rStyle w:val="ab"/>
        <w:rFonts w:cs="David"/>
      </w:rPr>
      <w:fldChar w:fldCharType="begin"/>
    </w:r>
    <w:r>
      <w:rPr>
        <w:rStyle w:val="ab"/>
        <w:rFonts w:cs="David"/>
      </w:rPr>
      <w:instrText xml:space="preserve">PAGE  </w:instrText>
    </w:r>
    <w:r>
      <w:rPr>
        <w:rStyle w:val="ab"/>
        <w:rFonts w:cs="David"/>
      </w:rPr>
      <w:fldChar w:fldCharType="separate"/>
    </w:r>
    <w:r>
      <w:rPr>
        <w:rStyle w:val="ab"/>
        <w:rFonts w:cs="David"/>
        <w:noProof/>
        <w:rtl/>
      </w:rPr>
      <w:t>2</w:t>
    </w:r>
    <w:r>
      <w:rPr>
        <w:rStyle w:val="ab"/>
        <w:rFonts w:cs="David"/>
      </w:rPr>
      <w:fldChar w:fldCharType="end"/>
    </w:r>
  </w:p>
  <w:p w:rsidR="00000000" w:rsidRDefault="00722597">
    <w:pPr>
      <w:pStyle w:val="a5"/>
      <w:ind w:right="360"/>
      <w:rPr>
        <w:rFonts w:cs="David"/>
        <w:sz w:val="24"/>
        <w:rtl/>
      </w:rPr>
    </w:pPr>
    <w:r>
      <w:rPr>
        <w:rFonts w:cs="David"/>
        <w:sz w:val="24"/>
        <w:rtl/>
      </w:rPr>
      <w:t>ועדת הכנסת</w:t>
    </w:r>
  </w:p>
  <w:p w:rsidR="00000000" w:rsidRDefault="00722597">
    <w:pPr>
      <w:pStyle w:val="a5"/>
      <w:ind w:right="360"/>
      <w:rPr>
        <w:rStyle w:val="ab"/>
        <w:rFonts w:cs="David"/>
        <w:sz w:val="24"/>
        <w:rtl/>
      </w:rPr>
    </w:pPr>
    <w:r>
      <w:rPr>
        <w:rFonts w:cs="David"/>
        <w:sz w:val="24"/>
        <w:rtl/>
      </w:rPr>
      <w:t>12.3.2002</w:t>
    </w:r>
  </w:p>
  <w:p w:rsidR="00000000" w:rsidRDefault="00722597">
    <w:pPr>
      <w:pStyle w:val="a5"/>
      <w:rPr>
        <w:rFonts w:cs="David"/>
        <w:sz w:val="24"/>
        <w:rtl/>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722597">
    <w:pPr>
      <w:pStyle w:val="a5"/>
      <w:rPr>
        <w:rFonts w:cs="David"/>
        <w:sz w:val="24"/>
        <w:rtl/>
      </w:rPr>
    </w:pPr>
  </w:p>
  <w:p w:rsidR="00000000" w:rsidRDefault="00722597">
    <w:pPr>
      <w:pStyle w:val="a5"/>
      <w:rPr>
        <w:rFonts w:cs="David"/>
        <w:sz w:val="24"/>
        <w:rt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197008"/>
    <w:multiLevelType w:val="hybridMultilevel"/>
    <w:tmpl w:val="18CEF596"/>
    <w:lvl w:ilvl="0" w:tplc="049C0D68">
      <w:start w:val="1"/>
      <w:numFmt w:val="decimal"/>
      <w:lvlText w:val="%1)"/>
      <w:lvlJc w:val="center"/>
      <w:pPr>
        <w:tabs>
          <w:tab w:val="num" w:pos="1080"/>
        </w:tabs>
        <w:ind w:left="1077" w:hanging="35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1" w15:restartNumberingAfterBreak="0">
    <w:nsid w:val="2C272121"/>
    <w:multiLevelType w:val="hybridMultilevel"/>
    <w:tmpl w:val="124A0D60"/>
    <w:lvl w:ilvl="0" w:tplc="5824DA1C">
      <w:start w:val="1"/>
      <w:numFmt w:val="hebrew1"/>
      <w:lvlText w:val="%1)"/>
      <w:lvlJc w:val="left"/>
      <w:pPr>
        <w:tabs>
          <w:tab w:val="num" w:pos="1440"/>
        </w:tabs>
        <w:ind w:left="1440" w:hanging="363"/>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2" w15:restartNumberingAfterBreak="0">
    <w:nsid w:val="6B9804A7"/>
    <w:multiLevelType w:val="hybridMultilevel"/>
    <w:tmpl w:val="08D06012"/>
    <w:lvl w:ilvl="0" w:tplc="CCFA4086">
      <w:start w:val="1"/>
      <w:numFmt w:val="hebrew1"/>
      <w:lvlText w:val="%1."/>
      <w:lvlJc w:val="left"/>
      <w:pPr>
        <w:tabs>
          <w:tab w:val="num" w:pos="720"/>
        </w:tabs>
        <w:ind w:left="720" w:hanging="360"/>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3" w15:restartNumberingAfterBreak="0">
    <w:nsid w:val="75A463FD"/>
    <w:multiLevelType w:val="hybridMultilevel"/>
    <w:tmpl w:val="70723BCA"/>
    <w:lvl w:ilvl="0" w:tplc="68F4DC5A">
      <w:start w:val="1"/>
      <w:numFmt w:val="decimal"/>
      <w:lvlText w:val="%1."/>
      <w:lvlJc w:val="left"/>
      <w:pPr>
        <w:tabs>
          <w:tab w:val="num" w:pos="397"/>
        </w:tabs>
        <w:ind w:left="397" w:hanging="39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4" w15:restartNumberingAfterBreak="0">
    <w:nsid w:val="790575FC"/>
    <w:multiLevelType w:val="multilevel"/>
    <w:tmpl w:val="E00E1234"/>
    <w:lvl w:ilvl="0">
      <w:start w:val="1"/>
      <w:numFmt w:val="decimal"/>
      <w:pStyle w:val="1"/>
      <w:lvlText w:val="%1."/>
      <w:lvlJc w:val="left"/>
      <w:pPr>
        <w:tabs>
          <w:tab w:val="num" w:pos="360"/>
        </w:tabs>
        <w:ind w:left="360" w:hanging="360"/>
      </w:pPr>
      <w:rPr>
        <w:rFonts w:ascii="Times New Roman" w:hAnsi="Times New Roman" w:cs="Times New Roman" w:hint="default"/>
      </w:rPr>
    </w:lvl>
    <w:lvl w:ilvl="1">
      <w:start w:val="1"/>
      <w:numFmt w:val="hebrew1"/>
      <w:pStyle w:val="2"/>
      <w:lvlText w:val="%2."/>
      <w:lvlJc w:val="left"/>
      <w:pPr>
        <w:tabs>
          <w:tab w:val="num" w:pos="720"/>
        </w:tabs>
        <w:ind w:left="720" w:hanging="360"/>
      </w:pPr>
      <w:rPr>
        <w:rFonts w:ascii="Times New Roman" w:hAnsi="Times New Roman" w:cs="Times New Roman" w:hint="default"/>
      </w:rPr>
    </w:lvl>
    <w:lvl w:ilvl="2">
      <w:start w:val="1"/>
      <w:numFmt w:val="decimal"/>
      <w:pStyle w:val="3"/>
      <w:lvlText w:val="%3)"/>
      <w:lvlJc w:val="left"/>
      <w:pPr>
        <w:tabs>
          <w:tab w:val="num" w:pos="1080"/>
        </w:tabs>
        <w:ind w:left="1080" w:hanging="360"/>
      </w:pPr>
      <w:rPr>
        <w:rFonts w:ascii="Times New Roman" w:hAnsi="Times New Roman" w:cs="Times New Roman" w:hint="default"/>
      </w:rPr>
    </w:lvl>
    <w:lvl w:ilvl="3">
      <w:start w:val="1"/>
      <w:numFmt w:val="hebrew1"/>
      <w:pStyle w:val="4"/>
      <w:lvlText w:val="%4)"/>
      <w:lvlJc w:val="left"/>
      <w:pPr>
        <w:tabs>
          <w:tab w:val="num" w:pos="1440"/>
        </w:tabs>
        <w:ind w:left="1440" w:hanging="360"/>
      </w:pPr>
      <w:rPr>
        <w:rFonts w:ascii="Times New Roman" w:hAnsi="Times New Roman" w:cs="Times New Roman" w:hint="default"/>
      </w:rPr>
    </w:lvl>
    <w:lvl w:ilvl="4">
      <w:start w:val="1"/>
      <w:numFmt w:val="lowerLetter"/>
      <w:lvlText w:val="(%5)"/>
      <w:lvlJc w:val="left"/>
      <w:pPr>
        <w:tabs>
          <w:tab w:val="num" w:pos="1800"/>
        </w:tabs>
        <w:ind w:left="1800" w:hanging="360"/>
      </w:pPr>
      <w:rPr>
        <w:rFonts w:ascii="Times New Roman" w:hAnsi="Times New Roman" w:cs="Times New Roman" w:hint="default"/>
      </w:rPr>
    </w:lvl>
    <w:lvl w:ilvl="5">
      <w:start w:val="1"/>
      <w:numFmt w:val="lowerRoman"/>
      <w:lvlText w:val="(%6)"/>
      <w:lvlJc w:val="left"/>
      <w:pPr>
        <w:tabs>
          <w:tab w:val="num" w:pos="2160"/>
        </w:tabs>
        <w:ind w:left="2160" w:hanging="360"/>
      </w:pPr>
      <w:rPr>
        <w:rFonts w:ascii="Times New Roman" w:hAnsi="Times New Roman" w:cs="Times New Roman" w:hint="default"/>
      </w:rPr>
    </w:lvl>
    <w:lvl w:ilvl="6">
      <w:start w:val="1"/>
      <w:numFmt w:val="decimal"/>
      <w:lvlText w:val="%7."/>
      <w:lvlJc w:val="left"/>
      <w:pPr>
        <w:tabs>
          <w:tab w:val="num" w:pos="2520"/>
        </w:tabs>
        <w:ind w:left="2520" w:hanging="360"/>
      </w:pPr>
      <w:rPr>
        <w:rFonts w:ascii="Times New Roman" w:hAnsi="Times New Roman" w:cs="Times New Roman" w:hint="default"/>
      </w:rPr>
    </w:lvl>
    <w:lvl w:ilvl="7">
      <w:start w:val="1"/>
      <w:numFmt w:val="lowerLetter"/>
      <w:lvlText w:val="%8."/>
      <w:lvlJc w:val="left"/>
      <w:pPr>
        <w:tabs>
          <w:tab w:val="num" w:pos="2880"/>
        </w:tabs>
        <w:ind w:left="2880" w:hanging="360"/>
      </w:pPr>
      <w:rPr>
        <w:rFonts w:ascii="Times New Roman" w:hAnsi="Times New Roman" w:cs="Times New Roman" w:hint="default"/>
      </w:rPr>
    </w:lvl>
    <w:lvl w:ilvl="8">
      <w:start w:val="1"/>
      <w:numFmt w:val="lowerRoman"/>
      <w:lvlText w:val="%9."/>
      <w:lvlJc w:val="left"/>
      <w:pPr>
        <w:tabs>
          <w:tab w:val="num" w:pos="3240"/>
        </w:tabs>
        <w:ind w:left="3240" w:hanging="360"/>
      </w:pPr>
      <w:rPr>
        <w:rFonts w:ascii="Times New Roman" w:hAnsi="Times New Roman" w:cs="Times New Roman" w:hint="default"/>
      </w:rPr>
    </w:lvl>
  </w:abstractNum>
  <w:num w:numId="1">
    <w:abstractNumId w:val="3"/>
  </w:num>
  <w:num w:numId="2">
    <w:abstractNumId w:val="2"/>
  </w:num>
  <w:num w:numId="3">
    <w:abstractNumId w:val="0"/>
  </w:num>
  <w:num w:numId="4">
    <w:abstractNumId w:val="1"/>
  </w:num>
  <w:num w:numId="5">
    <w:abstractNumId w:val="4"/>
  </w:num>
  <w:num w:numId="6">
    <w:abstractNumId w:val="4"/>
  </w:num>
  <w:num w:numId="7">
    <w:abstractNumId w:val="4"/>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drawingGridHorizontalSpacing w:val="110"/>
  <w:drawingGridVerticalSpacing w:val="299"/>
  <w:displayHorizontalDrawingGridEvery w:val="0"/>
  <w:displayVerticalDrawingGridEvery w:val="0"/>
  <w:characterSpacingControl w:val="doNotCompress"/>
  <w:doNotValidateAgainstSchema/>
  <w:doNotDemarcateInvalidXml/>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DepartmentCode" w:val="äëðñú"/>
    <w:docVar w:name="EntryID" w:val="000000008B844D5253E8D311957000508B44D07707003136EF91B853D311954A00508B44D0770000003896F100000572925B6D2FD511BECD001083FCCD060000000D72C00000"/>
    <w:docVar w:name="NewDocument" w:val="False"/>
    <w:docVar w:name="NewDoument" w:val="True"/>
    <w:docVar w:name="Saved" w:val="Yes"/>
    <w:docVar w:name="StoreID" w:val="0000000038A1BB1005E5101AA1BB08002B2A56C20000454D534D44422E444C4C00000000000000001B55FA20AA6611CD9BC800AA002FC45A0C00000047414C494C002F6F3D4B4E45535345542D49535241454C2F6F753D4B4E45535345542F636E3D526563697069656E74732F636E3D70726F746F636F6C696D2F636E3D74616D61727300"/>
  </w:docVars>
  <w:rsids>
    <w:rsidRoot w:val="00722597"/>
    <w:rsid w:val="007225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9FEDC61E-C66E-4B92-98AE-15296EA6E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overflowPunct w:val="0"/>
      <w:autoSpaceDE w:val="0"/>
      <w:autoSpaceDN w:val="0"/>
      <w:bidi/>
      <w:adjustRightInd w:val="0"/>
      <w:spacing w:after="0" w:line="240" w:lineRule="auto"/>
      <w:textAlignment w:val="baseline"/>
    </w:pPr>
    <w:rPr>
      <w:rFonts w:ascii="Times New Roman" w:hAnsi="Times New Roman" w:cs="Times New Roman"/>
      <w:szCs w:val="24"/>
      <w:lang w:eastAsia="he-IL"/>
    </w:rPr>
  </w:style>
  <w:style w:type="paragraph" w:styleId="10">
    <w:name w:val="heading 1"/>
    <w:basedOn w:val="a"/>
    <w:next w:val="a"/>
    <w:link w:val="11"/>
    <w:uiPriority w:val="99"/>
    <w:qFormat/>
    <w:pPr>
      <w:keepNext/>
      <w:jc w:val="center"/>
      <w:outlineLvl w:val="0"/>
    </w:pPr>
    <w:rPr>
      <w:b/>
      <w:bCs/>
    </w:rPr>
  </w:style>
  <w:style w:type="paragraph" w:styleId="20">
    <w:name w:val="heading 2"/>
    <w:basedOn w:val="a"/>
    <w:next w:val="a"/>
    <w:link w:val="21"/>
    <w:uiPriority w:val="99"/>
    <w:qFormat/>
    <w:pPr>
      <w:keepNext/>
      <w:outlineLvl w:val="1"/>
    </w:pPr>
  </w:style>
  <w:style w:type="paragraph" w:styleId="30">
    <w:name w:val="heading 3"/>
    <w:basedOn w:val="a"/>
    <w:next w:val="a"/>
    <w:link w:val="31"/>
    <w:uiPriority w:val="99"/>
    <w:qFormat/>
    <w:pPr>
      <w:keepNext/>
      <w:outlineLvl w:val="2"/>
    </w:pPr>
    <w:rPr>
      <w:u w:val="single"/>
    </w:rPr>
  </w:style>
  <w:style w:type="paragraph" w:styleId="40">
    <w:name w:val="heading 4"/>
    <w:basedOn w:val="a"/>
    <w:next w:val="a"/>
    <w:link w:val="41"/>
    <w:uiPriority w:val="99"/>
    <w:qFormat/>
    <w:pPr>
      <w:keepNext/>
      <w:jc w:val="center"/>
      <w:outlineLvl w:val="3"/>
    </w:pPr>
    <w:rPr>
      <w:u w:val="single"/>
    </w:rPr>
  </w:style>
  <w:style w:type="paragraph" w:styleId="5">
    <w:name w:val="heading 5"/>
    <w:basedOn w:val="a"/>
    <w:next w:val="a"/>
    <w:link w:val="50"/>
    <w:uiPriority w:val="99"/>
    <w:qFormat/>
    <w:pPr>
      <w:keepNext/>
      <w:jc w:val="center"/>
      <w:outlineLvl w:val="4"/>
    </w:pPr>
    <w:rPr>
      <w:b/>
      <w:bCs/>
    </w:rPr>
  </w:style>
  <w:style w:type="paragraph" w:styleId="6">
    <w:name w:val="heading 6"/>
    <w:basedOn w:val="a"/>
    <w:next w:val="a"/>
    <w:link w:val="60"/>
    <w:uiPriority w:val="99"/>
    <w:qFormat/>
    <w:pPr>
      <w:keepNext/>
      <w:jc w:val="center"/>
      <w:outlineLvl w:val="5"/>
    </w:pPr>
    <w:rPr>
      <w:b/>
      <w:bCs/>
      <w:u w:val="single"/>
    </w:rPr>
  </w:style>
  <w:style w:type="paragraph" w:styleId="7">
    <w:name w:val="heading 7"/>
    <w:basedOn w:val="a"/>
    <w:next w:val="a"/>
    <w:link w:val="70"/>
    <w:uiPriority w:val="99"/>
    <w:qFormat/>
    <w:pPr>
      <w:keepNext/>
      <w:jc w:val="center"/>
      <w:outlineLvl w:val="6"/>
    </w:pPr>
    <w:rPr>
      <w:u w:val="single"/>
    </w:rPr>
  </w:style>
  <w:style w:type="paragraph" w:styleId="8">
    <w:name w:val="heading 8"/>
    <w:basedOn w:val="a"/>
    <w:next w:val="a"/>
    <w:link w:val="80"/>
    <w:uiPriority w:val="99"/>
    <w:qFormat/>
    <w:pPr>
      <w:keepNext/>
      <w:jc w:val="center"/>
      <w:outlineLvl w:val="7"/>
    </w:pPr>
    <w:rPr>
      <w:u w:val="single"/>
    </w:rPr>
  </w:style>
  <w:style w:type="paragraph" w:styleId="9">
    <w:name w:val="heading 9"/>
    <w:basedOn w:val="a"/>
    <w:next w:val="a"/>
    <w:link w:val="90"/>
    <w:uiPriority w:val="99"/>
    <w:qFormat/>
    <w:pPr>
      <w:keepNext/>
      <w:jc w:val="center"/>
      <w:outlineLvl w:val="8"/>
    </w:pPr>
    <w:rPr>
      <w:u w:val="single"/>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כותרת 1 תו"/>
    <w:basedOn w:val="a0"/>
    <w:link w:val="10"/>
    <w:uiPriority w:val="9"/>
    <w:rPr>
      <w:rFonts w:asciiTheme="majorHAnsi" w:eastAsiaTheme="majorEastAsia" w:hAnsiTheme="majorHAnsi" w:cstheme="majorBidi"/>
      <w:b/>
      <w:bCs/>
      <w:kern w:val="32"/>
      <w:sz w:val="32"/>
      <w:szCs w:val="32"/>
      <w:lang w:eastAsia="he-IL"/>
    </w:rPr>
  </w:style>
  <w:style w:type="character" w:customStyle="1" w:styleId="21">
    <w:name w:val="כותרת 2 תו"/>
    <w:basedOn w:val="a0"/>
    <w:link w:val="20"/>
    <w:uiPriority w:val="9"/>
    <w:semiHidden/>
    <w:rPr>
      <w:rFonts w:asciiTheme="majorHAnsi" w:eastAsiaTheme="majorEastAsia" w:hAnsiTheme="majorHAnsi" w:cstheme="majorBidi"/>
      <w:b/>
      <w:bCs/>
      <w:i/>
      <w:iCs/>
      <w:sz w:val="28"/>
      <w:szCs w:val="28"/>
      <w:lang w:eastAsia="he-IL"/>
    </w:rPr>
  </w:style>
  <w:style w:type="character" w:customStyle="1" w:styleId="31">
    <w:name w:val="כותרת 3 תו"/>
    <w:basedOn w:val="a0"/>
    <w:link w:val="30"/>
    <w:uiPriority w:val="9"/>
    <w:semiHidden/>
    <w:rPr>
      <w:rFonts w:asciiTheme="majorHAnsi" w:eastAsiaTheme="majorEastAsia" w:hAnsiTheme="majorHAnsi" w:cstheme="majorBidi"/>
      <w:b/>
      <w:bCs/>
      <w:sz w:val="26"/>
      <w:szCs w:val="26"/>
      <w:lang w:eastAsia="he-IL"/>
    </w:rPr>
  </w:style>
  <w:style w:type="character" w:customStyle="1" w:styleId="41">
    <w:name w:val="כותרת 4 תו"/>
    <w:basedOn w:val="a0"/>
    <w:link w:val="40"/>
    <w:uiPriority w:val="9"/>
    <w:semiHidden/>
    <w:rPr>
      <w:b/>
      <w:bCs/>
      <w:sz w:val="28"/>
      <w:szCs w:val="28"/>
      <w:lang w:eastAsia="he-IL"/>
    </w:rPr>
  </w:style>
  <w:style w:type="character" w:customStyle="1" w:styleId="50">
    <w:name w:val="כותרת 5 תו"/>
    <w:basedOn w:val="a0"/>
    <w:link w:val="5"/>
    <w:uiPriority w:val="9"/>
    <w:semiHidden/>
    <w:rPr>
      <w:b/>
      <w:bCs/>
      <w:i/>
      <w:iCs/>
      <w:sz w:val="26"/>
      <w:szCs w:val="26"/>
      <w:lang w:eastAsia="he-IL"/>
    </w:rPr>
  </w:style>
  <w:style w:type="character" w:customStyle="1" w:styleId="60">
    <w:name w:val="כותרת 6 תו"/>
    <w:basedOn w:val="a0"/>
    <w:link w:val="6"/>
    <w:uiPriority w:val="9"/>
    <w:semiHidden/>
    <w:rPr>
      <w:b/>
      <w:bCs/>
      <w:lang w:eastAsia="he-IL"/>
    </w:rPr>
  </w:style>
  <w:style w:type="character" w:customStyle="1" w:styleId="70">
    <w:name w:val="כותרת 7 תו"/>
    <w:basedOn w:val="a0"/>
    <w:link w:val="7"/>
    <w:uiPriority w:val="9"/>
    <w:semiHidden/>
    <w:rPr>
      <w:sz w:val="24"/>
      <w:szCs w:val="24"/>
      <w:lang w:eastAsia="he-IL"/>
    </w:rPr>
  </w:style>
  <w:style w:type="character" w:customStyle="1" w:styleId="80">
    <w:name w:val="כותרת 8 תו"/>
    <w:basedOn w:val="a0"/>
    <w:link w:val="8"/>
    <w:uiPriority w:val="9"/>
    <w:semiHidden/>
    <w:rPr>
      <w:i/>
      <w:iCs/>
      <w:sz w:val="24"/>
      <w:szCs w:val="24"/>
      <w:lang w:eastAsia="he-IL"/>
    </w:rPr>
  </w:style>
  <w:style w:type="character" w:customStyle="1" w:styleId="90">
    <w:name w:val="כותרת 9 תו"/>
    <w:basedOn w:val="a0"/>
    <w:link w:val="9"/>
    <w:uiPriority w:val="9"/>
    <w:semiHidden/>
    <w:rPr>
      <w:rFonts w:asciiTheme="majorHAnsi" w:eastAsiaTheme="majorEastAsia" w:hAnsiTheme="majorHAnsi" w:cstheme="majorBidi"/>
      <w:lang w:eastAsia="he-IL"/>
    </w:rPr>
  </w:style>
  <w:style w:type="paragraph" w:styleId="a3">
    <w:name w:val="Title"/>
    <w:basedOn w:val="a"/>
    <w:link w:val="a4"/>
    <w:uiPriority w:val="99"/>
    <w:qFormat/>
    <w:pPr>
      <w:jc w:val="center"/>
    </w:pPr>
    <w:rPr>
      <w:szCs w:val="32"/>
    </w:rPr>
  </w:style>
  <w:style w:type="character" w:customStyle="1" w:styleId="a4">
    <w:name w:val="כותרת טקסט תו"/>
    <w:basedOn w:val="a0"/>
    <w:link w:val="a3"/>
    <w:uiPriority w:val="10"/>
    <w:rPr>
      <w:rFonts w:asciiTheme="majorHAnsi" w:eastAsiaTheme="majorEastAsia" w:hAnsiTheme="majorHAnsi" w:cstheme="majorBidi"/>
      <w:b/>
      <w:bCs/>
      <w:kern w:val="28"/>
      <w:sz w:val="32"/>
      <w:szCs w:val="32"/>
      <w:lang w:eastAsia="he-IL"/>
    </w:rPr>
  </w:style>
  <w:style w:type="paragraph" w:styleId="a5">
    <w:name w:val="header"/>
    <w:basedOn w:val="a"/>
    <w:link w:val="a6"/>
    <w:uiPriority w:val="99"/>
    <w:pPr>
      <w:tabs>
        <w:tab w:val="center" w:pos="4153"/>
        <w:tab w:val="right" w:pos="8306"/>
      </w:tabs>
    </w:pPr>
  </w:style>
  <w:style w:type="character" w:customStyle="1" w:styleId="a6">
    <w:name w:val="כותרת עליונה תו"/>
    <w:basedOn w:val="a0"/>
    <w:link w:val="a5"/>
    <w:uiPriority w:val="99"/>
    <w:semiHidden/>
    <w:rPr>
      <w:rFonts w:ascii="Times New Roman" w:hAnsi="Times New Roman" w:cs="Times New Roman"/>
      <w:szCs w:val="24"/>
      <w:lang w:eastAsia="he-IL"/>
    </w:rPr>
  </w:style>
  <w:style w:type="paragraph" w:styleId="a7">
    <w:name w:val="footer"/>
    <w:basedOn w:val="a"/>
    <w:link w:val="a8"/>
    <w:uiPriority w:val="99"/>
    <w:pPr>
      <w:tabs>
        <w:tab w:val="center" w:pos="4153"/>
        <w:tab w:val="right" w:pos="8306"/>
      </w:tabs>
    </w:pPr>
  </w:style>
  <w:style w:type="character" w:customStyle="1" w:styleId="a8">
    <w:name w:val="כותרת תחתונה תו"/>
    <w:basedOn w:val="a0"/>
    <w:link w:val="a7"/>
    <w:uiPriority w:val="99"/>
    <w:semiHidden/>
    <w:rPr>
      <w:rFonts w:ascii="Times New Roman" w:hAnsi="Times New Roman" w:cs="Times New Roman"/>
      <w:szCs w:val="24"/>
      <w:lang w:eastAsia="he-IL"/>
    </w:rPr>
  </w:style>
  <w:style w:type="paragraph" w:customStyle="1" w:styleId="1">
    <w:name w:val="רמה 1"/>
    <w:basedOn w:val="a"/>
    <w:uiPriority w:val="99"/>
    <w:pPr>
      <w:numPr>
        <w:numId w:val="5"/>
      </w:numPr>
    </w:pPr>
  </w:style>
  <w:style w:type="paragraph" w:customStyle="1" w:styleId="2">
    <w:name w:val="רמה 2"/>
    <w:basedOn w:val="a"/>
    <w:autoRedefine/>
    <w:uiPriority w:val="99"/>
    <w:pPr>
      <w:numPr>
        <w:ilvl w:val="1"/>
        <w:numId w:val="6"/>
      </w:numPr>
    </w:pPr>
  </w:style>
  <w:style w:type="paragraph" w:customStyle="1" w:styleId="3">
    <w:name w:val="רמה 3"/>
    <w:basedOn w:val="a"/>
    <w:uiPriority w:val="99"/>
    <w:pPr>
      <w:numPr>
        <w:ilvl w:val="2"/>
        <w:numId w:val="7"/>
      </w:numPr>
    </w:pPr>
  </w:style>
  <w:style w:type="paragraph" w:customStyle="1" w:styleId="4">
    <w:name w:val="רמה 4"/>
    <w:basedOn w:val="a"/>
    <w:uiPriority w:val="99"/>
    <w:pPr>
      <w:numPr>
        <w:ilvl w:val="3"/>
        <w:numId w:val="8"/>
      </w:numPr>
    </w:pPr>
  </w:style>
  <w:style w:type="paragraph" w:styleId="a9">
    <w:name w:val="Body Text"/>
    <w:basedOn w:val="a"/>
    <w:link w:val="aa"/>
    <w:uiPriority w:val="99"/>
    <w:pPr>
      <w:jc w:val="both"/>
    </w:pPr>
  </w:style>
  <w:style w:type="character" w:customStyle="1" w:styleId="aa">
    <w:name w:val="גוף טקסט תו"/>
    <w:basedOn w:val="a0"/>
    <w:link w:val="a9"/>
    <w:uiPriority w:val="99"/>
    <w:semiHidden/>
    <w:rPr>
      <w:rFonts w:ascii="Times New Roman" w:hAnsi="Times New Roman" w:cs="Times New Roman"/>
      <w:szCs w:val="24"/>
      <w:lang w:eastAsia="he-IL"/>
    </w:rPr>
  </w:style>
  <w:style w:type="character" w:styleId="ab">
    <w:name w:val="page number"/>
    <w:basedOn w:val="a0"/>
    <w:uiPriority w:val="99"/>
    <w:rPr>
      <w:rFonts w:ascii="Times New Roman" w:hAnsi="Times New Roman" w:cs="Times New Roman"/>
    </w:rPr>
  </w:style>
  <w:style w:type="paragraph" w:customStyle="1" w:styleId="ac">
    <w:name w:val="אבוי"/>
    <w:uiPriority w:val="99"/>
    <w:pPr>
      <w:overflowPunct w:val="0"/>
      <w:autoSpaceDE w:val="0"/>
      <w:autoSpaceDN w:val="0"/>
      <w:bidi/>
      <w:adjustRightInd w:val="0"/>
      <w:spacing w:after="0" w:line="240" w:lineRule="auto"/>
      <w:textAlignment w:val="baseline"/>
    </w:pPr>
    <w:rPr>
      <w:rFonts w:ascii="Times New Roman" w:hAnsi="Times New Roman" w:cs="Times New Roman"/>
      <w:szCs w:val="24"/>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455</Words>
  <Characters>2276</Characters>
  <Application>Microsoft Office Word</Application>
  <DocSecurity>0</DocSecurity>
  <Lines>18</Lines>
  <Paragraphs>5</Paragraphs>
  <ScaleCrop>false</ScaleCrop>
  <Company>knesset</Company>
  <LinksUpToDate>false</LinksUpToDate>
  <CharactersWithSpaces>2726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פרוטוקולים/ועדת הכנסת/4877</dc:title>
  <dc:subject>כנסת 12.3.2002ב</dc:subject>
  <dc:creator>חנה כהן</dc:creator>
  <cp:keywords/>
  <dc:description/>
  <cp:lastModifiedBy>רינה דבורה קדרון</cp:lastModifiedBy>
  <cp:revision>2</cp:revision>
  <dcterms:created xsi:type="dcterms:W3CDTF">2017-04-23T10:24:00Z</dcterms:created>
  <dcterms:modified xsi:type="dcterms:W3CDTF">2017-04-23T10:24:00Z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rm_Ver">
    <vt:lpwstr>1</vt:lpwstr>
  </property>
</Properties>
</file>