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318BF">
      <w:pPr>
        <w:jc w:val="right"/>
        <w:rPr>
          <w:rFonts w:cs="Miriam"/>
          <w:sz w:val="24"/>
          <w:rtl/>
        </w:rPr>
      </w:pPr>
      <w:bookmarkStart w:id="0" w:name="_GoBack"/>
      <w:bookmarkEnd w:id="0"/>
      <w:r>
        <w:rPr>
          <w:rFonts w:cs="Miriam"/>
          <w:sz w:val="24"/>
          <w:rtl/>
        </w:rPr>
        <w:t>פרוטוקולים/ועדת הכנסת/4862</w:t>
      </w:r>
    </w:p>
    <w:p w:rsidR="00000000" w:rsidRDefault="000318BF">
      <w:pPr>
        <w:jc w:val="right"/>
        <w:rPr>
          <w:rFonts w:cs="Miriam"/>
          <w:sz w:val="24"/>
          <w:rtl/>
        </w:rPr>
      </w:pPr>
      <w:r>
        <w:rPr>
          <w:rFonts w:cs="Miriam"/>
          <w:sz w:val="24"/>
          <w:rtl/>
        </w:rPr>
        <w:tab/>
        <w:t>ירושלים, כ"ז בניסן, תשס"ב</w:t>
      </w:r>
    </w:p>
    <w:p w:rsidR="00000000" w:rsidRDefault="000318BF">
      <w:pPr>
        <w:jc w:val="right"/>
        <w:rPr>
          <w:rFonts w:cs="Miriam"/>
          <w:sz w:val="24"/>
          <w:rtl/>
          <w:lang w:val="es"/>
        </w:rPr>
      </w:pPr>
      <w:r>
        <w:rPr>
          <w:rFonts w:cs="Miriam"/>
          <w:sz w:val="24"/>
          <w:rtl/>
          <w:lang w:val="es"/>
        </w:rPr>
        <w:t>9 באפריל, 2002</w:t>
      </w:r>
    </w:p>
    <w:p w:rsidR="00000000" w:rsidRDefault="000318BF">
      <w:pPr>
        <w:jc w:val="right"/>
        <w:rPr>
          <w:rFonts w:cs="Miriam"/>
          <w:sz w:val="24"/>
          <w:rtl/>
        </w:rPr>
      </w:pPr>
    </w:p>
    <w:p w:rsidR="00000000" w:rsidRDefault="000318B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0318BF">
      <w:pPr>
        <w:rPr>
          <w:rFonts w:cs="David"/>
          <w:b/>
          <w:bCs/>
          <w:sz w:val="24"/>
          <w:rtl/>
        </w:rPr>
      </w:pPr>
      <w:r>
        <w:rPr>
          <w:rFonts w:cs="David"/>
          <w:b/>
          <w:bCs/>
          <w:sz w:val="24"/>
          <w:rtl/>
        </w:rPr>
        <w:t>מושב רביעי</w:t>
      </w:r>
    </w:p>
    <w:p w:rsidR="00000000" w:rsidRDefault="000318BF">
      <w:pPr>
        <w:rPr>
          <w:rFonts w:cs="David"/>
          <w:b/>
          <w:bCs/>
          <w:sz w:val="24"/>
          <w:rtl/>
        </w:rPr>
      </w:pPr>
    </w:p>
    <w:p w:rsidR="00000000" w:rsidRDefault="000318BF">
      <w:pPr>
        <w:rPr>
          <w:rFonts w:cs="David"/>
          <w:b/>
          <w:bCs/>
          <w:sz w:val="24"/>
          <w:rtl/>
        </w:rPr>
      </w:pPr>
    </w:p>
    <w:p w:rsidR="00000000" w:rsidRDefault="000318BF">
      <w:pPr>
        <w:pStyle w:val="10"/>
        <w:rPr>
          <w:rFonts w:cs="David"/>
          <w:sz w:val="24"/>
          <w:rtl/>
        </w:rPr>
      </w:pPr>
      <w:r>
        <w:rPr>
          <w:rFonts w:cs="David"/>
          <w:sz w:val="24"/>
          <w:rtl/>
        </w:rPr>
        <w:t>פרוטוקול מס' 298</w:t>
      </w:r>
    </w:p>
    <w:p w:rsidR="00000000" w:rsidRDefault="000318BF">
      <w:pPr>
        <w:rPr>
          <w:rFonts w:cs="David"/>
          <w:sz w:val="24"/>
          <w:rtl/>
        </w:rPr>
      </w:pPr>
    </w:p>
    <w:p w:rsidR="00000000" w:rsidRDefault="000318BF">
      <w:pPr>
        <w:jc w:val="center"/>
        <w:rPr>
          <w:rFonts w:cs="David"/>
          <w:b/>
          <w:bCs/>
          <w:sz w:val="24"/>
          <w:rtl/>
        </w:rPr>
      </w:pPr>
      <w:r>
        <w:rPr>
          <w:rFonts w:cs="David"/>
          <w:b/>
          <w:bCs/>
          <w:sz w:val="24"/>
          <w:rtl/>
        </w:rPr>
        <w:t>מישיבת ועדת הכנסת</w:t>
      </w:r>
    </w:p>
    <w:p w:rsidR="00000000" w:rsidRDefault="000318BF">
      <w:pPr>
        <w:pStyle w:val="8"/>
        <w:rPr>
          <w:rFonts w:cs="David"/>
          <w:b/>
          <w:bCs/>
          <w:sz w:val="24"/>
          <w:rtl/>
        </w:rPr>
      </w:pPr>
      <w:r>
        <w:rPr>
          <w:rFonts w:cs="David"/>
          <w:b/>
          <w:bCs/>
          <w:sz w:val="24"/>
          <w:rtl/>
        </w:rPr>
        <w:t>מיום שני, כ"ו בניסן, התשס"ב (8 באפריל, 2002) בשעה 09:30</w:t>
      </w:r>
    </w:p>
    <w:p w:rsidR="00000000" w:rsidRDefault="000318BF">
      <w:pPr>
        <w:rPr>
          <w:rFonts w:cs="David"/>
          <w:b/>
          <w:bCs/>
          <w:sz w:val="24"/>
          <w:rtl/>
        </w:rPr>
      </w:pPr>
    </w:p>
    <w:p w:rsidR="00000000" w:rsidRDefault="000318BF">
      <w:pPr>
        <w:rPr>
          <w:rFonts w:cs="David"/>
          <w:sz w:val="24"/>
          <w:rtl/>
        </w:rPr>
      </w:pPr>
    </w:p>
    <w:p w:rsidR="00000000" w:rsidRDefault="000318BF">
      <w:pPr>
        <w:rPr>
          <w:rFonts w:cs="David"/>
          <w:b/>
          <w:bCs/>
          <w:sz w:val="24"/>
          <w:rtl/>
        </w:rPr>
      </w:pPr>
      <w:r>
        <w:rPr>
          <w:rFonts w:cs="David"/>
          <w:b/>
          <w:bCs/>
          <w:sz w:val="24"/>
          <w:rtl/>
        </w:rPr>
        <w:t xml:space="preserve">סדר היום:     קביעת מסגרת דיון: </w:t>
      </w:r>
    </w:p>
    <w:p w:rsidR="00000000" w:rsidRDefault="000318BF">
      <w:pPr>
        <w:rPr>
          <w:rFonts w:cs="David"/>
          <w:b/>
          <w:bCs/>
          <w:sz w:val="24"/>
          <w:rtl/>
        </w:rPr>
      </w:pPr>
      <w:r>
        <w:rPr>
          <w:rFonts w:cs="David"/>
          <w:b/>
          <w:bCs/>
          <w:sz w:val="24"/>
          <w:rtl/>
        </w:rPr>
        <w:t xml:space="preserve">                        1. להודעה מדינית מפי ראש הממשלה</w:t>
      </w:r>
    </w:p>
    <w:p w:rsidR="00000000" w:rsidRDefault="000318BF">
      <w:pPr>
        <w:rPr>
          <w:rFonts w:cs="David"/>
          <w:b/>
          <w:bCs/>
          <w:sz w:val="24"/>
          <w:rtl/>
        </w:rPr>
      </w:pPr>
      <w:r>
        <w:rPr>
          <w:rFonts w:cs="David"/>
          <w:b/>
          <w:bCs/>
          <w:sz w:val="24"/>
          <w:rtl/>
        </w:rPr>
        <w:t xml:space="preserve">                        2. להודעה על החלטת ראש המ</w:t>
      </w:r>
      <w:r>
        <w:rPr>
          <w:rFonts w:cs="David"/>
          <w:b/>
          <w:bCs/>
          <w:sz w:val="24"/>
          <w:rtl/>
        </w:rPr>
        <w:t xml:space="preserve">משלה לצרף שרים לממשלה. </w:t>
      </w:r>
    </w:p>
    <w:p w:rsidR="00000000" w:rsidRDefault="000318BF">
      <w:pPr>
        <w:rPr>
          <w:rFonts w:cs="David"/>
          <w:b/>
          <w:bCs/>
          <w:sz w:val="24"/>
          <w:rtl/>
        </w:rPr>
      </w:pPr>
      <w:r>
        <w:rPr>
          <w:rFonts w:cs="David"/>
          <w:b/>
          <w:bCs/>
          <w:sz w:val="24"/>
          <w:rtl/>
        </w:rPr>
        <w:t xml:space="preserve">                        </w:t>
      </w:r>
    </w:p>
    <w:p w:rsidR="00000000" w:rsidRDefault="000318BF">
      <w:pPr>
        <w:rPr>
          <w:rFonts w:cs="David"/>
          <w:b/>
          <w:bCs/>
          <w:sz w:val="24"/>
          <w:u w:val="single"/>
          <w:rtl/>
        </w:rPr>
      </w:pPr>
      <w:r>
        <w:rPr>
          <w:rFonts w:cs="David"/>
          <w:b/>
          <w:bCs/>
          <w:sz w:val="24"/>
          <w:u w:val="single"/>
          <w:rtl/>
        </w:rPr>
        <w:t>נכחו:</w:t>
      </w:r>
    </w:p>
    <w:p w:rsidR="00000000" w:rsidRDefault="000318BF">
      <w:pPr>
        <w:rPr>
          <w:rFonts w:cs="David"/>
          <w:sz w:val="24"/>
          <w:rtl/>
        </w:rPr>
      </w:pPr>
      <w:r>
        <w:rPr>
          <w:rFonts w:cs="David"/>
          <w:b/>
          <w:bCs/>
          <w:sz w:val="24"/>
          <w:u w:val="single"/>
          <w:rtl/>
        </w:rPr>
        <w:t>חברי הוועדה</w:t>
      </w:r>
      <w:r>
        <w:rPr>
          <w:rFonts w:cs="David"/>
          <w:sz w:val="24"/>
          <w:rtl/>
        </w:rPr>
        <w:t>:</w:t>
      </w:r>
    </w:p>
    <w:p w:rsidR="00000000" w:rsidRDefault="000318BF">
      <w:pPr>
        <w:rPr>
          <w:rFonts w:cs="David"/>
          <w:sz w:val="24"/>
          <w:rtl/>
        </w:rPr>
      </w:pPr>
      <w:r>
        <w:rPr>
          <w:rFonts w:cs="David"/>
          <w:sz w:val="24"/>
          <w:rtl/>
        </w:rPr>
        <w:t>יוסי כץ – היו"ר</w:t>
      </w:r>
    </w:p>
    <w:p w:rsidR="00000000" w:rsidRDefault="000318BF">
      <w:pPr>
        <w:rPr>
          <w:rFonts w:cs="David"/>
          <w:sz w:val="24"/>
          <w:rtl/>
        </w:rPr>
      </w:pPr>
      <w:r>
        <w:rPr>
          <w:rFonts w:cs="David"/>
          <w:sz w:val="24"/>
          <w:rtl/>
        </w:rPr>
        <w:t>אפי אושעיה</w:t>
      </w:r>
    </w:p>
    <w:p w:rsidR="00000000" w:rsidRDefault="000318BF">
      <w:pPr>
        <w:rPr>
          <w:rFonts w:cs="David"/>
          <w:sz w:val="24"/>
          <w:rtl/>
        </w:rPr>
      </w:pPr>
      <w:r>
        <w:rPr>
          <w:rFonts w:cs="David"/>
          <w:sz w:val="24"/>
          <w:rtl/>
        </w:rPr>
        <w:t>מוחמד ברכה</w:t>
      </w:r>
    </w:p>
    <w:p w:rsidR="00000000" w:rsidRDefault="000318BF">
      <w:pPr>
        <w:rPr>
          <w:rFonts w:cs="David"/>
          <w:sz w:val="24"/>
          <w:rtl/>
        </w:rPr>
      </w:pPr>
      <w:r>
        <w:rPr>
          <w:rFonts w:cs="David"/>
          <w:sz w:val="24"/>
          <w:rtl/>
        </w:rPr>
        <w:t>זהבה גלאון</w:t>
      </w:r>
    </w:p>
    <w:p w:rsidR="00000000" w:rsidRDefault="000318BF">
      <w:pPr>
        <w:rPr>
          <w:rFonts w:cs="David"/>
          <w:sz w:val="24"/>
          <w:rtl/>
        </w:rPr>
      </w:pPr>
      <w:r>
        <w:rPr>
          <w:rFonts w:cs="David"/>
          <w:sz w:val="24"/>
          <w:rtl/>
        </w:rPr>
        <w:t>עבד אלמאלכ דהאמשה</w:t>
      </w:r>
    </w:p>
    <w:p w:rsidR="00000000" w:rsidRDefault="000318BF">
      <w:pPr>
        <w:rPr>
          <w:rFonts w:cs="David"/>
          <w:sz w:val="24"/>
          <w:rtl/>
        </w:rPr>
      </w:pPr>
      <w:r>
        <w:rPr>
          <w:rFonts w:cs="David"/>
          <w:sz w:val="24"/>
          <w:rtl/>
        </w:rPr>
        <w:t>יצחק וקנין</w:t>
      </w:r>
    </w:p>
    <w:p w:rsidR="00000000" w:rsidRDefault="000318BF">
      <w:pPr>
        <w:rPr>
          <w:rFonts w:cs="David"/>
          <w:sz w:val="24"/>
          <w:rtl/>
        </w:rPr>
      </w:pPr>
      <w:r>
        <w:rPr>
          <w:rFonts w:cs="David"/>
          <w:sz w:val="24"/>
          <w:rtl/>
        </w:rPr>
        <w:t>נסים זאב</w:t>
      </w:r>
    </w:p>
    <w:p w:rsidR="00000000" w:rsidRDefault="000318BF">
      <w:pPr>
        <w:rPr>
          <w:rFonts w:cs="David"/>
          <w:sz w:val="24"/>
          <w:rtl/>
        </w:rPr>
      </w:pPr>
      <w:r>
        <w:rPr>
          <w:rFonts w:cs="David"/>
          <w:sz w:val="24"/>
          <w:rtl/>
        </w:rPr>
        <w:t>נעמי חזן</w:t>
      </w:r>
    </w:p>
    <w:p w:rsidR="00000000" w:rsidRDefault="000318BF">
      <w:pPr>
        <w:rPr>
          <w:rFonts w:cs="David"/>
          <w:sz w:val="24"/>
          <w:rtl/>
        </w:rPr>
      </w:pPr>
      <w:r>
        <w:rPr>
          <w:rFonts w:cs="David"/>
          <w:sz w:val="24"/>
          <w:rtl/>
        </w:rPr>
        <w:t xml:space="preserve">דוד טל </w:t>
      </w:r>
    </w:p>
    <w:p w:rsidR="00000000" w:rsidRDefault="000318BF">
      <w:pPr>
        <w:rPr>
          <w:rFonts w:cs="David"/>
          <w:sz w:val="24"/>
          <w:rtl/>
        </w:rPr>
      </w:pPr>
      <w:r>
        <w:rPr>
          <w:rFonts w:cs="David"/>
          <w:sz w:val="24"/>
          <w:rtl/>
        </w:rPr>
        <w:t>שאול יהלום</w:t>
      </w:r>
    </w:p>
    <w:p w:rsidR="00000000" w:rsidRDefault="000318BF">
      <w:pPr>
        <w:rPr>
          <w:rFonts w:cs="David"/>
          <w:sz w:val="24"/>
          <w:rtl/>
        </w:rPr>
      </w:pPr>
      <w:r>
        <w:rPr>
          <w:rFonts w:cs="David"/>
          <w:sz w:val="24"/>
          <w:rtl/>
        </w:rPr>
        <w:t>מרינה סולודקין</w:t>
      </w:r>
    </w:p>
    <w:p w:rsidR="00000000" w:rsidRDefault="000318BF">
      <w:pPr>
        <w:rPr>
          <w:rFonts w:cs="David"/>
          <w:sz w:val="24"/>
          <w:rtl/>
        </w:rPr>
      </w:pPr>
      <w:r>
        <w:rPr>
          <w:rFonts w:cs="David"/>
          <w:sz w:val="24"/>
          <w:rtl/>
        </w:rPr>
        <w:t>יאיר פרץ</w:t>
      </w:r>
    </w:p>
    <w:p w:rsidR="00000000" w:rsidRDefault="000318BF">
      <w:pPr>
        <w:rPr>
          <w:rFonts w:cs="David"/>
          <w:sz w:val="24"/>
          <w:rtl/>
        </w:rPr>
      </w:pPr>
      <w:r>
        <w:rPr>
          <w:rFonts w:cs="David"/>
          <w:sz w:val="24"/>
          <w:rtl/>
        </w:rPr>
        <w:t>נחמה רונן</w:t>
      </w:r>
    </w:p>
    <w:p w:rsidR="00000000" w:rsidRDefault="000318BF">
      <w:pPr>
        <w:rPr>
          <w:rFonts w:cs="David"/>
          <w:sz w:val="24"/>
          <w:rtl/>
        </w:rPr>
      </w:pPr>
    </w:p>
    <w:p w:rsidR="00000000" w:rsidRDefault="000318BF">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0318BF">
      <w:pPr>
        <w:rPr>
          <w:rFonts w:cs="David"/>
          <w:sz w:val="24"/>
          <w:rtl/>
        </w:rPr>
      </w:pPr>
    </w:p>
    <w:p w:rsidR="00000000" w:rsidRDefault="000318BF">
      <w:pPr>
        <w:rPr>
          <w:rFonts w:cs="David"/>
          <w:sz w:val="24"/>
          <w:rtl/>
        </w:rPr>
      </w:pPr>
      <w:r>
        <w:rPr>
          <w:rFonts w:cs="David"/>
          <w:sz w:val="24"/>
          <w:rtl/>
        </w:rPr>
        <w:t>סגן מזכיר הכנסת דוד לב</w:t>
      </w:r>
    </w:p>
    <w:p w:rsidR="00000000" w:rsidRDefault="000318BF">
      <w:pPr>
        <w:rPr>
          <w:rFonts w:cs="David"/>
          <w:sz w:val="24"/>
          <w:rtl/>
        </w:rPr>
      </w:pPr>
    </w:p>
    <w:p w:rsidR="00000000" w:rsidRDefault="000318BF">
      <w:pPr>
        <w:rPr>
          <w:rFonts w:cs="David"/>
          <w:sz w:val="24"/>
          <w:rtl/>
        </w:rPr>
      </w:pPr>
      <w:r>
        <w:rPr>
          <w:rFonts w:cs="David"/>
          <w:b/>
          <w:bCs/>
          <w:sz w:val="24"/>
          <w:u w:val="single"/>
          <w:rtl/>
        </w:rPr>
        <w:t>יוע</w:t>
      </w:r>
      <w:r>
        <w:rPr>
          <w:rFonts w:cs="David"/>
          <w:b/>
          <w:bCs/>
          <w:sz w:val="24"/>
          <w:u w:val="single"/>
          <w:rtl/>
        </w:rPr>
        <w:t>ץ משפטי</w:t>
      </w:r>
      <w:r>
        <w:rPr>
          <w:rFonts w:cs="David"/>
          <w:sz w:val="24"/>
          <w:rtl/>
        </w:rPr>
        <w:t>: ארבל אסטרחן</w:t>
      </w:r>
    </w:p>
    <w:p w:rsidR="00000000" w:rsidRDefault="000318BF">
      <w:pPr>
        <w:rPr>
          <w:rFonts w:cs="David"/>
          <w:b/>
          <w:bCs/>
          <w:sz w:val="24"/>
          <w:u w:val="single"/>
          <w:rtl/>
        </w:rPr>
      </w:pPr>
      <w:r>
        <w:rPr>
          <w:rFonts w:cs="David"/>
          <w:b/>
          <w:bCs/>
          <w:sz w:val="24"/>
          <w:u w:val="single"/>
          <w:rtl/>
        </w:rPr>
        <w:t>מנהל/ת הוועדה</w:t>
      </w:r>
      <w:r>
        <w:rPr>
          <w:rFonts w:cs="David"/>
          <w:sz w:val="24"/>
          <w:rtl/>
        </w:rPr>
        <w:t>:    אתי בן יוסף</w:t>
      </w:r>
    </w:p>
    <w:p w:rsidR="00000000" w:rsidRDefault="000318BF">
      <w:pPr>
        <w:rPr>
          <w:rFonts w:cs="David"/>
          <w:sz w:val="24"/>
          <w:rtl/>
        </w:rPr>
      </w:pPr>
      <w:r>
        <w:rPr>
          <w:rFonts w:cs="David"/>
          <w:b/>
          <w:bCs/>
          <w:sz w:val="24"/>
          <w:u w:val="single"/>
          <w:rtl/>
        </w:rPr>
        <w:t>קצרנית</w:t>
      </w:r>
      <w:r>
        <w:rPr>
          <w:rFonts w:cs="David"/>
          <w:sz w:val="24"/>
          <w:rtl/>
        </w:rPr>
        <w:t xml:space="preserve">: לאה קיקיון </w:t>
      </w: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r>
        <w:rPr>
          <w:rFonts w:cs="David"/>
          <w:sz w:val="24"/>
          <w:rtl/>
        </w:rPr>
        <w:t xml:space="preserve">                                                                                                                                                                                 </w:t>
      </w:r>
      <w:r>
        <w:rPr>
          <w:rFonts w:cs="David"/>
          <w:sz w:val="24"/>
          <w:rtl/>
        </w:rPr>
        <w:t xml:space="preserve">                                                                                                                        </w:t>
      </w: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jc w:val="center"/>
        <w:rPr>
          <w:rFonts w:cs="David"/>
          <w:b/>
          <w:bCs/>
          <w:sz w:val="24"/>
          <w:rtl/>
        </w:rPr>
      </w:pPr>
      <w:r>
        <w:rPr>
          <w:rFonts w:cs="David"/>
          <w:b/>
          <w:bCs/>
          <w:sz w:val="24"/>
          <w:rtl/>
        </w:rPr>
        <w:t>קביעת מסגרת דיון:</w:t>
      </w:r>
    </w:p>
    <w:p w:rsidR="00000000" w:rsidRDefault="000318BF">
      <w:pPr>
        <w:jc w:val="center"/>
        <w:rPr>
          <w:rFonts w:cs="David"/>
          <w:b/>
          <w:bCs/>
          <w:sz w:val="24"/>
          <w:rtl/>
        </w:rPr>
      </w:pPr>
      <w:r>
        <w:rPr>
          <w:rFonts w:cs="David"/>
          <w:b/>
          <w:bCs/>
          <w:sz w:val="24"/>
          <w:rtl/>
        </w:rPr>
        <w:lastRenderedPageBreak/>
        <w:t>1. להודעה מדינית מפי ראש הממשלה</w:t>
      </w:r>
    </w:p>
    <w:p w:rsidR="00000000" w:rsidRDefault="000318BF">
      <w:pPr>
        <w:jc w:val="center"/>
        <w:rPr>
          <w:rFonts w:cs="David"/>
          <w:sz w:val="24"/>
          <w:u w:val="single"/>
          <w:rtl/>
        </w:rPr>
      </w:pPr>
      <w:r>
        <w:rPr>
          <w:rFonts w:cs="David"/>
          <w:b/>
          <w:bCs/>
          <w:sz w:val="24"/>
          <w:rtl/>
        </w:rPr>
        <w:t>2. להודעה על החלטת ראש הממשלה לצרף שרים לממשלה</w:t>
      </w:r>
    </w:p>
    <w:p w:rsidR="00000000" w:rsidRDefault="000318BF">
      <w:pPr>
        <w:rPr>
          <w:rFonts w:cs="David"/>
          <w:sz w:val="24"/>
          <w:u w:val="single"/>
          <w:rtl/>
        </w:rPr>
      </w:pPr>
    </w:p>
    <w:p w:rsidR="00000000" w:rsidRDefault="000318BF">
      <w:pPr>
        <w:rPr>
          <w:rFonts w:cs="David"/>
          <w:sz w:val="24"/>
          <w:u w:val="single"/>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שלום לכולכם</w:t>
      </w:r>
      <w:r>
        <w:rPr>
          <w:rFonts w:cs="David"/>
          <w:sz w:val="24"/>
          <w:rtl/>
        </w:rPr>
        <w:t xml:space="preserve">, אני מתכבד לפתוח את ישיבת הוועדה. היתה אלי פניה לדחות את הדיון בגלל פקקי תנועה, וכן הלאה, ודחיתי את הבקשה. אני חושב שלא צריך להעניש את אלה שהגיעו בזמן. </w:t>
      </w:r>
    </w:p>
    <w:p w:rsidR="00000000" w:rsidRDefault="000318BF">
      <w:pPr>
        <w:jc w:val="both"/>
        <w:rPr>
          <w:rFonts w:cs="David"/>
          <w:sz w:val="24"/>
          <w:rtl/>
        </w:rPr>
      </w:pPr>
    </w:p>
    <w:p w:rsidR="00000000" w:rsidRDefault="000318BF">
      <w:pPr>
        <w:jc w:val="both"/>
        <w:rPr>
          <w:rFonts w:cs="David"/>
          <w:sz w:val="24"/>
          <w:rtl/>
        </w:rPr>
      </w:pPr>
      <w:r>
        <w:rPr>
          <w:rFonts w:cs="David"/>
          <w:sz w:val="24"/>
          <w:rtl/>
        </w:rPr>
        <w:tab/>
        <w:t>על פי בקשת הממשלה קבע יושב ראש הכנסת כנס פגרה מיוחד לשעה 11:00 היום. על סדר היום: א. הודעה מדינית מפ</w:t>
      </w:r>
      <w:r>
        <w:rPr>
          <w:rFonts w:cs="David"/>
          <w:sz w:val="24"/>
          <w:rtl/>
        </w:rPr>
        <w:t xml:space="preserve">י ראש הממשלה  ב. הודעה על החלטת ראש הממשלה לצרף שרים לממשלה. ועדת הכנסת מתבקשת לקבוע מסגרת לדיון בנושאים אלה. אני מציע, קודם כל, שבהתאם לנוהג הקבוע בעבר נאחד את הדיון בשני הנושאים.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מוחמד ברכה:</w:t>
      </w:r>
    </w:p>
    <w:p w:rsidR="00000000" w:rsidRDefault="000318BF">
      <w:pPr>
        <w:rPr>
          <w:rFonts w:cs="David"/>
          <w:sz w:val="24"/>
          <w:u w:val="single"/>
          <w:rtl/>
        </w:rPr>
      </w:pPr>
    </w:p>
    <w:p w:rsidR="00000000" w:rsidRDefault="000318BF">
      <w:pPr>
        <w:rPr>
          <w:rFonts w:cs="David"/>
          <w:sz w:val="24"/>
          <w:rtl/>
        </w:rPr>
      </w:pPr>
      <w:r>
        <w:rPr>
          <w:rFonts w:cs="David"/>
          <w:sz w:val="24"/>
          <w:rtl/>
        </w:rPr>
        <w:tab/>
        <w:t xml:space="preserve"> אני מתנגד. </w:t>
      </w:r>
    </w:p>
    <w:p w:rsidR="00000000" w:rsidRDefault="000318BF">
      <w:pPr>
        <w:jc w:val="both"/>
        <w:rPr>
          <w:rFonts w:cs="David"/>
          <w:sz w:val="24"/>
          <w:rtl/>
        </w:rPr>
      </w:pPr>
    </w:p>
    <w:p w:rsidR="00000000" w:rsidRDefault="000318BF">
      <w:pPr>
        <w:rPr>
          <w:rFonts w:cs="David"/>
          <w:sz w:val="24"/>
          <w:rtl/>
        </w:rPr>
      </w:pPr>
      <w:r>
        <w:rPr>
          <w:rFonts w:cs="David"/>
          <w:sz w:val="24"/>
          <w:u w:val="single"/>
          <w:rtl/>
        </w:rPr>
        <w:t>עבד אלמאלכ דהאמשה:</w:t>
      </w:r>
    </w:p>
    <w:p w:rsidR="00000000" w:rsidRDefault="000318BF">
      <w:pPr>
        <w:rPr>
          <w:rFonts w:cs="David"/>
          <w:sz w:val="24"/>
          <w:rtl/>
        </w:rPr>
      </w:pPr>
    </w:p>
    <w:p w:rsidR="00000000" w:rsidRDefault="000318BF">
      <w:pPr>
        <w:rPr>
          <w:rFonts w:cs="David"/>
          <w:sz w:val="24"/>
          <w:rtl/>
        </w:rPr>
      </w:pPr>
      <w:r>
        <w:rPr>
          <w:rFonts w:cs="David"/>
          <w:sz w:val="24"/>
          <w:rtl/>
        </w:rPr>
        <w:tab/>
        <w:t xml:space="preserve">אני מתנגד.  במצב פוליטי </w:t>
      </w:r>
      <w:r>
        <w:rPr>
          <w:rFonts w:cs="David"/>
          <w:sz w:val="24"/>
          <w:rtl/>
        </w:rPr>
        <w:t xml:space="preserve">ומדיני כל כך בוער, כאשר אנשים מגיעים ממרחק של 200 ק"מ, צריך לתת להם להתבטא. </w:t>
      </w:r>
    </w:p>
    <w:p w:rsidR="00000000" w:rsidRDefault="000318BF">
      <w:pPr>
        <w:rPr>
          <w:rFonts w:cs="David"/>
          <w:sz w:val="24"/>
          <w:rtl/>
        </w:rPr>
      </w:pPr>
    </w:p>
    <w:p w:rsidR="00000000" w:rsidRDefault="000318BF">
      <w:pPr>
        <w:rPr>
          <w:rFonts w:cs="David"/>
          <w:sz w:val="24"/>
          <w:rtl/>
        </w:rPr>
      </w:pPr>
      <w:r>
        <w:rPr>
          <w:rFonts w:cs="David"/>
          <w:sz w:val="24"/>
          <w:u w:val="single"/>
          <w:rtl/>
        </w:rPr>
        <w:t>אפי אושעיה:</w:t>
      </w:r>
    </w:p>
    <w:p w:rsidR="00000000" w:rsidRDefault="000318BF">
      <w:pPr>
        <w:rPr>
          <w:rFonts w:cs="David"/>
          <w:sz w:val="24"/>
          <w:rtl/>
        </w:rPr>
      </w:pPr>
    </w:p>
    <w:p w:rsidR="00000000" w:rsidRDefault="000318BF">
      <w:pPr>
        <w:rPr>
          <w:rFonts w:cs="David"/>
          <w:sz w:val="24"/>
          <w:rtl/>
        </w:rPr>
      </w:pPr>
      <w:r>
        <w:rPr>
          <w:rFonts w:cs="David"/>
          <w:sz w:val="24"/>
          <w:rtl/>
        </w:rPr>
        <w:tab/>
        <w:t xml:space="preserve"> יש לנו רק בעיה אחת. היום זה ערב יום השואה, ואם  הדיון יתארך יותר מידי - -</w:t>
      </w:r>
    </w:p>
    <w:p w:rsidR="00000000" w:rsidRDefault="000318BF">
      <w:pPr>
        <w:rPr>
          <w:rFonts w:cs="David"/>
          <w:sz w:val="24"/>
          <w:rtl/>
        </w:rPr>
      </w:pPr>
    </w:p>
    <w:p w:rsidR="00000000" w:rsidRDefault="000318BF">
      <w:pPr>
        <w:rPr>
          <w:rFonts w:cs="David"/>
          <w:sz w:val="24"/>
          <w:rtl/>
        </w:rPr>
      </w:pPr>
      <w:r>
        <w:rPr>
          <w:rFonts w:cs="David"/>
          <w:sz w:val="24"/>
          <w:u w:val="single"/>
          <w:rtl/>
        </w:rPr>
        <w:t>עבד אלמאלכ דהאמשה:</w:t>
      </w:r>
    </w:p>
    <w:p w:rsidR="00000000" w:rsidRDefault="000318BF">
      <w:pPr>
        <w:rPr>
          <w:rFonts w:cs="David"/>
          <w:sz w:val="24"/>
          <w:rtl/>
        </w:rPr>
      </w:pPr>
    </w:p>
    <w:p w:rsidR="00000000" w:rsidRDefault="000318BF">
      <w:pPr>
        <w:rPr>
          <w:rFonts w:cs="David"/>
          <w:sz w:val="24"/>
          <w:rtl/>
        </w:rPr>
      </w:pPr>
      <w:r>
        <w:rPr>
          <w:rFonts w:cs="David"/>
          <w:sz w:val="24"/>
          <w:rtl/>
        </w:rPr>
        <w:tab/>
        <w:t xml:space="preserve"> לא יתארך יותר מידי. </w:t>
      </w:r>
    </w:p>
    <w:p w:rsidR="00000000" w:rsidRDefault="000318BF">
      <w:pPr>
        <w:rPr>
          <w:rFonts w:cs="David"/>
          <w:sz w:val="24"/>
          <w:rtl/>
        </w:rPr>
      </w:pPr>
    </w:p>
    <w:p w:rsidR="00000000" w:rsidRDefault="000318BF">
      <w:pPr>
        <w:rPr>
          <w:rFonts w:cs="David"/>
          <w:sz w:val="24"/>
          <w:rtl/>
        </w:rPr>
      </w:pPr>
      <w:r>
        <w:rPr>
          <w:rFonts w:cs="David"/>
          <w:sz w:val="24"/>
          <w:u w:val="single"/>
          <w:rtl/>
        </w:rPr>
        <w:t>אפי אושעיה:</w:t>
      </w:r>
    </w:p>
    <w:p w:rsidR="00000000" w:rsidRDefault="000318BF">
      <w:pPr>
        <w:rPr>
          <w:rFonts w:cs="David"/>
          <w:sz w:val="24"/>
          <w:rtl/>
        </w:rPr>
      </w:pPr>
    </w:p>
    <w:p w:rsidR="00000000" w:rsidRDefault="000318BF">
      <w:pPr>
        <w:rPr>
          <w:rFonts w:cs="David"/>
          <w:sz w:val="24"/>
          <w:rtl/>
        </w:rPr>
      </w:pPr>
      <w:r>
        <w:rPr>
          <w:rFonts w:cs="David"/>
          <w:sz w:val="24"/>
          <w:rtl/>
        </w:rPr>
        <w:tab/>
        <w:t xml:space="preserve"> קח את זה בחשבון, זה הכל. </w:t>
      </w:r>
    </w:p>
    <w:p w:rsidR="00000000" w:rsidRDefault="000318BF">
      <w:pPr>
        <w:rPr>
          <w:rFonts w:cs="David"/>
          <w:sz w:val="24"/>
          <w:rtl/>
        </w:rPr>
      </w:pPr>
    </w:p>
    <w:p w:rsidR="00000000" w:rsidRDefault="000318BF">
      <w:pPr>
        <w:rPr>
          <w:rFonts w:cs="David"/>
          <w:sz w:val="24"/>
          <w:u w:val="single"/>
          <w:rtl/>
        </w:rPr>
      </w:pPr>
      <w:r>
        <w:rPr>
          <w:rFonts w:cs="David"/>
          <w:sz w:val="24"/>
          <w:u w:val="single"/>
          <w:rtl/>
        </w:rPr>
        <w:t>מו</w:t>
      </w:r>
      <w:r>
        <w:rPr>
          <w:rFonts w:cs="David"/>
          <w:sz w:val="24"/>
          <w:u w:val="single"/>
          <w:rtl/>
        </w:rPr>
        <w:t>חמד ברכה:</w:t>
      </w:r>
    </w:p>
    <w:p w:rsidR="00000000" w:rsidRDefault="000318BF">
      <w:pPr>
        <w:rPr>
          <w:rFonts w:cs="David"/>
          <w:sz w:val="24"/>
          <w:u w:val="single"/>
          <w:rtl/>
        </w:rPr>
      </w:pPr>
    </w:p>
    <w:p w:rsidR="00000000" w:rsidRDefault="000318BF">
      <w:pPr>
        <w:rPr>
          <w:rFonts w:cs="David"/>
          <w:sz w:val="24"/>
          <w:rtl/>
        </w:rPr>
      </w:pPr>
      <w:r>
        <w:rPr>
          <w:rFonts w:cs="David"/>
          <w:sz w:val="24"/>
          <w:rtl/>
        </w:rPr>
        <w:tab/>
        <w:t xml:space="preserve"> אנחנו דנים בשתי צרות צרורות שכל אחת ראויה לדיון. </w:t>
      </w:r>
    </w:p>
    <w:p w:rsidR="00000000" w:rsidRDefault="000318BF">
      <w:pPr>
        <w:rPr>
          <w:rFonts w:cs="David"/>
          <w:sz w:val="24"/>
          <w:rtl/>
        </w:rPr>
      </w:pPr>
    </w:p>
    <w:p w:rsidR="00000000" w:rsidRDefault="000318BF">
      <w:pPr>
        <w:rPr>
          <w:rFonts w:cs="David"/>
          <w:sz w:val="24"/>
          <w:u w:val="single"/>
          <w:rtl/>
        </w:rPr>
      </w:pPr>
      <w:r>
        <w:rPr>
          <w:rFonts w:cs="David"/>
          <w:sz w:val="24"/>
          <w:u w:val="single"/>
          <w:rtl/>
        </w:rPr>
        <w:t>דוד טל:</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אני, ברשות היושב ראש, רוצה לנמק מדוע אני סבור שצריך לצמצם למינימום ההכרחי, ולו רק מהסיבות שיושבי ראש ועדות – כמו ועדת חוקה, וועדת העבודה והרווחה – קבעו מבעוד יום ישיבות בפגרה. יש לי</w:t>
      </w:r>
      <w:r>
        <w:rPr>
          <w:rFonts w:cs="David"/>
          <w:sz w:val="24"/>
          <w:rtl/>
        </w:rPr>
        <w:t xml:space="preserve"> היום ישיבות רבות, ודחיתי כבר ישיבה כתוצאה מכך שיש דיון במליאה, לשעה מאוחרת יותר היום. אני סבור שנכון שישתתפו מירב האנשים , אבל לא נכון יהיה להאריך את הדיון מעבר לכל פרופורציה, כדי שגם נוכל לעשות את העבודה בוועדות השונות. </w:t>
      </w:r>
    </w:p>
    <w:p w:rsidR="00000000" w:rsidRDefault="000318BF">
      <w:pPr>
        <w:jc w:val="both"/>
        <w:rPr>
          <w:rFonts w:cs="David"/>
          <w:sz w:val="24"/>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תודה, הנימוק הז</w:t>
      </w:r>
      <w:r>
        <w:rPr>
          <w:rFonts w:cs="David"/>
          <w:sz w:val="24"/>
          <w:rtl/>
        </w:rPr>
        <w:t xml:space="preserve">ה לא מתקבל. </w:t>
      </w:r>
    </w:p>
    <w:p w:rsidR="00000000" w:rsidRDefault="000318BF">
      <w:pPr>
        <w:jc w:val="both"/>
        <w:rPr>
          <w:rFonts w:cs="David"/>
          <w:sz w:val="24"/>
          <w:rtl/>
        </w:rPr>
      </w:pP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אדוני היושב ראש, יש נוהג מקובל מאד. הודעת ראש ממשלה זה דיון סיעתי, הודעה לגבי צירוף שרים, מקדמת דנא, זה דיון אישי. לכן אנחנו מבקשים, לפחות בקטע הזה, דיון אישי. אפשר לאחד, ואז – שיהיה דיון אישי על הכל. </w:t>
      </w:r>
    </w:p>
    <w:p w:rsidR="00000000" w:rsidRDefault="000318BF">
      <w:pPr>
        <w:jc w:val="both"/>
        <w:rPr>
          <w:rFonts w:cs="David"/>
          <w:sz w:val="24"/>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ביקשתי </w:t>
      </w:r>
      <w:r>
        <w:rPr>
          <w:rFonts w:cs="David"/>
          <w:sz w:val="24"/>
          <w:rtl/>
        </w:rPr>
        <w:t>ממנהל הוועדה לברר מה היה בעבר, במקרים האחרונים., וכך עלה: הודעה על צירוף השר בני אלון היתה במסגרת הודעות סיעות, 3 דקות. הודעה, בכנסת פגרה מיוחד, על צירוף שרים, באוגוסט 2001 – הודעות סיעות של 5 דקות. הודעת ראש הממשלה שרון על הצגת ממשלתו – דיון סיעתי של 3 שע</w:t>
      </w:r>
      <w:r>
        <w:rPr>
          <w:rFonts w:cs="David"/>
          <w:sz w:val="24"/>
          <w:rtl/>
        </w:rPr>
        <w:t xml:space="preserve">ות. הודעה על צירוף שרים באוגוסט, 99 – הודעת סיעות העבודה, ליכוד וש"ס – 10 דקות, מרצ – 7 דקות, ויתר הסיעות – 5 דקות. הצגת ממשלת ברק – הודעות סיעות 3 שעות. </w:t>
      </w:r>
    </w:p>
    <w:p w:rsidR="00000000" w:rsidRDefault="000318BF">
      <w:pPr>
        <w:jc w:val="both"/>
        <w:rPr>
          <w:rFonts w:cs="David"/>
          <w:sz w:val="24"/>
          <w:rtl/>
        </w:rPr>
      </w:pPr>
    </w:p>
    <w:p w:rsidR="00000000" w:rsidRDefault="000318BF">
      <w:pPr>
        <w:rPr>
          <w:rFonts w:cs="David"/>
          <w:sz w:val="24"/>
          <w:rtl/>
        </w:rPr>
      </w:pPr>
      <w:r>
        <w:rPr>
          <w:rFonts w:cs="David"/>
          <w:sz w:val="24"/>
          <w:u w:val="single"/>
          <w:rtl/>
        </w:rPr>
        <w:t>יאיר פרץ:</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אפשר להתפשר. נקבע משהו באמצע.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שאול יהלום:</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מעולם לא היה דיון בערב יום השואה.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w:t>
      </w:r>
      <w:r>
        <w:rPr>
          <w:rFonts w:cs="David"/>
          <w:sz w:val="24"/>
          <w:u w:val="single"/>
          <w:rtl/>
        </w:rPr>
        <w:t xml:space="preserve">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אז תדחה את הדיון בשבועיים. </w:t>
      </w:r>
    </w:p>
    <w:p w:rsidR="00000000" w:rsidRDefault="000318BF">
      <w:pPr>
        <w:jc w:val="both"/>
        <w:rPr>
          <w:rFonts w:cs="David"/>
          <w:sz w:val="24"/>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יושב ראש הקואליציה אינו כאן. מאחר ואנחנו דנים פה גם בנושא מדיני, והשעה היא שעה מיוחדת , אני מציע לקיים דיון בסדר כדלקמן: קודם כל, לאחד את הדיון. שנית – הודעות סיעות של 5 דקות, ובאופן יוצא מן הכלל לאפשר</w:t>
      </w:r>
      <w:r>
        <w:rPr>
          <w:rFonts w:cs="David"/>
          <w:sz w:val="24"/>
          <w:rtl/>
        </w:rPr>
        <w:t xml:space="preserve"> לסיעות האופוזיציה שתהיה להן תוספת זמן שתאפשר להם שני דברים -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נסים זאב:</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בשום פנים ואופן. דברי הסתה - - עם כל הכבוד, לאופוזיציה אין שום פריבילגיה על הקואליציה, אני לא רואה מקום לתת לה פריבילגיה. אדרבא, תן לקואליציה.</w:t>
      </w:r>
    </w:p>
    <w:p w:rsidR="00000000" w:rsidRDefault="000318BF">
      <w:pPr>
        <w:jc w:val="both"/>
        <w:rPr>
          <w:rFonts w:cs="David"/>
          <w:sz w:val="24"/>
          <w:rtl/>
        </w:rPr>
      </w:pPr>
    </w:p>
    <w:p w:rsidR="00000000" w:rsidRDefault="000318BF">
      <w:pPr>
        <w:rPr>
          <w:rFonts w:cs="David"/>
          <w:sz w:val="24"/>
          <w:rtl/>
        </w:rPr>
      </w:pPr>
      <w:r>
        <w:rPr>
          <w:rFonts w:cs="David"/>
          <w:sz w:val="24"/>
          <w:u w:val="single"/>
          <w:rtl/>
        </w:rPr>
        <w:t>עבד אלמאלכ דהאמשה:</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מי שלא רוצה </w:t>
      </w:r>
      <w:r>
        <w:rPr>
          <w:rFonts w:cs="David"/>
          <w:sz w:val="24"/>
          <w:rtl/>
        </w:rPr>
        <w:t xml:space="preserve">– שלא ידבר. מי שממהר – שילך.  מי שחשוב לו – שיישאר וידבר.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אם אתה הולך בכיוון הזה, חבר הכנסת דהאמשה -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br w:type="page"/>
        <w:t>דוד טל:</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למה, ידידי, אומר לי יושב ראש הכנסת שלא לקיים הצבעות. אני רוצה ממך, עבדאלמלכ דהאמשה, הבנה. יש טקסים של יום השואה. הייתי צריך ל</w:t>
      </w:r>
      <w:r>
        <w:rPr>
          <w:rFonts w:cs="David"/>
          <w:sz w:val="24"/>
          <w:rtl/>
        </w:rPr>
        <w:t xml:space="preserve">הבין אותי, בלי שאשתמש בארגומנט הזה של יום השואה.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מוחמד ברכה:</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19 סיעות, אני לא חושב שנגיע ליותר מ- 20 דוברים. כמה אנשים ידברו בדיון אישי? </w:t>
      </w:r>
    </w:p>
    <w:p w:rsidR="00000000" w:rsidRDefault="000318BF">
      <w:pPr>
        <w:jc w:val="both"/>
        <w:rPr>
          <w:rFonts w:cs="David"/>
          <w:sz w:val="24"/>
          <w:rtl/>
        </w:rPr>
      </w:pPr>
    </w:p>
    <w:p w:rsidR="00000000" w:rsidRDefault="000318BF">
      <w:pPr>
        <w:rPr>
          <w:rFonts w:cs="David"/>
          <w:sz w:val="24"/>
          <w:rtl/>
        </w:rPr>
      </w:pPr>
      <w:r>
        <w:rPr>
          <w:rFonts w:cs="David"/>
          <w:sz w:val="24"/>
          <w:u w:val="single"/>
          <w:rtl/>
        </w:rPr>
        <w:t>עבד אלמאלכ דהאמשה:</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יש 120 חברי כנסת היום? יבואו 30-40, וידברו.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אם הולכים בכיוון שאתה הצעת, חבר </w:t>
      </w:r>
      <w:r>
        <w:rPr>
          <w:rFonts w:cs="David"/>
          <w:sz w:val="24"/>
          <w:rtl/>
        </w:rPr>
        <w:t xml:space="preserve">הכנסת דהאמשה, אז לך לפי התקדימים – 15 דקות לסיעות הדו-ספרתיות, 7 דקות לסיעות של עד 3 מנדטים, ומשם ומטה, מנדט אחד או שניים – 5 דקות. כך יש פרופורציות, הסיעות היותר גדולות מקבלות יכולת ביטוי, וזה נשמר במסגרת הזמן.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דוד טל:</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הסיעות הגדולות מוותרות על התוספ</w:t>
      </w:r>
      <w:r>
        <w:rPr>
          <w:rFonts w:cs="David"/>
          <w:sz w:val="24"/>
          <w:rtl/>
        </w:rPr>
        <w:t xml:space="preserve">ת הזו. הן רוצות להשתוות לסיעות הקטנות. 5 דקות לכל סיעה, ותו לא.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שאול יהלום:</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הרי אדוני קרא שלהצגת ממשלה שלמה נתנו שלוש שעות. פה מדובר על תוספת של שלושה שרים, בסך הכל.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מה היתה מסגרת הזמן אז?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שאול יהלום:</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לכן אני אומר – ברגע שיש לכל סיע</w:t>
      </w:r>
      <w:r>
        <w:rPr>
          <w:rFonts w:cs="David"/>
          <w:sz w:val="24"/>
          <w:rtl/>
        </w:rPr>
        <w:t xml:space="preserve">ה 5 דקות זה שעתיים ברוטו, ועוד ההודעה, סיכום והצבעה, זה יוצא שלוש שעות. יתחילו, אם ירצה השם בדיוק בשעה 11:00? – יגמרו בשעה 14:00 או 15:00. זה סביר ביותר, ולא צריך להאריך את זה מעבר לזה.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מוחמד ברכה:</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אני לא מקבל שהדיון כולו נסוב על הנושא הטכני. אמנם זה </w:t>
      </w:r>
      <w:r>
        <w:rPr>
          <w:rFonts w:cs="David"/>
          <w:sz w:val="24"/>
          <w:rtl/>
        </w:rPr>
        <w:t>ערב יום השואה, כולנו רוצים לסיים בזמן סביר, ואנשים רוצים למלא את חובתם, אבל לנוכח שני הנושאים העומדים על הפרק – אי אפשר לפטור את העניין רק בשיקולים טכניים. מדובר בשני נושאים מאד קשים. הכנסת לא יכולה להיות מנוטרלת בדיון הזה, גם מהרחבת הממשלה בכיוון המסוכן ה</w:t>
      </w:r>
      <w:r>
        <w:rPr>
          <w:rFonts w:cs="David"/>
          <w:sz w:val="24"/>
          <w:rtl/>
        </w:rPr>
        <w:t xml:space="preserve">זה, וגם מהמלחמה הנפשעת שנעשית. </w:t>
      </w:r>
    </w:p>
    <w:p w:rsidR="00000000" w:rsidRDefault="000318BF">
      <w:pPr>
        <w:jc w:val="both"/>
        <w:rPr>
          <w:rFonts w:cs="David"/>
          <w:sz w:val="24"/>
          <w:rtl/>
        </w:rPr>
      </w:pPr>
    </w:p>
    <w:p w:rsidR="00000000" w:rsidRDefault="000318BF">
      <w:pPr>
        <w:rPr>
          <w:rFonts w:cs="David"/>
          <w:sz w:val="24"/>
          <w:rtl/>
        </w:rPr>
      </w:pPr>
      <w:r>
        <w:rPr>
          <w:rFonts w:cs="David"/>
          <w:sz w:val="24"/>
          <w:u w:val="single"/>
          <w:rtl/>
        </w:rPr>
        <w:br w:type="page"/>
        <w:t>יאיר פרץ:</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חבריי מנו את הסיבות מדוע צריך לקצר את הדיון היום. אני מציע לשלב את הדיון – ההודעה המדינית והשבעת השרים, ולתת מסגרת דיון מהשעה 11:00, הצבעה ב- 14:00. נחלק את הזמן לפי זה.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נעמי חזן:</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לא, זה לא מאפשר לסיעות מ</w:t>
      </w:r>
      <w:r>
        <w:rPr>
          <w:rFonts w:cs="David"/>
          <w:sz w:val="24"/>
          <w:rtl/>
        </w:rPr>
        <w:t xml:space="preserve">סוימות שני דוברים.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שאול יהלום:</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אז יהיה דובר אחד. </w:t>
      </w:r>
    </w:p>
    <w:p w:rsidR="00000000" w:rsidRDefault="000318BF">
      <w:pPr>
        <w:jc w:val="both"/>
        <w:rPr>
          <w:rFonts w:cs="David"/>
          <w:sz w:val="24"/>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רבותיי, נערך לי פה תחשיב, אני רוצה שתראו: שלוש סיעות מדברות 10 דקות, לפי התקדים של אוגוסט 99, 15 סיעות מדברות 5 דקות, מרצ מדברת 7 דקות, זה נותן לנו 112 דקות, כמעט שעתיים. ראש הממשלה 3</w:t>
      </w:r>
      <w:r>
        <w:rPr>
          <w:rFonts w:cs="David"/>
          <w:sz w:val="24"/>
          <w:rtl/>
        </w:rPr>
        <w:t xml:space="preserve">0 דקות, ראש האופוזיציה 30 דקות, זה נותן לנו בסופו של דבר דיון של לפחות 3 שעות.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דוד טל:</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הסיעות הגדולות מוותרות מראש על 10 דקות. הן רוצות 5 דקות. זה מביא אותנו לשעה וחצי. 20 דקות לראש הממשלה, 20 דקות לראש האופוזיציה, והדיון יהיה במשך שעתיים ומשהו. </w:t>
      </w:r>
    </w:p>
    <w:p w:rsidR="00000000" w:rsidRDefault="000318BF">
      <w:pPr>
        <w:jc w:val="both"/>
        <w:rPr>
          <w:rFonts w:cs="David"/>
          <w:sz w:val="24"/>
          <w:rtl/>
        </w:rPr>
      </w:pPr>
    </w:p>
    <w:p w:rsidR="00000000" w:rsidRDefault="000318BF">
      <w:pPr>
        <w:rPr>
          <w:rFonts w:cs="David"/>
          <w:sz w:val="24"/>
          <w:u w:val="single"/>
          <w:rtl/>
        </w:rPr>
      </w:pPr>
      <w:r>
        <w:rPr>
          <w:rFonts w:cs="David"/>
          <w:sz w:val="24"/>
          <w:u w:val="single"/>
          <w:rtl/>
        </w:rPr>
        <w:t>נסי</w:t>
      </w:r>
      <w:r>
        <w:rPr>
          <w:rFonts w:cs="David"/>
          <w:sz w:val="24"/>
          <w:u w:val="single"/>
          <w:rtl/>
        </w:rPr>
        <w:t>ם זאב:</w:t>
      </w:r>
    </w:p>
    <w:p w:rsidR="00000000" w:rsidRDefault="000318BF">
      <w:pPr>
        <w:rPr>
          <w:rFonts w:cs="David"/>
          <w:sz w:val="24"/>
          <w:u w:val="single"/>
          <w:rtl/>
        </w:rPr>
      </w:pPr>
    </w:p>
    <w:p w:rsidR="00000000" w:rsidRDefault="000318BF">
      <w:pPr>
        <w:jc w:val="both"/>
        <w:rPr>
          <w:rFonts w:cs="David"/>
          <w:sz w:val="24"/>
          <w:rtl/>
        </w:rPr>
      </w:pPr>
      <w:r>
        <w:rPr>
          <w:rFonts w:cs="David"/>
          <w:sz w:val="24"/>
          <w:rtl/>
        </w:rPr>
        <w:tab/>
        <w:t xml:space="preserve"> אני מציע שהסיעות הגדולות תדברנה, 2 דוברים במשך 7 דקות. לסיעות הקטנות – 3 דקות. כך אנחנו נאזן את זה בצורה שגם נוכל לעמוד בלוחות הזמנים. אני מציע רבע שעה לראש הממשלה ורבע שעה ליוסי שריד. </w:t>
      </w:r>
    </w:p>
    <w:p w:rsidR="00000000" w:rsidRDefault="000318BF">
      <w:pPr>
        <w:jc w:val="both"/>
        <w:rPr>
          <w:rFonts w:cs="David"/>
          <w:sz w:val="24"/>
          <w:rtl/>
        </w:rPr>
      </w:pPr>
    </w:p>
    <w:p w:rsidR="00000000" w:rsidRDefault="000318BF">
      <w:pPr>
        <w:rPr>
          <w:rFonts w:cs="David"/>
          <w:sz w:val="24"/>
          <w:rtl/>
        </w:rPr>
      </w:pPr>
      <w:r>
        <w:rPr>
          <w:rFonts w:cs="David"/>
          <w:sz w:val="24"/>
          <w:u w:val="single"/>
          <w:rtl/>
        </w:rPr>
        <w:t>היו"ר יוסי כץ:</w:t>
      </w:r>
    </w:p>
    <w:p w:rsidR="00000000" w:rsidRDefault="000318BF">
      <w:pPr>
        <w:rPr>
          <w:rFonts w:cs="David"/>
          <w:sz w:val="24"/>
          <w:rtl/>
        </w:rPr>
      </w:pPr>
    </w:p>
    <w:p w:rsidR="00000000" w:rsidRDefault="000318BF">
      <w:pPr>
        <w:jc w:val="both"/>
        <w:rPr>
          <w:rFonts w:cs="David"/>
          <w:sz w:val="24"/>
          <w:rtl/>
        </w:rPr>
      </w:pPr>
      <w:r>
        <w:rPr>
          <w:rFonts w:cs="David"/>
          <w:sz w:val="24"/>
          <w:rtl/>
        </w:rPr>
        <w:tab/>
        <w:t xml:space="preserve"> רבותיי, אחרי ששמעתי את הכל נדמה לי שההצעה</w:t>
      </w:r>
      <w:r>
        <w:rPr>
          <w:rFonts w:cs="David"/>
          <w:sz w:val="24"/>
          <w:rtl/>
        </w:rPr>
        <w:t xml:space="preserve"> שלי היא גם הגיונית וסבירה מהבחינה שאנו נמצאים ערב יום השואה, ויש כאלה שצריכים להגיע לקיבוץ לוחמי הגטאות: שלוש הסיעות הגדולות מקבלות 8 דקות, כלומר – שני דוברים. מרצ מקבלת 6 דקות, גם שני דוברים, ויש לה גם את ראש האופוזיציה. 15 הסיעות מקבלות 6 דקות. כל זה מע</w:t>
      </w:r>
      <w:r>
        <w:rPr>
          <w:rFonts w:cs="David"/>
          <w:sz w:val="24"/>
          <w:rtl/>
        </w:rPr>
        <w:t xml:space="preserve">מיד אותנו בקנה מידה סביר של דיון בן שלוש שעות. </w:t>
      </w:r>
    </w:p>
    <w:p w:rsidR="00000000" w:rsidRDefault="000318BF">
      <w:pPr>
        <w:jc w:val="both"/>
        <w:rPr>
          <w:rFonts w:cs="David"/>
          <w:sz w:val="24"/>
          <w:rtl/>
        </w:rPr>
      </w:pPr>
    </w:p>
    <w:p w:rsidR="00000000" w:rsidRDefault="000318BF">
      <w:pPr>
        <w:jc w:val="both"/>
        <w:rPr>
          <w:rFonts w:cs="David"/>
          <w:sz w:val="24"/>
          <w:rtl/>
        </w:rPr>
      </w:pPr>
      <w:r>
        <w:rPr>
          <w:rFonts w:cs="David"/>
          <w:sz w:val="24"/>
          <w:rtl/>
        </w:rPr>
        <w:tab/>
        <w:t xml:space="preserve">מי בעד ההצעה ירים את ידו? הרוב.  מי נגד? – מיעוט.   ההצעה התקבלה, עם אפשרות פיצול. </w:t>
      </w:r>
    </w:p>
    <w:p w:rsidR="00000000" w:rsidRDefault="000318BF">
      <w:pPr>
        <w:jc w:val="both"/>
        <w:rPr>
          <w:rFonts w:cs="David"/>
          <w:sz w:val="24"/>
          <w:rtl/>
        </w:rPr>
      </w:pPr>
    </w:p>
    <w:p w:rsidR="00000000" w:rsidRDefault="000318BF">
      <w:pPr>
        <w:jc w:val="both"/>
        <w:rPr>
          <w:rFonts w:cs="David"/>
          <w:sz w:val="24"/>
          <w:rtl/>
        </w:rPr>
      </w:pPr>
      <w:r>
        <w:rPr>
          <w:rFonts w:cs="David"/>
          <w:sz w:val="24"/>
          <w:rtl/>
        </w:rPr>
        <w:tab/>
        <w:t xml:space="preserve">אני מודה לכם, הישיבה נעולה. </w:t>
      </w:r>
    </w:p>
    <w:p w:rsidR="00000000" w:rsidRDefault="000318BF">
      <w:pPr>
        <w:jc w:val="both"/>
        <w:rPr>
          <w:rFonts w:cs="David"/>
          <w:sz w:val="24"/>
          <w:u w:val="single"/>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jc w:val="center"/>
        <w:rPr>
          <w:rFonts w:cs="David"/>
          <w:sz w:val="24"/>
          <w:u w:val="single"/>
          <w:rtl/>
        </w:rPr>
      </w:pPr>
      <w:r>
        <w:rPr>
          <w:rFonts w:cs="David"/>
          <w:sz w:val="24"/>
          <w:u w:val="single"/>
          <w:rtl/>
        </w:rPr>
        <w:t>הישיבה ננעלה בשעה 09:45</w:t>
      </w:r>
    </w:p>
    <w:p w:rsidR="00000000" w:rsidRDefault="000318BF">
      <w:pPr>
        <w:jc w:val="both"/>
        <w:rPr>
          <w:rFonts w:cs="David"/>
          <w:sz w:val="24"/>
          <w:rtl/>
        </w:rPr>
      </w:pPr>
      <w:r>
        <w:rPr>
          <w:rFonts w:cs="David"/>
          <w:sz w:val="24"/>
          <w:rtl/>
        </w:rPr>
        <w:tab/>
      </w:r>
    </w:p>
    <w:p w:rsidR="00000000" w:rsidRDefault="000318BF">
      <w:pPr>
        <w:jc w:val="both"/>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rtl/>
        </w:rPr>
      </w:pPr>
    </w:p>
    <w:p w:rsidR="00000000" w:rsidRDefault="000318BF">
      <w:pPr>
        <w:rPr>
          <w:rFonts w:cs="David"/>
          <w:sz w:val="24"/>
          <w:u w:val="single"/>
          <w:rtl/>
        </w:rPr>
      </w:pPr>
    </w:p>
    <w:p w:rsidR="00000000" w:rsidRDefault="000318BF">
      <w:pPr>
        <w:rPr>
          <w:rFonts w:cs="David"/>
          <w:sz w:val="24"/>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rPr>
          <w:rFonts w:cs="David"/>
          <w:sz w:val="24"/>
          <w:rtl/>
        </w:rPr>
      </w:pPr>
    </w:p>
    <w:p w:rsidR="00000000" w:rsidRDefault="000318BF">
      <w:pPr>
        <w:jc w:val="both"/>
        <w:rPr>
          <w:rFonts w:cs="David"/>
          <w:sz w:val="24"/>
          <w:rtl/>
        </w:rPr>
      </w:pPr>
    </w:p>
    <w:p w:rsidR="00000000" w:rsidRDefault="000318BF">
      <w:pPr>
        <w:jc w:val="both"/>
        <w:rPr>
          <w:rFonts w:cs="David"/>
          <w:sz w:val="24"/>
          <w:rtl/>
        </w:rPr>
      </w:pPr>
    </w:p>
    <w:p w:rsidR="00000000" w:rsidRDefault="000318BF">
      <w:pPr>
        <w:jc w:val="both"/>
        <w:rPr>
          <w:rFonts w:cs="David"/>
          <w:sz w:val="24"/>
          <w:rtl/>
        </w:rPr>
      </w:pPr>
      <w:r>
        <w:rPr>
          <w:rFonts w:cs="David"/>
          <w:sz w:val="24"/>
          <w:rtl/>
        </w:rPr>
        <w:tab/>
      </w:r>
    </w:p>
    <w:p w:rsidR="00000000" w:rsidRDefault="000318BF">
      <w:pPr>
        <w:jc w:val="both"/>
        <w:rPr>
          <w:rFonts w:cs="David"/>
          <w:sz w:val="24"/>
          <w:rtl/>
        </w:rPr>
      </w:pPr>
    </w:p>
    <w:p w:rsidR="00000000" w:rsidRDefault="000318BF">
      <w:pPr>
        <w:bidi w:val="0"/>
        <w:jc w:val="both"/>
        <w:rPr>
          <w:rFonts w:cs="David"/>
        </w:rPr>
      </w:pPr>
      <w:r>
        <w:rPr>
          <w:rFonts w:cs="David"/>
          <w:sz w:val="24"/>
          <w:rtl/>
        </w:rPr>
        <w:tab/>
      </w:r>
    </w:p>
    <w:p w:rsidR="00000000" w:rsidRDefault="000318BF">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318BF">
      <w:r>
        <w:separator/>
      </w:r>
    </w:p>
  </w:endnote>
  <w:endnote w:type="continuationSeparator" w:id="0">
    <w:p w:rsidR="00000000" w:rsidRDefault="0003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18BF">
    <w:pPr>
      <w:pStyle w:val="a7"/>
      <w:rPr>
        <w:rFonts w:cs="Miriam"/>
        <w:sz w:val="24"/>
        <w:rtl/>
      </w:rPr>
    </w:pPr>
  </w:p>
  <w:p w:rsidR="00000000" w:rsidRDefault="000318BF">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18BF">
    <w:pPr>
      <w:pStyle w:val="a7"/>
      <w:rPr>
        <w:rFonts w:cs="Miriam"/>
        <w:sz w:val="24"/>
        <w:rtl/>
      </w:rPr>
    </w:pPr>
  </w:p>
  <w:p w:rsidR="00000000" w:rsidRDefault="000318BF">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318BF">
      <w:r>
        <w:separator/>
      </w:r>
    </w:p>
  </w:footnote>
  <w:footnote w:type="continuationSeparator" w:id="0">
    <w:p w:rsidR="00000000" w:rsidRDefault="00031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18B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318BF">
    <w:pPr>
      <w:pStyle w:val="a5"/>
      <w:ind w:right="360"/>
      <w:rPr>
        <w:rFonts w:cs="David"/>
        <w:sz w:val="24"/>
        <w:rtl/>
      </w:rPr>
    </w:pPr>
    <w:r>
      <w:rPr>
        <w:rFonts w:cs="David"/>
        <w:sz w:val="24"/>
        <w:rtl/>
      </w:rPr>
      <w:t>ועדת הכנסת</w:t>
    </w:r>
  </w:p>
  <w:p w:rsidR="00000000" w:rsidRDefault="000318BF">
    <w:pPr>
      <w:pStyle w:val="a5"/>
      <w:ind w:right="360"/>
      <w:rPr>
        <w:rStyle w:val="a9"/>
        <w:rFonts w:cs="David"/>
        <w:sz w:val="24"/>
        <w:rtl/>
      </w:rPr>
    </w:pPr>
    <w:r>
      <w:rPr>
        <w:rFonts w:cs="David"/>
        <w:sz w:val="24"/>
        <w:rtl/>
      </w:rPr>
      <w:t>08.04.02</w:t>
    </w:r>
  </w:p>
  <w:p w:rsidR="00000000" w:rsidRDefault="000318BF">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18BF">
    <w:pPr>
      <w:pStyle w:val="a5"/>
      <w:rPr>
        <w:rFonts w:cs="Miriam"/>
        <w:sz w:val="24"/>
        <w:rtl/>
      </w:rPr>
    </w:pPr>
  </w:p>
  <w:p w:rsidR="00000000" w:rsidRDefault="000318BF">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70269A6"/>
    <w:multiLevelType w:val="hybridMultilevel"/>
    <w:tmpl w:val="6E9E2D1A"/>
    <w:lvl w:ilvl="0" w:tplc="9250ACA2">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D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318BF"/>
    <w:rsid w:val="0003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25A8F2-DA09-467A-8BA9-402773C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8"/>
      <w:szCs w:val="28"/>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5593</Characters>
  <Application>Microsoft Office Word</Application>
  <DocSecurity>0</DocSecurity>
  <Lines>46</Lines>
  <Paragraphs>13</Paragraphs>
  <ScaleCrop>false</ScaleCrop>
  <Company>knesset</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הכנסת/4862</dc:title>
  <dc:subject>כנסת 8.4.2002</dc:subject>
  <dc:creator>לאה קיקיון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