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D2F57">
      <w:pPr>
        <w:jc w:val="right"/>
        <w:rPr>
          <w:rFonts w:cs="David"/>
          <w:sz w:val="24"/>
          <w:rtl/>
        </w:rPr>
      </w:pPr>
      <w:bookmarkStart w:id="0" w:name="_GoBack"/>
      <w:bookmarkEnd w:id="0"/>
      <w:r>
        <w:rPr>
          <w:rFonts w:cs="David"/>
          <w:sz w:val="24"/>
          <w:rtl/>
        </w:rPr>
        <w:t>פרוטוקולים/ועדת הכנסת/6028</w:t>
      </w:r>
    </w:p>
    <w:p w:rsidR="00000000" w:rsidRDefault="008D2F57">
      <w:pPr>
        <w:jc w:val="right"/>
        <w:rPr>
          <w:rFonts w:cs="David"/>
          <w:sz w:val="24"/>
          <w:rtl/>
        </w:rPr>
      </w:pPr>
      <w:r>
        <w:rPr>
          <w:rFonts w:cs="David"/>
          <w:sz w:val="24"/>
          <w:rtl/>
        </w:rPr>
        <w:tab/>
        <w:t>ירושלים, ז' בכסלו, תשס"ג</w:t>
      </w:r>
    </w:p>
    <w:p w:rsidR="00000000" w:rsidRDefault="008D2F57">
      <w:pPr>
        <w:jc w:val="right"/>
        <w:rPr>
          <w:rFonts w:cs="David"/>
          <w:sz w:val="24"/>
          <w:rtl/>
          <w:lang w:val="es"/>
        </w:rPr>
      </w:pPr>
      <w:r>
        <w:rPr>
          <w:rFonts w:cs="David"/>
          <w:sz w:val="24"/>
          <w:rtl/>
          <w:lang w:val="es"/>
        </w:rPr>
        <w:t>12 בנובמבר, 2002</w:t>
      </w:r>
    </w:p>
    <w:p w:rsidR="00000000" w:rsidRDefault="008D2F57">
      <w:pPr>
        <w:jc w:val="right"/>
        <w:rPr>
          <w:rFonts w:cs="David"/>
          <w:sz w:val="24"/>
          <w:rtl/>
        </w:rPr>
      </w:pPr>
    </w:p>
    <w:p w:rsidR="00000000" w:rsidRDefault="008D2F57">
      <w:pPr>
        <w:rPr>
          <w:rFonts w:cs="David"/>
          <w:sz w:val="24"/>
          <w:rtl/>
        </w:rPr>
      </w:pPr>
      <w:r>
        <w:rPr>
          <w:rFonts w:cs="David"/>
          <w:b w:val="0"/>
          <w:bCs/>
          <w:sz w:val="24"/>
          <w:rtl/>
        </w:rPr>
        <w:t>הכנסת החמש-עשרה</w:t>
      </w:r>
      <w:r>
        <w:rPr>
          <w:rFonts w:cs="David"/>
          <w:b w:val="0"/>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8D2F57">
      <w:pPr>
        <w:rPr>
          <w:rFonts w:cs="David"/>
          <w:b w:val="0"/>
          <w:bCs/>
          <w:sz w:val="24"/>
          <w:rtl/>
        </w:rPr>
      </w:pPr>
      <w:r>
        <w:rPr>
          <w:rFonts w:cs="David"/>
          <w:b w:val="0"/>
          <w:bCs/>
          <w:sz w:val="24"/>
          <w:rtl/>
        </w:rPr>
        <w:t>מושב חמישי</w:t>
      </w:r>
    </w:p>
    <w:p w:rsidR="00000000" w:rsidRDefault="008D2F57">
      <w:pPr>
        <w:rPr>
          <w:rFonts w:cs="David"/>
          <w:b w:val="0"/>
          <w:bCs/>
          <w:sz w:val="24"/>
          <w:rtl/>
        </w:rPr>
      </w:pPr>
    </w:p>
    <w:p w:rsidR="00000000" w:rsidRDefault="008D2F57">
      <w:pPr>
        <w:rPr>
          <w:rFonts w:cs="David"/>
          <w:b w:val="0"/>
          <w:bCs/>
          <w:sz w:val="24"/>
          <w:rtl/>
        </w:rPr>
      </w:pPr>
    </w:p>
    <w:p w:rsidR="00000000" w:rsidRDefault="008D2F57">
      <w:pPr>
        <w:rPr>
          <w:rFonts w:cs="David"/>
          <w:b w:val="0"/>
          <w:bCs/>
          <w:sz w:val="24"/>
          <w:rtl/>
        </w:rPr>
      </w:pPr>
    </w:p>
    <w:p w:rsidR="00000000" w:rsidRDefault="008D2F57">
      <w:pPr>
        <w:rPr>
          <w:rFonts w:cs="David"/>
          <w:b w:val="0"/>
          <w:bCs/>
          <w:sz w:val="24"/>
          <w:rtl/>
        </w:rPr>
      </w:pPr>
    </w:p>
    <w:p w:rsidR="00000000" w:rsidRDefault="008D2F57">
      <w:pPr>
        <w:pStyle w:val="10"/>
        <w:rPr>
          <w:rFonts w:cs="David"/>
          <w:sz w:val="24"/>
          <w:rtl/>
        </w:rPr>
      </w:pPr>
      <w:r>
        <w:rPr>
          <w:rFonts w:cs="David"/>
          <w:sz w:val="24"/>
          <w:rtl/>
        </w:rPr>
        <w:t>פרוטוקול מס' 354</w:t>
      </w:r>
    </w:p>
    <w:p w:rsidR="00000000" w:rsidRDefault="008D2F57">
      <w:pPr>
        <w:pStyle w:val="40"/>
        <w:rPr>
          <w:rFonts w:cs="David"/>
          <w:sz w:val="24"/>
          <w:rtl/>
        </w:rPr>
      </w:pPr>
      <w:r>
        <w:rPr>
          <w:rFonts w:cs="David"/>
          <w:sz w:val="24"/>
          <w:rtl/>
        </w:rPr>
        <w:t>מישיבת ועדת הכנסת</w:t>
      </w:r>
    </w:p>
    <w:p w:rsidR="00000000" w:rsidRDefault="008D2F57">
      <w:pPr>
        <w:pStyle w:val="5"/>
        <w:rPr>
          <w:rFonts w:cs="David"/>
          <w:sz w:val="24"/>
          <w:rtl/>
        </w:rPr>
      </w:pPr>
      <w:r>
        <w:rPr>
          <w:rFonts w:cs="David"/>
          <w:sz w:val="24"/>
          <w:rtl/>
        </w:rPr>
        <w:t>יום שני, כ"ט בחשוון התשס"ג (4 בנובמבר 2002), שעה 13:00</w:t>
      </w:r>
    </w:p>
    <w:p w:rsidR="00000000" w:rsidRDefault="008D2F57">
      <w:pPr>
        <w:rPr>
          <w:rFonts w:cs="David"/>
          <w:b w:val="0"/>
          <w:bCs/>
          <w:sz w:val="24"/>
          <w:rtl/>
        </w:rPr>
      </w:pPr>
    </w:p>
    <w:p w:rsidR="00000000" w:rsidRDefault="008D2F57">
      <w:pPr>
        <w:rPr>
          <w:rFonts w:cs="David"/>
          <w:sz w:val="24"/>
          <w:rtl/>
        </w:rPr>
      </w:pPr>
    </w:p>
    <w:p w:rsidR="00000000" w:rsidRDefault="008D2F57">
      <w:pPr>
        <w:rPr>
          <w:rFonts w:cs="David"/>
          <w:b w:val="0"/>
          <w:bCs/>
          <w:sz w:val="24"/>
          <w:u w:val="single"/>
          <w:rtl/>
        </w:rPr>
      </w:pPr>
      <w:r>
        <w:rPr>
          <w:rFonts w:cs="David"/>
          <w:b w:val="0"/>
          <w:bCs/>
          <w:sz w:val="24"/>
          <w:u w:val="single"/>
          <w:rtl/>
        </w:rPr>
        <w:t>סדר היום:</w:t>
      </w:r>
    </w:p>
    <w:p w:rsidR="00000000" w:rsidRDefault="008D2F57">
      <w:pPr>
        <w:rPr>
          <w:rFonts w:cs="David"/>
          <w:sz w:val="24"/>
          <w:rtl/>
        </w:rPr>
      </w:pPr>
    </w:p>
    <w:p w:rsidR="00000000" w:rsidRDefault="008D2F57">
      <w:pPr>
        <w:rPr>
          <w:rFonts w:cs="David"/>
          <w:sz w:val="24"/>
          <w:rtl/>
        </w:rPr>
      </w:pPr>
      <w:r>
        <w:rPr>
          <w:rFonts w:cs="David"/>
          <w:sz w:val="24"/>
          <w:rtl/>
        </w:rPr>
        <w:t xml:space="preserve">פיצול הצעת חוק ההסדרים במשק המדינה – הצבעות. </w:t>
      </w:r>
    </w:p>
    <w:p w:rsidR="00000000" w:rsidRDefault="008D2F57">
      <w:pPr>
        <w:rPr>
          <w:rFonts w:cs="David"/>
          <w:sz w:val="24"/>
          <w:rtl/>
        </w:rPr>
      </w:pPr>
    </w:p>
    <w:p w:rsidR="00000000" w:rsidRDefault="008D2F57">
      <w:pPr>
        <w:rPr>
          <w:rFonts w:cs="David"/>
          <w:sz w:val="24"/>
          <w:rtl/>
        </w:rPr>
      </w:pPr>
    </w:p>
    <w:p w:rsidR="00000000" w:rsidRDefault="008D2F57">
      <w:pPr>
        <w:rPr>
          <w:rFonts w:cs="David"/>
          <w:b w:val="0"/>
          <w:bCs/>
          <w:sz w:val="24"/>
          <w:u w:val="single"/>
          <w:rtl/>
        </w:rPr>
      </w:pPr>
      <w:r>
        <w:rPr>
          <w:rFonts w:cs="David"/>
          <w:b w:val="0"/>
          <w:bCs/>
          <w:sz w:val="24"/>
          <w:u w:val="single"/>
          <w:rtl/>
        </w:rPr>
        <w:t>נכחו:</w:t>
      </w:r>
    </w:p>
    <w:p w:rsidR="00000000" w:rsidRDefault="008D2F57">
      <w:pPr>
        <w:rPr>
          <w:rFonts w:cs="David"/>
          <w:b w:val="0"/>
          <w:bCs/>
          <w:sz w:val="24"/>
          <w:u w:val="single"/>
          <w:rtl/>
        </w:rPr>
      </w:pPr>
    </w:p>
    <w:p w:rsidR="00000000" w:rsidRDefault="008D2F57">
      <w:pPr>
        <w:rPr>
          <w:rFonts w:cs="David"/>
          <w:sz w:val="24"/>
          <w:rtl/>
        </w:rPr>
      </w:pPr>
      <w:r>
        <w:rPr>
          <w:rFonts w:cs="David"/>
          <w:b w:val="0"/>
          <w:bCs/>
          <w:sz w:val="24"/>
          <w:u w:val="single"/>
          <w:rtl/>
        </w:rPr>
        <w:t>חברי הוועדה</w:t>
      </w:r>
      <w:r>
        <w:rPr>
          <w:rFonts w:cs="David"/>
          <w:sz w:val="24"/>
          <w:rtl/>
        </w:rPr>
        <w:t>:</w:t>
      </w:r>
    </w:p>
    <w:p w:rsidR="00000000" w:rsidRDefault="008D2F57">
      <w:pPr>
        <w:rPr>
          <w:rFonts w:cs="David"/>
          <w:sz w:val="24"/>
          <w:rtl/>
        </w:rPr>
      </w:pPr>
    </w:p>
    <w:p w:rsidR="00000000" w:rsidRDefault="008D2F57">
      <w:pPr>
        <w:rPr>
          <w:rFonts w:cs="David"/>
          <w:sz w:val="24"/>
          <w:rtl/>
        </w:rPr>
      </w:pPr>
      <w:r>
        <w:rPr>
          <w:rFonts w:cs="David"/>
          <w:sz w:val="24"/>
          <w:rtl/>
        </w:rPr>
        <w:t>היו"ר יוסי כץ</w:t>
      </w:r>
    </w:p>
    <w:p w:rsidR="00000000" w:rsidRDefault="008D2F57">
      <w:pPr>
        <w:rPr>
          <w:rFonts w:cs="David"/>
          <w:sz w:val="24"/>
          <w:rtl/>
        </w:rPr>
      </w:pPr>
      <w:r>
        <w:rPr>
          <w:rFonts w:cs="David"/>
          <w:sz w:val="24"/>
          <w:rtl/>
        </w:rPr>
        <w:t>אורי אריאל</w:t>
      </w:r>
    </w:p>
    <w:p w:rsidR="00000000" w:rsidRDefault="008D2F57">
      <w:pPr>
        <w:rPr>
          <w:rFonts w:cs="David"/>
          <w:sz w:val="24"/>
          <w:rtl/>
        </w:rPr>
      </w:pPr>
      <w:r>
        <w:rPr>
          <w:rFonts w:cs="David"/>
          <w:sz w:val="24"/>
          <w:rtl/>
        </w:rPr>
        <w:t>זאב בוים</w:t>
      </w:r>
    </w:p>
    <w:p w:rsidR="00000000" w:rsidRDefault="008D2F57">
      <w:pPr>
        <w:rPr>
          <w:rFonts w:cs="David"/>
          <w:sz w:val="24"/>
          <w:rtl/>
        </w:rPr>
      </w:pPr>
      <w:r>
        <w:rPr>
          <w:rFonts w:cs="David"/>
          <w:sz w:val="24"/>
          <w:rtl/>
        </w:rPr>
        <w:t>מוחמד ברכה</w:t>
      </w:r>
    </w:p>
    <w:p w:rsidR="00000000" w:rsidRDefault="008D2F57">
      <w:pPr>
        <w:rPr>
          <w:rFonts w:cs="David"/>
          <w:sz w:val="24"/>
          <w:rtl/>
        </w:rPr>
      </w:pPr>
      <w:r>
        <w:rPr>
          <w:rFonts w:cs="David"/>
          <w:sz w:val="24"/>
          <w:rtl/>
        </w:rPr>
        <w:t>משה</w:t>
      </w:r>
      <w:r>
        <w:rPr>
          <w:rFonts w:cs="David"/>
          <w:sz w:val="24"/>
          <w:rtl/>
        </w:rPr>
        <w:t xml:space="preserve"> גפני</w:t>
      </w:r>
    </w:p>
    <w:p w:rsidR="00000000" w:rsidRDefault="008D2F57">
      <w:pPr>
        <w:rPr>
          <w:rFonts w:cs="David"/>
          <w:sz w:val="24"/>
          <w:rtl/>
        </w:rPr>
      </w:pPr>
      <w:r>
        <w:rPr>
          <w:rFonts w:cs="David"/>
          <w:sz w:val="24"/>
          <w:rtl/>
        </w:rPr>
        <w:t>עבד אלמאלכ דהאמשה</w:t>
      </w:r>
    </w:p>
    <w:p w:rsidR="00000000" w:rsidRDefault="008D2F57">
      <w:pPr>
        <w:rPr>
          <w:rFonts w:cs="David"/>
          <w:sz w:val="24"/>
          <w:rtl/>
        </w:rPr>
      </w:pPr>
      <w:r>
        <w:rPr>
          <w:rFonts w:cs="David"/>
          <w:sz w:val="24"/>
          <w:rtl/>
        </w:rPr>
        <w:t>אברהם הירשזון</w:t>
      </w:r>
    </w:p>
    <w:p w:rsidR="00000000" w:rsidRDefault="008D2F57">
      <w:pPr>
        <w:rPr>
          <w:rFonts w:cs="David"/>
          <w:sz w:val="24"/>
          <w:rtl/>
        </w:rPr>
      </w:pPr>
      <w:r>
        <w:rPr>
          <w:rFonts w:cs="David"/>
          <w:sz w:val="24"/>
          <w:rtl/>
        </w:rPr>
        <w:t>אבשלום וילן</w:t>
      </w:r>
    </w:p>
    <w:p w:rsidR="00000000" w:rsidRDefault="008D2F57">
      <w:pPr>
        <w:rPr>
          <w:rFonts w:cs="David"/>
          <w:sz w:val="24"/>
          <w:rtl/>
        </w:rPr>
      </w:pPr>
      <w:r>
        <w:rPr>
          <w:rFonts w:cs="David"/>
          <w:sz w:val="24"/>
          <w:rtl/>
        </w:rPr>
        <w:t>אליעזר זנדברג</w:t>
      </w:r>
    </w:p>
    <w:p w:rsidR="00000000" w:rsidRDefault="008D2F57">
      <w:pPr>
        <w:rPr>
          <w:rFonts w:cs="David"/>
          <w:sz w:val="24"/>
          <w:rtl/>
        </w:rPr>
      </w:pPr>
      <w:r>
        <w:rPr>
          <w:rFonts w:cs="David"/>
          <w:sz w:val="24"/>
          <w:rtl/>
        </w:rPr>
        <w:t>נעמי חזן</w:t>
      </w:r>
    </w:p>
    <w:p w:rsidR="00000000" w:rsidRDefault="008D2F57">
      <w:pPr>
        <w:rPr>
          <w:rFonts w:cs="David"/>
          <w:sz w:val="24"/>
          <w:rtl/>
        </w:rPr>
      </w:pPr>
      <w:r>
        <w:rPr>
          <w:rFonts w:cs="David"/>
          <w:sz w:val="24"/>
          <w:rtl/>
        </w:rPr>
        <w:t>שאול יהלום</w:t>
      </w:r>
    </w:p>
    <w:p w:rsidR="00000000" w:rsidRDefault="008D2F57">
      <w:pPr>
        <w:rPr>
          <w:rFonts w:cs="David"/>
          <w:sz w:val="24"/>
          <w:rtl/>
        </w:rPr>
      </w:pPr>
      <w:r>
        <w:rPr>
          <w:rFonts w:cs="David"/>
          <w:sz w:val="24"/>
          <w:rtl/>
        </w:rPr>
        <w:t>אבי יחזקאל</w:t>
      </w:r>
    </w:p>
    <w:p w:rsidR="00000000" w:rsidRDefault="008D2F57">
      <w:pPr>
        <w:rPr>
          <w:rFonts w:cs="David"/>
          <w:sz w:val="24"/>
          <w:rtl/>
        </w:rPr>
      </w:pPr>
      <w:r>
        <w:rPr>
          <w:rFonts w:cs="David"/>
          <w:sz w:val="24"/>
          <w:rtl/>
        </w:rPr>
        <w:t>אמנון כהן</w:t>
      </w:r>
    </w:p>
    <w:p w:rsidR="00000000" w:rsidRDefault="008D2F57">
      <w:pPr>
        <w:rPr>
          <w:rFonts w:cs="David"/>
          <w:sz w:val="24"/>
          <w:rtl/>
        </w:rPr>
      </w:pPr>
      <w:r>
        <w:rPr>
          <w:rFonts w:cs="David"/>
          <w:sz w:val="24"/>
          <w:rtl/>
        </w:rPr>
        <w:t>מרדכי משעני</w:t>
      </w:r>
    </w:p>
    <w:p w:rsidR="00000000" w:rsidRDefault="008D2F57">
      <w:pPr>
        <w:rPr>
          <w:rFonts w:cs="David"/>
          <w:sz w:val="24"/>
          <w:rtl/>
        </w:rPr>
      </w:pPr>
      <w:r>
        <w:rPr>
          <w:rFonts w:cs="David"/>
          <w:sz w:val="24"/>
          <w:rtl/>
        </w:rPr>
        <w:t>יצחק סבן</w:t>
      </w:r>
    </w:p>
    <w:p w:rsidR="00000000" w:rsidRDefault="008D2F57">
      <w:pPr>
        <w:rPr>
          <w:rFonts w:cs="David"/>
          <w:sz w:val="24"/>
          <w:rtl/>
        </w:rPr>
      </w:pPr>
      <w:r>
        <w:rPr>
          <w:rFonts w:cs="David"/>
          <w:sz w:val="24"/>
          <w:rtl/>
        </w:rPr>
        <w:t>מרינה סולודקין</w:t>
      </w:r>
    </w:p>
    <w:p w:rsidR="00000000" w:rsidRDefault="008D2F57">
      <w:pPr>
        <w:rPr>
          <w:rFonts w:cs="David"/>
          <w:sz w:val="24"/>
          <w:rtl/>
        </w:rPr>
      </w:pPr>
      <w:r>
        <w:rPr>
          <w:rFonts w:cs="David"/>
          <w:sz w:val="24"/>
          <w:rtl/>
        </w:rPr>
        <w:t>יאיר פרץ</w:t>
      </w:r>
    </w:p>
    <w:p w:rsidR="00000000" w:rsidRDefault="008D2F57">
      <w:pPr>
        <w:rPr>
          <w:rFonts w:cs="David"/>
          <w:sz w:val="24"/>
          <w:rtl/>
        </w:rPr>
      </w:pPr>
      <w:r>
        <w:rPr>
          <w:rFonts w:cs="David"/>
          <w:sz w:val="24"/>
          <w:rtl/>
        </w:rPr>
        <w:t>עמיר פרץ</w:t>
      </w:r>
    </w:p>
    <w:p w:rsidR="00000000" w:rsidRDefault="008D2F57">
      <w:pPr>
        <w:rPr>
          <w:rFonts w:cs="David"/>
          <w:sz w:val="24"/>
          <w:rtl/>
        </w:rPr>
      </w:pPr>
      <w:r>
        <w:rPr>
          <w:rFonts w:cs="David"/>
          <w:sz w:val="24"/>
          <w:rtl/>
        </w:rPr>
        <w:t>נחמה רונן</w:t>
      </w:r>
    </w:p>
    <w:p w:rsidR="00000000" w:rsidRDefault="008D2F57">
      <w:pPr>
        <w:rPr>
          <w:rFonts w:cs="David"/>
          <w:sz w:val="24"/>
          <w:rtl/>
        </w:rPr>
      </w:pPr>
      <w:r>
        <w:rPr>
          <w:rFonts w:cs="David"/>
          <w:sz w:val="24"/>
          <w:rtl/>
        </w:rPr>
        <w:t>צלי רשף</w:t>
      </w:r>
    </w:p>
    <w:p w:rsidR="00000000" w:rsidRDefault="008D2F57">
      <w:pPr>
        <w:rPr>
          <w:rFonts w:cs="David"/>
          <w:sz w:val="24"/>
          <w:rtl/>
        </w:rPr>
      </w:pPr>
      <w:r>
        <w:rPr>
          <w:rFonts w:cs="David"/>
          <w:sz w:val="24"/>
          <w:rtl/>
        </w:rPr>
        <w:t>יורי שטרן</w:t>
      </w:r>
    </w:p>
    <w:p w:rsidR="00000000" w:rsidRDefault="008D2F57">
      <w:pPr>
        <w:rPr>
          <w:rFonts w:cs="David"/>
          <w:sz w:val="24"/>
          <w:rtl/>
        </w:rPr>
      </w:pPr>
    </w:p>
    <w:p w:rsidR="00000000" w:rsidRDefault="008D2F57">
      <w:pPr>
        <w:rPr>
          <w:rFonts w:cs="David"/>
          <w:sz w:val="24"/>
          <w:rtl/>
        </w:rPr>
      </w:pPr>
      <w:r>
        <w:rPr>
          <w:rFonts w:cs="David"/>
          <w:sz w:val="24"/>
          <w:rtl/>
        </w:rPr>
        <w:t>אילן גילאון</w:t>
      </w:r>
    </w:p>
    <w:p w:rsidR="00000000" w:rsidRDefault="008D2F57">
      <w:pPr>
        <w:rPr>
          <w:rFonts w:cs="David"/>
          <w:sz w:val="24"/>
          <w:rtl/>
        </w:rPr>
      </w:pPr>
      <w:r>
        <w:rPr>
          <w:rFonts w:cs="David"/>
          <w:sz w:val="24"/>
          <w:rtl/>
        </w:rPr>
        <w:t>נסים זאב</w:t>
      </w:r>
    </w:p>
    <w:p w:rsidR="00000000" w:rsidRDefault="008D2F57">
      <w:pPr>
        <w:rPr>
          <w:rFonts w:cs="David"/>
          <w:sz w:val="24"/>
          <w:rtl/>
        </w:rPr>
      </w:pPr>
      <w:r>
        <w:rPr>
          <w:rFonts w:cs="David"/>
          <w:sz w:val="24"/>
          <w:rtl/>
        </w:rPr>
        <w:t>דוד טל</w:t>
      </w:r>
    </w:p>
    <w:p w:rsidR="00000000" w:rsidRDefault="008D2F57">
      <w:pPr>
        <w:rPr>
          <w:rFonts w:cs="David"/>
          <w:sz w:val="24"/>
          <w:rtl/>
        </w:rPr>
      </w:pPr>
      <w:r>
        <w:rPr>
          <w:rFonts w:cs="David"/>
          <w:sz w:val="24"/>
          <w:rtl/>
        </w:rPr>
        <w:t>רחמים מלול</w:t>
      </w:r>
    </w:p>
    <w:p w:rsidR="00000000" w:rsidRDefault="008D2F57">
      <w:pPr>
        <w:rPr>
          <w:rFonts w:cs="David"/>
          <w:sz w:val="24"/>
          <w:rtl/>
        </w:rPr>
      </w:pPr>
      <w:r>
        <w:rPr>
          <w:rFonts w:cs="David"/>
          <w:sz w:val="24"/>
          <w:rtl/>
        </w:rPr>
        <w:t>אברהם פורז</w:t>
      </w:r>
    </w:p>
    <w:p w:rsidR="00000000" w:rsidRDefault="008D2F57">
      <w:pPr>
        <w:rPr>
          <w:rFonts w:cs="David"/>
          <w:sz w:val="24"/>
          <w:rtl/>
        </w:rPr>
      </w:pPr>
      <w:r>
        <w:rPr>
          <w:rFonts w:cs="David"/>
          <w:sz w:val="24"/>
          <w:rtl/>
        </w:rPr>
        <w:t>איוב קרא</w:t>
      </w:r>
    </w:p>
    <w:p w:rsidR="00000000" w:rsidRDefault="008D2F57">
      <w:pPr>
        <w:rPr>
          <w:rFonts w:cs="David"/>
          <w:sz w:val="24"/>
          <w:rtl/>
        </w:rPr>
      </w:pPr>
    </w:p>
    <w:p w:rsidR="00000000" w:rsidRDefault="008D2F57">
      <w:pPr>
        <w:rPr>
          <w:rFonts w:cs="David"/>
          <w:b w:val="0"/>
          <w:bCs/>
          <w:sz w:val="24"/>
          <w:u w:val="single"/>
          <w:rtl/>
        </w:rPr>
      </w:pPr>
      <w:r>
        <w:rPr>
          <w:rFonts w:cs="David"/>
          <w:b w:val="0"/>
          <w:bCs/>
          <w:sz w:val="24"/>
          <w:u w:val="single"/>
          <w:rtl/>
        </w:rPr>
        <w:br w:type="page"/>
      </w:r>
    </w:p>
    <w:p w:rsidR="00000000" w:rsidRDefault="008D2F57">
      <w:pPr>
        <w:rPr>
          <w:rFonts w:cs="David"/>
          <w:b w:val="0"/>
          <w:bCs/>
          <w:sz w:val="24"/>
          <w:u w:val="single"/>
          <w:rtl/>
        </w:rPr>
      </w:pPr>
      <w:r>
        <w:rPr>
          <w:rFonts w:cs="David"/>
          <w:b w:val="0"/>
          <w:bCs/>
          <w:sz w:val="24"/>
          <w:u w:val="single"/>
          <w:rtl/>
        </w:rPr>
        <w:t>מוזמני</w:t>
      </w:r>
      <w:r>
        <w:rPr>
          <w:rFonts w:cs="David"/>
          <w:b w:val="0"/>
          <w:bCs/>
          <w:sz w:val="24"/>
          <w:u w:val="single"/>
          <w:rtl/>
        </w:rPr>
        <w:t>ם:</w:t>
      </w:r>
    </w:p>
    <w:p w:rsidR="00000000" w:rsidRDefault="008D2F57">
      <w:pPr>
        <w:rPr>
          <w:rFonts w:cs="David"/>
          <w:sz w:val="24"/>
          <w:rtl/>
        </w:rPr>
      </w:pPr>
    </w:p>
    <w:p w:rsidR="00000000" w:rsidRDefault="008D2F57">
      <w:pPr>
        <w:rPr>
          <w:rFonts w:cs="David"/>
          <w:sz w:val="24"/>
          <w:rtl/>
        </w:rPr>
      </w:pPr>
      <w:r>
        <w:rPr>
          <w:rFonts w:cs="David"/>
          <w:sz w:val="24"/>
          <w:rtl/>
        </w:rPr>
        <w:t>אורי יוגב</w:t>
      </w:r>
      <w:r>
        <w:rPr>
          <w:rFonts w:cs="David"/>
          <w:sz w:val="24"/>
          <w:rtl/>
        </w:rPr>
        <w:tab/>
      </w:r>
      <w:r>
        <w:rPr>
          <w:rFonts w:cs="David"/>
          <w:sz w:val="24"/>
          <w:rtl/>
        </w:rPr>
        <w:tab/>
        <w:t>- הממונה על התקציבים, משרד האוצר</w:t>
      </w:r>
    </w:p>
    <w:p w:rsidR="00000000" w:rsidRDefault="008D2F57">
      <w:pPr>
        <w:rPr>
          <w:rFonts w:cs="David"/>
          <w:sz w:val="24"/>
          <w:rtl/>
        </w:rPr>
      </w:pPr>
      <w:r>
        <w:rPr>
          <w:rFonts w:cs="David"/>
          <w:sz w:val="24"/>
          <w:rtl/>
        </w:rPr>
        <w:t>אריה האן</w:t>
      </w:r>
      <w:r>
        <w:rPr>
          <w:rFonts w:cs="David"/>
          <w:sz w:val="24"/>
          <w:rtl/>
        </w:rPr>
        <w:tab/>
      </w:r>
      <w:r>
        <w:rPr>
          <w:rFonts w:cs="David"/>
          <w:sz w:val="24"/>
          <w:rtl/>
        </w:rPr>
        <w:tab/>
        <w:t>- מזכיר הכנסת</w:t>
      </w:r>
    </w:p>
    <w:p w:rsidR="00000000" w:rsidRDefault="008D2F57">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8D2F57">
      <w:pPr>
        <w:rPr>
          <w:rFonts w:cs="David"/>
          <w:sz w:val="24"/>
          <w:rtl/>
        </w:rPr>
      </w:pPr>
      <w:r>
        <w:rPr>
          <w:rFonts w:cs="David"/>
          <w:sz w:val="24"/>
          <w:rtl/>
        </w:rPr>
        <w:t xml:space="preserve">עו"ד שלמה שוהם </w:t>
      </w:r>
      <w:r>
        <w:rPr>
          <w:rFonts w:cs="David"/>
          <w:sz w:val="24"/>
          <w:rtl/>
        </w:rPr>
        <w:tab/>
        <w:t>- נציב הדורות הבאים</w:t>
      </w:r>
    </w:p>
    <w:p w:rsidR="00000000" w:rsidRDefault="008D2F57">
      <w:pPr>
        <w:rPr>
          <w:rFonts w:cs="David"/>
          <w:sz w:val="24"/>
          <w:rtl/>
        </w:rPr>
      </w:pPr>
    </w:p>
    <w:p w:rsidR="00000000" w:rsidRDefault="008D2F57">
      <w:pPr>
        <w:rPr>
          <w:rFonts w:cs="David"/>
          <w:sz w:val="24"/>
          <w:rtl/>
        </w:rPr>
      </w:pPr>
    </w:p>
    <w:p w:rsidR="00000000" w:rsidRDefault="008D2F57">
      <w:pPr>
        <w:rPr>
          <w:rFonts w:cs="David"/>
          <w:sz w:val="24"/>
          <w:rtl/>
        </w:rPr>
      </w:pPr>
    </w:p>
    <w:p w:rsidR="00000000" w:rsidRDefault="008D2F57">
      <w:pPr>
        <w:rPr>
          <w:rFonts w:cs="David"/>
          <w:sz w:val="24"/>
          <w:rtl/>
        </w:rPr>
      </w:pPr>
    </w:p>
    <w:p w:rsidR="00000000" w:rsidRDefault="008D2F57">
      <w:pPr>
        <w:rPr>
          <w:rFonts w:cs="David"/>
          <w:sz w:val="24"/>
          <w:rtl/>
        </w:rPr>
      </w:pPr>
      <w:r>
        <w:rPr>
          <w:rFonts w:cs="David"/>
          <w:b w:val="0"/>
          <w:bCs/>
          <w:sz w:val="24"/>
          <w:u w:val="single"/>
          <w:rtl/>
        </w:rPr>
        <w:t>יועצת משפטית</w:t>
      </w:r>
      <w:r>
        <w:rPr>
          <w:rFonts w:cs="David"/>
          <w:sz w:val="24"/>
          <w:rtl/>
        </w:rPr>
        <w:t>:</w:t>
      </w:r>
      <w:r>
        <w:rPr>
          <w:rFonts w:cs="David"/>
          <w:sz w:val="24"/>
          <w:rtl/>
        </w:rPr>
        <w:tab/>
        <w:t>אנה שניידר</w:t>
      </w:r>
    </w:p>
    <w:p w:rsidR="00000000" w:rsidRDefault="008D2F57">
      <w:pPr>
        <w:rPr>
          <w:rFonts w:cs="David"/>
          <w:sz w:val="24"/>
          <w:rtl/>
        </w:rPr>
      </w:pPr>
    </w:p>
    <w:p w:rsidR="00000000" w:rsidRDefault="008D2F57">
      <w:pPr>
        <w:rPr>
          <w:rFonts w:cs="David"/>
          <w:b w:val="0"/>
          <w:bCs/>
          <w:sz w:val="24"/>
          <w:u w:val="single"/>
          <w:rtl/>
        </w:rPr>
      </w:pPr>
      <w:r>
        <w:rPr>
          <w:rFonts w:cs="David"/>
          <w:b w:val="0"/>
          <w:bCs/>
          <w:sz w:val="24"/>
          <w:u w:val="single"/>
          <w:rtl/>
        </w:rPr>
        <w:t>מנהלת הוועדה</w:t>
      </w:r>
      <w:r>
        <w:rPr>
          <w:rFonts w:cs="David"/>
          <w:sz w:val="24"/>
          <w:rtl/>
        </w:rPr>
        <w:t>:      אתי בן-יוסף</w:t>
      </w:r>
    </w:p>
    <w:p w:rsidR="00000000" w:rsidRDefault="008D2F57">
      <w:pPr>
        <w:rPr>
          <w:rFonts w:cs="David"/>
          <w:b w:val="0"/>
          <w:bCs/>
          <w:sz w:val="24"/>
          <w:u w:val="single"/>
          <w:rtl/>
        </w:rPr>
      </w:pPr>
    </w:p>
    <w:p w:rsidR="00000000" w:rsidRDefault="008D2F57">
      <w:pPr>
        <w:rPr>
          <w:rFonts w:cs="David"/>
          <w:sz w:val="24"/>
          <w:rtl/>
        </w:rPr>
      </w:pPr>
      <w:r>
        <w:rPr>
          <w:rFonts w:cs="David"/>
          <w:b w:val="0"/>
          <w:bCs/>
          <w:sz w:val="24"/>
          <w:u w:val="single"/>
          <w:rtl/>
        </w:rPr>
        <w:t>קצרנית</w:t>
      </w:r>
      <w:r>
        <w:rPr>
          <w:rFonts w:cs="David"/>
          <w:sz w:val="24"/>
          <w:rtl/>
        </w:rPr>
        <w:t>:                   שלומית כהן</w:t>
      </w:r>
    </w:p>
    <w:p w:rsidR="00000000" w:rsidRDefault="008D2F57">
      <w:pPr>
        <w:rPr>
          <w:rFonts w:cs="David"/>
          <w:sz w:val="24"/>
          <w:rtl/>
        </w:rPr>
      </w:pPr>
    </w:p>
    <w:p w:rsidR="00000000" w:rsidRDefault="008D2F57">
      <w:pPr>
        <w:rPr>
          <w:rFonts w:cs="David"/>
          <w:sz w:val="24"/>
          <w:rtl/>
        </w:rPr>
      </w:pPr>
    </w:p>
    <w:p w:rsidR="00000000" w:rsidRDefault="008D2F57">
      <w:pPr>
        <w:rPr>
          <w:rFonts w:cs="David"/>
          <w:sz w:val="24"/>
          <w:rtl/>
        </w:rPr>
      </w:pPr>
    </w:p>
    <w:p w:rsidR="00000000" w:rsidRDefault="008D2F57">
      <w:pPr>
        <w:rPr>
          <w:rFonts w:cs="David"/>
          <w:sz w:val="24"/>
          <w:rtl/>
        </w:rPr>
      </w:pPr>
    </w:p>
    <w:p w:rsidR="00000000" w:rsidRDefault="008D2F57">
      <w:pPr>
        <w:rPr>
          <w:rFonts w:cs="David"/>
          <w:sz w:val="24"/>
          <w:rtl/>
        </w:rPr>
      </w:pPr>
    </w:p>
    <w:p w:rsidR="00000000" w:rsidRDefault="008D2F57">
      <w:pPr>
        <w:rPr>
          <w:rFonts w:cs="David"/>
          <w:sz w:val="24"/>
          <w:rtl/>
        </w:rPr>
      </w:pPr>
    </w:p>
    <w:p w:rsidR="00000000" w:rsidRDefault="008D2F57">
      <w:pPr>
        <w:rPr>
          <w:rFonts w:cs="David"/>
          <w:sz w:val="24"/>
          <w:rtl/>
        </w:rPr>
      </w:pPr>
    </w:p>
    <w:p w:rsidR="00000000" w:rsidRDefault="008D2F57">
      <w:pPr>
        <w:rPr>
          <w:rFonts w:cs="David"/>
          <w:sz w:val="24"/>
          <w:rtl/>
        </w:rPr>
      </w:pPr>
    </w:p>
    <w:p w:rsidR="00000000" w:rsidRDefault="008D2F57">
      <w:pPr>
        <w:jc w:val="center"/>
        <w:rPr>
          <w:rFonts w:cs="David"/>
          <w:bCs/>
          <w:sz w:val="24"/>
          <w:u w:val="single"/>
          <w:rtl/>
        </w:rPr>
      </w:pPr>
      <w:r>
        <w:rPr>
          <w:rFonts w:cs="David"/>
          <w:sz w:val="24"/>
          <w:rtl/>
        </w:rPr>
        <w:br w:type="page"/>
      </w:r>
      <w:r>
        <w:rPr>
          <w:rFonts w:cs="David"/>
          <w:bCs/>
          <w:sz w:val="24"/>
          <w:u w:val="single"/>
          <w:rtl/>
        </w:rPr>
        <w:lastRenderedPageBreak/>
        <w:t>פיצול הצעת חוק</w:t>
      </w:r>
      <w:r>
        <w:rPr>
          <w:rFonts w:cs="David"/>
          <w:bCs/>
          <w:sz w:val="24"/>
          <w:u w:val="single"/>
          <w:rtl/>
        </w:rPr>
        <w:t xml:space="preserve"> ההסדרים במשק המדינה – הצבעות</w:t>
      </w:r>
    </w:p>
    <w:p w:rsidR="00000000" w:rsidRDefault="008D2F57">
      <w:pPr>
        <w:jc w:val="center"/>
        <w:rPr>
          <w:rFonts w:cs="David"/>
          <w:b w:val="0"/>
          <w:bCs/>
          <w:sz w:val="24"/>
          <w:u w:val="single"/>
          <w:rtl/>
        </w:rPr>
      </w:pPr>
    </w:p>
    <w:p w:rsidR="00000000" w:rsidRDefault="008D2F57">
      <w:pPr>
        <w:rPr>
          <w:rFonts w:cs="David"/>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pStyle w:val="aa"/>
        <w:rPr>
          <w:rFonts w:cs="David"/>
          <w:sz w:val="24"/>
          <w:rtl/>
        </w:rPr>
      </w:pPr>
      <w:r>
        <w:rPr>
          <w:rFonts w:cs="David"/>
          <w:sz w:val="24"/>
          <w:rtl/>
        </w:rPr>
        <w:tab/>
        <w:t xml:space="preserve">אני פותח את ישיבת הוועדה. אחרון הדוברים בישיבה הקודמת היה חבר הכנסת ברכה, בבקשה. </w:t>
      </w:r>
    </w:p>
    <w:p w:rsidR="00000000" w:rsidRDefault="008D2F57">
      <w:pPr>
        <w:pStyle w:val="aa"/>
        <w:rPr>
          <w:rFonts w:cs="David"/>
          <w:sz w:val="24"/>
          <w:rtl/>
        </w:rPr>
      </w:pPr>
    </w:p>
    <w:p w:rsidR="00000000" w:rsidRDefault="008D2F57">
      <w:pPr>
        <w:rPr>
          <w:rFonts w:cs="David"/>
          <w:sz w:val="24"/>
          <w:u w:val="single"/>
          <w:rtl/>
        </w:rPr>
      </w:pPr>
      <w:r>
        <w:rPr>
          <w:rFonts w:cs="David"/>
          <w:sz w:val="24"/>
          <w:u w:val="single"/>
          <w:rtl/>
        </w:rPr>
        <w:t>מוחמד ברכה:</w:t>
      </w:r>
    </w:p>
    <w:p w:rsidR="00000000" w:rsidRDefault="008D2F57">
      <w:pPr>
        <w:rPr>
          <w:rFonts w:cs="David"/>
          <w:sz w:val="24"/>
          <w:u w:val="single"/>
          <w:rtl/>
        </w:rPr>
      </w:pPr>
    </w:p>
    <w:p w:rsidR="00000000" w:rsidRDefault="008D2F57">
      <w:pPr>
        <w:pStyle w:val="aa"/>
        <w:rPr>
          <w:rFonts w:cs="David"/>
          <w:sz w:val="24"/>
          <w:rtl/>
        </w:rPr>
      </w:pPr>
      <w:r>
        <w:rPr>
          <w:rFonts w:cs="David"/>
          <w:sz w:val="24"/>
          <w:rtl/>
        </w:rPr>
        <w:tab/>
        <w:t xml:space="preserve">אני חושב שסעיפים מסוימים צריכים ללכת לוועדה המסוימת שמטפלת בהם, וכל התרגיל הזה שחוזר מדי שנה, שמעבירים לוועדת </w:t>
      </w:r>
      <w:r>
        <w:rPr>
          <w:rFonts w:cs="David"/>
          <w:sz w:val="24"/>
          <w:rtl/>
        </w:rPr>
        <w:t>הכספים  ואז מצביעים  הצבעה אוטומטית על כל הסעיפים, בלי יכולת לליבון בסיסי של נושא כלשהו, במיוחד כשמדובר בהרבה חוקים חברתיים ממדרגה ראשונה שנדחקים מתוך זלזול בכנסת וזלזול בזכותה לחוקק חוקים, שם אותם מתחת לשטיח ומתחת לרגליים אפילו.</w:t>
      </w:r>
    </w:p>
    <w:p w:rsidR="00000000" w:rsidRDefault="008D2F57">
      <w:pPr>
        <w:pStyle w:val="aa"/>
        <w:rPr>
          <w:rFonts w:cs="David"/>
          <w:sz w:val="24"/>
          <w:rtl/>
        </w:rPr>
      </w:pPr>
    </w:p>
    <w:p w:rsidR="00000000" w:rsidRDefault="008D2F57">
      <w:pPr>
        <w:pStyle w:val="aa"/>
        <w:rPr>
          <w:rFonts w:cs="David"/>
          <w:sz w:val="24"/>
          <w:rtl/>
        </w:rPr>
      </w:pPr>
      <w:r>
        <w:rPr>
          <w:rFonts w:cs="David"/>
          <w:sz w:val="24"/>
          <w:rtl/>
        </w:rPr>
        <w:tab/>
        <w:t>אני חושב שבשנתיים האחרונ</w:t>
      </w:r>
      <w:r>
        <w:rPr>
          <w:rFonts w:cs="David"/>
          <w:sz w:val="24"/>
          <w:rtl/>
        </w:rPr>
        <w:t>ות, גם יושב-ראש הכנסת וגם יושב-ראש  הוועדה עשו  מאמצים מסוימים. המאמצים האלה לדעתי אינם מספיקים  וגם הפשרות שהם קבעו הן לא פשרות שמתקבלות על הדעת. למשל, חוק פעוטות בסיכון, שזאת השנה השלישית שזה נדחק לוועדת הכספים ולא ממומש, במקום להעביר את זה למשל לוועדה ש</w:t>
      </w:r>
      <w:r>
        <w:rPr>
          <w:rFonts w:cs="David"/>
          <w:sz w:val="24"/>
          <w:rtl/>
        </w:rPr>
        <w:t>מטפלת במעמד הילד או לוועדת העבודה והרווחה. מדובר עכשיו בנושא של חוק תכנון ובנייה על סעיף 36 שבו מדובר על אגרה של מאה שקלים. אומרים שאגרה זה ועדת הכספים, אבל האגרה באה כדי למנוע מהפרט את האפשרות לערער על תוכניות של הוועדה לתכנון ובנייה. לא מדובר על משהו שיכ</w:t>
      </w:r>
      <w:r>
        <w:rPr>
          <w:rFonts w:cs="David"/>
          <w:sz w:val="24"/>
          <w:rtl/>
        </w:rPr>
        <w:t xml:space="preserve">ול להקשות על חברות שרוצות לערער, חברות ישלמו מאה שקלים וזה יוכר להן במס הכנסה. אני חושב שזה נושא חברתי ממדרגה ראשונה. אני יודע שיש קואליציה ויש אופוזיציה, אבל חובת הכנסת להוביל את הנושאים לוועדה המתמחה בנושאים האלה. </w:t>
      </w:r>
    </w:p>
    <w:p w:rsidR="00000000" w:rsidRDefault="008D2F57">
      <w:pPr>
        <w:pStyle w:val="aa"/>
        <w:rPr>
          <w:rFonts w:cs="David"/>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pStyle w:val="aa"/>
        <w:rPr>
          <w:rFonts w:cs="David"/>
          <w:sz w:val="24"/>
          <w:rtl/>
        </w:rPr>
      </w:pPr>
      <w:r>
        <w:rPr>
          <w:rFonts w:cs="David"/>
          <w:sz w:val="24"/>
          <w:rtl/>
        </w:rPr>
        <w:tab/>
        <w:t xml:space="preserve"> תודה רבה. </w:t>
      </w:r>
    </w:p>
    <w:p w:rsidR="00000000" w:rsidRDefault="008D2F57">
      <w:pPr>
        <w:pStyle w:val="aa"/>
        <w:rPr>
          <w:rFonts w:cs="David"/>
          <w:sz w:val="24"/>
          <w:rtl/>
        </w:rPr>
      </w:pPr>
    </w:p>
    <w:p w:rsidR="00000000" w:rsidRDefault="008D2F57">
      <w:pPr>
        <w:rPr>
          <w:rFonts w:cs="David"/>
          <w:sz w:val="24"/>
          <w:u w:val="single"/>
          <w:rtl/>
        </w:rPr>
      </w:pPr>
      <w:r>
        <w:rPr>
          <w:rFonts w:cs="David"/>
          <w:sz w:val="24"/>
          <w:u w:val="single"/>
          <w:rtl/>
        </w:rPr>
        <w:t>אברהם פו</w:t>
      </w:r>
      <w:r>
        <w:rPr>
          <w:rFonts w:cs="David"/>
          <w:sz w:val="24"/>
          <w:u w:val="single"/>
          <w:rtl/>
        </w:rPr>
        <w:t>רז:</w:t>
      </w:r>
    </w:p>
    <w:p w:rsidR="00000000" w:rsidRDefault="008D2F57">
      <w:pPr>
        <w:rPr>
          <w:rFonts w:cs="David"/>
          <w:sz w:val="24"/>
          <w:u w:val="single"/>
          <w:rtl/>
        </w:rPr>
      </w:pPr>
    </w:p>
    <w:p w:rsidR="00000000" w:rsidRDefault="008D2F57">
      <w:pPr>
        <w:pStyle w:val="aa"/>
        <w:rPr>
          <w:rFonts w:cs="David"/>
          <w:sz w:val="24"/>
          <w:rtl/>
        </w:rPr>
      </w:pPr>
      <w:r>
        <w:rPr>
          <w:rFonts w:cs="David"/>
          <w:sz w:val="24"/>
          <w:rtl/>
        </w:rPr>
        <w:tab/>
        <w:t xml:space="preserve"> אני  הבנתי שמרבית הנושאים ששייכים לפי התקנון לסמכותה של ועדת הכלכלה, אכן יועברו  בהסכמה לוועדת הכלכלה. יש נושא אחד שאני מבקש שתהיה החלטה אחרת. יש סעיף המסמיך את שר האוצר ברשות ועדת הכספים לקבוע אגרות בשל  הפקת נפט. מדובר בשני סעיפים, 33(1) ו-33(12).</w:t>
      </w:r>
      <w:r>
        <w:rPr>
          <w:rFonts w:cs="David"/>
          <w:sz w:val="24"/>
          <w:rtl/>
        </w:rPr>
        <w:t xml:space="preserve"> </w:t>
      </w:r>
    </w:p>
    <w:p w:rsidR="00000000" w:rsidRDefault="008D2F57">
      <w:pPr>
        <w:pStyle w:val="aa"/>
        <w:rPr>
          <w:rFonts w:cs="David"/>
          <w:sz w:val="24"/>
          <w:rtl/>
        </w:rPr>
      </w:pPr>
    </w:p>
    <w:p w:rsidR="00000000" w:rsidRDefault="008D2F57">
      <w:pPr>
        <w:rPr>
          <w:rFonts w:cs="David"/>
          <w:sz w:val="24"/>
          <w:u w:val="single"/>
          <w:rtl/>
        </w:rPr>
      </w:pPr>
      <w:r>
        <w:rPr>
          <w:rFonts w:cs="David"/>
          <w:sz w:val="24"/>
          <w:u w:val="single"/>
          <w:rtl/>
        </w:rPr>
        <w:t>נחמה רונן:</w:t>
      </w:r>
    </w:p>
    <w:p w:rsidR="00000000" w:rsidRDefault="008D2F57">
      <w:pPr>
        <w:rPr>
          <w:rFonts w:cs="David"/>
          <w:sz w:val="24"/>
          <w:u w:val="single"/>
          <w:rtl/>
        </w:rPr>
      </w:pPr>
    </w:p>
    <w:p w:rsidR="00000000" w:rsidRDefault="008D2F57">
      <w:pPr>
        <w:pStyle w:val="aa"/>
        <w:rPr>
          <w:rFonts w:cs="David"/>
          <w:sz w:val="24"/>
          <w:rtl/>
        </w:rPr>
      </w:pPr>
      <w:r>
        <w:rPr>
          <w:rFonts w:cs="David"/>
          <w:sz w:val="24"/>
          <w:rtl/>
        </w:rPr>
        <w:tab/>
        <w:t xml:space="preserve"> הם  הסכימו לפצל את זה לשניים. </w:t>
      </w:r>
    </w:p>
    <w:p w:rsidR="00000000" w:rsidRDefault="008D2F57">
      <w:pPr>
        <w:pStyle w:val="aa"/>
        <w:rPr>
          <w:rFonts w:cs="David"/>
          <w:sz w:val="24"/>
          <w:rtl/>
        </w:rPr>
      </w:pPr>
    </w:p>
    <w:p w:rsidR="00000000" w:rsidRDefault="008D2F57">
      <w:pPr>
        <w:rPr>
          <w:rFonts w:cs="David"/>
          <w:sz w:val="24"/>
          <w:u w:val="single"/>
          <w:rtl/>
        </w:rPr>
      </w:pPr>
      <w:r>
        <w:rPr>
          <w:rFonts w:cs="David"/>
          <w:sz w:val="24"/>
          <w:u w:val="single"/>
          <w:rtl/>
        </w:rPr>
        <w:t>אברהם פורז:</w:t>
      </w:r>
    </w:p>
    <w:p w:rsidR="00000000" w:rsidRDefault="008D2F57">
      <w:pPr>
        <w:rPr>
          <w:rFonts w:cs="David"/>
          <w:sz w:val="24"/>
          <w:u w:val="single"/>
          <w:rtl/>
        </w:rPr>
      </w:pPr>
    </w:p>
    <w:p w:rsidR="00000000" w:rsidRDefault="008D2F57">
      <w:pPr>
        <w:pStyle w:val="aa"/>
        <w:rPr>
          <w:rFonts w:cs="David"/>
          <w:sz w:val="24"/>
          <w:rtl/>
        </w:rPr>
      </w:pPr>
      <w:r>
        <w:rPr>
          <w:rFonts w:cs="David"/>
          <w:sz w:val="24"/>
          <w:rtl/>
        </w:rPr>
        <w:tab/>
        <w:t xml:space="preserve">אלה נושאים קלאסיים של ועדת הכלכלה. אני מתחייב לסיים את זה במועד באופן שבאותו יום שיעלה חוק ההסדרים במליאה, בצמוד לו בסדר היום יגיע גם הסעיף הזה. </w:t>
      </w:r>
    </w:p>
    <w:p w:rsidR="00000000" w:rsidRDefault="008D2F57">
      <w:pPr>
        <w:pStyle w:val="aa"/>
        <w:rPr>
          <w:rFonts w:cs="David"/>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pStyle w:val="aa"/>
        <w:rPr>
          <w:rFonts w:cs="David"/>
          <w:sz w:val="24"/>
          <w:rtl/>
        </w:rPr>
      </w:pPr>
      <w:r>
        <w:rPr>
          <w:rFonts w:cs="David"/>
          <w:sz w:val="24"/>
          <w:rtl/>
        </w:rPr>
        <w:tab/>
        <w:t xml:space="preserve">האוצר מתנגד. האוצר טוען שהיה </w:t>
      </w:r>
      <w:r>
        <w:rPr>
          <w:rFonts w:cs="David"/>
          <w:sz w:val="24"/>
          <w:rtl/>
        </w:rPr>
        <w:t>סיכום שכל נושא האגרות מועבר לוועדת הכספים. אבל כל סיכום שהיה לא מחייב את חברי הוועדה, כל אחד מכם רשאי להצביע על-פי מצפונו. המסמך שמונח לפניכם משקף הסכמות שהיו עם שר האוצר, והן לא מחייבות את חברי הוועדה. אבל הואיל ואני ניהלתי משא-ומתן ולפניי ניהל יושב-ראש ה</w:t>
      </w:r>
      <w:r>
        <w:rPr>
          <w:rFonts w:cs="David"/>
          <w:sz w:val="24"/>
          <w:rtl/>
        </w:rPr>
        <w:t>כנסת משא-ומתן עם האוצר, ברור שאלה שניהלו את המשא-ומתן מחויבים אליו משום שיש בזה פשרה. האוצר עצמו אישר 14 חוקים שהולכים לוועדות השונות או לוועדה מיוחדת או לוועדה משותפת. למעשה הבחירה העיקרית היא בתחום העבודה והרווחה, וצריך לומר בגלוי: הבטחתי לארגונים שמטפלי</w:t>
      </w:r>
      <w:r>
        <w:rPr>
          <w:rFonts w:cs="David"/>
          <w:sz w:val="24"/>
          <w:rtl/>
        </w:rPr>
        <w:t xml:space="preserve">ם בנושאי רווחה שלפני הדיון בוועדת הכספים אני, ביחד עם יושב-ראש ועדת הכספים, נשב אתם ונעבור על כל אחד מהסעיפים, כי יש בהם גזירות שהדעת איננה סובלת. כאן אני יושב-ראש ועדת הכנסת ואני מחויב לעשות הפרדה בין שני הדברים. </w:t>
      </w:r>
    </w:p>
    <w:p w:rsidR="00000000" w:rsidRDefault="008D2F57">
      <w:pPr>
        <w:pStyle w:val="aa"/>
        <w:rPr>
          <w:rFonts w:cs="David"/>
          <w:sz w:val="24"/>
          <w:rtl/>
        </w:rPr>
      </w:pPr>
    </w:p>
    <w:p w:rsidR="00000000" w:rsidRDefault="008D2F57">
      <w:pPr>
        <w:rPr>
          <w:rFonts w:cs="David"/>
          <w:sz w:val="24"/>
          <w:rtl/>
        </w:rPr>
      </w:pPr>
      <w:r>
        <w:rPr>
          <w:rFonts w:cs="David"/>
          <w:sz w:val="24"/>
          <w:u w:val="single"/>
          <w:rtl/>
        </w:rPr>
        <w:t>מרדכי משעני:</w:t>
      </w:r>
    </w:p>
    <w:p w:rsidR="00000000" w:rsidRDefault="008D2F57">
      <w:pPr>
        <w:rPr>
          <w:rFonts w:cs="David"/>
          <w:sz w:val="24"/>
          <w:rtl/>
        </w:rPr>
      </w:pPr>
    </w:p>
    <w:p w:rsidR="00000000" w:rsidRDefault="008D2F57">
      <w:pPr>
        <w:pStyle w:val="aa"/>
        <w:rPr>
          <w:rFonts w:cs="David"/>
          <w:sz w:val="24"/>
          <w:rtl/>
        </w:rPr>
      </w:pPr>
      <w:r>
        <w:rPr>
          <w:rFonts w:cs="David"/>
          <w:sz w:val="24"/>
          <w:rtl/>
        </w:rPr>
        <w:tab/>
        <w:t xml:space="preserve"> המסמך שלפנינו שונה מהמסמ</w:t>
      </w:r>
      <w:r>
        <w:rPr>
          <w:rFonts w:cs="David"/>
          <w:sz w:val="24"/>
          <w:rtl/>
        </w:rPr>
        <w:t>ך של היועצת המשפטית.</w:t>
      </w:r>
    </w:p>
    <w:p w:rsidR="00000000" w:rsidRDefault="008D2F57">
      <w:pPr>
        <w:pStyle w:val="aa"/>
        <w:rPr>
          <w:rFonts w:cs="David"/>
          <w:sz w:val="24"/>
          <w:rtl/>
        </w:rPr>
      </w:pPr>
    </w:p>
    <w:p w:rsidR="00000000" w:rsidRDefault="008D2F57">
      <w:pPr>
        <w:jc w:val="both"/>
        <w:rPr>
          <w:rFonts w:cs="David"/>
          <w:sz w:val="24"/>
          <w:u w:val="single"/>
          <w:rtl/>
        </w:rPr>
      </w:pPr>
      <w:r>
        <w:rPr>
          <w:rFonts w:cs="David"/>
          <w:sz w:val="24"/>
          <w:u w:val="single"/>
          <w:rtl/>
        </w:rPr>
        <w:t>אנה שניידר:</w:t>
      </w:r>
    </w:p>
    <w:p w:rsidR="00000000" w:rsidRDefault="008D2F57">
      <w:pPr>
        <w:jc w:val="both"/>
        <w:rPr>
          <w:rFonts w:cs="David"/>
          <w:sz w:val="24"/>
          <w:rtl/>
        </w:rPr>
      </w:pPr>
    </w:p>
    <w:p w:rsidR="00000000" w:rsidRDefault="008D2F57">
      <w:pPr>
        <w:pStyle w:val="aa"/>
        <w:rPr>
          <w:rFonts w:cs="David"/>
          <w:sz w:val="24"/>
          <w:rtl/>
        </w:rPr>
      </w:pPr>
      <w:r>
        <w:rPr>
          <w:rFonts w:cs="David"/>
          <w:sz w:val="24"/>
          <w:rtl/>
        </w:rPr>
        <w:tab/>
        <w:t xml:space="preserve"> נכון.  </w:t>
      </w:r>
    </w:p>
    <w:p w:rsidR="00000000" w:rsidRDefault="008D2F57">
      <w:pPr>
        <w:pStyle w:val="aa"/>
        <w:rPr>
          <w:rFonts w:cs="David"/>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pStyle w:val="aa"/>
        <w:rPr>
          <w:rFonts w:cs="David"/>
          <w:sz w:val="24"/>
          <w:rtl/>
        </w:rPr>
      </w:pPr>
      <w:r>
        <w:rPr>
          <w:rFonts w:cs="David"/>
          <w:sz w:val="24"/>
          <w:rtl/>
        </w:rPr>
        <w:tab/>
        <w:t xml:space="preserve"> רשות הדיבור לשני יושבי-ראש הוועדות הנוגעות בדבר, חבר הכנסת דוד טל, יושב-ראש ועדת העבודה והרווחה, וחבר הכנסת משה גפני,  יושב-ראש ועדת הפנים. </w:t>
      </w:r>
    </w:p>
    <w:p w:rsidR="00000000" w:rsidRDefault="008D2F57">
      <w:pPr>
        <w:pStyle w:val="aa"/>
        <w:rPr>
          <w:rFonts w:cs="David"/>
          <w:sz w:val="24"/>
          <w:rtl/>
        </w:rPr>
      </w:pPr>
    </w:p>
    <w:p w:rsidR="00000000" w:rsidRDefault="008D2F57">
      <w:pPr>
        <w:rPr>
          <w:rFonts w:cs="David"/>
          <w:sz w:val="24"/>
          <w:u w:val="single"/>
          <w:rtl/>
        </w:rPr>
      </w:pPr>
      <w:r>
        <w:rPr>
          <w:rFonts w:cs="David"/>
          <w:sz w:val="24"/>
          <w:u w:val="single"/>
          <w:rtl/>
        </w:rPr>
        <w:t>דוד טל:</w:t>
      </w:r>
    </w:p>
    <w:p w:rsidR="00000000" w:rsidRDefault="008D2F57">
      <w:pPr>
        <w:rPr>
          <w:rFonts w:cs="David"/>
          <w:sz w:val="24"/>
          <w:u w:val="single"/>
          <w:rtl/>
        </w:rPr>
      </w:pPr>
    </w:p>
    <w:p w:rsidR="00000000" w:rsidRDefault="008D2F57">
      <w:pPr>
        <w:pStyle w:val="aa"/>
        <w:rPr>
          <w:rFonts w:cs="David"/>
          <w:sz w:val="24"/>
          <w:rtl/>
        </w:rPr>
      </w:pPr>
      <w:r>
        <w:rPr>
          <w:rFonts w:cs="David"/>
          <w:sz w:val="24"/>
          <w:rtl/>
        </w:rPr>
        <w:tab/>
        <w:t xml:space="preserve"> אני רוצה להודיע על כך שוועדת העבודה,  ה</w:t>
      </w:r>
      <w:r>
        <w:rPr>
          <w:rFonts w:cs="David"/>
          <w:sz w:val="24"/>
          <w:rtl/>
        </w:rPr>
        <w:t>רווחה והבריאות החליטה להקים ועדת חקירה פרלמנטרית כדי  לבדוק את השאלה מדוע האוצר כל-כך מתנגד לכך שנושאים כל-כך מהותיים וענייניים לא יידונו בוועדה שמתמצאת כל-כך בנושאים של ביטוח לאומי, בנושא המבנה הארגוני של שוק העבודה. הוועדה הזאת דנה בנושאים הללו ובחוקים ס</w:t>
      </w:r>
      <w:r>
        <w:rPr>
          <w:rFonts w:cs="David"/>
          <w:sz w:val="24"/>
          <w:rtl/>
        </w:rPr>
        <w:t>וציאליים לאורך שנים, הוועדה הזאת מכירה כל תג וכל פסיק וכל ארגומנט שהעלו פרופסורים ואקדמאים ואנשים מן השורה. הוועדה הזאת מכירה טוב יותר, עם כל הכבוד ועם הרבה צניעות, מכל  ועדה אחרת. אני חושב שעצם העובדה שמעבירים חוקים כאלה חשובים לוועדת כספים, עם כל החשיבות</w:t>
      </w:r>
      <w:r>
        <w:rPr>
          <w:rFonts w:cs="David"/>
          <w:sz w:val="24"/>
          <w:rtl/>
        </w:rPr>
        <w:t xml:space="preserve"> שלה ושל היושב בראשה, ברור לי שהכוונה היא למרוח את החוקים האלה, ולא לכך התכוון המשורר כשהעביר את החוקים.  אני סבור שנכון לתמוך בעמדתה של היועצת המשפטית לכנסת. צריך לזכור שאנחנו מינינו יועצת משפטית לכנסת כדי שתעמוד מול יועץ משפטי של ממשלה. היא הסמכות שמתווה</w:t>
      </w:r>
      <w:r>
        <w:rPr>
          <w:rFonts w:cs="David"/>
          <w:sz w:val="24"/>
          <w:rtl/>
        </w:rPr>
        <w:t xml:space="preserve"> לנו את הדרך, ואם נלך בדרך הזאת סביר להניח שלא ניכשל. כל דרך אחרת, לדעתי,  תהיה סטייה מהנורמה ואל תאמרו לנו מחר נוהל תקין ומנהל תקין, מפני שאז הצביעות תחגוג. </w:t>
      </w:r>
    </w:p>
    <w:p w:rsidR="00000000" w:rsidRDefault="008D2F57">
      <w:pPr>
        <w:pStyle w:val="aa"/>
        <w:rPr>
          <w:rFonts w:cs="David"/>
          <w:sz w:val="24"/>
          <w:rtl/>
        </w:rPr>
      </w:pPr>
    </w:p>
    <w:p w:rsidR="00000000" w:rsidRDefault="008D2F57">
      <w:pPr>
        <w:rPr>
          <w:rFonts w:cs="David"/>
          <w:sz w:val="24"/>
          <w:u w:val="single"/>
          <w:rtl/>
        </w:rPr>
      </w:pPr>
      <w:r>
        <w:rPr>
          <w:rFonts w:cs="David"/>
          <w:sz w:val="24"/>
          <w:u w:val="single"/>
          <w:rtl/>
        </w:rPr>
        <w:t>משה גפני:</w:t>
      </w:r>
    </w:p>
    <w:p w:rsidR="00000000" w:rsidRDefault="008D2F57">
      <w:pPr>
        <w:rPr>
          <w:rFonts w:cs="David"/>
          <w:sz w:val="24"/>
          <w:u w:val="single"/>
          <w:rtl/>
        </w:rPr>
      </w:pPr>
    </w:p>
    <w:p w:rsidR="00000000" w:rsidRDefault="008D2F57">
      <w:pPr>
        <w:pStyle w:val="aa"/>
        <w:rPr>
          <w:rFonts w:cs="David"/>
          <w:sz w:val="24"/>
          <w:rtl/>
        </w:rPr>
      </w:pPr>
      <w:r>
        <w:rPr>
          <w:rFonts w:cs="David"/>
          <w:sz w:val="24"/>
          <w:rtl/>
        </w:rPr>
        <w:tab/>
        <w:t xml:space="preserve"> פרק ט' סעיף 36, קיצור התהליכים בוועדות התכנון והבנייה וייעולם, זה הסעיף היחיד שעובר</w:t>
      </w:r>
      <w:r>
        <w:rPr>
          <w:rFonts w:cs="David"/>
          <w:sz w:val="24"/>
          <w:rtl/>
        </w:rPr>
        <w:t xml:space="preserve"> לוועדת הפנים ואין לו השלכה ישירה על התקציב, כפי שכתבה היועצת המשפטית אנה שניידר, מבקש האוצר שאם מישהו מגיש התנגדות הוא צריך לשלם אגרה, כפי שמופיע בחוק. להוציא עם פינצטה את הנושא של תשלום האגרה, שאז חלק מהחוק יעבור למקום אחר. </w:t>
      </w:r>
    </w:p>
    <w:p w:rsidR="00000000" w:rsidRDefault="008D2F57">
      <w:pPr>
        <w:pStyle w:val="aa"/>
        <w:rPr>
          <w:rFonts w:cs="David"/>
          <w:sz w:val="24"/>
          <w:rtl/>
        </w:rPr>
      </w:pPr>
    </w:p>
    <w:p w:rsidR="00000000" w:rsidRDefault="008D2F57">
      <w:pPr>
        <w:jc w:val="both"/>
        <w:rPr>
          <w:rFonts w:cs="David"/>
          <w:sz w:val="24"/>
          <w:u w:val="single"/>
          <w:rtl/>
        </w:rPr>
      </w:pPr>
      <w:r>
        <w:rPr>
          <w:rFonts w:cs="David"/>
          <w:sz w:val="24"/>
          <w:u w:val="single"/>
          <w:rtl/>
        </w:rPr>
        <w:t>אנה שניידר:</w:t>
      </w:r>
    </w:p>
    <w:p w:rsidR="00000000" w:rsidRDefault="008D2F57">
      <w:pPr>
        <w:jc w:val="both"/>
        <w:rPr>
          <w:rFonts w:cs="David"/>
          <w:sz w:val="24"/>
          <w:rtl/>
        </w:rPr>
      </w:pPr>
    </w:p>
    <w:p w:rsidR="00000000" w:rsidRDefault="008D2F57">
      <w:pPr>
        <w:pStyle w:val="aa"/>
        <w:rPr>
          <w:rFonts w:cs="David"/>
          <w:sz w:val="24"/>
          <w:rtl/>
        </w:rPr>
      </w:pPr>
      <w:r>
        <w:rPr>
          <w:rFonts w:cs="David"/>
          <w:sz w:val="24"/>
          <w:rtl/>
        </w:rPr>
        <w:tab/>
        <w:t xml:space="preserve"> זה מופיע. </w:t>
      </w:r>
    </w:p>
    <w:p w:rsidR="00000000" w:rsidRDefault="008D2F57">
      <w:pPr>
        <w:pStyle w:val="aa"/>
        <w:rPr>
          <w:rFonts w:cs="David"/>
          <w:sz w:val="24"/>
          <w:rtl/>
        </w:rPr>
      </w:pPr>
    </w:p>
    <w:p w:rsidR="00000000" w:rsidRDefault="008D2F57">
      <w:pPr>
        <w:rPr>
          <w:rFonts w:cs="David"/>
          <w:sz w:val="24"/>
          <w:rtl/>
        </w:rPr>
      </w:pPr>
      <w:r>
        <w:rPr>
          <w:rFonts w:cs="David"/>
          <w:sz w:val="24"/>
          <w:u w:val="single"/>
          <w:rtl/>
        </w:rPr>
        <w:t>ה</w:t>
      </w:r>
      <w:r>
        <w:rPr>
          <w:rFonts w:cs="David"/>
          <w:sz w:val="24"/>
          <w:u w:val="single"/>
          <w:rtl/>
        </w:rPr>
        <w:t>יו"ר יוסי כץ:</w:t>
      </w:r>
    </w:p>
    <w:p w:rsidR="00000000" w:rsidRDefault="008D2F57">
      <w:pPr>
        <w:rPr>
          <w:rFonts w:cs="David"/>
          <w:sz w:val="24"/>
          <w:rtl/>
        </w:rPr>
      </w:pPr>
    </w:p>
    <w:p w:rsidR="00000000" w:rsidRDefault="008D2F57">
      <w:pPr>
        <w:pStyle w:val="aa"/>
        <w:rPr>
          <w:rFonts w:cs="David"/>
          <w:sz w:val="24"/>
          <w:rtl/>
        </w:rPr>
      </w:pPr>
      <w:r>
        <w:rPr>
          <w:rFonts w:cs="David"/>
          <w:sz w:val="24"/>
          <w:rtl/>
        </w:rPr>
        <w:tab/>
        <w:t xml:space="preserve">נציב הדורות הבאים רוצה להתייחס לנקודה הזאת. בבקשה. </w:t>
      </w:r>
    </w:p>
    <w:p w:rsidR="00000000" w:rsidRDefault="008D2F57">
      <w:pPr>
        <w:pStyle w:val="aa"/>
        <w:rPr>
          <w:rFonts w:cs="David"/>
          <w:sz w:val="24"/>
          <w:rtl/>
        </w:rPr>
      </w:pPr>
    </w:p>
    <w:p w:rsidR="00000000" w:rsidRDefault="008D2F57">
      <w:pPr>
        <w:jc w:val="both"/>
        <w:rPr>
          <w:rFonts w:cs="David"/>
          <w:sz w:val="24"/>
          <w:u w:val="single"/>
          <w:rtl/>
        </w:rPr>
      </w:pPr>
      <w:r>
        <w:rPr>
          <w:rFonts w:cs="David"/>
          <w:sz w:val="24"/>
          <w:u w:val="single"/>
          <w:rtl/>
        </w:rPr>
        <w:br w:type="page"/>
        <w:t>שלמה שוהם:</w:t>
      </w:r>
    </w:p>
    <w:p w:rsidR="00000000" w:rsidRDefault="008D2F57">
      <w:pPr>
        <w:jc w:val="both"/>
        <w:rPr>
          <w:rFonts w:cs="David"/>
          <w:sz w:val="24"/>
          <w:rtl/>
        </w:rPr>
      </w:pPr>
    </w:p>
    <w:p w:rsidR="00000000" w:rsidRDefault="008D2F57">
      <w:pPr>
        <w:pStyle w:val="aa"/>
        <w:rPr>
          <w:rFonts w:cs="David"/>
          <w:sz w:val="24"/>
          <w:rtl/>
        </w:rPr>
      </w:pPr>
      <w:r>
        <w:rPr>
          <w:rFonts w:cs="David"/>
          <w:sz w:val="24"/>
          <w:rtl/>
        </w:rPr>
        <w:tab/>
        <w:t xml:space="preserve"> אני הגשתי לפניכם מסמך. כל הנושא הזה של שקיפות לציבור וכל הנושא של שמירה על זכויות של פרטים הוא בעיני מהותי. אנחנו יודעים, כתוצאה מדברים שקרו בכנסת, שיש חשש גדול מאוד שאם הד</w:t>
      </w:r>
      <w:r>
        <w:rPr>
          <w:rFonts w:cs="David"/>
          <w:sz w:val="24"/>
          <w:rtl/>
        </w:rPr>
        <w:t xml:space="preserve">בר הזה יעבור לוועדת הכספים הדיון לא יהיה דיון ענייני. </w:t>
      </w:r>
    </w:p>
    <w:p w:rsidR="00000000" w:rsidRDefault="008D2F57">
      <w:pPr>
        <w:pStyle w:val="aa"/>
        <w:rPr>
          <w:rFonts w:cs="David"/>
          <w:sz w:val="24"/>
          <w:rtl/>
        </w:rPr>
      </w:pPr>
    </w:p>
    <w:p w:rsidR="00000000" w:rsidRDefault="008D2F57">
      <w:pPr>
        <w:rPr>
          <w:rFonts w:cs="David"/>
          <w:sz w:val="24"/>
          <w:rtl/>
        </w:rPr>
      </w:pPr>
      <w:r>
        <w:rPr>
          <w:rFonts w:cs="David"/>
          <w:sz w:val="24"/>
          <w:u w:val="single"/>
          <w:rtl/>
        </w:rPr>
        <w:t>זאב בוים:</w:t>
      </w:r>
    </w:p>
    <w:p w:rsidR="00000000" w:rsidRDefault="008D2F57">
      <w:pPr>
        <w:rPr>
          <w:rFonts w:cs="David"/>
          <w:sz w:val="24"/>
          <w:rtl/>
        </w:rPr>
      </w:pPr>
    </w:p>
    <w:p w:rsidR="00000000" w:rsidRDefault="008D2F57">
      <w:pPr>
        <w:pStyle w:val="aa"/>
        <w:rPr>
          <w:rFonts w:cs="David"/>
          <w:sz w:val="24"/>
          <w:rtl/>
        </w:rPr>
      </w:pPr>
      <w:r>
        <w:rPr>
          <w:rFonts w:cs="David"/>
          <w:sz w:val="24"/>
          <w:rtl/>
        </w:rPr>
        <w:tab/>
        <w:t xml:space="preserve"> למה לא ענייני?</w:t>
      </w:r>
    </w:p>
    <w:p w:rsidR="00000000" w:rsidRDefault="008D2F57">
      <w:pPr>
        <w:pStyle w:val="aa"/>
        <w:rPr>
          <w:rFonts w:cs="David"/>
          <w:sz w:val="24"/>
          <w:rtl/>
        </w:rPr>
      </w:pPr>
    </w:p>
    <w:p w:rsidR="00000000" w:rsidRDefault="008D2F57">
      <w:pPr>
        <w:jc w:val="both"/>
        <w:rPr>
          <w:rFonts w:cs="David"/>
          <w:sz w:val="24"/>
          <w:u w:val="single"/>
          <w:rtl/>
        </w:rPr>
      </w:pPr>
      <w:r>
        <w:rPr>
          <w:rFonts w:cs="David"/>
          <w:sz w:val="24"/>
          <w:u w:val="single"/>
          <w:rtl/>
        </w:rPr>
        <w:t>שלמה שוהם:</w:t>
      </w:r>
    </w:p>
    <w:p w:rsidR="00000000" w:rsidRDefault="008D2F57">
      <w:pPr>
        <w:jc w:val="both"/>
        <w:rPr>
          <w:rFonts w:cs="David"/>
          <w:sz w:val="24"/>
          <w:rtl/>
        </w:rPr>
      </w:pPr>
    </w:p>
    <w:p w:rsidR="00000000" w:rsidRDefault="008D2F57">
      <w:pPr>
        <w:pStyle w:val="aa"/>
        <w:rPr>
          <w:rFonts w:cs="David"/>
          <w:sz w:val="24"/>
          <w:rtl/>
        </w:rPr>
      </w:pPr>
      <w:r>
        <w:rPr>
          <w:rFonts w:cs="David"/>
          <w:sz w:val="24"/>
          <w:rtl/>
        </w:rPr>
        <w:tab/>
        <w:t xml:space="preserve"> חבר הכנסת בוים, כל הנושא של חוק  ההסדרים נעשה ככביש עוקף כנסת. נושא התכנון והבנייה הוא חיוני במיוחד לשכבות החלשות שיהיו מסוגלים להתנגד, כי בנייה לפעמים פוגעת</w:t>
      </w:r>
      <w:r>
        <w:rPr>
          <w:rFonts w:cs="David"/>
          <w:sz w:val="24"/>
          <w:rtl/>
        </w:rPr>
        <w:t xml:space="preserve"> בהם. הדבר הזה משמעותי מאוד לדורות הבאים,  כי כל נושא בנייה הוא לא רק לדור הזה, הוא גם לדורות הבאים, ויש לנו אחריות לנושא הזה לא רק להיום אלא גם לילדינו ולנכדינו, איך תיראה המדינה הזאת בעתיד. </w:t>
      </w:r>
    </w:p>
    <w:p w:rsidR="00000000" w:rsidRDefault="008D2F57">
      <w:pPr>
        <w:pStyle w:val="aa"/>
        <w:rPr>
          <w:rFonts w:cs="David"/>
          <w:sz w:val="24"/>
          <w:rtl/>
        </w:rPr>
      </w:pPr>
    </w:p>
    <w:p w:rsidR="00000000" w:rsidRDefault="008D2F57">
      <w:pPr>
        <w:rPr>
          <w:rFonts w:cs="David"/>
          <w:sz w:val="24"/>
          <w:u w:val="single"/>
          <w:rtl/>
        </w:rPr>
      </w:pPr>
      <w:r>
        <w:rPr>
          <w:rFonts w:cs="David"/>
          <w:sz w:val="24"/>
          <w:u w:val="single"/>
          <w:rtl/>
        </w:rPr>
        <w:t>משה גפני:</w:t>
      </w:r>
    </w:p>
    <w:p w:rsidR="00000000" w:rsidRDefault="008D2F57">
      <w:pPr>
        <w:rPr>
          <w:rFonts w:cs="David"/>
          <w:sz w:val="24"/>
          <w:u w:val="single"/>
          <w:rtl/>
        </w:rPr>
      </w:pPr>
    </w:p>
    <w:p w:rsidR="00000000" w:rsidRDefault="008D2F57">
      <w:pPr>
        <w:pStyle w:val="aa"/>
        <w:rPr>
          <w:rFonts w:cs="David"/>
          <w:sz w:val="24"/>
          <w:rtl/>
        </w:rPr>
      </w:pPr>
      <w:r>
        <w:rPr>
          <w:rFonts w:cs="David"/>
          <w:sz w:val="24"/>
          <w:rtl/>
        </w:rPr>
        <w:tab/>
        <w:t xml:space="preserve"> מה שעשו עכשיו, שלא  היה בדף הקודם, זה שהוסיפו עוד</w:t>
      </w:r>
      <w:r>
        <w:rPr>
          <w:rFonts w:cs="David"/>
          <w:sz w:val="24"/>
          <w:rtl/>
        </w:rPr>
        <w:t xml:space="preserve"> דרך. אורי יוגב, אני מבקש את ההסכמה שלכם, אני אביא את זה למליאה. </w:t>
      </w:r>
    </w:p>
    <w:p w:rsidR="00000000" w:rsidRDefault="008D2F57">
      <w:pPr>
        <w:pStyle w:val="aa"/>
        <w:rPr>
          <w:rFonts w:cs="David"/>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pStyle w:val="aa"/>
        <w:rPr>
          <w:rFonts w:cs="David"/>
          <w:sz w:val="24"/>
          <w:rtl/>
        </w:rPr>
      </w:pPr>
      <w:r>
        <w:rPr>
          <w:rFonts w:cs="David"/>
          <w:sz w:val="24"/>
          <w:rtl/>
        </w:rPr>
        <w:tab/>
        <w:t>אנחנו עוברים להצבעה. מי בעד העברת פרק  א' לוועדת הכספים? מי נגד?</w:t>
      </w:r>
    </w:p>
    <w:p w:rsidR="00000000" w:rsidRDefault="008D2F57">
      <w:pPr>
        <w:pStyle w:val="aa"/>
        <w:rPr>
          <w:rFonts w:cs="David"/>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pStyle w:val="aa"/>
        <w:rPr>
          <w:rFonts w:cs="David"/>
          <w:sz w:val="24"/>
          <w:rtl/>
        </w:rPr>
      </w:pPr>
      <w:r>
        <w:rPr>
          <w:rFonts w:cs="David"/>
          <w:sz w:val="24"/>
          <w:rtl/>
        </w:rPr>
        <w:tab/>
        <w:t xml:space="preserve"> פרק א' עבר לוועדת הכספים.</w:t>
      </w:r>
    </w:p>
    <w:p w:rsidR="00000000" w:rsidRDefault="008D2F57">
      <w:pPr>
        <w:pStyle w:val="aa"/>
        <w:rPr>
          <w:rFonts w:cs="David"/>
          <w:sz w:val="24"/>
          <w:rtl/>
        </w:rPr>
      </w:pPr>
    </w:p>
    <w:p w:rsidR="00000000" w:rsidRDefault="008D2F57">
      <w:pPr>
        <w:pStyle w:val="aa"/>
        <w:rPr>
          <w:rFonts w:cs="David"/>
          <w:sz w:val="24"/>
          <w:rtl/>
        </w:rPr>
      </w:pPr>
      <w:r>
        <w:rPr>
          <w:rFonts w:cs="David"/>
          <w:sz w:val="24"/>
          <w:rtl/>
        </w:rPr>
        <w:tab/>
        <w:t>פרק ב', סעיפים 2, 3, 5 ו-6 – מ</w:t>
      </w:r>
      <w:r>
        <w:rPr>
          <w:rFonts w:cs="David"/>
          <w:sz w:val="24"/>
          <w:rtl/>
        </w:rPr>
        <w:t>י  בעד  העברה לוועדת הכספים? מי נגד?</w:t>
      </w:r>
    </w:p>
    <w:p w:rsidR="00000000" w:rsidRDefault="008D2F57">
      <w:pPr>
        <w:pStyle w:val="aa"/>
        <w:rPr>
          <w:rFonts w:cs="David"/>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3</w:t>
      </w:r>
    </w:p>
    <w:p w:rsidR="00000000" w:rsidRDefault="008D2F57">
      <w:pPr>
        <w:jc w:val="center"/>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הסעיפים עברו לוועדת הכספים.</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פרק ב' סעיף 4 – מי בעד העברה לוועדת הכספים?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br w:type="page"/>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r>
      <w:r>
        <w:rPr>
          <w:rFonts w:cs="David"/>
          <w:b w:val="0"/>
          <w:sz w:val="24"/>
          <w:rtl/>
        </w:rPr>
        <w:t>סעיף 4 עבר לוועדת הכספים.</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פרק ג', חק</w:t>
      </w:r>
      <w:r>
        <w:rPr>
          <w:rFonts w:cs="David"/>
          <w:b w:val="0"/>
          <w:sz w:val="24"/>
          <w:rtl/>
        </w:rPr>
        <w:t xml:space="preserve">לאות, סעיפים 6-17. בדיון שהיה כאן חלק מהחברים רצו להעביר לוועדת הכספים דווקא, האוצר מסכים שזה יעבור לוועדת הכלכלה. </w:t>
      </w:r>
    </w:p>
    <w:p w:rsidR="00000000" w:rsidRDefault="008D2F57">
      <w:pPr>
        <w:jc w:val="both"/>
        <w:rPr>
          <w:rFonts w:cs="David"/>
          <w:b w:val="0"/>
          <w:sz w:val="24"/>
          <w:rtl/>
        </w:rPr>
      </w:pPr>
    </w:p>
    <w:p w:rsidR="00000000" w:rsidRDefault="008D2F57">
      <w:pPr>
        <w:rPr>
          <w:rFonts w:cs="David"/>
          <w:sz w:val="24"/>
          <w:u w:val="single"/>
          <w:rtl/>
        </w:rPr>
      </w:pPr>
      <w:r>
        <w:rPr>
          <w:rFonts w:cs="David"/>
          <w:sz w:val="24"/>
          <w:u w:val="single"/>
          <w:rtl/>
        </w:rPr>
        <w:t>אבשלום וילן:</w:t>
      </w:r>
    </w:p>
    <w:p w:rsidR="00000000" w:rsidRDefault="008D2F57">
      <w:pPr>
        <w:rPr>
          <w:rFonts w:cs="David"/>
          <w:sz w:val="24"/>
          <w:u w:val="single"/>
          <w:rtl/>
        </w:rPr>
      </w:pPr>
    </w:p>
    <w:p w:rsidR="00000000" w:rsidRDefault="008D2F57">
      <w:pPr>
        <w:jc w:val="both"/>
        <w:rPr>
          <w:rFonts w:cs="David"/>
          <w:b w:val="0"/>
          <w:sz w:val="24"/>
          <w:rtl/>
        </w:rPr>
      </w:pPr>
      <w:r>
        <w:rPr>
          <w:rFonts w:cs="David"/>
          <w:sz w:val="24"/>
          <w:rtl/>
        </w:rPr>
        <w:tab/>
        <w:t xml:space="preserve"> </w:t>
      </w:r>
      <w:r>
        <w:rPr>
          <w:rFonts w:cs="David"/>
          <w:b w:val="0"/>
          <w:sz w:val="24"/>
          <w:rtl/>
        </w:rPr>
        <w:t>הממונה על התקציבים התחייב אתמול לפצל את החוק בוועדת הכספים ולהגיע להסכמה. הכנסת הקימה ועדת משנה, שנתיים אנחנו עובדים על החו</w:t>
      </w:r>
      <w:r>
        <w:rPr>
          <w:rFonts w:cs="David"/>
          <w:b w:val="0"/>
          <w:sz w:val="24"/>
          <w:rtl/>
        </w:rPr>
        <w:t xml:space="preserve">ק. </w:t>
      </w:r>
    </w:p>
    <w:p w:rsidR="00000000" w:rsidRDefault="008D2F57">
      <w:pPr>
        <w:jc w:val="both"/>
        <w:rPr>
          <w:rFonts w:cs="David"/>
          <w:b w:val="0"/>
          <w:sz w:val="24"/>
          <w:rtl/>
        </w:rPr>
      </w:pPr>
    </w:p>
    <w:p w:rsidR="00000000" w:rsidRDefault="008D2F57">
      <w:pPr>
        <w:rPr>
          <w:rFonts w:cs="David"/>
          <w:sz w:val="24"/>
          <w:u w:val="single"/>
          <w:rtl/>
        </w:rPr>
      </w:pPr>
      <w:r>
        <w:rPr>
          <w:rFonts w:cs="David"/>
          <w:sz w:val="24"/>
          <w:u w:val="single"/>
          <w:rtl/>
        </w:rPr>
        <w:t>אברהם פורז:</w:t>
      </w:r>
    </w:p>
    <w:p w:rsidR="00000000" w:rsidRDefault="008D2F57">
      <w:pPr>
        <w:rPr>
          <w:rFonts w:cs="David"/>
          <w:sz w:val="24"/>
          <w:u w:val="single"/>
          <w:rtl/>
        </w:rPr>
      </w:pPr>
    </w:p>
    <w:p w:rsidR="00000000" w:rsidRDefault="008D2F57">
      <w:pPr>
        <w:jc w:val="both"/>
        <w:rPr>
          <w:rFonts w:cs="David"/>
          <w:b w:val="0"/>
          <w:sz w:val="24"/>
          <w:rtl/>
        </w:rPr>
      </w:pPr>
      <w:r>
        <w:rPr>
          <w:rFonts w:cs="David"/>
          <w:sz w:val="24"/>
          <w:rtl/>
        </w:rPr>
        <w:tab/>
        <w:t xml:space="preserve"> </w:t>
      </w:r>
      <w:r>
        <w:rPr>
          <w:rFonts w:cs="David"/>
          <w:b w:val="0"/>
          <w:sz w:val="24"/>
          <w:rtl/>
        </w:rPr>
        <w:t xml:space="preserve">אם הסעיף הזה יעבור אי פעם זה רק בוועדת הכלכלה. ועדת המשנה היא בית קברות. </w:t>
      </w:r>
    </w:p>
    <w:p w:rsidR="00000000" w:rsidRDefault="008D2F57">
      <w:pPr>
        <w:jc w:val="both"/>
        <w:rPr>
          <w:rFonts w:cs="David"/>
          <w:b w:val="0"/>
          <w:sz w:val="24"/>
          <w:rtl/>
        </w:rPr>
      </w:pPr>
    </w:p>
    <w:p w:rsidR="00000000" w:rsidRDefault="008D2F57">
      <w:pPr>
        <w:rPr>
          <w:rFonts w:cs="David"/>
          <w:sz w:val="24"/>
          <w:u w:val="single"/>
          <w:rtl/>
        </w:rPr>
      </w:pPr>
      <w:r>
        <w:rPr>
          <w:rFonts w:cs="David"/>
          <w:sz w:val="24"/>
          <w:u w:val="single"/>
          <w:rtl/>
        </w:rPr>
        <w:t>אבשלום וילן:</w:t>
      </w:r>
    </w:p>
    <w:p w:rsidR="00000000" w:rsidRDefault="008D2F57">
      <w:pPr>
        <w:rPr>
          <w:rFonts w:cs="David"/>
          <w:sz w:val="24"/>
          <w:u w:val="single"/>
          <w:rtl/>
        </w:rPr>
      </w:pPr>
    </w:p>
    <w:p w:rsidR="00000000" w:rsidRDefault="008D2F57">
      <w:pPr>
        <w:jc w:val="both"/>
        <w:rPr>
          <w:rFonts w:cs="David"/>
          <w:b w:val="0"/>
          <w:sz w:val="24"/>
          <w:rtl/>
        </w:rPr>
      </w:pPr>
      <w:r>
        <w:rPr>
          <w:rFonts w:cs="David"/>
          <w:sz w:val="24"/>
          <w:rtl/>
        </w:rPr>
        <w:tab/>
        <w:t xml:space="preserve"> </w:t>
      </w:r>
      <w:r>
        <w:rPr>
          <w:rFonts w:cs="David"/>
          <w:b w:val="0"/>
          <w:sz w:val="24"/>
          <w:rtl/>
        </w:rPr>
        <w:t xml:space="preserve">אני כוועדת משנה הסברתי את זה אתמול. </w:t>
      </w:r>
    </w:p>
    <w:p w:rsidR="00000000" w:rsidRDefault="008D2F57">
      <w:pPr>
        <w:jc w:val="both"/>
        <w:rPr>
          <w:rFonts w:cs="David"/>
          <w:b w:val="0"/>
          <w:sz w:val="24"/>
          <w:rtl/>
        </w:rPr>
      </w:pPr>
    </w:p>
    <w:p w:rsidR="00000000" w:rsidRDefault="008D2F57">
      <w:pPr>
        <w:rPr>
          <w:rFonts w:cs="David"/>
          <w:sz w:val="24"/>
          <w:u w:val="single"/>
          <w:rtl/>
        </w:rPr>
      </w:pPr>
      <w:r>
        <w:rPr>
          <w:rFonts w:cs="David"/>
          <w:sz w:val="24"/>
          <w:u w:val="single"/>
          <w:rtl/>
        </w:rPr>
        <w:t>אברהם פורז:</w:t>
      </w:r>
    </w:p>
    <w:p w:rsidR="00000000" w:rsidRDefault="008D2F57">
      <w:pPr>
        <w:rPr>
          <w:rFonts w:cs="David"/>
          <w:sz w:val="24"/>
          <w:u w:val="single"/>
          <w:rtl/>
        </w:rPr>
      </w:pPr>
    </w:p>
    <w:p w:rsidR="00000000" w:rsidRDefault="008D2F57">
      <w:pPr>
        <w:jc w:val="both"/>
        <w:rPr>
          <w:rFonts w:cs="David"/>
          <w:b w:val="0"/>
          <w:sz w:val="24"/>
          <w:rtl/>
        </w:rPr>
      </w:pPr>
      <w:r>
        <w:rPr>
          <w:rFonts w:cs="David"/>
          <w:sz w:val="24"/>
          <w:rtl/>
        </w:rPr>
        <w:tab/>
        <w:t xml:space="preserve"> </w:t>
      </w:r>
      <w:r>
        <w:rPr>
          <w:rFonts w:cs="David"/>
          <w:b w:val="0"/>
          <w:sz w:val="24"/>
          <w:rtl/>
        </w:rPr>
        <w:t>למה שנתיים החוק אצלך והוא  עדיין לא עבר?</w:t>
      </w:r>
    </w:p>
    <w:p w:rsidR="00000000" w:rsidRDefault="008D2F57">
      <w:pPr>
        <w:jc w:val="both"/>
        <w:rPr>
          <w:rFonts w:cs="David"/>
          <w:b w:val="0"/>
          <w:sz w:val="24"/>
          <w:rtl/>
        </w:rPr>
      </w:pPr>
    </w:p>
    <w:p w:rsidR="00000000" w:rsidRDefault="008D2F57">
      <w:pPr>
        <w:rPr>
          <w:rFonts w:cs="David"/>
          <w:sz w:val="24"/>
          <w:u w:val="single"/>
          <w:rtl/>
        </w:rPr>
      </w:pPr>
      <w:r>
        <w:rPr>
          <w:rFonts w:cs="David"/>
          <w:sz w:val="24"/>
          <w:u w:val="single"/>
          <w:rtl/>
        </w:rPr>
        <w:t>אבשלום וילן:</w:t>
      </w:r>
    </w:p>
    <w:p w:rsidR="00000000" w:rsidRDefault="008D2F57">
      <w:pPr>
        <w:rPr>
          <w:rFonts w:cs="David"/>
          <w:sz w:val="24"/>
          <w:u w:val="single"/>
          <w:rtl/>
        </w:rPr>
      </w:pPr>
    </w:p>
    <w:p w:rsidR="00000000" w:rsidRDefault="008D2F57">
      <w:pPr>
        <w:jc w:val="both"/>
        <w:rPr>
          <w:rFonts w:cs="David"/>
          <w:b w:val="0"/>
          <w:sz w:val="24"/>
          <w:rtl/>
        </w:rPr>
      </w:pPr>
      <w:r>
        <w:rPr>
          <w:rFonts w:cs="David"/>
          <w:sz w:val="24"/>
          <w:rtl/>
        </w:rPr>
        <w:tab/>
        <w:t xml:space="preserve"> </w:t>
      </w:r>
      <w:r>
        <w:rPr>
          <w:rFonts w:cs="David"/>
          <w:b w:val="0"/>
          <w:sz w:val="24"/>
          <w:rtl/>
        </w:rPr>
        <w:t xml:space="preserve">היתה פנייה לבג"ץ והיו עוד כל מיני </w:t>
      </w:r>
      <w:r>
        <w:rPr>
          <w:rFonts w:cs="David"/>
          <w:b w:val="0"/>
          <w:sz w:val="24"/>
          <w:rtl/>
        </w:rPr>
        <w:t xml:space="preserve">דברים. </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r>
      <w:r>
        <w:rPr>
          <w:rFonts w:cs="David"/>
          <w:b w:val="0"/>
          <w:sz w:val="24"/>
          <w:rtl/>
        </w:rPr>
        <w:t>אני מעמיד להצבעה שתי ועדות, או כלכלה או כספים. מי בעד ועדת הכספים? מי בעד ועדת הכלכלה?</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כספים – 8</w:t>
      </w:r>
    </w:p>
    <w:p w:rsidR="00000000" w:rsidRDefault="008D2F57">
      <w:pPr>
        <w:jc w:val="center"/>
        <w:rPr>
          <w:rFonts w:cs="David"/>
          <w:b w:val="0"/>
          <w:sz w:val="24"/>
          <w:rtl/>
        </w:rPr>
      </w:pPr>
      <w:r>
        <w:rPr>
          <w:rFonts w:cs="David"/>
          <w:b w:val="0"/>
          <w:sz w:val="24"/>
          <w:rtl/>
        </w:rPr>
        <w:t>בעד כלכלה – 13</w:t>
      </w:r>
    </w:p>
    <w:p w:rsidR="00000000" w:rsidRDefault="008D2F57">
      <w:pPr>
        <w:jc w:val="center"/>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הנושא יעבור לוועדת הכלכלה.</w:t>
      </w:r>
    </w:p>
    <w:p w:rsidR="00000000" w:rsidRDefault="008D2F57">
      <w:pPr>
        <w:jc w:val="both"/>
        <w:rPr>
          <w:rFonts w:cs="David"/>
          <w:b w:val="0"/>
          <w:sz w:val="24"/>
          <w:rtl/>
        </w:rPr>
      </w:pPr>
    </w:p>
    <w:p w:rsidR="00000000" w:rsidRDefault="008D2F57">
      <w:pPr>
        <w:rPr>
          <w:rFonts w:cs="David"/>
          <w:sz w:val="24"/>
          <w:u w:val="single"/>
          <w:rtl/>
        </w:rPr>
      </w:pPr>
      <w:r>
        <w:rPr>
          <w:rFonts w:cs="David"/>
          <w:sz w:val="24"/>
          <w:u w:val="single"/>
          <w:rtl/>
        </w:rPr>
        <w:t>אבשלום וילן:</w:t>
      </w:r>
    </w:p>
    <w:p w:rsidR="00000000" w:rsidRDefault="008D2F57">
      <w:pPr>
        <w:rPr>
          <w:rFonts w:cs="David"/>
          <w:sz w:val="24"/>
          <w:u w:val="single"/>
          <w:rtl/>
        </w:rPr>
      </w:pPr>
    </w:p>
    <w:p w:rsidR="00000000" w:rsidRDefault="008D2F57">
      <w:pPr>
        <w:jc w:val="both"/>
        <w:rPr>
          <w:rFonts w:cs="David"/>
          <w:b w:val="0"/>
          <w:sz w:val="24"/>
          <w:rtl/>
        </w:rPr>
      </w:pPr>
      <w:r>
        <w:rPr>
          <w:rFonts w:cs="David"/>
          <w:sz w:val="24"/>
          <w:rtl/>
        </w:rPr>
        <w:tab/>
        <w:t xml:space="preserve"> </w:t>
      </w:r>
      <w:r>
        <w:rPr>
          <w:rFonts w:cs="David"/>
          <w:b w:val="0"/>
          <w:sz w:val="24"/>
          <w:rtl/>
        </w:rPr>
        <w:t xml:space="preserve">אני מבקש רביזיה. </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פרק</w:t>
      </w:r>
      <w:r>
        <w:rPr>
          <w:rFonts w:cs="David"/>
          <w:b w:val="0"/>
          <w:sz w:val="24"/>
          <w:rtl/>
        </w:rPr>
        <w:t xml:space="preserve"> ד', עידוד השקעות הון. ההצעה היא ועדה משותפת מדע-כספים בראשות כספים. הסיכום שלנו היה שכל הסעיפים שבהם אנה שניידר כתבה "כן" בשאלה האם יש להניח עם התקציב, הוועדה שמקבלת את זה מעלה את זה לקריאה שנייה ולקריאה שלישית עד ה-31 בדצמבר. </w:t>
      </w:r>
    </w:p>
    <w:p w:rsidR="00000000" w:rsidRDefault="008D2F57">
      <w:pPr>
        <w:jc w:val="both"/>
        <w:rPr>
          <w:rFonts w:cs="David"/>
          <w:b w:val="0"/>
          <w:sz w:val="24"/>
          <w:rtl/>
        </w:rPr>
      </w:pPr>
    </w:p>
    <w:p w:rsidR="00000000" w:rsidRDefault="008D2F57">
      <w:pPr>
        <w:jc w:val="both"/>
        <w:rPr>
          <w:rFonts w:cs="David"/>
          <w:sz w:val="24"/>
          <w:u w:val="single"/>
          <w:rtl/>
        </w:rPr>
      </w:pPr>
      <w:r>
        <w:rPr>
          <w:rFonts w:cs="David"/>
          <w:sz w:val="24"/>
          <w:u w:val="single"/>
          <w:rtl/>
        </w:rPr>
        <w:br w:type="page"/>
        <w:t>אנה שניידר:</w:t>
      </w:r>
    </w:p>
    <w:p w:rsidR="00000000" w:rsidRDefault="008D2F57">
      <w:pPr>
        <w:jc w:val="both"/>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יש ועדות ש</w:t>
      </w:r>
      <w:r>
        <w:rPr>
          <w:rFonts w:cs="David"/>
          <w:b w:val="0"/>
          <w:sz w:val="24"/>
          <w:rtl/>
        </w:rPr>
        <w:t xml:space="preserve">מקבלות את החוקים וצריכות להעלות אותם ביחד עם החוק, אבל לא כחלק מחוק ההסדרים. יש סיכום לגבי פרקים מסוימים שהם צריכים להיות חלק אינטגרלי מחוק ההסדרים. </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r>
      <w:r>
        <w:rPr>
          <w:rFonts w:cs="David"/>
          <w:b w:val="0"/>
          <w:sz w:val="24"/>
          <w:rtl/>
        </w:rPr>
        <w:t xml:space="preserve">אבל יכול להיות מצב שבו בוועדה פלונית יהיה רוב נגד חוק מסוים. </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מי בעד ועדה משותפת מדע-כ</w:t>
      </w:r>
      <w:r>
        <w:rPr>
          <w:rFonts w:cs="David"/>
          <w:b w:val="0"/>
          <w:sz w:val="24"/>
          <w:rtl/>
        </w:rPr>
        <w:t>ספים?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מיעוט</w:t>
      </w:r>
    </w:p>
    <w:p w:rsidR="00000000" w:rsidRDefault="008D2F57">
      <w:pPr>
        <w:jc w:val="center"/>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 xml:space="preserve">פרק ד' יעבור לוועדה משותפת מדע-כספים. </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מי בעד העברת פרק ה' לוועדת הכספים?</w:t>
      </w:r>
    </w:p>
    <w:p w:rsidR="00000000" w:rsidRDefault="008D2F57">
      <w:pPr>
        <w:jc w:val="both"/>
        <w:rPr>
          <w:rFonts w:cs="David"/>
          <w:b w:val="0"/>
          <w:sz w:val="24"/>
          <w:rtl/>
        </w:rPr>
      </w:pPr>
    </w:p>
    <w:p w:rsidR="00000000" w:rsidRDefault="008D2F57">
      <w:pPr>
        <w:rPr>
          <w:rFonts w:cs="David"/>
          <w:sz w:val="24"/>
          <w:u w:val="single"/>
          <w:rtl/>
        </w:rPr>
      </w:pPr>
      <w:r>
        <w:rPr>
          <w:rFonts w:cs="David"/>
          <w:sz w:val="24"/>
          <w:u w:val="single"/>
          <w:rtl/>
        </w:rPr>
        <w:t>יורי שטרן:</w:t>
      </w:r>
    </w:p>
    <w:p w:rsidR="00000000" w:rsidRDefault="008D2F57">
      <w:pPr>
        <w:rPr>
          <w:rFonts w:cs="David"/>
          <w:sz w:val="24"/>
          <w:u w:val="single"/>
          <w:rtl/>
        </w:rPr>
      </w:pPr>
    </w:p>
    <w:p w:rsidR="00000000" w:rsidRDefault="008D2F57">
      <w:pPr>
        <w:jc w:val="both"/>
        <w:rPr>
          <w:rFonts w:cs="David"/>
          <w:b w:val="0"/>
          <w:sz w:val="24"/>
          <w:rtl/>
        </w:rPr>
      </w:pPr>
      <w:r>
        <w:rPr>
          <w:rFonts w:cs="David"/>
          <w:sz w:val="24"/>
          <w:rtl/>
        </w:rPr>
        <w:tab/>
        <w:t xml:space="preserve"> </w:t>
      </w:r>
      <w:r>
        <w:rPr>
          <w:rFonts w:cs="David"/>
          <w:b w:val="0"/>
          <w:sz w:val="24"/>
          <w:rtl/>
        </w:rPr>
        <w:t xml:space="preserve">אני מציע ועדת העבודה והרווחה. </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כספים – 10</w:t>
      </w:r>
    </w:p>
    <w:p w:rsidR="00000000" w:rsidRDefault="008D2F57">
      <w:pPr>
        <w:jc w:val="center"/>
        <w:rPr>
          <w:rFonts w:cs="David"/>
          <w:b w:val="0"/>
          <w:sz w:val="24"/>
          <w:rtl/>
        </w:rPr>
      </w:pPr>
      <w:r>
        <w:rPr>
          <w:rFonts w:cs="David"/>
          <w:b w:val="0"/>
          <w:sz w:val="24"/>
          <w:rtl/>
        </w:rPr>
        <w:t>בעד עבודה ורווחה – 10</w:t>
      </w:r>
    </w:p>
    <w:p w:rsidR="00000000" w:rsidRDefault="008D2F57">
      <w:pPr>
        <w:jc w:val="center"/>
        <w:rPr>
          <w:rFonts w:cs="David"/>
          <w:b w:val="0"/>
          <w:sz w:val="24"/>
          <w:rtl/>
        </w:rPr>
      </w:pPr>
    </w:p>
    <w:p w:rsidR="00000000" w:rsidRDefault="008D2F57">
      <w:pPr>
        <w:rPr>
          <w:rFonts w:cs="David"/>
          <w:sz w:val="24"/>
          <w:u w:val="single"/>
          <w:rtl/>
        </w:rPr>
      </w:pPr>
      <w:r>
        <w:rPr>
          <w:rFonts w:cs="David"/>
          <w:sz w:val="24"/>
          <w:u w:val="single"/>
          <w:rtl/>
        </w:rPr>
        <w:t>רחמים מלול:</w:t>
      </w:r>
    </w:p>
    <w:p w:rsidR="00000000" w:rsidRDefault="008D2F57">
      <w:pPr>
        <w:rPr>
          <w:rFonts w:cs="David"/>
          <w:sz w:val="24"/>
          <w:u w:val="single"/>
          <w:rtl/>
        </w:rPr>
      </w:pPr>
    </w:p>
    <w:p w:rsidR="00000000" w:rsidRDefault="008D2F57">
      <w:pPr>
        <w:jc w:val="both"/>
        <w:rPr>
          <w:rFonts w:cs="David"/>
          <w:b w:val="0"/>
          <w:sz w:val="24"/>
          <w:rtl/>
        </w:rPr>
      </w:pPr>
      <w:r>
        <w:rPr>
          <w:rFonts w:cs="David"/>
          <w:sz w:val="24"/>
          <w:rtl/>
        </w:rPr>
        <w:tab/>
        <w:t xml:space="preserve"> </w:t>
      </w:r>
      <w:r>
        <w:rPr>
          <w:rFonts w:cs="David"/>
          <w:b w:val="0"/>
          <w:sz w:val="24"/>
          <w:rtl/>
        </w:rPr>
        <w:t xml:space="preserve">אני </w:t>
      </w:r>
      <w:r>
        <w:rPr>
          <w:rFonts w:cs="David"/>
          <w:b w:val="0"/>
          <w:sz w:val="24"/>
          <w:rtl/>
        </w:rPr>
        <w:t xml:space="preserve">מבקש התייעצות סיעתית. </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r>
      <w:r>
        <w:rPr>
          <w:rFonts w:cs="David"/>
          <w:b w:val="0"/>
          <w:sz w:val="24"/>
          <w:rtl/>
        </w:rPr>
        <w:t xml:space="preserve">אנחנו נאפשר התייעצות סיעתית של שלוש דקות. </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 xml:space="preserve">אנחנו חוזרים להצבעה, נצביע על כל סעיף בנפרד. </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מי בעד העברת סעיפים 19-20 לוועדת הכספים? מי בעד העברתם לוועדת העבודה והרווחה?</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כספים – 13</w:t>
      </w:r>
    </w:p>
    <w:p w:rsidR="00000000" w:rsidRDefault="008D2F57">
      <w:pPr>
        <w:jc w:val="center"/>
        <w:rPr>
          <w:rFonts w:cs="David"/>
          <w:b w:val="0"/>
          <w:sz w:val="24"/>
          <w:rtl/>
        </w:rPr>
      </w:pPr>
      <w:r>
        <w:rPr>
          <w:rFonts w:cs="David"/>
          <w:b w:val="0"/>
          <w:sz w:val="24"/>
          <w:rtl/>
        </w:rPr>
        <w:t>בעד עבודה ורווחה –</w:t>
      </w:r>
      <w:r>
        <w:rPr>
          <w:rFonts w:cs="David"/>
          <w:b w:val="0"/>
          <w:sz w:val="24"/>
          <w:rtl/>
        </w:rPr>
        <w:t xml:space="preserve"> 3</w:t>
      </w:r>
    </w:p>
    <w:p w:rsidR="00000000" w:rsidRDefault="008D2F57">
      <w:pPr>
        <w:jc w:val="center"/>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r>
      <w:r>
        <w:rPr>
          <w:rFonts w:cs="David"/>
          <w:b w:val="0"/>
          <w:sz w:val="24"/>
          <w:rtl/>
        </w:rPr>
        <w:t>הסעיפים יועברו לוועדת הכספים.</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br w:type="page"/>
        <w:t>מרדכי משעני:</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אני מבקש רביזיה.</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תהיה רביזיה. </w:t>
      </w:r>
      <w:r>
        <w:rPr>
          <w:rFonts w:cs="David"/>
          <w:b w:val="0"/>
          <w:sz w:val="24"/>
          <w:rtl/>
        </w:rPr>
        <w:t>מי בעד העברת פרק ה' סעיפים 21-22 לוועדת הכספים?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r>
      <w:r>
        <w:rPr>
          <w:rFonts w:cs="David"/>
          <w:b w:val="0"/>
          <w:sz w:val="24"/>
          <w:rtl/>
        </w:rPr>
        <w:t>הסעיפים עוברים לוועדת הכספים.</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 xml:space="preserve">מי </w:t>
      </w:r>
      <w:r>
        <w:rPr>
          <w:rFonts w:cs="David"/>
          <w:b w:val="0"/>
          <w:sz w:val="24"/>
          <w:rtl/>
        </w:rPr>
        <w:t>בעד העברת סעיפים 23-24 לוועדת הכספים?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r>
      <w:r>
        <w:rPr>
          <w:rFonts w:cs="David"/>
          <w:b w:val="0"/>
          <w:sz w:val="24"/>
          <w:rtl/>
        </w:rPr>
        <w:t>הסעיפים יועברו לוועדת הכספים.</w:t>
      </w:r>
    </w:p>
    <w:p w:rsidR="00000000" w:rsidRDefault="008D2F57">
      <w:pPr>
        <w:jc w:val="both"/>
        <w:rPr>
          <w:rFonts w:cs="David"/>
          <w:b w:val="0"/>
          <w:sz w:val="24"/>
          <w:rtl/>
        </w:rPr>
      </w:pPr>
    </w:p>
    <w:p w:rsidR="00000000" w:rsidRDefault="008D2F57">
      <w:pPr>
        <w:rPr>
          <w:rFonts w:cs="David"/>
          <w:sz w:val="24"/>
          <w:u w:val="single"/>
          <w:rtl/>
        </w:rPr>
      </w:pPr>
      <w:r>
        <w:rPr>
          <w:rFonts w:cs="David"/>
          <w:sz w:val="24"/>
          <w:u w:val="single"/>
          <w:rtl/>
        </w:rPr>
        <w:t>יורי שטרן:</w:t>
      </w:r>
    </w:p>
    <w:p w:rsidR="00000000" w:rsidRDefault="008D2F57">
      <w:pPr>
        <w:rPr>
          <w:rFonts w:cs="David"/>
          <w:sz w:val="24"/>
          <w:u w:val="single"/>
          <w:rtl/>
        </w:rPr>
      </w:pPr>
    </w:p>
    <w:p w:rsidR="00000000" w:rsidRDefault="008D2F57">
      <w:pPr>
        <w:jc w:val="both"/>
        <w:rPr>
          <w:rFonts w:cs="David"/>
          <w:b w:val="0"/>
          <w:sz w:val="24"/>
          <w:rtl/>
        </w:rPr>
      </w:pPr>
      <w:r>
        <w:rPr>
          <w:rFonts w:cs="David"/>
          <w:sz w:val="24"/>
          <w:rtl/>
        </w:rPr>
        <w:tab/>
        <w:t xml:space="preserve"> </w:t>
      </w:r>
      <w:r>
        <w:rPr>
          <w:rFonts w:cs="David"/>
          <w:b w:val="0"/>
          <w:sz w:val="24"/>
          <w:rtl/>
        </w:rPr>
        <w:t>אני מבקש רביזיה.</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מי בעד העברת סעיפים 25(1), (2), (19), (20) ו-27 לוועדת הכספים?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 xml:space="preserve">ה צ ב ע </w:t>
      </w:r>
      <w:r>
        <w:rPr>
          <w:rFonts w:cs="David"/>
          <w:b w:val="0"/>
          <w:sz w:val="24"/>
          <w:rtl/>
        </w:rPr>
        <w:t>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מיעוט</w:t>
      </w:r>
    </w:p>
    <w:p w:rsidR="00000000" w:rsidRDefault="008D2F57">
      <w:pPr>
        <w:jc w:val="center"/>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הסעיפים יועברו לוועדת הכספים.</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מי בעד העברת כל הסעיפים שבעמוד 3 לוועדת הכספים?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מיעוט</w:t>
      </w:r>
    </w:p>
    <w:p w:rsidR="00000000" w:rsidRDefault="008D2F57">
      <w:pPr>
        <w:jc w:val="center"/>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הסעיפים יועברו לוועדת הכספים.</w:t>
      </w:r>
    </w:p>
    <w:p w:rsidR="00000000" w:rsidRDefault="008D2F57">
      <w:pPr>
        <w:jc w:val="both"/>
        <w:rPr>
          <w:rFonts w:cs="David"/>
          <w:b w:val="0"/>
          <w:sz w:val="24"/>
          <w:rtl/>
        </w:rPr>
      </w:pPr>
    </w:p>
    <w:p w:rsidR="00000000" w:rsidRDefault="008D2F57">
      <w:pPr>
        <w:rPr>
          <w:rFonts w:cs="David"/>
          <w:sz w:val="24"/>
          <w:u w:val="single"/>
          <w:rtl/>
        </w:rPr>
      </w:pPr>
      <w:r>
        <w:rPr>
          <w:rFonts w:cs="David"/>
          <w:sz w:val="24"/>
          <w:u w:val="single"/>
          <w:rtl/>
        </w:rPr>
        <w:br w:type="page"/>
        <w:t>יורי שטרן:</w:t>
      </w:r>
    </w:p>
    <w:p w:rsidR="00000000" w:rsidRDefault="008D2F57">
      <w:pPr>
        <w:rPr>
          <w:rFonts w:cs="David"/>
          <w:sz w:val="24"/>
          <w:u w:val="single"/>
          <w:rtl/>
        </w:rPr>
      </w:pPr>
    </w:p>
    <w:p w:rsidR="00000000" w:rsidRDefault="008D2F57">
      <w:pPr>
        <w:jc w:val="both"/>
        <w:rPr>
          <w:rFonts w:cs="David"/>
          <w:b w:val="0"/>
          <w:sz w:val="24"/>
          <w:rtl/>
        </w:rPr>
      </w:pPr>
      <w:r>
        <w:rPr>
          <w:rFonts w:cs="David"/>
          <w:sz w:val="24"/>
          <w:rtl/>
        </w:rPr>
        <w:tab/>
        <w:t xml:space="preserve"> </w:t>
      </w:r>
      <w:r>
        <w:rPr>
          <w:rFonts w:cs="David"/>
          <w:b w:val="0"/>
          <w:sz w:val="24"/>
          <w:rtl/>
        </w:rPr>
        <w:t>אני מבקש רביזיה.</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w:t>
      </w:r>
      <w:r>
        <w:rPr>
          <w:rFonts w:cs="David"/>
          <w:sz w:val="24"/>
          <w:u w:val="single"/>
          <w:rtl/>
        </w:rPr>
        <w:t>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מי בעד העברת פרק ה' סעיפים 25(12) ו-(13) לוועדה מיוחדת של כספים, עבודה ורווחה וועדת הכנסת?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jc w:val="center"/>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הסעיפים יועברו לוועדה משותפת.</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מי בעד העברת הסעיפים הנותרים מפרק ה' ופרק ו' לוועדת הכספים? מי נגד</w:t>
      </w:r>
      <w:r>
        <w:rPr>
          <w:rFonts w:cs="David"/>
          <w:b w:val="0"/>
          <w:sz w:val="24"/>
          <w:rtl/>
        </w:rPr>
        <w:t>?</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מיעוט</w:t>
      </w:r>
    </w:p>
    <w:p w:rsidR="00000000" w:rsidRDefault="008D2F57">
      <w:pPr>
        <w:jc w:val="center"/>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הסעיפים יועברו לוועדת הכספים.</w:t>
      </w:r>
    </w:p>
    <w:p w:rsidR="00000000" w:rsidRDefault="008D2F57">
      <w:pPr>
        <w:jc w:val="both"/>
        <w:rPr>
          <w:rFonts w:cs="David"/>
          <w:b w:val="0"/>
          <w:sz w:val="24"/>
          <w:rtl/>
        </w:rPr>
      </w:pPr>
    </w:p>
    <w:p w:rsidR="00000000" w:rsidRDefault="008D2F57">
      <w:pPr>
        <w:rPr>
          <w:rFonts w:cs="David"/>
          <w:sz w:val="24"/>
          <w:u w:val="single"/>
          <w:rtl/>
        </w:rPr>
      </w:pPr>
      <w:r>
        <w:rPr>
          <w:rFonts w:cs="David"/>
          <w:sz w:val="24"/>
          <w:u w:val="single"/>
          <w:rtl/>
        </w:rPr>
        <w:t>נעמי חזן:</w:t>
      </w:r>
    </w:p>
    <w:p w:rsidR="00000000" w:rsidRDefault="008D2F57">
      <w:pPr>
        <w:rPr>
          <w:rFonts w:cs="David"/>
          <w:sz w:val="24"/>
          <w:u w:val="single"/>
          <w:rtl/>
        </w:rPr>
      </w:pPr>
    </w:p>
    <w:p w:rsidR="00000000" w:rsidRDefault="008D2F57">
      <w:pPr>
        <w:jc w:val="both"/>
        <w:rPr>
          <w:rFonts w:cs="David"/>
          <w:b w:val="0"/>
          <w:sz w:val="24"/>
          <w:rtl/>
        </w:rPr>
      </w:pPr>
      <w:r>
        <w:rPr>
          <w:rFonts w:cs="David"/>
          <w:sz w:val="24"/>
          <w:rtl/>
        </w:rPr>
        <w:tab/>
        <w:t xml:space="preserve"> </w:t>
      </w:r>
      <w:r>
        <w:rPr>
          <w:rFonts w:cs="David"/>
          <w:b w:val="0"/>
          <w:sz w:val="24"/>
          <w:rtl/>
        </w:rPr>
        <w:t>אני מבקשת רביזיה.</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פרק ז', חוק הנפט, סעיפים 33(1) עד (11). מי בעד ועדת הכלכלה?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sz w:val="24"/>
          <w:rtl/>
        </w:rPr>
      </w:pPr>
      <w:r>
        <w:rPr>
          <w:rFonts w:cs="David"/>
          <w:sz w:val="24"/>
          <w:rtl/>
        </w:rPr>
        <w:tab/>
        <w:t>הסעי</w:t>
      </w:r>
      <w:r>
        <w:rPr>
          <w:rFonts w:cs="David"/>
          <w:sz w:val="24"/>
          <w:rtl/>
        </w:rPr>
        <w:t>פים עברו לוועדת הכלכלה.</w:t>
      </w:r>
    </w:p>
    <w:p w:rsidR="00000000" w:rsidRDefault="008D2F57">
      <w:pPr>
        <w:jc w:val="both"/>
        <w:rPr>
          <w:rFonts w:cs="David"/>
          <w:sz w:val="24"/>
          <w:rtl/>
        </w:rPr>
      </w:pPr>
    </w:p>
    <w:p w:rsidR="00000000" w:rsidRDefault="008D2F57">
      <w:pPr>
        <w:jc w:val="both"/>
        <w:rPr>
          <w:rFonts w:cs="David"/>
          <w:sz w:val="24"/>
          <w:rtl/>
        </w:rPr>
      </w:pPr>
      <w:r>
        <w:rPr>
          <w:rFonts w:cs="David"/>
          <w:sz w:val="24"/>
          <w:rtl/>
        </w:rPr>
        <w:tab/>
        <w:t>פרק ז' סעיף 33(12). מי בעד ועדת הכלכלה? מי בעד ועדת הכספים?</w:t>
      </w:r>
    </w:p>
    <w:p w:rsidR="00000000" w:rsidRDefault="008D2F57">
      <w:pPr>
        <w:jc w:val="both"/>
        <w:rPr>
          <w:rFonts w:cs="David"/>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כספים – 7</w:t>
      </w:r>
    </w:p>
    <w:p w:rsidR="00000000" w:rsidRDefault="008D2F57">
      <w:pPr>
        <w:jc w:val="center"/>
        <w:rPr>
          <w:rFonts w:cs="David"/>
          <w:b w:val="0"/>
          <w:sz w:val="24"/>
          <w:rtl/>
        </w:rPr>
      </w:pPr>
      <w:r>
        <w:rPr>
          <w:rFonts w:cs="David"/>
          <w:b w:val="0"/>
          <w:sz w:val="24"/>
          <w:rtl/>
        </w:rPr>
        <w:t>בעד כלכלה – 9</w:t>
      </w:r>
    </w:p>
    <w:p w:rsidR="00000000" w:rsidRDefault="008D2F57">
      <w:pPr>
        <w:jc w:val="center"/>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r>
      <w:r>
        <w:rPr>
          <w:rFonts w:cs="David"/>
          <w:b w:val="0"/>
          <w:sz w:val="24"/>
          <w:rtl/>
        </w:rPr>
        <w:t xml:space="preserve">הסעיף יעבור לוועדת הכלכלה. </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זאב בוים:</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 xml:space="preserve">אני מבקש רביזיה. </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מי בעד העברת פרק ח' לוועדת הכספים</w:t>
      </w:r>
      <w:r>
        <w:rPr>
          <w:rFonts w:cs="David"/>
          <w:b w:val="0"/>
          <w:sz w:val="24"/>
          <w:rtl/>
        </w:rPr>
        <w:t>?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פרק ח' יעבור לוועדת הכספים.</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 xml:space="preserve">מי בעד העברת פרק ט' סעיפים 36(1), (49 ו-(6) לוועדת הפנים? מי נגד? </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הסעיפים יעברו לוועדת הפנים.</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פרק ט' סעיפים</w:t>
      </w:r>
      <w:r>
        <w:rPr>
          <w:rFonts w:cs="David"/>
          <w:b w:val="0"/>
          <w:sz w:val="24"/>
          <w:rtl/>
        </w:rPr>
        <w:t xml:space="preserve"> 36(2), (3) ו-(5), הטלת אגרות.</w:t>
      </w:r>
    </w:p>
    <w:p w:rsidR="00000000" w:rsidRDefault="008D2F57">
      <w:pPr>
        <w:jc w:val="both"/>
        <w:rPr>
          <w:rFonts w:cs="David"/>
          <w:b w:val="0"/>
          <w:sz w:val="24"/>
          <w:rtl/>
        </w:rPr>
      </w:pPr>
    </w:p>
    <w:p w:rsidR="00000000" w:rsidRDefault="008D2F57">
      <w:pPr>
        <w:rPr>
          <w:rFonts w:cs="David"/>
          <w:sz w:val="24"/>
          <w:u w:val="single"/>
          <w:rtl/>
        </w:rPr>
      </w:pPr>
      <w:r>
        <w:rPr>
          <w:rFonts w:cs="David"/>
          <w:sz w:val="24"/>
          <w:u w:val="single"/>
          <w:rtl/>
        </w:rPr>
        <w:t>משה גפני:</w:t>
      </w:r>
    </w:p>
    <w:p w:rsidR="00000000" w:rsidRDefault="008D2F57">
      <w:pPr>
        <w:rPr>
          <w:rFonts w:cs="David"/>
          <w:sz w:val="24"/>
          <w:u w:val="single"/>
          <w:rtl/>
        </w:rPr>
      </w:pPr>
    </w:p>
    <w:p w:rsidR="00000000" w:rsidRDefault="008D2F57">
      <w:pPr>
        <w:jc w:val="both"/>
        <w:rPr>
          <w:rFonts w:cs="David"/>
          <w:b w:val="0"/>
          <w:sz w:val="24"/>
          <w:rtl/>
        </w:rPr>
      </w:pPr>
      <w:r>
        <w:rPr>
          <w:rFonts w:cs="David"/>
          <w:sz w:val="24"/>
          <w:rtl/>
        </w:rPr>
        <w:tab/>
        <w:t xml:space="preserve"> </w:t>
      </w:r>
      <w:r>
        <w:rPr>
          <w:rFonts w:cs="David"/>
          <w:b w:val="0"/>
          <w:sz w:val="24"/>
          <w:rtl/>
        </w:rPr>
        <w:t xml:space="preserve">הטלת אגרות לא היה בהסכם. </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r>
      <w:r>
        <w:rPr>
          <w:rFonts w:cs="David"/>
          <w:b w:val="0"/>
          <w:sz w:val="24"/>
          <w:rtl/>
        </w:rPr>
        <w:t>מי בעד העברת הסעיפים לוועדת הכספים? מי בעד העברה לוועדת הפנים?</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כספים – 7</w:t>
      </w:r>
    </w:p>
    <w:p w:rsidR="00000000" w:rsidRDefault="008D2F57">
      <w:pPr>
        <w:jc w:val="center"/>
        <w:rPr>
          <w:rFonts w:cs="David"/>
          <w:b w:val="0"/>
          <w:sz w:val="24"/>
          <w:rtl/>
        </w:rPr>
      </w:pPr>
      <w:r>
        <w:rPr>
          <w:rFonts w:cs="David"/>
          <w:b w:val="0"/>
          <w:sz w:val="24"/>
          <w:rtl/>
        </w:rPr>
        <w:t>בעד פנים – 9</w:t>
      </w:r>
    </w:p>
    <w:p w:rsidR="00000000" w:rsidRDefault="008D2F57">
      <w:pPr>
        <w:jc w:val="center"/>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r>
      <w:r>
        <w:rPr>
          <w:rFonts w:cs="David"/>
          <w:b w:val="0"/>
          <w:sz w:val="24"/>
          <w:rtl/>
        </w:rPr>
        <w:t>הסעיפים יעברו לוועדת הפנים.</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זאב בוים:</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אני מב</w:t>
      </w:r>
      <w:r>
        <w:rPr>
          <w:rFonts w:cs="David"/>
          <w:b w:val="0"/>
          <w:sz w:val="24"/>
          <w:rtl/>
        </w:rPr>
        <w:t xml:space="preserve">קש רביזיה. </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פרק י', פרק התקשורת, סעיף 37. מי בעד העברה לוועדת החינוך והתרבות?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הסעיף יעבור לוועדת החינוך והתרבות.</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פרק י' סעיפים 38 ו-39. מי בעד העברה לוועדת הכספים?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 xml:space="preserve">ה צ </w:t>
      </w:r>
      <w:r>
        <w:rPr>
          <w:rFonts w:cs="David"/>
          <w:b w:val="0"/>
          <w:sz w:val="24"/>
          <w:rtl/>
        </w:rPr>
        <w:t>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1</w:t>
      </w:r>
    </w:p>
    <w:p w:rsidR="00000000" w:rsidRDefault="008D2F57">
      <w:pPr>
        <w:jc w:val="center"/>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הסעיפים יעברו לוועדת הכספים.</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מי בעד העברת פרק י"א לוועדת הכספים?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פרק י"א עבר לוועדת הכספים.</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מי בעד העברת פרק י"ב לוועדת הכלכלה?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 xml:space="preserve">בעד </w:t>
      </w:r>
      <w:r>
        <w:rPr>
          <w:rFonts w:cs="David"/>
          <w:b w:val="0"/>
          <w:sz w:val="24"/>
          <w:rtl/>
        </w:rPr>
        <w:t>–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 xml:space="preserve">פרק י"ב יעבור לוועדת הכלכלה. </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פרק י"ג סעיף 52. מי בעד העברה לוועדת הכספים?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הסעיף יעבור לוועדת הכספים.</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סעיף 53, מי בעד העברה לוועדת הכספים?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w:t>
      </w:r>
      <w:r>
        <w:rPr>
          <w:rFonts w:cs="David"/>
          <w:b w:val="0"/>
          <w:sz w:val="24"/>
          <w:rtl/>
        </w:rPr>
        <w:t>עד –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הסעיף עבר לוועדת הכספים.</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פרק י"ג סעיף 54, מי בעד העברה לוועדת העבודה הרווחה והבריאות?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r>
      <w:r>
        <w:rPr>
          <w:rFonts w:cs="David"/>
          <w:b w:val="0"/>
          <w:sz w:val="24"/>
          <w:rtl/>
        </w:rPr>
        <w:t>הסעיף יעבור לוועדת העבודה, הרווחה והבריאות.</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סעיף 5, התליית חוק פעוטות ב</w:t>
      </w:r>
      <w:r>
        <w:rPr>
          <w:rFonts w:cs="David"/>
          <w:b w:val="0"/>
          <w:sz w:val="24"/>
          <w:rtl/>
        </w:rPr>
        <w:t>סיכון. מי בעד העברה לוועדת הכספים? מי בעד העברה לוועדה לקידום מעמד הילד?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כספים – 12</w:t>
      </w:r>
    </w:p>
    <w:p w:rsidR="00000000" w:rsidRDefault="008D2F57">
      <w:pPr>
        <w:jc w:val="center"/>
        <w:rPr>
          <w:rFonts w:cs="David"/>
          <w:b w:val="0"/>
          <w:sz w:val="24"/>
          <w:rtl/>
        </w:rPr>
      </w:pPr>
      <w:r>
        <w:rPr>
          <w:rFonts w:cs="David"/>
          <w:b w:val="0"/>
          <w:sz w:val="24"/>
          <w:rtl/>
        </w:rPr>
        <w:t>בעד מעמד הילד – 10</w:t>
      </w:r>
    </w:p>
    <w:p w:rsidR="00000000" w:rsidRDefault="008D2F57">
      <w:pPr>
        <w:jc w:val="center"/>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 xml:space="preserve">הסעיף יעבור לוועדת הכספים. </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מרדכי משעני:</w:t>
      </w:r>
    </w:p>
    <w:p w:rsidR="00000000" w:rsidRDefault="008D2F57">
      <w:pPr>
        <w:rPr>
          <w:rFonts w:cs="David"/>
          <w:sz w:val="24"/>
          <w:rtl/>
        </w:rPr>
      </w:pPr>
    </w:p>
    <w:p w:rsidR="00000000" w:rsidRDefault="008D2F57">
      <w:pPr>
        <w:rPr>
          <w:rFonts w:cs="David"/>
          <w:sz w:val="24"/>
          <w:rtl/>
        </w:rPr>
      </w:pPr>
      <w:r>
        <w:rPr>
          <w:rFonts w:cs="David"/>
          <w:sz w:val="24"/>
          <w:rtl/>
        </w:rPr>
        <w:tab/>
        <w:t>אני מבקש רביזיה.</w:t>
      </w:r>
    </w:p>
    <w:p w:rsidR="00000000" w:rsidRDefault="008D2F57">
      <w:pPr>
        <w:rPr>
          <w:rFonts w:cs="David"/>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sz w:val="24"/>
          <w:rtl/>
        </w:rPr>
      </w:pPr>
      <w:r>
        <w:rPr>
          <w:rFonts w:cs="David"/>
          <w:sz w:val="24"/>
          <w:rtl/>
        </w:rPr>
        <w:tab/>
        <w:t>פרק י"ג סעיף 56, מי בעד העברה לוועדת הכס</w:t>
      </w:r>
      <w:r>
        <w:rPr>
          <w:rFonts w:cs="David"/>
          <w:sz w:val="24"/>
          <w:rtl/>
        </w:rPr>
        <w:t>פים? מי נגד?</w:t>
      </w:r>
    </w:p>
    <w:p w:rsidR="00000000" w:rsidRDefault="008D2F57">
      <w:pPr>
        <w:jc w:val="both"/>
        <w:rPr>
          <w:rFonts w:cs="David"/>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sz w:val="24"/>
          <w:rtl/>
        </w:rPr>
      </w:pPr>
      <w:r>
        <w:rPr>
          <w:rFonts w:cs="David"/>
          <w:sz w:val="24"/>
          <w:rtl/>
        </w:rPr>
        <w:tab/>
        <w:t xml:space="preserve"> הסעיף יעבור לוועדת הכספים.</w:t>
      </w:r>
    </w:p>
    <w:p w:rsidR="00000000" w:rsidRDefault="008D2F57">
      <w:pPr>
        <w:jc w:val="both"/>
        <w:rPr>
          <w:rFonts w:cs="David"/>
          <w:sz w:val="24"/>
          <w:rtl/>
        </w:rPr>
      </w:pPr>
    </w:p>
    <w:p w:rsidR="00000000" w:rsidRDefault="008D2F57">
      <w:pPr>
        <w:jc w:val="both"/>
        <w:rPr>
          <w:rFonts w:cs="David"/>
          <w:sz w:val="24"/>
          <w:rtl/>
        </w:rPr>
      </w:pPr>
      <w:r>
        <w:rPr>
          <w:rFonts w:cs="David"/>
          <w:sz w:val="24"/>
          <w:rtl/>
        </w:rPr>
        <w:tab/>
        <w:t>סעיף 57, החמרות בקשר לאתרי הנצחה. מי בעד שהנושא יעבור לוועדת החוץ והביטחון? מי נגד?</w:t>
      </w:r>
    </w:p>
    <w:p w:rsidR="00000000" w:rsidRDefault="008D2F57">
      <w:pPr>
        <w:jc w:val="both"/>
        <w:rPr>
          <w:rFonts w:cs="David"/>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rPr>
          <w:rFonts w:cs="David"/>
          <w:sz w:val="24"/>
          <w:u w:val="single"/>
          <w:rtl/>
        </w:rPr>
      </w:pPr>
    </w:p>
    <w:p w:rsidR="00000000" w:rsidRDefault="008D2F57">
      <w:pPr>
        <w:rPr>
          <w:rFonts w:cs="David"/>
          <w:sz w:val="24"/>
          <w:rtl/>
        </w:rPr>
      </w:pPr>
      <w:r>
        <w:rPr>
          <w:rFonts w:cs="David"/>
          <w:sz w:val="24"/>
          <w:u w:val="single"/>
          <w:rtl/>
        </w:rPr>
        <w:br w:type="page"/>
        <w:t>היו"ר יוסי כץ:</w:t>
      </w:r>
    </w:p>
    <w:p w:rsidR="00000000" w:rsidRDefault="008D2F57">
      <w:pPr>
        <w:rPr>
          <w:rFonts w:cs="David"/>
          <w:sz w:val="24"/>
          <w:rtl/>
        </w:rPr>
      </w:pPr>
    </w:p>
    <w:p w:rsidR="00000000" w:rsidRDefault="008D2F57">
      <w:pPr>
        <w:jc w:val="both"/>
        <w:rPr>
          <w:rFonts w:cs="David"/>
          <w:sz w:val="24"/>
          <w:rtl/>
        </w:rPr>
      </w:pPr>
      <w:r>
        <w:rPr>
          <w:rFonts w:cs="David"/>
          <w:sz w:val="24"/>
          <w:rtl/>
        </w:rPr>
        <w:tab/>
        <w:t xml:space="preserve"> הסעיף יעבור לוועדת החוץ והביט</w:t>
      </w:r>
      <w:r>
        <w:rPr>
          <w:rFonts w:cs="David"/>
          <w:sz w:val="24"/>
          <w:rtl/>
        </w:rPr>
        <w:t>חון.</w:t>
      </w:r>
    </w:p>
    <w:p w:rsidR="00000000" w:rsidRDefault="008D2F57">
      <w:pPr>
        <w:jc w:val="both"/>
        <w:rPr>
          <w:rFonts w:cs="David"/>
          <w:sz w:val="24"/>
          <w:rtl/>
        </w:rPr>
      </w:pPr>
    </w:p>
    <w:p w:rsidR="00000000" w:rsidRDefault="008D2F57">
      <w:pPr>
        <w:jc w:val="both"/>
        <w:rPr>
          <w:rFonts w:cs="David"/>
          <w:sz w:val="24"/>
          <w:rtl/>
        </w:rPr>
      </w:pPr>
      <w:r>
        <w:rPr>
          <w:rFonts w:cs="David"/>
          <w:sz w:val="24"/>
          <w:rtl/>
        </w:rPr>
        <w:tab/>
        <w:t>סעיף 58, דחיית תחילתו של חוק סדר הדין הפלילי (חקירת חשודים) בשנתיים נוספות. מי בעד העברה לוועדת חוקה, חוק ומשפט? מי נגד?</w:t>
      </w:r>
    </w:p>
    <w:p w:rsidR="00000000" w:rsidRDefault="008D2F57">
      <w:pPr>
        <w:jc w:val="both"/>
        <w:rPr>
          <w:rFonts w:cs="David"/>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sz w:val="24"/>
          <w:rtl/>
        </w:rPr>
      </w:pPr>
      <w:r>
        <w:rPr>
          <w:rFonts w:cs="David"/>
          <w:sz w:val="24"/>
          <w:rtl/>
        </w:rPr>
        <w:tab/>
        <w:t xml:space="preserve"> הסעיף יעבור לוועדת החוקה, חוק ומשפט. </w:t>
      </w:r>
    </w:p>
    <w:p w:rsidR="00000000" w:rsidRDefault="008D2F57">
      <w:pPr>
        <w:jc w:val="both"/>
        <w:rPr>
          <w:rFonts w:cs="David"/>
          <w:sz w:val="24"/>
          <w:rtl/>
        </w:rPr>
      </w:pPr>
    </w:p>
    <w:p w:rsidR="00000000" w:rsidRDefault="008D2F57">
      <w:pPr>
        <w:jc w:val="both"/>
        <w:rPr>
          <w:rFonts w:cs="David"/>
          <w:sz w:val="24"/>
          <w:rtl/>
        </w:rPr>
      </w:pPr>
      <w:r>
        <w:rPr>
          <w:rFonts w:cs="David"/>
          <w:sz w:val="24"/>
          <w:rtl/>
        </w:rPr>
        <w:tab/>
        <w:t>סעיף 63, החמרות בעניין הלוואות לשכר לי</w:t>
      </w:r>
      <w:r>
        <w:rPr>
          <w:rFonts w:cs="David"/>
          <w:sz w:val="24"/>
          <w:rtl/>
        </w:rPr>
        <w:t>מוד ודחיית תחילתו של חוק הלוואות לשכר לימוד ליום 1 באוקטובר 2004. מי בעד העברה לוועדת החינוך, התרבות והספורט? מי נגד?</w:t>
      </w:r>
    </w:p>
    <w:p w:rsidR="00000000" w:rsidRDefault="008D2F57">
      <w:pPr>
        <w:jc w:val="both"/>
        <w:rPr>
          <w:rFonts w:cs="David"/>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r>
      <w:r>
        <w:rPr>
          <w:rFonts w:cs="David"/>
          <w:b w:val="0"/>
          <w:sz w:val="24"/>
          <w:rtl/>
        </w:rPr>
        <w:t>הסעיף יעבור לוועדת החינוך, התרבות והספורט.</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סעיף 64, ביטול השתתפות משרד האוצר בהוצאות הה</w:t>
      </w:r>
      <w:r>
        <w:rPr>
          <w:rFonts w:cs="David"/>
          <w:b w:val="0"/>
          <w:sz w:val="24"/>
          <w:rtl/>
        </w:rPr>
        <w:t>חזקה והניהול של ספרייה ציבורית. מי בעד כספים? מי בעד ועדת החינוך והתרבות?</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כספים – 9</w:t>
      </w:r>
    </w:p>
    <w:p w:rsidR="00000000" w:rsidRDefault="008D2F57">
      <w:pPr>
        <w:jc w:val="center"/>
        <w:rPr>
          <w:rFonts w:cs="David"/>
          <w:b w:val="0"/>
          <w:sz w:val="24"/>
          <w:rtl/>
        </w:rPr>
      </w:pPr>
      <w:r>
        <w:rPr>
          <w:rFonts w:cs="David"/>
          <w:b w:val="0"/>
          <w:sz w:val="24"/>
          <w:rtl/>
        </w:rPr>
        <w:t>בעד חינוך, תרבות וספורט – 11</w:t>
      </w:r>
    </w:p>
    <w:p w:rsidR="00000000" w:rsidRDefault="008D2F57">
      <w:pPr>
        <w:jc w:val="center"/>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 xml:space="preserve">הסעיף יעבור לוועדת החינוך, התרבות והספורט. </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זאב בוים:</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אני מבקש רביזיה.</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 xml:space="preserve">סעיף 65, צמצום </w:t>
      </w:r>
      <w:r>
        <w:rPr>
          <w:rFonts w:cs="David"/>
          <w:b w:val="0"/>
          <w:sz w:val="24"/>
          <w:rtl/>
        </w:rPr>
        <w:t>הכרה בתואר של שלוחה של אוניברסיטה לכל דבר ועניין. שר האוצר אמר לי שזה רק לגבי שכר.</w:t>
      </w:r>
    </w:p>
    <w:p w:rsidR="00000000" w:rsidRDefault="008D2F57">
      <w:pPr>
        <w:jc w:val="both"/>
        <w:rPr>
          <w:rFonts w:cs="David"/>
          <w:b w:val="0"/>
          <w:sz w:val="24"/>
          <w:rtl/>
        </w:rPr>
      </w:pPr>
    </w:p>
    <w:p w:rsidR="00000000" w:rsidRDefault="008D2F57">
      <w:pPr>
        <w:rPr>
          <w:rFonts w:cs="David"/>
          <w:sz w:val="24"/>
          <w:u w:val="single"/>
          <w:rtl/>
        </w:rPr>
      </w:pPr>
      <w:r>
        <w:rPr>
          <w:rFonts w:cs="David"/>
          <w:sz w:val="24"/>
          <w:u w:val="single"/>
          <w:rtl/>
        </w:rPr>
        <w:t>אברהם יחזקאל:</w:t>
      </w:r>
    </w:p>
    <w:p w:rsidR="00000000" w:rsidRDefault="008D2F57">
      <w:pPr>
        <w:rPr>
          <w:rFonts w:cs="David"/>
          <w:sz w:val="24"/>
          <w:u w:val="single"/>
          <w:rtl/>
        </w:rPr>
      </w:pPr>
    </w:p>
    <w:p w:rsidR="00000000" w:rsidRDefault="008D2F57">
      <w:pPr>
        <w:jc w:val="both"/>
        <w:rPr>
          <w:rFonts w:cs="David"/>
          <w:b w:val="0"/>
          <w:sz w:val="24"/>
          <w:rtl/>
        </w:rPr>
      </w:pPr>
      <w:r>
        <w:rPr>
          <w:rFonts w:cs="David"/>
          <w:sz w:val="24"/>
          <w:rtl/>
        </w:rPr>
        <w:tab/>
        <w:t xml:space="preserve"> </w:t>
      </w:r>
      <w:r>
        <w:rPr>
          <w:rFonts w:cs="David"/>
          <w:b w:val="0"/>
          <w:sz w:val="24"/>
          <w:rtl/>
        </w:rPr>
        <w:t>אני מבקש שזה יועבר לוועדת החינוך.</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br w:type="page"/>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r>
      <w:r>
        <w:rPr>
          <w:rFonts w:cs="David"/>
          <w:b w:val="0"/>
          <w:sz w:val="24"/>
          <w:rtl/>
        </w:rPr>
        <w:t>מי בעד ועדה משותפת כספים-חינוך בראשות כספים? מי בעד ועדת החינוך?</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ועדה משותפת – 11</w:t>
      </w:r>
    </w:p>
    <w:p w:rsidR="00000000" w:rsidRDefault="008D2F57">
      <w:pPr>
        <w:jc w:val="center"/>
        <w:rPr>
          <w:rFonts w:cs="David"/>
          <w:b w:val="0"/>
          <w:sz w:val="24"/>
          <w:rtl/>
        </w:rPr>
      </w:pPr>
      <w:r>
        <w:rPr>
          <w:rFonts w:cs="David"/>
          <w:b w:val="0"/>
          <w:sz w:val="24"/>
          <w:rtl/>
        </w:rPr>
        <w:t>בעד ו</w:t>
      </w:r>
      <w:r>
        <w:rPr>
          <w:rFonts w:cs="David"/>
          <w:b w:val="0"/>
          <w:sz w:val="24"/>
          <w:rtl/>
        </w:rPr>
        <w:t>עדת חינוך, תרבות וספורט – 9</w:t>
      </w:r>
    </w:p>
    <w:p w:rsidR="00000000" w:rsidRDefault="008D2F57">
      <w:pPr>
        <w:jc w:val="center"/>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הסעיף יעבור לוועדה משותפת חינוך-כספים.</w:t>
      </w:r>
    </w:p>
    <w:p w:rsidR="00000000" w:rsidRDefault="008D2F57">
      <w:pPr>
        <w:jc w:val="both"/>
        <w:rPr>
          <w:rFonts w:cs="David"/>
          <w:b w:val="0"/>
          <w:sz w:val="24"/>
          <w:rtl/>
        </w:rPr>
      </w:pPr>
    </w:p>
    <w:p w:rsidR="00000000" w:rsidRDefault="008D2F57">
      <w:pPr>
        <w:rPr>
          <w:rFonts w:cs="David"/>
          <w:sz w:val="24"/>
          <w:u w:val="single"/>
          <w:rtl/>
        </w:rPr>
      </w:pPr>
      <w:r>
        <w:rPr>
          <w:rFonts w:cs="David"/>
          <w:sz w:val="24"/>
          <w:u w:val="single"/>
          <w:rtl/>
        </w:rPr>
        <w:t>שאול יהלום:</w:t>
      </w:r>
    </w:p>
    <w:p w:rsidR="00000000" w:rsidRDefault="008D2F57">
      <w:pPr>
        <w:rPr>
          <w:rFonts w:cs="David"/>
          <w:sz w:val="24"/>
          <w:u w:val="single"/>
          <w:rtl/>
        </w:rPr>
      </w:pPr>
    </w:p>
    <w:p w:rsidR="00000000" w:rsidRDefault="008D2F57">
      <w:pPr>
        <w:jc w:val="both"/>
        <w:rPr>
          <w:rFonts w:cs="David"/>
          <w:b w:val="0"/>
          <w:sz w:val="24"/>
          <w:rtl/>
        </w:rPr>
      </w:pPr>
      <w:r>
        <w:rPr>
          <w:rFonts w:cs="David"/>
          <w:sz w:val="24"/>
          <w:rtl/>
        </w:rPr>
        <w:tab/>
        <w:t xml:space="preserve"> </w:t>
      </w:r>
      <w:r>
        <w:rPr>
          <w:rFonts w:cs="David"/>
          <w:b w:val="0"/>
          <w:sz w:val="24"/>
          <w:rtl/>
        </w:rPr>
        <w:t>אני מבקש רביזיה.</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r>
      <w:r>
        <w:rPr>
          <w:rFonts w:cs="David"/>
          <w:b w:val="0"/>
          <w:sz w:val="24"/>
          <w:rtl/>
        </w:rPr>
        <w:t>סעיף 66, תיקון חוק תאגידי מים וביוב. מי בעד ועדת הכלכלה?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הסעי</w:t>
      </w:r>
      <w:r>
        <w:rPr>
          <w:rFonts w:cs="David"/>
          <w:b w:val="0"/>
          <w:sz w:val="24"/>
          <w:rtl/>
        </w:rPr>
        <w:t>ף יעבור לוועדת הכלכלה.</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סעיף 67, תיקון חוק המים, היטלי הפקה. מי בעד העברה לוועדת הכספים?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הסעיף יעבור לוועדת הכספים.</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סעיף 68, הטלת אגרה על שירותי מגן דוד אדום. מי בעד העברה לוועדת הכספים? מי נגד?</w:t>
      </w:r>
    </w:p>
    <w:p w:rsidR="00000000" w:rsidRDefault="008D2F57">
      <w:pPr>
        <w:jc w:val="both"/>
        <w:rPr>
          <w:rFonts w:cs="David"/>
          <w:b w:val="0"/>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 רוב</w:t>
      </w:r>
    </w:p>
    <w:p w:rsidR="00000000" w:rsidRDefault="008D2F57">
      <w:pPr>
        <w:jc w:val="center"/>
        <w:rPr>
          <w:rFonts w:cs="David"/>
          <w:b w:val="0"/>
          <w:sz w:val="24"/>
          <w:rtl/>
        </w:rPr>
      </w:pPr>
      <w:r>
        <w:rPr>
          <w:rFonts w:cs="David"/>
          <w:b w:val="0"/>
          <w:sz w:val="24"/>
          <w:rtl/>
        </w:rPr>
        <w:t>נגד – אין</w:t>
      </w:r>
    </w:p>
    <w:p w:rsidR="00000000" w:rsidRDefault="008D2F57">
      <w:pPr>
        <w:jc w:val="both"/>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jc w:val="both"/>
        <w:rPr>
          <w:rFonts w:cs="David"/>
          <w:sz w:val="24"/>
          <w:rtl/>
        </w:rPr>
      </w:pPr>
    </w:p>
    <w:p w:rsidR="00000000" w:rsidRDefault="008D2F57">
      <w:pPr>
        <w:jc w:val="both"/>
        <w:rPr>
          <w:rFonts w:cs="David"/>
          <w:sz w:val="24"/>
          <w:rtl/>
        </w:rPr>
      </w:pPr>
      <w:r>
        <w:rPr>
          <w:rFonts w:cs="David"/>
          <w:sz w:val="24"/>
          <w:rtl/>
        </w:rPr>
        <w:tab/>
        <w:t>הסעיף יעבור לוועדת הכספים.</w:t>
      </w:r>
    </w:p>
    <w:p w:rsidR="00000000" w:rsidRDefault="008D2F57">
      <w:pPr>
        <w:jc w:val="both"/>
        <w:rPr>
          <w:rFonts w:cs="David"/>
          <w:sz w:val="24"/>
          <w:rtl/>
        </w:rPr>
      </w:pPr>
    </w:p>
    <w:p w:rsidR="00000000" w:rsidRDefault="008D2F57">
      <w:pPr>
        <w:jc w:val="both"/>
        <w:rPr>
          <w:rFonts w:cs="David"/>
          <w:sz w:val="24"/>
          <w:rtl/>
        </w:rPr>
      </w:pPr>
      <w:r>
        <w:rPr>
          <w:rFonts w:cs="David"/>
          <w:sz w:val="24"/>
          <w:rtl/>
        </w:rPr>
        <w:tab/>
        <w:t>פרק י"ג סעיפים 69-70, תיקון חוק הסניגוריה הציבורית – החמרות לעניין מינוי סניגור ציבורי.</w:t>
      </w:r>
    </w:p>
    <w:p w:rsidR="00000000" w:rsidRDefault="008D2F57">
      <w:pPr>
        <w:jc w:val="both"/>
        <w:rPr>
          <w:rFonts w:cs="David"/>
          <w:sz w:val="24"/>
          <w:rtl/>
        </w:rPr>
      </w:pPr>
    </w:p>
    <w:p w:rsidR="00000000" w:rsidRDefault="008D2F57">
      <w:pPr>
        <w:rPr>
          <w:rFonts w:cs="David"/>
          <w:sz w:val="24"/>
          <w:rtl/>
        </w:rPr>
      </w:pPr>
      <w:r>
        <w:rPr>
          <w:rFonts w:cs="David"/>
          <w:sz w:val="24"/>
          <w:u w:val="single"/>
          <w:rtl/>
        </w:rPr>
        <w:br w:type="page"/>
        <w:t>מרדכי משעני:</w:t>
      </w:r>
    </w:p>
    <w:p w:rsidR="00000000" w:rsidRDefault="008D2F57">
      <w:pPr>
        <w:rPr>
          <w:rFonts w:cs="David"/>
          <w:sz w:val="24"/>
          <w:rtl/>
        </w:rPr>
      </w:pPr>
    </w:p>
    <w:p w:rsidR="00000000" w:rsidRDefault="008D2F57">
      <w:pPr>
        <w:jc w:val="both"/>
        <w:rPr>
          <w:rFonts w:cs="David"/>
          <w:sz w:val="24"/>
          <w:rtl/>
        </w:rPr>
      </w:pPr>
      <w:r>
        <w:rPr>
          <w:rFonts w:cs="David"/>
          <w:sz w:val="24"/>
          <w:rtl/>
        </w:rPr>
        <w:tab/>
        <w:t xml:space="preserve"> אני מבקש העברה לוועדת חוקה, חוק ומשפט.</w:t>
      </w:r>
    </w:p>
    <w:p w:rsidR="00000000" w:rsidRDefault="008D2F57">
      <w:pPr>
        <w:jc w:val="both"/>
        <w:rPr>
          <w:rFonts w:cs="David"/>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sz w:val="24"/>
          <w:rtl/>
        </w:rPr>
      </w:pPr>
      <w:r>
        <w:rPr>
          <w:rFonts w:cs="David"/>
          <w:sz w:val="24"/>
          <w:rtl/>
        </w:rPr>
        <w:tab/>
        <w:t xml:space="preserve"> מי בעד העברה ל</w:t>
      </w:r>
      <w:r>
        <w:rPr>
          <w:rFonts w:cs="David"/>
          <w:sz w:val="24"/>
          <w:rtl/>
        </w:rPr>
        <w:t xml:space="preserve">וועדת חוקה, חוק ומשפט? מי בעד העברה לוועדת הכספים? </w:t>
      </w:r>
    </w:p>
    <w:p w:rsidR="00000000" w:rsidRDefault="008D2F57">
      <w:pPr>
        <w:jc w:val="both"/>
        <w:rPr>
          <w:rFonts w:cs="David"/>
          <w:sz w:val="24"/>
          <w:rtl/>
        </w:rPr>
      </w:pPr>
    </w:p>
    <w:p w:rsidR="00000000" w:rsidRDefault="008D2F57">
      <w:pPr>
        <w:jc w:val="center"/>
        <w:rPr>
          <w:rFonts w:cs="David"/>
          <w:b w:val="0"/>
          <w:sz w:val="24"/>
          <w:rtl/>
        </w:rPr>
      </w:pPr>
      <w:r>
        <w:rPr>
          <w:rFonts w:cs="David"/>
          <w:b w:val="0"/>
          <w:sz w:val="24"/>
          <w:rtl/>
        </w:rPr>
        <w:t>ה צ ב ע ה</w:t>
      </w:r>
    </w:p>
    <w:p w:rsidR="00000000" w:rsidRDefault="008D2F57">
      <w:pPr>
        <w:jc w:val="center"/>
        <w:rPr>
          <w:rFonts w:cs="David"/>
          <w:b w:val="0"/>
          <w:sz w:val="24"/>
          <w:rtl/>
        </w:rPr>
      </w:pPr>
      <w:r>
        <w:rPr>
          <w:rFonts w:cs="David"/>
          <w:b w:val="0"/>
          <w:sz w:val="24"/>
          <w:rtl/>
        </w:rPr>
        <w:t>בעד חוקה, חוק ומשפט – 10</w:t>
      </w:r>
    </w:p>
    <w:p w:rsidR="00000000" w:rsidRDefault="008D2F57">
      <w:pPr>
        <w:jc w:val="center"/>
        <w:rPr>
          <w:rFonts w:cs="David"/>
          <w:b w:val="0"/>
          <w:sz w:val="24"/>
          <w:rtl/>
        </w:rPr>
      </w:pPr>
      <w:r>
        <w:rPr>
          <w:rFonts w:cs="David"/>
          <w:b w:val="0"/>
          <w:sz w:val="24"/>
          <w:rtl/>
        </w:rPr>
        <w:t>בעד כספים – 10</w:t>
      </w:r>
    </w:p>
    <w:p w:rsidR="00000000" w:rsidRDefault="008D2F57">
      <w:pPr>
        <w:jc w:val="center"/>
        <w:rPr>
          <w:rFonts w:cs="David"/>
          <w:b w:val="0"/>
          <w:sz w:val="24"/>
          <w:rtl/>
        </w:rPr>
      </w:pPr>
    </w:p>
    <w:p w:rsidR="00000000" w:rsidRDefault="008D2F57">
      <w:pPr>
        <w:rPr>
          <w:rFonts w:cs="David"/>
          <w:sz w:val="24"/>
          <w:rtl/>
        </w:rPr>
      </w:pPr>
      <w:r>
        <w:rPr>
          <w:rFonts w:cs="David"/>
          <w:sz w:val="24"/>
          <w:u w:val="single"/>
          <w:rtl/>
        </w:rPr>
        <w:t>היו"ר יוסי כץ:</w:t>
      </w:r>
    </w:p>
    <w:p w:rsidR="00000000" w:rsidRDefault="008D2F57">
      <w:pPr>
        <w:rPr>
          <w:rFonts w:cs="David"/>
          <w:sz w:val="24"/>
          <w:rtl/>
        </w:rPr>
      </w:pPr>
    </w:p>
    <w:p w:rsidR="00000000" w:rsidRDefault="008D2F57">
      <w:pPr>
        <w:jc w:val="both"/>
        <w:rPr>
          <w:rFonts w:cs="David"/>
          <w:b w:val="0"/>
          <w:sz w:val="24"/>
          <w:rtl/>
        </w:rPr>
      </w:pPr>
      <w:r>
        <w:rPr>
          <w:rFonts w:cs="David"/>
          <w:sz w:val="24"/>
          <w:rtl/>
        </w:rPr>
        <w:tab/>
        <w:t xml:space="preserve"> </w:t>
      </w:r>
      <w:r>
        <w:rPr>
          <w:rFonts w:cs="David"/>
          <w:b w:val="0"/>
          <w:sz w:val="24"/>
          <w:rtl/>
        </w:rPr>
        <w:t xml:space="preserve">יש תיקו. נקיים הצבעה חוזרת עם הרביזיה, מחר בשעה 12:00. </w:t>
      </w:r>
    </w:p>
    <w:p w:rsidR="00000000" w:rsidRDefault="008D2F57">
      <w:pPr>
        <w:jc w:val="both"/>
        <w:rPr>
          <w:rFonts w:cs="David"/>
          <w:b w:val="0"/>
          <w:sz w:val="24"/>
          <w:rtl/>
        </w:rPr>
      </w:pPr>
    </w:p>
    <w:p w:rsidR="00000000" w:rsidRDefault="008D2F57">
      <w:pPr>
        <w:jc w:val="both"/>
        <w:rPr>
          <w:rFonts w:cs="David"/>
          <w:b w:val="0"/>
          <w:sz w:val="24"/>
          <w:rtl/>
        </w:rPr>
      </w:pPr>
      <w:r>
        <w:rPr>
          <w:rFonts w:cs="David"/>
          <w:b w:val="0"/>
          <w:sz w:val="24"/>
          <w:rtl/>
        </w:rPr>
        <w:tab/>
        <w:t>תודה רבה. הישיבה נעולה.</w:t>
      </w:r>
    </w:p>
    <w:p w:rsidR="00000000" w:rsidRDefault="008D2F57">
      <w:pPr>
        <w:jc w:val="both"/>
        <w:rPr>
          <w:rFonts w:cs="David"/>
          <w:b w:val="0"/>
          <w:sz w:val="24"/>
          <w:rtl/>
        </w:rPr>
      </w:pPr>
    </w:p>
    <w:p w:rsidR="00000000" w:rsidRDefault="008D2F57">
      <w:pPr>
        <w:jc w:val="both"/>
        <w:rPr>
          <w:rFonts w:cs="David"/>
          <w:b w:val="0"/>
          <w:sz w:val="24"/>
          <w:rtl/>
        </w:rPr>
      </w:pPr>
    </w:p>
    <w:p w:rsidR="00000000" w:rsidRDefault="008D2F57">
      <w:pPr>
        <w:jc w:val="both"/>
        <w:rPr>
          <w:rFonts w:cs="David"/>
          <w:b w:val="0"/>
          <w:sz w:val="24"/>
          <w:rtl/>
        </w:rPr>
      </w:pPr>
    </w:p>
    <w:p w:rsidR="00000000" w:rsidRDefault="008D2F57">
      <w:pPr>
        <w:jc w:val="both"/>
        <w:rPr>
          <w:rFonts w:cs="David"/>
          <w:b w:val="0"/>
          <w:sz w:val="24"/>
          <w:rtl/>
        </w:rPr>
      </w:pPr>
    </w:p>
    <w:p w:rsidR="00000000" w:rsidRDefault="008D2F57">
      <w:pPr>
        <w:pStyle w:val="7"/>
        <w:jc w:val="center"/>
        <w:rPr>
          <w:rFonts w:cs="David"/>
          <w:sz w:val="24"/>
          <w:rtl/>
        </w:rPr>
      </w:pPr>
      <w:r>
        <w:rPr>
          <w:rFonts w:cs="David"/>
          <w:sz w:val="24"/>
          <w:rtl/>
        </w:rPr>
        <w:t>הישיבה ננעלה בשעה 13:55</w:t>
      </w:r>
    </w:p>
    <w:p w:rsidR="00000000" w:rsidRDefault="008D2F57">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D2F57">
      <w:r>
        <w:separator/>
      </w:r>
    </w:p>
  </w:endnote>
  <w:endnote w:type="continuationSeparator" w:id="0">
    <w:p w:rsidR="00000000" w:rsidRDefault="008D2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D2F57">
    <w:pPr>
      <w:pStyle w:val="a7"/>
      <w:rPr>
        <w:rFonts w:cs="David"/>
        <w:sz w:val="24"/>
        <w:rtl/>
      </w:rPr>
    </w:pPr>
  </w:p>
  <w:p w:rsidR="00000000" w:rsidRDefault="008D2F57">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D2F57">
    <w:pPr>
      <w:pStyle w:val="a7"/>
      <w:rPr>
        <w:rFonts w:cs="David"/>
        <w:sz w:val="24"/>
        <w:rtl/>
      </w:rPr>
    </w:pPr>
  </w:p>
  <w:p w:rsidR="00000000" w:rsidRDefault="008D2F57">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D2F57">
      <w:r>
        <w:separator/>
      </w:r>
    </w:p>
  </w:footnote>
  <w:footnote w:type="continuationSeparator" w:id="0">
    <w:p w:rsidR="00000000" w:rsidRDefault="008D2F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D2F57">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8D2F57">
    <w:pPr>
      <w:pStyle w:val="a5"/>
      <w:ind w:right="360"/>
      <w:rPr>
        <w:rFonts w:cs="David"/>
        <w:sz w:val="24"/>
        <w:rtl/>
      </w:rPr>
    </w:pPr>
    <w:r>
      <w:rPr>
        <w:rFonts w:cs="David"/>
        <w:sz w:val="24"/>
        <w:rtl/>
      </w:rPr>
      <w:t>ועדת הכנסת</w:t>
    </w:r>
  </w:p>
  <w:p w:rsidR="00000000" w:rsidRDefault="008D2F57">
    <w:pPr>
      <w:pStyle w:val="a5"/>
      <w:ind w:right="360"/>
      <w:rPr>
        <w:rStyle w:val="a9"/>
        <w:rFonts w:cs="David"/>
        <w:sz w:val="24"/>
        <w:rtl/>
      </w:rPr>
    </w:pPr>
    <w:r>
      <w:rPr>
        <w:rFonts w:cs="David"/>
        <w:sz w:val="24"/>
        <w:rtl/>
      </w:rPr>
      <w:t>04.11.2002</w:t>
    </w:r>
  </w:p>
  <w:p w:rsidR="00000000" w:rsidRDefault="008D2F57">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D2F57">
    <w:pPr>
      <w:pStyle w:val="a5"/>
      <w:rPr>
        <w:rFonts w:cs="David"/>
        <w:sz w:val="24"/>
        <w:rtl/>
      </w:rPr>
    </w:pPr>
  </w:p>
  <w:p w:rsidR="00000000" w:rsidRDefault="008D2F57">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86"/>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9B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8D2F57"/>
    <w:rsid w:val="008D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B796E0B-D0E9-498E-ACBC-27FB5D62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b/>
      <w:szCs w:val="24"/>
      <w:lang w:eastAsia="he-IL"/>
    </w:rPr>
  </w:style>
  <w:style w:type="paragraph" w:styleId="10">
    <w:name w:val="heading 1"/>
    <w:basedOn w:val="a"/>
    <w:next w:val="a"/>
    <w:link w:val="11"/>
    <w:uiPriority w:val="99"/>
    <w:qFormat/>
    <w:pPr>
      <w:keepNext/>
      <w:jc w:val="center"/>
      <w:outlineLvl w:val="0"/>
    </w:pPr>
    <w:rPr>
      <w:b w:val="0"/>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Cs/>
    </w:rPr>
  </w:style>
  <w:style w:type="paragraph" w:styleId="5">
    <w:name w:val="heading 5"/>
    <w:basedOn w:val="a"/>
    <w:next w:val="a"/>
    <w:link w:val="50"/>
    <w:uiPriority w:val="99"/>
    <w:qFormat/>
    <w:pPr>
      <w:keepNext/>
      <w:jc w:val="center"/>
      <w:outlineLvl w:val="4"/>
    </w:pPr>
    <w:rPr>
      <w:bCs/>
      <w:u w:val="single"/>
    </w:rPr>
  </w:style>
  <w:style w:type="paragraph" w:styleId="6">
    <w:name w:val="heading 6"/>
    <w:basedOn w:val="a"/>
    <w:next w:val="a"/>
    <w:link w:val="60"/>
    <w:uiPriority w:val="99"/>
    <w:qFormat/>
    <w:pPr>
      <w:keepNext/>
      <w:jc w:val="center"/>
      <w:outlineLvl w:val="5"/>
    </w:pPr>
    <w:rPr>
      <w:bCs/>
      <w:u w:val="single"/>
    </w:rPr>
  </w:style>
  <w:style w:type="paragraph" w:styleId="7">
    <w:name w:val="heading 7"/>
    <w:basedOn w:val="a"/>
    <w:next w:val="a"/>
    <w:link w:val="70"/>
    <w:uiPriority w:val="99"/>
    <w:qFormat/>
    <w:pPr>
      <w:keepNext/>
      <w:jc w:val="both"/>
      <w:outlineLvl w:val="6"/>
    </w:pPr>
    <w:rPr>
      <w:b w:val="0"/>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Cs/>
      <w:lang w:eastAsia="he-IL"/>
    </w:rPr>
  </w:style>
  <w:style w:type="character" w:customStyle="1" w:styleId="70">
    <w:name w:val="כותרת 7 תו"/>
    <w:basedOn w:val="a0"/>
    <w:link w:val="7"/>
    <w:uiPriority w:val="9"/>
    <w:semiHidden/>
    <w:rPr>
      <w:b/>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b/>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b/>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rPr>
      <w:b w:val="0"/>
    </w:rPr>
  </w:style>
  <w:style w:type="character" w:customStyle="1" w:styleId="ab">
    <w:name w:val="גוף טקסט תו"/>
    <w:basedOn w:val="a0"/>
    <w:link w:val="aa"/>
    <w:uiPriority w:val="99"/>
    <w:semiHidden/>
    <w:rPr>
      <w:rFonts w:ascii="Times New Roman" w:hAnsi="Times New Roman" w:cs="Times New Roman"/>
      <w:b/>
      <w:szCs w:val="24"/>
      <w:lang w:eastAsia="he-IL"/>
    </w:rPr>
  </w:style>
  <w:style w:type="paragraph" w:customStyle="1" w:styleId="ac">
    <w:name w:val="אבוי"/>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customStyle="1" w:styleId="-">
    <w:name w:val="נוצר על-ידי"/>
    <w:uiPriority w:val="99"/>
    <w:pPr>
      <w:spacing w:after="0" w:line="240" w:lineRule="auto"/>
    </w:pPr>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2271</Words>
  <Characters>11355</Characters>
  <Application>Microsoft Office Word</Application>
  <DocSecurity>0</DocSecurity>
  <Lines>94</Lines>
  <Paragraphs>27</Paragraphs>
  <ScaleCrop>false</ScaleCrop>
  <Company>knesset</Company>
  <LinksUpToDate>false</LinksUpToDate>
  <CharactersWithSpaces>13599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הכנסת/6028</dc:title>
  <dc:subject>כנסת 4.11.2002ב</dc:subject>
  <dc:creator>שלומית כהן</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