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9693F">
      <w:pPr>
        <w:rPr>
          <w:rFonts w:cs="David"/>
          <w:rtl/>
        </w:rPr>
      </w:pPr>
      <w:bookmarkStart w:id="0" w:name="_GoBack"/>
      <w:bookmarkEnd w:id="0"/>
      <w:r>
        <w:rPr>
          <w:rFonts w:cs="David"/>
          <w:b/>
          <w:bCs/>
          <w:rtl/>
        </w:rPr>
        <w:t>הכנסת השש-עשרה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C9693F">
      <w:pPr>
        <w:rPr>
          <w:rFonts w:cs="David"/>
          <w:b/>
          <w:bCs/>
          <w:rtl/>
        </w:rPr>
      </w:pPr>
      <w:r>
        <w:rPr>
          <w:rFonts w:cs="David"/>
          <w:b/>
          <w:bCs/>
          <w:rtl/>
        </w:rPr>
        <w:t>מושב שלישי</w:t>
      </w:r>
    </w:p>
    <w:p w:rsidR="00000000" w:rsidRDefault="00C9693F">
      <w:pPr>
        <w:rPr>
          <w:rFonts w:cs="David"/>
          <w:b/>
          <w:bCs/>
          <w:rtl/>
        </w:rPr>
      </w:pPr>
    </w:p>
    <w:p w:rsidR="00000000" w:rsidRDefault="00C9693F">
      <w:pPr>
        <w:rPr>
          <w:rFonts w:cs="David"/>
          <w:b/>
          <w:bCs/>
          <w:rtl/>
        </w:rPr>
      </w:pPr>
    </w:p>
    <w:p w:rsidR="00000000" w:rsidRDefault="00C9693F">
      <w:pPr>
        <w:rPr>
          <w:rFonts w:cs="David"/>
          <w:b/>
          <w:bCs/>
          <w:rtl/>
        </w:rPr>
      </w:pPr>
    </w:p>
    <w:p w:rsidR="00000000" w:rsidRDefault="00C9693F">
      <w:pPr>
        <w:jc w:val="center"/>
        <w:rPr>
          <w:rFonts w:cs="David"/>
          <w:b/>
          <w:bCs/>
          <w:rtl/>
        </w:rPr>
      </w:pPr>
    </w:p>
    <w:p w:rsidR="00000000" w:rsidRDefault="00C9693F">
      <w:pPr>
        <w:pStyle w:val="1"/>
        <w:rPr>
          <w:rFonts w:cs="David"/>
          <w:rtl/>
        </w:rPr>
      </w:pPr>
      <w:r>
        <w:rPr>
          <w:rFonts w:cs="David"/>
          <w:rtl/>
        </w:rPr>
        <w:t>פרוטוקול מס' 253</w:t>
      </w:r>
    </w:p>
    <w:p w:rsidR="00000000" w:rsidRDefault="00C9693F">
      <w:pPr>
        <w:jc w:val="center"/>
        <w:rPr>
          <w:rFonts w:cs="David"/>
          <w:rtl/>
        </w:rPr>
      </w:pPr>
      <w:r>
        <w:rPr>
          <w:rFonts w:cs="David"/>
          <w:rtl/>
        </w:rPr>
        <w:t>מישיבת ועדת הכנסת</w:t>
      </w:r>
    </w:p>
    <w:p w:rsidR="00000000" w:rsidRDefault="00C9693F">
      <w:pPr>
        <w:pStyle w:val="4"/>
        <w:rPr>
          <w:rFonts w:cs="David"/>
          <w:rtl/>
        </w:rPr>
      </w:pPr>
      <w:r>
        <w:rPr>
          <w:rFonts w:cs="David"/>
          <w:rtl/>
        </w:rPr>
        <w:t>מיום רביעי,  ו' בתמוז התשס"ה  (  13 ביולי 2005 ), שעה: 09:00</w:t>
      </w:r>
    </w:p>
    <w:p w:rsidR="00000000" w:rsidRDefault="00C9693F">
      <w:pPr>
        <w:jc w:val="center"/>
        <w:rPr>
          <w:rFonts w:cs="David"/>
          <w:b/>
          <w:bCs/>
          <w:rtl/>
        </w:rPr>
      </w:pPr>
    </w:p>
    <w:p w:rsidR="00000000" w:rsidRDefault="00C9693F">
      <w:pPr>
        <w:pStyle w:val="a3"/>
        <w:tabs>
          <w:tab w:val="clear" w:pos="4153"/>
          <w:tab w:val="clear" w:pos="8306"/>
        </w:tabs>
        <w:rPr>
          <w:rFonts w:cs="David"/>
          <w:rtl/>
        </w:rPr>
      </w:pPr>
    </w:p>
    <w:p w:rsidR="00000000" w:rsidRDefault="00C9693F">
      <w:pPr>
        <w:rPr>
          <w:rFonts w:cs="David"/>
          <w:b/>
          <w:bCs/>
          <w:u w:val="single"/>
          <w:rtl/>
        </w:rPr>
      </w:pPr>
    </w:p>
    <w:p w:rsidR="00000000" w:rsidRDefault="00C9693F">
      <w:pPr>
        <w:rPr>
          <w:rFonts w:cs="David"/>
          <w:b/>
          <w:bCs/>
          <w:u w:val="single"/>
          <w:rtl/>
        </w:rPr>
      </w:pPr>
    </w:p>
    <w:p w:rsidR="00000000" w:rsidRDefault="00C9693F">
      <w:pPr>
        <w:rPr>
          <w:rFonts w:cs="David"/>
          <w:rtl/>
        </w:rPr>
      </w:pPr>
      <w:r>
        <w:rPr>
          <w:rFonts w:cs="David"/>
          <w:b/>
          <w:bCs/>
          <w:u w:val="single"/>
          <w:rtl/>
        </w:rPr>
        <w:t>סדר היום:</w:t>
      </w:r>
      <w:r>
        <w:rPr>
          <w:rFonts w:cs="David"/>
          <w:rtl/>
        </w:rPr>
        <w:tab/>
      </w:r>
      <w:r>
        <w:rPr>
          <w:rFonts w:cs="David"/>
          <w:rtl/>
        </w:rPr>
        <w:tab/>
        <w:t>א. דיון מחדש בהצעת חוק חסינות חברי הכנסת, זכויותיהם וחובותיהם</w:t>
      </w:r>
    </w:p>
    <w:p w:rsidR="00000000" w:rsidRDefault="00C9693F">
      <w:pPr>
        <w:rPr>
          <w:rFonts w:cs="David"/>
          <w:rtl/>
        </w:rPr>
      </w:pPr>
      <w:r>
        <w:rPr>
          <w:rFonts w:cs="David"/>
          <w:rtl/>
        </w:rPr>
        <w:tab/>
      </w:r>
      <w:r>
        <w:rPr>
          <w:rFonts w:cs="David"/>
          <w:rtl/>
        </w:rPr>
        <w:tab/>
      </w:r>
      <w:r>
        <w:rPr>
          <w:rFonts w:cs="David"/>
          <w:rtl/>
        </w:rPr>
        <w:tab/>
        <w:t xml:space="preserve">      (תיקון מס' 33), ה</w:t>
      </w:r>
      <w:r>
        <w:rPr>
          <w:rFonts w:cs="David"/>
          <w:rtl/>
        </w:rPr>
        <w:t>תשס"ה-2005, הכנה לקריאה שנייה ושלישית</w:t>
      </w:r>
    </w:p>
    <w:p w:rsidR="00000000" w:rsidRDefault="00C9693F">
      <w:pPr>
        <w:rPr>
          <w:rFonts w:cs="David"/>
          <w:rtl/>
        </w:rPr>
      </w:pPr>
      <w:r>
        <w:rPr>
          <w:rFonts w:cs="David"/>
          <w:rtl/>
        </w:rPr>
        <w:tab/>
      </w:r>
      <w:r>
        <w:rPr>
          <w:rFonts w:cs="David"/>
          <w:rtl/>
        </w:rPr>
        <w:tab/>
      </w:r>
      <w:r>
        <w:rPr>
          <w:rFonts w:cs="David"/>
          <w:rtl/>
        </w:rPr>
        <w:tab/>
        <w:t xml:space="preserve">ב. בקשות חברי הכנסת להקדמת הדיון בהצעות החוק הבאות, לפני </w:t>
      </w:r>
    </w:p>
    <w:p w:rsidR="00000000" w:rsidRDefault="00C9693F">
      <w:pPr>
        <w:rPr>
          <w:rFonts w:cs="David"/>
          <w:rtl/>
        </w:rPr>
      </w:pPr>
      <w:r>
        <w:rPr>
          <w:rFonts w:cs="David"/>
          <w:rtl/>
        </w:rPr>
        <w:tab/>
      </w:r>
      <w:r>
        <w:rPr>
          <w:rFonts w:cs="David"/>
          <w:rtl/>
        </w:rPr>
        <w:tab/>
      </w:r>
      <w:r>
        <w:rPr>
          <w:rFonts w:cs="David"/>
          <w:rtl/>
        </w:rPr>
        <w:tab/>
        <w:t xml:space="preserve">    הקריאה הטרומית:</w:t>
      </w:r>
    </w:p>
    <w:p w:rsidR="00000000" w:rsidRDefault="00C9693F">
      <w:pPr>
        <w:numPr>
          <w:ilvl w:val="0"/>
          <w:numId w:val="2"/>
        </w:numPr>
        <w:rPr>
          <w:rFonts w:cs="David"/>
          <w:rtl/>
        </w:rPr>
      </w:pPr>
      <w:r>
        <w:rPr>
          <w:rFonts w:cs="David"/>
          <w:rtl/>
        </w:rPr>
        <w:t xml:space="preserve">הצעת חוק העונשין (תיקון –עבירות השוללות את קיומו של העם  </w:t>
      </w:r>
    </w:p>
    <w:p w:rsidR="00000000" w:rsidRDefault="00C9693F">
      <w:pPr>
        <w:ind w:left="2355"/>
        <w:rPr>
          <w:rFonts w:cs="David"/>
          <w:rtl/>
        </w:rPr>
      </w:pPr>
      <w:r>
        <w:rPr>
          <w:rFonts w:cs="David"/>
          <w:rtl/>
        </w:rPr>
        <w:t xml:space="preserve">       היהודי), התשס"ה-2005 (פ/3787), של חבר הכנסת יורי שטרן</w:t>
      </w:r>
    </w:p>
    <w:p w:rsidR="00000000" w:rsidRDefault="00C9693F">
      <w:pPr>
        <w:ind w:left="2355"/>
        <w:rPr>
          <w:rFonts w:cs="David"/>
          <w:rtl/>
        </w:rPr>
      </w:pPr>
      <w:r>
        <w:rPr>
          <w:rFonts w:cs="David"/>
          <w:rtl/>
        </w:rPr>
        <w:t>2.   הצעת חו</w:t>
      </w:r>
      <w:r>
        <w:rPr>
          <w:rFonts w:cs="David"/>
          <w:rtl/>
        </w:rPr>
        <w:t>ק לתיקון פקודת מס הכנסה ( הסדר חיסכון לגיל פרישה)</w:t>
      </w:r>
    </w:p>
    <w:p w:rsidR="00000000" w:rsidRDefault="00C9693F">
      <w:pPr>
        <w:ind w:left="2715"/>
        <w:rPr>
          <w:rFonts w:cs="David"/>
          <w:rtl/>
        </w:rPr>
      </w:pPr>
      <w:r>
        <w:rPr>
          <w:rFonts w:cs="David"/>
          <w:rtl/>
        </w:rPr>
        <w:t>התשס"ה-2004 (פ/3788), של חבר הכנסת אהוד רצאבי</w:t>
      </w:r>
    </w:p>
    <w:p w:rsidR="00000000" w:rsidRDefault="00C9693F">
      <w:pPr>
        <w:rPr>
          <w:rFonts w:cs="David"/>
          <w:rtl/>
        </w:rPr>
      </w:pPr>
      <w:r>
        <w:rPr>
          <w:rFonts w:cs="David"/>
          <w:rtl/>
        </w:rPr>
        <w:tab/>
      </w:r>
      <w:r>
        <w:rPr>
          <w:rFonts w:cs="David"/>
          <w:rtl/>
        </w:rPr>
        <w:tab/>
      </w:r>
      <w:r>
        <w:rPr>
          <w:rFonts w:cs="David"/>
          <w:rtl/>
        </w:rPr>
        <w:tab/>
        <w:t>ג. הצעת חבר הכנסת אבשלום וילן להקים ועדת חקירה פרלמנטרית לנושא:</w:t>
      </w:r>
    </w:p>
    <w:p w:rsidR="00000000" w:rsidRDefault="00C9693F">
      <w:pPr>
        <w:rPr>
          <w:rFonts w:cs="David"/>
          <w:rtl/>
        </w:rPr>
      </w:pPr>
      <w:r>
        <w:rPr>
          <w:rFonts w:cs="David"/>
          <w:rtl/>
        </w:rPr>
        <w:tab/>
      </w:r>
      <w:r>
        <w:rPr>
          <w:rFonts w:cs="David"/>
          <w:rtl/>
        </w:rPr>
        <w:tab/>
      </w:r>
      <w:r>
        <w:rPr>
          <w:rFonts w:cs="David"/>
          <w:rtl/>
        </w:rPr>
        <w:tab/>
        <w:t xml:space="preserve">    "האלימות בחברה הישראלית"</w:t>
      </w:r>
    </w:p>
    <w:p w:rsidR="00000000" w:rsidRDefault="00C9693F">
      <w:pPr>
        <w:rPr>
          <w:rFonts w:cs="David"/>
          <w:rtl/>
        </w:rPr>
      </w:pPr>
      <w:r>
        <w:rPr>
          <w:rFonts w:cs="David"/>
          <w:rtl/>
        </w:rPr>
        <w:tab/>
      </w:r>
      <w:r>
        <w:rPr>
          <w:rFonts w:cs="David"/>
          <w:rtl/>
        </w:rPr>
        <w:tab/>
      </w:r>
      <w:r>
        <w:rPr>
          <w:rFonts w:cs="David"/>
          <w:rtl/>
        </w:rPr>
        <w:tab/>
        <w:t>ד. בקשת חבר הכנסת אפרים סנה להחלפת נציגת סיעת העבודה בוועד</w:t>
      </w:r>
      <w:r>
        <w:rPr>
          <w:rFonts w:cs="David"/>
          <w:rtl/>
        </w:rPr>
        <w:t xml:space="preserve">ת </w:t>
      </w:r>
    </w:p>
    <w:p w:rsidR="00000000" w:rsidRDefault="00C9693F">
      <w:pPr>
        <w:ind w:left="1701"/>
        <w:rPr>
          <w:rFonts w:cs="David"/>
          <w:rtl/>
        </w:rPr>
      </w:pPr>
      <w:r>
        <w:rPr>
          <w:rFonts w:cs="David"/>
          <w:rtl/>
        </w:rPr>
        <w:t xml:space="preserve">    החקירה הפרלמנטרית לנושא: "גילויי השחיתות במדינת ישראל"</w:t>
      </w:r>
    </w:p>
    <w:p w:rsidR="00000000" w:rsidRDefault="00C9693F">
      <w:pPr>
        <w:rPr>
          <w:rFonts w:cs="David"/>
          <w:b/>
          <w:bCs/>
          <w:u w:val="single"/>
          <w:rtl/>
        </w:rPr>
      </w:pPr>
    </w:p>
    <w:p w:rsidR="00000000" w:rsidRDefault="00C9693F">
      <w:pPr>
        <w:rPr>
          <w:rFonts w:cs="David"/>
          <w:b/>
          <w:bCs/>
          <w:u w:val="single"/>
          <w:rtl/>
        </w:rPr>
      </w:pPr>
      <w:r>
        <w:rPr>
          <w:rFonts w:cs="David"/>
          <w:b/>
          <w:bCs/>
          <w:u w:val="single"/>
          <w:rtl/>
        </w:rPr>
        <w:t>נכחו:</w:t>
      </w:r>
    </w:p>
    <w:p w:rsidR="00000000" w:rsidRDefault="00C9693F">
      <w:pPr>
        <w:rPr>
          <w:rFonts w:cs="David"/>
          <w:rtl/>
        </w:rPr>
      </w:pPr>
      <w:r>
        <w:rPr>
          <w:rFonts w:cs="David"/>
          <w:b/>
          <w:bCs/>
          <w:u w:val="single"/>
          <w:rtl/>
        </w:rPr>
        <w:t>חברי הוועדה</w:t>
      </w:r>
      <w:r>
        <w:rPr>
          <w:rFonts w:cs="David"/>
          <w:rtl/>
        </w:rPr>
        <w:t>:</w:t>
      </w:r>
      <w:r>
        <w:rPr>
          <w:rFonts w:cs="David"/>
          <w:rtl/>
        </w:rPr>
        <w:tab/>
        <w:t xml:space="preserve">רוני בר און – היו"ר </w:t>
      </w:r>
    </w:p>
    <w:p w:rsidR="00000000" w:rsidRDefault="00C9693F">
      <w:pPr>
        <w:rPr>
          <w:rFonts w:cs="David"/>
          <w:rtl/>
        </w:rPr>
      </w:pPr>
      <w:r>
        <w:rPr>
          <w:rFonts w:cs="David"/>
          <w:rtl/>
        </w:rPr>
        <w:tab/>
      </w:r>
      <w:r>
        <w:rPr>
          <w:rFonts w:cs="David"/>
          <w:rtl/>
        </w:rPr>
        <w:tab/>
      </w:r>
      <w:r>
        <w:rPr>
          <w:rFonts w:cs="David"/>
          <w:rtl/>
        </w:rPr>
        <w:tab/>
        <w:t>רוני בריזון</w:t>
      </w:r>
    </w:p>
    <w:p w:rsidR="00000000" w:rsidRDefault="00C9693F">
      <w:pPr>
        <w:rPr>
          <w:rFonts w:cs="David"/>
          <w:rtl/>
        </w:rPr>
      </w:pPr>
      <w:r>
        <w:rPr>
          <w:rFonts w:cs="David"/>
          <w:rtl/>
        </w:rPr>
        <w:tab/>
      </w:r>
      <w:r>
        <w:rPr>
          <w:rFonts w:cs="David"/>
          <w:rtl/>
        </w:rPr>
        <w:tab/>
      </w:r>
      <w:r>
        <w:rPr>
          <w:rFonts w:cs="David"/>
          <w:rtl/>
        </w:rPr>
        <w:tab/>
        <w:t>דניאל בנלולו</w:t>
      </w:r>
    </w:p>
    <w:p w:rsidR="00000000" w:rsidRDefault="00C9693F">
      <w:pPr>
        <w:rPr>
          <w:rFonts w:cs="David"/>
          <w:rtl/>
        </w:rPr>
      </w:pPr>
      <w:r>
        <w:rPr>
          <w:rFonts w:cs="David"/>
          <w:rtl/>
        </w:rPr>
        <w:tab/>
      </w:r>
      <w:r>
        <w:rPr>
          <w:rFonts w:cs="David"/>
          <w:rtl/>
        </w:rPr>
        <w:tab/>
      </w:r>
      <w:r>
        <w:rPr>
          <w:rFonts w:cs="David"/>
          <w:rtl/>
        </w:rPr>
        <w:tab/>
        <w:t>רשף חן</w:t>
      </w:r>
    </w:p>
    <w:p w:rsidR="00000000" w:rsidRDefault="00C9693F">
      <w:pPr>
        <w:rPr>
          <w:rFonts w:cs="David"/>
          <w:rtl/>
        </w:rPr>
      </w:pPr>
      <w:r>
        <w:rPr>
          <w:rFonts w:cs="David"/>
          <w:rtl/>
        </w:rPr>
        <w:tab/>
      </w:r>
      <w:r>
        <w:rPr>
          <w:rFonts w:cs="David"/>
          <w:rtl/>
        </w:rPr>
        <w:tab/>
      </w:r>
      <w:r>
        <w:rPr>
          <w:rFonts w:cs="David"/>
          <w:rtl/>
        </w:rPr>
        <w:tab/>
        <w:t>אחמד טיבי</w:t>
      </w:r>
    </w:p>
    <w:p w:rsidR="00000000" w:rsidRDefault="00C9693F">
      <w:pPr>
        <w:rPr>
          <w:rFonts w:cs="David"/>
          <w:rtl/>
        </w:rPr>
      </w:pPr>
      <w:r>
        <w:rPr>
          <w:rFonts w:cs="David"/>
          <w:rtl/>
        </w:rPr>
        <w:tab/>
      </w:r>
      <w:r>
        <w:rPr>
          <w:rFonts w:cs="David"/>
          <w:rtl/>
        </w:rPr>
        <w:tab/>
      </w:r>
      <w:r>
        <w:rPr>
          <w:rFonts w:cs="David"/>
          <w:rtl/>
        </w:rPr>
        <w:tab/>
        <w:t>יאיר פרץ</w:t>
      </w:r>
    </w:p>
    <w:p w:rsidR="00000000" w:rsidRDefault="00C9693F">
      <w:pPr>
        <w:ind w:left="1134" w:firstLine="567"/>
        <w:rPr>
          <w:rFonts w:cs="David"/>
          <w:rtl/>
        </w:rPr>
      </w:pPr>
      <w:r>
        <w:rPr>
          <w:rFonts w:cs="David"/>
          <w:rtl/>
        </w:rPr>
        <w:t>גדעון סער</w:t>
      </w:r>
    </w:p>
    <w:p w:rsidR="00000000" w:rsidRDefault="00C9693F">
      <w:pPr>
        <w:rPr>
          <w:rFonts w:cs="David"/>
          <w:rtl/>
        </w:rPr>
      </w:pPr>
      <w:r>
        <w:rPr>
          <w:rFonts w:cs="David"/>
          <w:rtl/>
        </w:rPr>
        <w:tab/>
      </w:r>
      <w:r>
        <w:rPr>
          <w:rFonts w:cs="David"/>
          <w:rtl/>
        </w:rPr>
        <w:tab/>
      </w:r>
      <w:r>
        <w:rPr>
          <w:rFonts w:cs="David"/>
          <w:rtl/>
        </w:rPr>
        <w:tab/>
        <w:t>עמרי שרון</w:t>
      </w:r>
    </w:p>
    <w:p w:rsidR="00000000" w:rsidRDefault="00C9693F">
      <w:pPr>
        <w:rPr>
          <w:rFonts w:cs="David"/>
          <w:rtl/>
        </w:rPr>
      </w:pPr>
      <w:r>
        <w:rPr>
          <w:rFonts w:cs="David"/>
          <w:rtl/>
        </w:rPr>
        <w:tab/>
      </w:r>
      <w:r>
        <w:rPr>
          <w:rFonts w:cs="David"/>
          <w:rtl/>
        </w:rPr>
        <w:tab/>
      </w:r>
      <w:r>
        <w:rPr>
          <w:rFonts w:cs="David"/>
          <w:rtl/>
        </w:rPr>
        <w:tab/>
      </w:r>
    </w:p>
    <w:p w:rsidR="00000000" w:rsidRDefault="00C9693F">
      <w:pPr>
        <w:rPr>
          <w:rFonts w:cs="David"/>
          <w:rtl/>
        </w:rPr>
      </w:pPr>
      <w:r>
        <w:rPr>
          <w:rFonts w:cs="David"/>
          <w:rtl/>
        </w:rPr>
        <w:tab/>
      </w:r>
      <w:r>
        <w:rPr>
          <w:rFonts w:cs="David"/>
          <w:rtl/>
        </w:rPr>
        <w:tab/>
      </w:r>
      <w:r>
        <w:rPr>
          <w:rFonts w:cs="David"/>
          <w:rtl/>
        </w:rPr>
        <w:tab/>
        <w:t>מיכאל איתן</w:t>
      </w:r>
    </w:p>
    <w:p w:rsidR="00000000" w:rsidRDefault="00C9693F">
      <w:pPr>
        <w:rPr>
          <w:rFonts w:cs="David"/>
          <w:rtl/>
        </w:rPr>
      </w:pPr>
      <w:r>
        <w:rPr>
          <w:rFonts w:cs="David"/>
          <w:rtl/>
        </w:rPr>
        <w:tab/>
      </w:r>
      <w:r>
        <w:rPr>
          <w:rFonts w:cs="David"/>
          <w:rtl/>
        </w:rPr>
        <w:tab/>
      </w:r>
      <w:r>
        <w:rPr>
          <w:rFonts w:cs="David"/>
          <w:rtl/>
        </w:rPr>
        <w:tab/>
        <w:t>דוד טל</w:t>
      </w:r>
    </w:p>
    <w:p w:rsidR="00000000" w:rsidRDefault="00C9693F">
      <w:pPr>
        <w:rPr>
          <w:rFonts w:cs="David"/>
          <w:rtl/>
        </w:rPr>
      </w:pPr>
      <w:r>
        <w:rPr>
          <w:rFonts w:cs="David"/>
          <w:rtl/>
        </w:rPr>
        <w:tab/>
      </w:r>
      <w:r>
        <w:rPr>
          <w:rFonts w:cs="David"/>
          <w:rtl/>
        </w:rPr>
        <w:tab/>
      </w:r>
      <w:r>
        <w:rPr>
          <w:rFonts w:cs="David"/>
          <w:rtl/>
        </w:rPr>
        <w:tab/>
        <w:t>אהוד רצאבי</w:t>
      </w:r>
    </w:p>
    <w:p w:rsidR="00000000" w:rsidRDefault="00C9693F">
      <w:pPr>
        <w:rPr>
          <w:rFonts w:cs="David"/>
          <w:rtl/>
        </w:rPr>
      </w:pPr>
      <w:r>
        <w:rPr>
          <w:rFonts w:cs="David"/>
          <w:rtl/>
        </w:rPr>
        <w:tab/>
      </w:r>
      <w:r>
        <w:rPr>
          <w:rFonts w:cs="David"/>
          <w:rtl/>
        </w:rPr>
        <w:tab/>
      </w:r>
      <w:r>
        <w:rPr>
          <w:rFonts w:cs="David"/>
          <w:rtl/>
        </w:rPr>
        <w:tab/>
        <w:t>יורי שטרן</w:t>
      </w:r>
    </w:p>
    <w:p w:rsidR="00000000" w:rsidRDefault="00C9693F">
      <w:pPr>
        <w:rPr>
          <w:rFonts w:cs="David"/>
          <w:rtl/>
        </w:rPr>
      </w:pPr>
    </w:p>
    <w:p w:rsidR="00000000" w:rsidRDefault="00C9693F">
      <w:pPr>
        <w:rPr>
          <w:rFonts w:cs="David"/>
          <w:rtl/>
        </w:rPr>
      </w:pPr>
      <w:r>
        <w:rPr>
          <w:rFonts w:cs="David"/>
          <w:b/>
          <w:bCs/>
          <w:u w:val="single"/>
          <w:rtl/>
        </w:rPr>
        <w:t>מוזמנים</w:t>
      </w:r>
      <w:r>
        <w:rPr>
          <w:rFonts w:cs="David"/>
          <w:rtl/>
        </w:rPr>
        <w:t>:</w:t>
      </w:r>
      <w:r>
        <w:rPr>
          <w:rFonts w:cs="David"/>
          <w:rtl/>
        </w:rPr>
        <w:tab/>
      </w:r>
      <w:r>
        <w:rPr>
          <w:rFonts w:cs="David"/>
          <w:rtl/>
        </w:rPr>
        <w:tab/>
        <w:t>מזכיר הכנסת אריה האן</w:t>
      </w:r>
    </w:p>
    <w:p w:rsidR="00000000" w:rsidRDefault="00C9693F">
      <w:pPr>
        <w:rPr>
          <w:rFonts w:cs="David"/>
          <w:rtl/>
        </w:rPr>
      </w:pPr>
      <w:r>
        <w:rPr>
          <w:rFonts w:cs="David"/>
          <w:rtl/>
        </w:rPr>
        <w:tab/>
      </w:r>
      <w:r>
        <w:rPr>
          <w:rFonts w:cs="David"/>
          <w:rtl/>
        </w:rPr>
        <w:tab/>
      </w:r>
    </w:p>
    <w:p w:rsidR="00000000" w:rsidRDefault="00C9693F">
      <w:pPr>
        <w:ind w:left="567" w:firstLine="567"/>
        <w:rPr>
          <w:rFonts w:cs="David"/>
          <w:rtl/>
        </w:rPr>
      </w:pPr>
      <w:r>
        <w:rPr>
          <w:rFonts w:cs="David"/>
          <w:rtl/>
        </w:rPr>
        <w:tab/>
        <w:t>סגן מזכיר הכנסת דוד לב</w:t>
      </w:r>
    </w:p>
    <w:p w:rsidR="00000000" w:rsidRDefault="00C9693F">
      <w:pPr>
        <w:rPr>
          <w:rFonts w:cs="David"/>
          <w:rtl/>
        </w:rPr>
      </w:pPr>
      <w:r>
        <w:rPr>
          <w:rFonts w:cs="David"/>
          <w:rtl/>
        </w:rPr>
        <w:tab/>
      </w:r>
      <w:r>
        <w:rPr>
          <w:rFonts w:cs="David"/>
          <w:rtl/>
        </w:rPr>
        <w:tab/>
      </w:r>
    </w:p>
    <w:p w:rsidR="00000000" w:rsidRDefault="00C9693F">
      <w:pPr>
        <w:ind w:left="1134" w:firstLine="567"/>
        <w:rPr>
          <w:rFonts w:cs="David"/>
          <w:rtl/>
        </w:rPr>
      </w:pPr>
      <w:r>
        <w:rPr>
          <w:rFonts w:cs="David"/>
          <w:rtl/>
        </w:rPr>
        <w:t>דלית דרור – משרד המשפטים</w:t>
      </w:r>
    </w:p>
    <w:p w:rsidR="00000000" w:rsidRDefault="00C9693F">
      <w:pPr>
        <w:rPr>
          <w:rFonts w:cs="David"/>
          <w:rtl/>
        </w:rPr>
      </w:pPr>
    </w:p>
    <w:p w:rsidR="00000000" w:rsidRDefault="00C9693F">
      <w:pPr>
        <w:rPr>
          <w:rFonts w:cs="David"/>
          <w:rtl/>
        </w:rPr>
      </w:pPr>
    </w:p>
    <w:p w:rsidR="00000000" w:rsidRDefault="00C9693F">
      <w:pPr>
        <w:rPr>
          <w:rFonts w:cs="David"/>
          <w:rtl/>
        </w:rPr>
      </w:pPr>
      <w:r>
        <w:rPr>
          <w:rFonts w:cs="David"/>
          <w:b/>
          <w:bCs/>
          <w:u w:val="single"/>
          <w:rtl/>
        </w:rPr>
        <w:t>יועצת משפטית</w:t>
      </w:r>
      <w:r>
        <w:rPr>
          <w:rFonts w:cs="David"/>
          <w:rtl/>
        </w:rPr>
        <w:t>:</w:t>
      </w:r>
      <w:r>
        <w:rPr>
          <w:rFonts w:cs="David"/>
          <w:rtl/>
        </w:rPr>
        <w:tab/>
        <w:t>ארבל אסטרחן</w:t>
      </w:r>
    </w:p>
    <w:p w:rsidR="00000000" w:rsidRDefault="00C9693F">
      <w:pPr>
        <w:rPr>
          <w:rFonts w:cs="David"/>
          <w:rtl/>
        </w:rPr>
      </w:pPr>
    </w:p>
    <w:p w:rsidR="00000000" w:rsidRDefault="00C9693F">
      <w:pPr>
        <w:rPr>
          <w:rFonts w:cs="David"/>
          <w:b/>
          <w:bCs/>
          <w:u w:val="single"/>
          <w:rtl/>
        </w:rPr>
      </w:pPr>
      <w:r>
        <w:rPr>
          <w:rFonts w:cs="David"/>
          <w:b/>
          <w:bCs/>
          <w:u w:val="single"/>
          <w:rtl/>
        </w:rPr>
        <w:t>מנהלת הוועדה</w:t>
      </w:r>
      <w:r>
        <w:rPr>
          <w:rFonts w:cs="David"/>
          <w:rtl/>
        </w:rPr>
        <w:t>:</w:t>
      </w:r>
      <w:r>
        <w:rPr>
          <w:rFonts w:cs="David"/>
          <w:rtl/>
        </w:rPr>
        <w:tab/>
        <w:t>אתי בן-יוסף</w:t>
      </w:r>
    </w:p>
    <w:p w:rsidR="00000000" w:rsidRDefault="00C9693F">
      <w:pPr>
        <w:rPr>
          <w:rFonts w:cs="David"/>
          <w:b/>
          <w:bCs/>
          <w:u w:val="single"/>
          <w:rtl/>
        </w:rPr>
      </w:pPr>
    </w:p>
    <w:p w:rsidR="00000000" w:rsidRDefault="00C9693F">
      <w:pPr>
        <w:rPr>
          <w:rFonts w:cs="David"/>
          <w:rtl/>
        </w:rPr>
      </w:pPr>
      <w:r>
        <w:rPr>
          <w:rFonts w:cs="David"/>
          <w:b/>
          <w:bCs/>
          <w:u w:val="single"/>
          <w:rtl/>
        </w:rPr>
        <w:t>קצרנית</w:t>
      </w:r>
      <w:r>
        <w:rPr>
          <w:rFonts w:cs="David"/>
          <w:rtl/>
        </w:rPr>
        <w:t>:</w:t>
      </w:r>
      <w:r>
        <w:rPr>
          <w:rFonts w:cs="David"/>
          <w:rtl/>
        </w:rPr>
        <w:tab/>
      </w:r>
      <w:r>
        <w:rPr>
          <w:rFonts w:cs="David"/>
          <w:rtl/>
        </w:rPr>
        <w:tab/>
        <w:t>אושרה עצידה</w:t>
      </w:r>
    </w:p>
    <w:p w:rsidR="00000000" w:rsidRDefault="00C9693F">
      <w:pPr>
        <w:rPr>
          <w:rFonts w:cs="David"/>
          <w:rtl/>
        </w:rPr>
      </w:pPr>
    </w:p>
    <w:p w:rsidR="00000000" w:rsidRDefault="00C9693F">
      <w:pPr>
        <w:rPr>
          <w:rFonts w:cs="David"/>
          <w:rtl/>
        </w:rPr>
      </w:pPr>
    </w:p>
    <w:p w:rsidR="00000000" w:rsidRDefault="00C9693F">
      <w:pPr>
        <w:jc w:val="center"/>
        <w:rPr>
          <w:rFonts w:cs="David"/>
          <w:b/>
          <w:bCs/>
          <w:u w:val="single"/>
          <w:rtl/>
        </w:rPr>
      </w:pPr>
    </w:p>
    <w:p w:rsidR="00000000" w:rsidRDefault="00C9693F">
      <w:pPr>
        <w:jc w:val="center"/>
        <w:rPr>
          <w:rFonts w:cs="David"/>
          <w:b/>
          <w:bCs/>
          <w:u w:val="single"/>
          <w:rtl/>
        </w:rPr>
      </w:pPr>
      <w:r>
        <w:rPr>
          <w:rFonts w:cs="David"/>
          <w:b/>
          <w:bCs/>
          <w:u w:val="single"/>
          <w:rtl/>
        </w:rPr>
        <w:lastRenderedPageBreak/>
        <w:t>א. דיון מחדש בהצעת חוק חסינות חברי הכנסת, זכויותיהם וחובותיהם (תיקון מס' 33), התשס"ה-2005, הכנה לק</w:t>
      </w:r>
      <w:r>
        <w:rPr>
          <w:rFonts w:cs="David"/>
          <w:b/>
          <w:bCs/>
          <w:u w:val="single"/>
          <w:rtl/>
        </w:rPr>
        <w:t>ריאה שנייה ושלישית</w:t>
      </w:r>
    </w:p>
    <w:p w:rsidR="00000000" w:rsidRDefault="00C9693F">
      <w:pPr>
        <w:rPr>
          <w:rFonts w:cs="David"/>
          <w:rtl/>
        </w:rPr>
      </w:pPr>
      <w:r>
        <w:rPr>
          <w:rFonts w:cs="David"/>
          <w:rtl/>
        </w:rPr>
        <w:tab/>
      </w:r>
      <w:r>
        <w:rPr>
          <w:rFonts w:cs="David"/>
          <w:rtl/>
        </w:rPr>
        <w:tab/>
      </w:r>
      <w:r>
        <w:rPr>
          <w:rFonts w:cs="David"/>
          <w:rtl/>
        </w:rPr>
        <w:tab/>
      </w:r>
    </w:p>
    <w:p w:rsidR="00000000" w:rsidRDefault="00C9693F">
      <w:pPr>
        <w:pStyle w:val="3"/>
        <w:rPr>
          <w:rFonts w:cs="David"/>
          <w:rtl/>
        </w:rPr>
      </w:pPr>
    </w:p>
    <w:p w:rsidR="00000000" w:rsidRDefault="00C9693F">
      <w:pPr>
        <w:pStyle w:val="3"/>
        <w:rPr>
          <w:rFonts w:cs="David"/>
          <w:rtl/>
        </w:rPr>
      </w:pPr>
      <w:r>
        <w:rPr>
          <w:rFonts w:cs="David"/>
          <w:rtl/>
        </w:rPr>
        <w:t>היו"ר רוני בר און:</w:t>
      </w:r>
    </w:p>
    <w:p w:rsidR="00000000" w:rsidRDefault="00C9693F">
      <w:pPr>
        <w:rPr>
          <w:rFonts w:cs="David"/>
          <w:rtl/>
        </w:rPr>
      </w:pPr>
    </w:p>
    <w:p w:rsidR="00000000" w:rsidRDefault="00C9693F">
      <w:pPr>
        <w:rPr>
          <w:rFonts w:cs="David"/>
          <w:rtl/>
        </w:rPr>
      </w:pPr>
      <w:r>
        <w:rPr>
          <w:rFonts w:cs="David"/>
          <w:rtl/>
        </w:rPr>
        <w:tab/>
        <w:t>חברים, אני מתכבד לפתוח את ישיבת הכנסת, ישיבה מס' 253.  אנחנו השלמנו את הצעת חוק חסינות חברי הכנסת, זכויותיהם וחובותיהם (תיקון מס' 33) לקריאה שנייה ושלישית.  אנחנו הנחנו את זה על שולחן הכנסת והיינו אמורים לקיים א</w:t>
      </w:r>
      <w:r>
        <w:rPr>
          <w:rFonts w:cs="David"/>
          <w:rtl/>
        </w:rPr>
        <w:t xml:space="preserve">ת הדיון, ואז גילתה מחלקת הייעוץ המשפטי שתי תקלות שלא הגענו אליהן. צריך לתקן את זה, אנחנו ננסה לעשות את זה עכשיו. בהתאם לתקנון משכתי את הבקשה, הודעתי על משיכת ההצעה, והרי אנחנו פה מתקנים את זה. </w:t>
      </w:r>
    </w:p>
    <w:p w:rsidR="00000000" w:rsidRDefault="00C9693F">
      <w:pPr>
        <w:rPr>
          <w:rFonts w:cs="David"/>
          <w:rtl/>
        </w:rPr>
      </w:pPr>
    </w:p>
    <w:p w:rsidR="00000000" w:rsidRDefault="00C9693F">
      <w:pPr>
        <w:rPr>
          <w:rFonts w:cs="David"/>
          <w:rtl/>
        </w:rPr>
      </w:pPr>
      <w:r>
        <w:rPr>
          <w:rFonts w:cs="David"/>
          <w:rtl/>
        </w:rPr>
        <w:tab/>
        <w:t>שלושת העניינים הם ממש פשוטים. עניין אחד עוסק בחבר כנסת שנבחר</w:t>
      </w:r>
      <w:r>
        <w:rPr>
          <w:rFonts w:cs="David"/>
          <w:rtl/>
        </w:rPr>
        <w:t xml:space="preserve"> לכנסת אחרי שכאשר הוא היה כאחד האדם נפתחו נגדו הליכים פליליים. בסדר העניינים הרגיל המצב היום מרגע שהוא נבחר לכנסת, היועץ המשפטי לממשלה צריך לבוא לכנסת ולבקש להסיר את חסינותו כדי להמשיך בהליכים הפליליים.  הסיטואציה היום צריכה פתרון, ומייד תציע היועצת המשפטי</w:t>
      </w:r>
      <w:r>
        <w:rPr>
          <w:rFonts w:cs="David"/>
          <w:rtl/>
        </w:rPr>
        <w:t xml:space="preserve">ת שני פתרונות אפשריים לטפל בזה. </w:t>
      </w:r>
    </w:p>
    <w:p w:rsidR="00000000" w:rsidRDefault="00C9693F">
      <w:pPr>
        <w:rPr>
          <w:rFonts w:cs="David"/>
          <w:rtl/>
        </w:rPr>
      </w:pPr>
    </w:p>
    <w:p w:rsidR="00000000" w:rsidRDefault="00C9693F">
      <w:pPr>
        <w:rPr>
          <w:rFonts w:cs="David"/>
          <w:rtl/>
        </w:rPr>
      </w:pPr>
      <w:r>
        <w:rPr>
          <w:rFonts w:cs="David"/>
          <w:rtl/>
        </w:rPr>
        <w:tab/>
        <w:t>העניין האחר, במצב הדברים הקיים היום לאור הלכת פנחסי, כפי שהיה לנו גם בבלומנטל למרות שבבלומנטל היה שינוי מהותי, מרגע שאנחנו מחליטים שלא להסיר את החסינות, בשינוי נסיבות היועץ המשפטי רשאי לשוב ולבקש מהכנסת פעם נוספת הסרת חסי</w:t>
      </w:r>
      <w:r>
        <w:rPr>
          <w:rFonts w:cs="David"/>
          <w:rtl/>
        </w:rPr>
        <w:t xml:space="preserve">נות. בבלומנטל זה היה עניין קריטי כי נוסף עניין שיבוש הראיות למיטב זכרוני. אבל, יכול להיות שלא ישתנו הנסיבות ולא ישתנה כתב האישום, תתגלה ראייה חדשה, יקרה משהו, מבחינת החוק ומבחינת הפרשנות שניתנה לו לגבי הלכת פנחסי, הוא רשאי לשוב. מה המצב היום? האם הוא רשאי </w:t>
      </w:r>
      <w:r>
        <w:rPr>
          <w:rFonts w:cs="David"/>
          <w:rtl/>
        </w:rPr>
        <w:t>להגיש כתב אישום ואז חבר הכנסת שוב יבקש לקבל את החסינות?</w:t>
      </w:r>
    </w:p>
    <w:p w:rsidR="00000000" w:rsidRDefault="00C9693F">
      <w:pPr>
        <w:rPr>
          <w:rFonts w:cs="David"/>
          <w:rtl/>
        </w:rPr>
      </w:pPr>
    </w:p>
    <w:p w:rsidR="00000000" w:rsidRDefault="00C9693F">
      <w:pPr>
        <w:rPr>
          <w:rFonts w:cs="David"/>
          <w:rtl/>
        </w:rPr>
      </w:pPr>
      <w:r>
        <w:rPr>
          <w:rFonts w:cs="David"/>
          <w:rtl/>
        </w:rPr>
        <w:tab/>
        <w:t>העניין השלישי הוא עניין שנוגע להשעיה כללית או חלקית, או לקבוע סייגים לכהונה של יושב ראש כנסת. כתב אישום שהוגש נגד יושב ראש כנסת או סגן יושב ראש כנסת עוד לפני שניטלה חסינות, על פי החוק הכנסת רשאית בה</w:t>
      </w:r>
      <w:r>
        <w:rPr>
          <w:rFonts w:cs="David"/>
          <w:rtl/>
        </w:rPr>
        <w:t xml:space="preserve">חלטת רוב חבריה להשעות את יושב ראש הכנסת  או לקבוע סייגים לכהונתו לתקופה שתיקבע. גם עניין זה לאור ההסדר החדש של העברת הנטל, טעון הסדר. </w:t>
      </w:r>
    </w:p>
    <w:p w:rsidR="00000000" w:rsidRDefault="00C9693F">
      <w:pPr>
        <w:rPr>
          <w:rFonts w:cs="David"/>
          <w:rtl/>
        </w:rPr>
      </w:pPr>
    </w:p>
    <w:p w:rsidR="00000000" w:rsidRDefault="00C9693F">
      <w:pPr>
        <w:rPr>
          <w:rFonts w:cs="David"/>
          <w:rtl/>
        </w:rPr>
      </w:pPr>
      <w:r>
        <w:rPr>
          <w:rFonts w:cs="David"/>
          <w:rtl/>
        </w:rPr>
        <w:tab/>
        <w:t xml:space="preserve">היועצת המשפטית תציע עכשיו את שתי האפשרויות. </w:t>
      </w:r>
    </w:p>
    <w:p w:rsidR="00000000" w:rsidRDefault="00C9693F">
      <w:pPr>
        <w:rPr>
          <w:rFonts w:cs="David"/>
          <w:rtl/>
        </w:rPr>
      </w:pPr>
    </w:p>
    <w:p w:rsidR="00000000" w:rsidRDefault="00C9693F">
      <w:pPr>
        <w:rPr>
          <w:rFonts w:cs="David"/>
          <w:u w:val="single"/>
          <w:rtl/>
        </w:rPr>
      </w:pPr>
      <w:r>
        <w:rPr>
          <w:rFonts w:cs="David"/>
          <w:u w:val="single"/>
          <w:rtl/>
        </w:rPr>
        <w:t>ארבל אסטרחן:</w:t>
      </w:r>
    </w:p>
    <w:p w:rsidR="00000000" w:rsidRDefault="00C9693F">
      <w:pPr>
        <w:rPr>
          <w:rFonts w:cs="David"/>
          <w:rtl/>
        </w:rPr>
      </w:pPr>
    </w:p>
    <w:p w:rsidR="00000000" w:rsidRDefault="00C9693F">
      <w:pPr>
        <w:rPr>
          <w:rFonts w:cs="David"/>
          <w:rtl/>
        </w:rPr>
      </w:pPr>
      <w:r>
        <w:rPr>
          <w:rFonts w:cs="David"/>
          <w:rtl/>
        </w:rPr>
        <w:tab/>
        <w:t>יש שאלה מה קורה עם חבר כנסת שהיו נגדו הליכים תלויים ועומדי</w:t>
      </w:r>
      <w:r>
        <w:rPr>
          <w:rFonts w:cs="David"/>
          <w:rtl/>
        </w:rPr>
        <w:t>ם בטרם היבחרו לכנסת, והוא נבחר לכנסת? כמו שאמר היושב ראש, לפי המצב הקיים היום כאשר היתה חסינות, היה היועץ צריך לבוא ולבקש את נטילתה. ההליכים היו נפסקים.</w:t>
      </w:r>
    </w:p>
    <w:p w:rsidR="00000000" w:rsidRDefault="00C9693F">
      <w:pPr>
        <w:rPr>
          <w:rFonts w:cs="David"/>
          <w:rtl/>
        </w:rPr>
      </w:pPr>
    </w:p>
    <w:p w:rsidR="00000000" w:rsidRDefault="00C9693F">
      <w:pPr>
        <w:rPr>
          <w:rFonts w:cs="David"/>
          <w:rtl/>
        </w:rPr>
      </w:pPr>
      <w:r>
        <w:rPr>
          <w:rFonts w:cs="David"/>
          <w:rtl/>
        </w:rPr>
        <w:tab/>
        <w:t>לפי החוק היום, אם לא אומרים שום דבר אז לכאורה ההליכים נמשכים. כל התיקון מתייחס לסיטואציה שבה היועץ מב</w:t>
      </w:r>
      <w:r>
        <w:rPr>
          <w:rFonts w:cs="David"/>
          <w:rtl/>
        </w:rPr>
        <w:t xml:space="preserve">קש להגיש כתב אישום. הוא מודיע לחבר הכנסת שהוא רוצה להגיש כתב אישום, ושיש לו 30 ימים לבוא ולבקש.  אם לא עושים שום דבר, וזה מה שמופיע אצלכם בגרסה א' שצריך לבטל את הסעיף שאומר היום שההליכים ייפסקו, נמשך ההליך. </w:t>
      </w:r>
    </w:p>
    <w:p w:rsidR="00000000" w:rsidRDefault="00C9693F">
      <w:pPr>
        <w:rPr>
          <w:rFonts w:cs="David"/>
          <w:rtl/>
        </w:rPr>
      </w:pPr>
    </w:p>
    <w:p w:rsidR="00000000" w:rsidRDefault="00C9693F">
      <w:pPr>
        <w:pStyle w:val="3"/>
        <w:rPr>
          <w:rFonts w:cs="David"/>
          <w:rtl/>
        </w:rPr>
      </w:pPr>
      <w:r>
        <w:rPr>
          <w:rFonts w:cs="David"/>
          <w:rtl/>
        </w:rPr>
        <w:t>היו"ר רוני בר און:</w:t>
      </w:r>
    </w:p>
    <w:p w:rsidR="00000000" w:rsidRDefault="00C9693F">
      <w:pPr>
        <w:rPr>
          <w:rFonts w:cs="David"/>
          <w:rtl/>
        </w:rPr>
      </w:pPr>
    </w:p>
    <w:p w:rsidR="00000000" w:rsidRDefault="00C9693F">
      <w:pPr>
        <w:rPr>
          <w:rFonts w:cs="David"/>
          <w:rtl/>
        </w:rPr>
      </w:pPr>
      <w:r>
        <w:rPr>
          <w:rFonts w:cs="David"/>
          <w:rtl/>
        </w:rPr>
        <w:tab/>
        <w:t>צריך להסביר גם את הרציו בע</w:t>
      </w:r>
      <w:r>
        <w:rPr>
          <w:rFonts w:cs="David"/>
          <w:rtl/>
        </w:rPr>
        <w:t>ניין הזה. מרגע שביטלנו למעשה את עניין החסינות הדיונית, הרי אדם שלא היה חבר כנסת, כל הפרמטרים של טענות הפסלות או טענות החיסיון שקבענו היום, לא חלים לגבי אדם שהוא איננו חבר כנסת, למעט אולי דבר אחד  שכאשר הוא נבחר לכנסת המשך ניהול המשפט מפריע לתפקודו כחבר כנס</w:t>
      </w:r>
      <w:r>
        <w:rPr>
          <w:rFonts w:cs="David"/>
          <w:rtl/>
        </w:rPr>
        <w:t xml:space="preserve">ת. כי אין פה עניין של אפליה, אין פה עניין של רדיפה פוליטית ואין חסינות מהותית. </w:t>
      </w:r>
    </w:p>
    <w:p w:rsidR="00000000" w:rsidRDefault="00C9693F">
      <w:pPr>
        <w:rPr>
          <w:rFonts w:cs="David"/>
          <w:rtl/>
        </w:rPr>
      </w:pPr>
    </w:p>
    <w:p w:rsidR="00000000" w:rsidRDefault="00C9693F">
      <w:pPr>
        <w:rPr>
          <w:rFonts w:cs="David"/>
          <w:u w:val="single"/>
          <w:rtl/>
        </w:rPr>
      </w:pPr>
    </w:p>
    <w:p w:rsidR="00000000" w:rsidRDefault="00C9693F">
      <w:pPr>
        <w:rPr>
          <w:rFonts w:cs="David"/>
          <w:u w:val="single"/>
          <w:rtl/>
        </w:rPr>
      </w:pPr>
      <w:r>
        <w:rPr>
          <w:rFonts w:cs="David"/>
          <w:u w:val="single"/>
          <w:rtl/>
        </w:rPr>
        <w:t>מיכאל איתן:</w:t>
      </w:r>
    </w:p>
    <w:p w:rsidR="00000000" w:rsidRDefault="00C9693F">
      <w:pPr>
        <w:rPr>
          <w:rFonts w:cs="David"/>
          <w:rtl/>
        </w:rPr>
      </w:pPr>
    </w:p>
    <w:p w:rsidR="00000000" w:rsidRDefault="00C9693F">
      <w:pPr>
        <w:rPr>
          <w:rFonts w:cs="David"/>
          <w:rtl/>
        </w:rPr>
      </w:pPr>
      <w:r>
        <w:rPr>
          <w:rFonts w:cs="David"/>
          <w:rtl/>
        </w:rPr>
        <w:tab/>
        <w:t xml:space="preserve">זה בדיוק ההסתייגות שהצגתי. אתם מנמקים את ההסתייגות שלי. </w:t>
      </w:r>
    </w:p>
    <w:p w:rsidR="00000000" w:rsidRDefault="00C9693F">
      <w:pPr>
        <w:rPr>
          <w:rFonts w:cs="David"/>
          <w:rtl/>
        </w:rPr>
      </w:pPr>
    </w:p>
    <w:p w:rsidR="00000000" w:rsidRDefault="00C9693F">
      <w:pPr>
        <w:rPr>
          <w:rFonts w:cs="David"/>
          <w:u w:val="single"/>
          <w:rtl/>
        </w:rPr>
      </w:pPr>
      <w:r>
        <w:rPr>
          <w:rFonts w:cs="David"/>
          <w:u w:val="single"/>
          <w:rtl/>
        </w:rPr>
        <w:lastRenderedPageBreak/>
        <w:t>ארבל אסטרחן:</w:t>
      </w:r>
    </w:p>
    <w:p w:rsidR="00000000" w:rsidRDefault="00C9693F">
      <w:pPr>
        <w:rPr>
          <w:rFonts w:cs="David"/>
          <w:rtl/>
        </w:rPr>
      </w:pPr>
    </w:p>
    <w:p w:rsidR="00000000" w:rsidRDefault="00C9693F">
      <w:pPr>
        <w:rPr>
          <w:rFonts w:cs="David"/>
          <w:rtl/>
        </w:rPr>
      </w:pPr>
      <w:r>
        <w:rPr>
          <w:rFonts w:cs="David"/>
          <w:rtl/>
        </w:rPr>
        <w:tab/>
        <w:t xml:space="preserve">אז אתה רוצה את גרסה א'. זה לא הסתייגות. </w:t>
      </w:r>
    </w:p>
    <w:p w:rsidR="00000000" w:rsidRDefault="00C9693F">
      <w:pPr>
        <w:rPr>
          <w:rFonts w:cs="David"/>
          <w:rtl/>
        </w:rPr>
      </w:pPr>
    </w:p>
    <w:p w:rsidR="00000000" w:rsidRDefault="00C9693F">
      <w:pPr>
        <w:rPr>
          <w:rFonts w:cs="David"/>
          <w:u w:val="single"/>
          <w:rtl/>
        </w:rPr>
      </w:pPr>
      <w:r>
        <w:rPr>
          <w:rFonts w:cs="David"/>
          <w:u w:val="single"/>
          <w:rtl/>
        </w:rPr>
        <w:t>מיכאל איתן:</w:t>
      </w:r>
    </w:p>
    <w:p w:rsidR="00000000" w:rsidRDefault="00C9693F">
      <w:pPr>
        <w:rPr>
          <w:rFonts w:cs="David"/>
          <w:rtl/>
        </w:rPr>
      </w:pPr>
    </w:p>
    <w:p w:rsidR="00000000" w:rsidRDefault="00C9693F">
      <w:pPr>
        <w:rPr>
          <w:rFonts w:cs="David"/>
          <w:rtl/>
        </w:rPr>
      </w:pPr>
      <w:r>
        <w:rPr>
          <w:rFonts w:cs="David"/>
          <w:rtl/>
        </w:rPr>
        <w:tab/>
        <w:t xml:space="preserve">אני הצעתי שלגבי אדם שהוגש נגדו </w:t>
      </w:r>
      <w:r>
        <w:rPr>
          <w:rFonts w:cs="David"/>
          <w:rtl/>
        </w:rPr>
        <w:t>כתב אישום והוא נבחר לכנסת, ההליכים יימשכו.</w:t>
      </w:r>
    </w:p>
    <w:p w:rsidR="00000000" w:rsidRDefault="00C9693F">
      <w:pPr>
        <w:rPr>
          <w:rFonts w:cs="David"/>
          <w:rtl/>
        </w:rPr>
      </w:pPr>
    </w:p>
    <w:p w:rsidR="00000000" w:rsidRDefault="00C9693F">
      <w:pPr>
        <w:pStyle w:val="3"/>
        <w:rPr>
          <w:rFonts w:cs="David"/>
          <w:rtl/>
        </w:rPr>
      </w:pPr>
      <w:r>
        <w:rPr>
          <w:rFonts w:cs="David"/>
          <w:rtl/>
        </w:rPr>
        <w:t>היו"ר רוני בר און:</w:t>
      </w:r>
    </w:p>
    <w:p w:rsidR="00000000" w:rsidRDefault="00C9693F">
      <w:pPr>
        <w:rPr>
          <w:rFonts w:cs="David"/>
          <w:rtl/>
        </w:rPr>
      </w:pPr>
    </w:p>
    <w:p w:rsidR="00000000" w:rsidRDefault="00C9693F">
      <w:pPr>
        <w:rPr>
          <w:rFonts w:cs="David"/>
          <w:rtl/>
        </w:rPr>
      </w:pPr>
      <w:r>
        <w:rPr>
          <w:rFonts w:cs="David"/>
          <w:rtl/>
        </w:rPr>
        <w:tab/>
        <w:t>הוא לא יוכל לבוא גם בטענה או בבקשה ולהגיד: עכשיו משנבחרתי לכנסת, המשך ההליכים מפריע לתפקודי כנבחר ציבור. אני מוכן ללכת על הכיוון הזה. בן אדם שעמד לדין ונבחר אחר כך לכנסת, תודה רבה תגמור את המ</w:t>
      </w:r>
      <w:r>
        <w:rPr>
          <w:rFonts w:cs="David"/>
          <w:rtl/>
        </w:rPr>
        <w:t xml:space="preserve">שפט. </w:t>
      </w:r>
    </w:p>
    <w:p w:rsidR="00000000" w:rsidRDefault="00C9693F">
      <w:pPr>
        <w:rPr>
          <w:rFonts w:cs="David"/>
          <w:rtl/>
        </w:rPr>
      </w:pPr>
    </w:p>
    <w:p w:rsidR="00000000" w:rsidRDefault="00C9693F">
      <w:pPr>
        <w:rPr>
          <w:rFonts w:cs="David"/>
          <w:u w:val="single"/>
          <w:rtl/>
        </w:rPr>
      </w:pPr>
      <w:r>
        <w:rPr>
          <w:rFonts w:cs="David"/>
          <w:u w:val="single"/>
          <w:rtl/>
        </w:rPr>
        <w:t xml:space="preserve">מיכאל איתן: </w:t>
      </w:r>
    </w:p>
    <w:p w:rsidR="00000000" w:rsidRDefault="00C9693F">
      <w:pPr>
        <w:rPr>
          <w:rFonts w:cs="David"/>
          <w:rtl/>
        </w:rPr>
      </w:pPr>
    </w:p>
    <w:p w:rsidR="00000000" w:rsidRDefault="00C9693F">
      <w:pPr>
        <w:rPr>
          <w:rFonts w:cs="David"/>
          <w:rtl/>
        </w:rPr>
      </w:pPr>
      <w:r>
        <w:rPr>
          <w:rFonts w:cs="David"/>
          <w:rtl/>
        </w:rPr>
        <w:tab/>
        <w:t xml:space="preserve">כן. </w:t>
      </w:r>
    </w:p>
    <w:p w:rsidR="00000000" w:rsidRDefault="00C9693F">
      <w:pPr>
        <w:rPr>
          <w:rFonts w:cs="David"/>
          <w:rtl/>
        </w:rPr>
      </w:pPr>
    </w:p>
    <w:p w:rsidR="00000000" w:rsidRDefault="00C9693F">
      <w:pPr>
        <w:rPr>
          <w:rFonts w:cs="David"/>
          <w:u w:val="single"/>
          <w:rtl/>
        </w:rPr>
      </w:pPr>
      <w:r>
        <w:rPr>
          <w:rFonts w:cs="David"/>
          <w:u w:val="single"/>
          <w:rtl/>
        </w:rPr>
        <w:t>היו"ר רוני בר-און:</w:t>
      </w:r>
    </w:p>
    <w:p w:rsidR="00000000" w:rsidRDefault="00C9693F">
      <w:pPr>
        <w:rPr>
          <w:rFonts w:cs="David"/>
          <w:rtl/>
        </w:rPr>
      </w:pPr>
    </w:p>
    <w:p w:rsidR="00000000" w:rsidRDefault="00C9693F">
      <w:pPr>
        <w:rPr>
          <w:rFonts w:cs="David"/>
          <w:rtl/>
        </w:rPr>
      </w:pPr>
      <w:r>
        <w:rPr>
          <w:rFonts w:cs="David"/>
          <w:rtl/>
        </w:rPr>
        <w:tab/>
        <w:t xml:space="preserve">האם יש מישהו שחושב אחרת? אין מישהו שחושב אחרת.  אז אנחנו מקבלים את הגרסה הזאת. </w:t>
      </w:r>
    </w:p>
    <w:p w:rsidR="00000000" w:rsidRDefault="00C9693F">
      <w:pPr>
        <w:rPr>
          <w:rFonts w:cs="David"/>
          <w:rtl/>
        </w:rPr>
      </w:pPr>
    </w:p>
    <w:p w:rsidR="00000000" w:rsidRDefault="00C9693F">
      <w:pPr>
        <w:rPr>
          <w:rFonts w:cs="David"/>
          <w:u w:val="single"/>
          <w:rtl/>
        </w:rPr>
      </w:pPr>
      <w:r>
        <w:rPr>
          <w:rFonts w:cs="David"/>
          <w:u w:val="single"/>
          <w:rtl/>
        </w:rPr>
        <w:t>ארבל אסטרחן:</w:t>
      </w:r>
    </w:p>
    <w:p w:rsidR="00000000" w:rsidRDefault="00C9693F">
      <w:pPr>
        <w:rPr>
          <w:rFonts w:cs="David"/>
          <w:rtl/>
        </w:rPr>
      </w:pPr>
    </w:p>
    <w:p w:rsidR="00000000" w:rsidRDefault="00C9693F">
      <w:pPr>
        <w:rPr>
          <w:rFonts w:cs="David"/>
          <w:rtl/>
        </w:rPr>
      </w:pPr>
      <w:r>
        <w:rPr>
          <w:rFonts w:cs="David"/>
          <w:rtl/>
        </w:rPr>
        <w:tab/>
        <w:t>הנושא השני הוא אם היועץ המשפטי לממשלה ביקש להגיש כתב אישום, והכנסת החליטה שתהיה לחבר כנסת חסינות, האם יוכל היוע</w:t>
      </w:r>
      <w:r>
        <w:rPr>
          <w:rFonts w:cs="David"/>
          <w:rtl/>
        </w:rPr>
        <w:t xml:space="preserve">ץ לחזור ולבקש הגשת כתב אישום? </w:t>
      </w:r>
    </w:p>
    <w:p w:rsidR="00000000" w:rsidRDefault="00C9693F">
      <w:pPr>
        <w:rPr>
          <w:rFonts w:cs="David"/>
          <w:rtl/>
        </w:rPr>
      </w:pPr>
    </w:p>
    <w:p w:rsidR="00000000" w:rsidRDefault="00C9693F">
      <w:pPr>
        <w:pStyle w:val="3"/>
        <w:rPr>
          <w:rFonts w:cs="David"/>
          <w:rtl/>
        </w:rPr>
      </w:pPr>
      <w:r>
        <w:rPr>
          <w:rFonts w:cs="David"/>
          <w:rtl/>
        </w:rPr>
        <w:t>היו"ר רוני בר און:</w:t>
      </w:r>
    </w:p>
    <w:p w:rsidR="00000000" w:rsidRDefault="00C9693F">
      <w:pPr>
        <w:rPr>
          <w:rFonts w:cs="David"/>
          <w:rtl/>
        </w:rPr>
      </w:pPr>
    </w:p>
    <w:p w:rsidR="00000000" w:rsidRDefault="00C9693F">
      <w:pPr>
        <w:rPr>
          <w:rFonts w:cs="David"/>
          <w:rtl/>
        </w:rPr>
      </w:pPr>
      <w:r>
        <w:rPr>
          <w:rFonts w:cs="David"/>
          <w:rtl/>
        </w:rPr>
        <w:tab/>
        <w:t xml:space="preserve">אני חושב שכן בשינוי נסיבות כפי שהיה עד היום. ושוב יצטרך לבוא חבר הכנסת ולהגיד למה הוא מבקש להתחבא תחת החסינות או להסתתר מאחורי החסינות.  מצוין. </w:t>
      </w:r>
    </w:p>
    <w:p w:rsidR="00000000" w:rsidRDefault="00C9693F">
      <w:pPr>
        <w:rPr>
          <w:rFonts w:cs="David"/>
          <w:rtl/>
        </w:rPr>
      </w:pPr>
    </w:p>
    <w:p w:rsidR="00000000" w:rsidRDefault="00C9693F">
      <w:pPr>
        <w:rPr>
          <w:rFonts w:cs="David"/>
          <w:u w:val="single"/>
          <w:rtl/>
        </w:rPr>
      </w:pPr>
      <w:r>
        <w:rPr>
          <w:rFonts w:cs="David"/>
          <w:u w:val="single"/>
          <w:rtl/>
        </w:rPr>
        <w:t>ארבל אסטרחן:</w:t>
      </w:r>
    </w:p>
    <w:p w:rsidR="00000000" w:rsidRDefault="00C9693F">
      <w:pPr>
        <w:rPr>
          <w:rFonts w:cs="David"/>
          <w:rtl/>
        </w:rPr>
      </w:pPr>
    </w:p>
    <w:p w:rsidR="00000000" w:rsidRDefault="00C9693F">
      <w:pPr>
        <w:rPr>
          <w:rFonts w:cs="David"/>
          <w:rtl/>
        </w:rPr>
      </w:pPr>
      <w:r>
        <w:rPr>
          <w:rFonts w:cs="David"/>
          <w:rtl/>
        </w:rPr>
        <w:tab/>
        <w:t xml:space="preserve">נכון. האם אתם רוצים רק שינוי נסיבות? </w:t>
      </w:r>
    </w:p>
    <w:p w:rsidR="00000000" w:rsidRDefault="00C9693F">
      <w:pPr>
        <w:rPr>
          <w:rFonts w:cs="David"/>
          <w:rtl/>
        </w:rPr>
      </w:pPr>
    </w:p>
    <w:p w:rsidR="00000000" w:rsidRDefault="00C9693F">
      <w:pPr>
        <w:pStyle w:val="3"/>
        <w:rPr>
          <w:rFonts w:cs="David"/>
          <w:rtl/>
        </w:rPr>
      </w:pPr>
      <w:r>
        <w:rPr>
          <w:rFonts w:cs="David"/>
          <w:rtl/>
        </w:rPr>
        <w:t>היו</w:t>
      </w:r>
      <w:r>
        <w:rPr>
          <w:rFonts w:cs="David"/>
          <w:rtl/>
        </w:rPr>
        <w:t>"ר רוני בר און:</w:t>
      </w:r>
    </w:p>
    <w:p w:rsidR="00000000" w:rsidRDefault="00C9693F">
      <w:pPr>
        <w:rPr>
          <w:rFonts w:cs="David"/>
          <w:rtl/>
        </w:rPr>
      </w:pPr>
    </w:p>
    <w:p w:rsidR="00000000" w:rsidRDefault="00C9693F">
      <w:pPr>
        <w:rPr>
          <w:rFonts w:cs="David"/>
          <w:rtl/>
        </w:rPr>
      </w:pPr>
      <w:r>
        <w:rPr>
          <w:rFonts w:cs="David"/>
          <w:rtl/>
        </w:rPr>
        <w:tab/>
        <w:t xml:space="preserve">רק שינוי נסיבות. אני לא רוצה לעשות את זה מן סוג כזה - - -. כמו היום. </w:t>
      </w:r>
    </w:p>
    <w:p w:rsidR="00000000" w:rsidRDefault="00C9693F">
      <w:pPr>
        <w:rPr>
          <w:rFonts w:cs="David"/>
          <w:rtl/>
        </w:rPr>
      </w:pPr>
    </w:p>
    <w:p w:rsidR="00000000" w:rsidRDefault="00C9693F">
      <w:pPr>
        <w:rPr>
          <w:rFonts w:cs="David"/>
          <w:u w:val="single"/>
          <w:rtl/>
        </w:rPr>
      </w:pPr>
      <w:r>
        <w:rPr>
          <w:rFonts w:cs="David"/>
          <w:u w:val="single"/>
          <w:rtl/>
        </w:rPr>
        <w:t>מיכאל איתן:</w:t>
      </w:r>
    </w:p>
    <w:p w:rsidR="00000000" w:rsidRDefault="00C9693F">
      <w:pPr>
        <w:rPr>
          <w:rFonts w:cs="David"/>
          <w:rtl/>
        </w:rPr>
      </w:pPr>
    </w:p>
    <w:p w:rsidR="00000000" w:rsidRDefault="00C9693F">
      <w:pPr>
        <w:rPr>
          <w:rFonts w:cs="David"/>
          <w:rtl/>
        </w:rPr>
      </w:pPr>
      <w:r>
        <w:rPr>
          <w:rFonts w:cs="David"/>
          <w:rtl/>
        </w:rPr>
        <w:tab/>
        <w:t xml:space="preserve">היום לא כתוב באילו נסיבות היועץ המשפטי - - - </w:t>
      </w:r>
    </w:p>
    <w:p w:rsidR="00000000" w:rsidRDefault="00C9693F">
      <w:pPr>
        <w:rPr>
          <w:rFonts w:cs="David"/>
          <w:rtl/>
        </w:rPr>
      </w:pPr>
    </w:p>
    <w:p w:rsidR="00000000" w:rsidRDefault="00C9693F">
      <w:pPr>
        <w:pStyle w:val="3"/>
        <w:rPr>
          <w:rFonts w:cs="David"/>
          <w:rtl/>
        </w:rPr>
      </w:pPr>
      <w:r>
        <w:rPr>
          <w:rFonts w:cs="David"/>
          <w:rtl/>
        </w:rPr>
        <w:t>היו"ר רוני בר און:</w:t>
      </w:r>
    </w:p>
    <w:p w:rsidR="00000000" w:rsidRDefault="00C9693F">
      <w:pPr>
        <w:rPr>
          <w:rFonts w:cs="David"/>
          <w:rtl/>
        </w:rPr>
      </w:pPr>
    </w:p>
    <w:p w:rsidR="00000000" w:rsidRDefault="00C9693F">
      <w:pPr>
        <w:rPr>
          <w:rFonts w:cs="David"/>
          <w:rtl/>
        </w:rPr>
      </w:pPr>
      <w:r>
        <w:rPr>
          <w:rFonts w:cs="David"/>
          <w:rtl/>
        </w:rPr>
        <w:tab/>
        <w:t xml:space="preserve">אבל, יש את פנחסי. </w:t>
      </w:r>
    </w:p>
    <w:p w:rsidR="00000000" w:rsidRDefault="00C9693F">
      <w:pPr>
        <w:rPr>
          <w:rFonts w:cs="David"/>
          <w:rtl/>
        </w:rPr>
      </w:pPr>
    </w:p>
    <w:p w:rsidR="00000000" w:rsidRDefault="00C9693F">
      <w:pPr>
        <w:rPr>
          <w:rFonts w:cs="David"/>
          <w:u w:val="single"/>
          <w:rtl/>
        </w:rPr>
      </w:pPr>
    </w:p>
    <w:p w:rsidR="00000000" w:rsidRDefault="00C9693F">
      <w:pPr>
        <w:rPr>
          <w:rFonts w:cs="David"/>
          <w:u w:val="single"/>
          <w:rtl/>
        </w:rPr>
      </w:pPr>
      <w:r>
        <w:rPr>
          <w:rFonts w:cs="David"/>
          <w:u w:val="single"/>
          <w:rtl/>
        </w:rPr>
        <w:t>מיכאל איתן:</w:t>
      </w:r>
    </w:p>
    <w:p w:rsidR="00000000" w:rsidRDefault="00C9693F">
      <w:pPr>
        <w:rPr>
          <w:rFonts w:cs="David"/>
          <w:rtl/>
        </w:rPr>
      </w:pPr>
    </w:p>
    <w:p w:rsidR="00000000" w:rsidRDefault="00C9693F">
      <w:pPr>
        <w:rPr>
          <w:rFonts w:cs="David"/>
          <w:rtl/>
        </w:rPr>
      </w:pPr>
      <w:r>
        <w:rPr>
          <w:rFonts w:cs="David"/>
          <w:rtl/>
        </w:rPr>
        <w:tab/>
        <w:t>פנחסי זאת הלכה שנקבעה, בחוק לא כתוב שום דבר.</w:t>
      </w:r>
    </w:p>
    <w:p w:rsidR="00000000" w:rsidRDefault="00C9693F">
      <w:pPr>
        <w:rPr>
          <w:rFonts w:cs="David"/>
          <w:rtl/>
        </w:rPr>
      </w:pPr>
    </w:p>
    <w:p w:rsidR="00000000" w:rsidRDefault="00C9693F">
      <w:pPr>
        <w:pStyle w:val="3"/>
        <w:rPr>
          <w:rFonts w:cs="David"/>
          <w:rtl/>
        </w:rPr>
      </w:pPr>
      <w:r>
        <w:rPr>
          <w:rFonts w:cs="David"/>
          <w:rtl/>
        </w:rPr>
        <w:t>היו"</w:t>
      </w:r>
      <w:r>
        <w:rPr>
          <w:rFonts w:cs="David"/>
          <w:rtl/>
        </w:rPr>
        <w:t>ר רוני בר און:</w:t>
      </w:r>
    </w:p>
    <w:p w:rsidR="00000000" w:rsidRDefault="00C9693F">
      <w:pPr>
        <w:rPr>
          <w:rFonts w:cs="David"/>
          <w:rtl/>
        </w:rPr>
      </w:pPr>
    </w:p>
    <w:p w:rsidR="00000000" w:rsidRDefault="00C9693F">
      <w:pPr>
        <w:rPr>
          <w:rFonts w:cs="David"/>
          <w:rtl/>
        </w:rPr>
      </w:pPr>
      <w:r>
        <w:rPr>
          <w:rFonts w:cs="David"/>
          <w:rtl/>
        </w:rPr>
        <w:tab/>
        <w:t xml:space="preserve">בסדר אז עכשיו שאנחנו עושים סדר, אני רוצה לעשות סדר. </w:t>
      </w:r>
    </w:p>
    <w:p w:rsidR="00000000" w:rsidRDefault="00C9693F">
      <w:pPr>
        <w:rPr>
          <w:rFonts w:cs="David"/>
          <w:rtl/>
        </w:rPr>
      </w:pPr>
    </w:p>
    <w:p w:rsidR="00000000" w:rsidRDefault="00C9693F">
      <w:pPr>
        <w:rPr>
          <w:rFonts w:cs="David"/>
          <w:u w:val="single"/>
          <w:rtl/>
        </w:rPr>
      </w:pPr>
      <w:r>
        <w:rPr>
          <w:rFonts w:cs="David"/>
          <w:u w:val="single"/>
          <w:rtl/>
        </w:rPr>
        <w:lastRenderedPageBreak/>
        <w:t>מיכאל איתן:</w:t>
      </w:r>
    </w:p>
    <w:p w:rsidR="00000000" w:rsidRDefault="00C9693F">
      <w:pPr>
        <w:rPr>
          <w:rFonts w:cs="David"/>
          <w:rtl/>
        </w:rPr>
      </w:pPr>
    </w:p>
    <w:p w:rsidR="00000000" w:rsidRDefault="00C9693F">
      <w:pPr>
        <w:rPr>
          <w:rFonts w:cs="David"/>
          <w:rtl/>
        </w:rPr>
      </w:pPr>
      <w:r>
        <w:rPr>
          <w:rFonts w:cs="David"/>
          <w:rtl/>
        </w:rPr>
        <w:tab/>
        <w:t>השאלה היא, האם אנחנו צריכים להיכנס לזה. תחשוב רגע מה יהיה המנגנון בחיים. יועץ משפטי הגיש כתב אישום. בא חבר כנסת. הכנסת אמרה יש חסינות. באיזה נסיבות יגיש יועץ משפטי? האם כע</w:t>
      </w:r>
      <w:r>
        <w:rPr>
          <w:rFonts w:cs="David"/>
          <w:rtl/>
        </w:rPr>
        <w:t>בור שבוע הוא יגיש עוד הפעם? הוא כבר בא לכנסת להגן על עמדו, והכנסת לא קיבלה את עמדתו. יש להניח שהוא לא יבוא סתם.</w:t>
      </w:r>
    </w:p>
    <w:p w:rsidR="00000000" w:rsidRDefault="00C9693F">
      <w:pPr>
        <w:rPr>
          <w:rFonts w:cs="David"/>
          <w:rtl/>
        </w:rPr>
      </w:pPr>
    </w:p>
    <w:p w:rsidR="00000000" w:rsidRDefault="00C9693F">
      <w:pPr>
        <w:pStyle w:val="3"/>
        <w:rPr>
          <w:rFonts w:cs="David"/>
          <w:rtl/>
        </w:rPr>
      </w:pPr>
      <w:r>
        <w:rPr>
          <w:rFonts w:cs="David"/>
          <w:rtl/>
        </w:rPr>
        <w:t>היו"ר רוני בר און:</w:t>
      </w:r>
    </w:p>
    <w:p w:rsidR="00000000" w:rsidRDefault="00C9693F">
      <w:pPr>
        <w:rPr>
          <w:rFonts w:cs="David"/>
          <w:rtl/>
        </w:rPr>
      </w:pPr>
    </w:p>
    <w:p w:rsidR="00000000" w:rsidRDefault="00C9693F">
      <w:pPr>
        <w:rPr>
          <w:rFonts w:cs="David"/>
          <w:rtl/>
        </w:rPr>
      </w:pPr>
      <w:r>
        <w:rPr>
          <w:rFonts w:cs="David"/>
          <w:rtl/>
        </w:rPr>
        <w:tab/>
        <w:t xml:space="preserve">אני לא יודע להגיד. אם הולכים לשיטתך אז בכלל כל נושא החסינות זה נושא שאנחנו משאירים לאינטגריטי של היועץ המשפטי. הרי דיברנו </w:t>
      </w:r>
      <w:r>
        <w:rPr>
          <w:rFonts w:cs="David"/>
          <w:rtl/>
        </w:rPr>
        <w:t>על איזה יועץ משפטי אנחנו מעלים בדעתנו שישקול שיקולים פסולים? אין יועץ משפטי, לא נולד כזה, ובכל אופן זה כתוב בחוק. אם הוא בא להסיר את חסינותי והוא לא קיבל. אם  אחרי שבועיים הוא מזהה זרמים פוליטיים אחרים, השתנו קואליציות, הבן הפך ללא לבן יקיר אלא ברווזון מכו</w:t>
      </w:r>
      <w:r>
        <w:rPr>
          <w:rFonts w:cs="David"/>
          <w:rtl/>
        </w:rPr>
        <w:t xml:space="preserve">ער, אז בוא ננסה עוד הפעם.  אני אומר לו: תביא נסיבות חדשות.  </w:t>
      </w:r>
    </w:p>
    <w:p w:rsidR="00000000" w:rsidRDefault="00C9693F">
      <w:pPr>
        <w:rPr>
          <w:rFonts w:cs="David"/>
          <w:rtl/>
        </w:rPr>
      </w:pPr>
    </w:p>
    <w:p w:rsidR="00000000" w:rsidRDefault="00C9693F">
      <w:pPr>
        <w:rPr>
          <w:rFonts w:cs="David"/>
          <w:u w:val="single"/>
          <w:rtl/>
        </w:rPr>
      </w:pPr>
      <w:r>
        <w:rPr>
          <w:rFonts w:cs="David"/>
          <w:u w:val="single"/>
          <w:rtl/>
        </w:rPr>
        <w:t>מיכאל איתן:</w:t>
      </w:r>
    </w:p>
    <w:p w:rsidR="00000000" w:rsidRDefault="00C9693F">
      <w:pPr>
        <w:rPr>
          <w:rFonts w:cs="David"/>
          <w:rtl/>
        </w:rPr>
      </w:pPr>
    </w:p>
    <w:p w:rsidR="00000000" w:rsidRDefault="00C9693F">
      <w:pPr>
        <w:rPr>
          <w:rFonts w:cs="David"/>
          <w:rtl/>
        </w:rPr>
      </w:pPr>
      <w:r>
        <w:rPr>
          <w:rFonts w:cs="David"/>
          <w:rtl/>
        </w:rPr>
        <w:tab/>
        <w:t>בסדר, אבל תחשוב דקה מה עושה  התוספת של נסיבות חדשות. בסופו של דבר הכול יהיה ביקורת שיפוטית. המילה "נסיבות חדשות" כשהכנסת תקבל את ההחלטה, תיבחן על ידי מי שיעתור לבג"ץ נגד החלטת הכנס</w:t>
      </w:r>
      <w:r>
        <w:rPr>
          <w:rFonts w:cs="David"/>
          <w:rtl/>
        </w:rPr>
        <w:t>ת. אתה צריך לחשוב רגע במה הביטוי "נסיבות חדשות" יחייב את ועדת הכנסת לתבוע מהיועץ המשפטי, או להיפך. במה יכול להסתפק היועץ המשפטי ולהגיד: אלה נסיבות חדשות.  אני חושב שזה לא יהיה אסון אם נחשוב על זה שתי דקות.  אבל, זה לא קריטי, אני מוכן לקבל.</w:t>
      </w:r>
    </w:p>
    <w:p w:rsidR="00000000" w:rsidRDefault="00C9693F">
      <w:pPr>
        <w:rPr>
          <w:rFonts w:cs="David"/>
          <w:rtl/>
        </w:rPr>
      </w:pPr>
    </w:p>
    <w:p w:rsidR="00000000" w:rsidRDefault="00C9693F">
      <w:pPr>
        <w:rPr>
          <w:rFonts w:cs="David"/>
          <w:u w:val="single"/>
          <w:rtl/>
        </w:rPr>
      </w:pPr>
      <w:r>
        <w:rPr>
          <w:rFonts w:cs="David"/>
          <w:u w:val="single"/>
          <w:rtl/>
        </w:rPr>
        <w:t>גדעון סער:</w:t>
      </w:r>
    </w:p>
    <w:p w:rsidR="00000000" w:rsidRDefault="00C9693F">
      <w:pPr>
        <w:rPr>
          <w:rFonts w:cs="David"/>
          <w:rtl/>
        </w:rPr>
      </w:pPr>
    </w:p>
    <w:p w:rsidR="00000000" w:rsidRDefault="00C9693F">
      <w:pPr>
        <w:rPr>
          <w:rFonts w:cs="David"/>
          <w:rtl/>
        </w:rPr>
      </w:pPr>
      <w:r>
        <w:rPr>
          <w:rFonts w:cs="David"/>
          <w:rtl/>
        </w:rPr>
        <w:tab/>
        <w:t>או</w:t>
      </w:r>
      <w:r>
        <w:rPr>
          <w:rFonts w:cs="David"/>
          <w:rtl/>
        </w:rPr>
        <w:t>לי אפשר לעבור לנושא הפטור. הרי בנושא ההוא אתם מנהלים את זה ללא הפרעה, על אף שלא כולם מקבלים את הגישה שלכם.</w:t>
      </w:r>
    </w:p>
    <w:p w:rsidR="00000000" w:rsidRDefault="00C9693F">
      <w:pPr>
        <w:rPr>
          <w:rFonts w:cs="David"/>
          <w:rtl/>
        </w:rPr>
      </w:pPr>
    </w:p>
    <w:p w:rsidR="00000000" w:rsidRDefault="00C9693F">
      <w:pPr>
        <w:rPr>
          <w:rFonts w:cs="David"/>
          <w:u w:val="single"/>
          <w:rtl/>
        </w:rPr>
      </w:pPr>
      <w:r>
        <w:rPr>
          <w:rFonts w:cs="David"/>
          <w:u w:val="single"/>
          <w:rtl/>
        </w:rPr>
        <w:t>מיכאל איתן:</w:t>
      </w:r>
    </w:p>
    <w:p w:rsidR="00000000" w:rsidRDefault="00C9693F">
      <w:pPr>
        <w:rPr>
          <w:rFonts w:cs="David"/>
          <w:rtl/>
        </w:rPr>
      </w:pPr>
    </w:p>
    <w:p w:rsidR="00000000" w:rsidRDefault="00C9693F">
      <w:pPr>
        <w:rPr>
          <w:rFonts w:cs="David"/>
          <w:rtl/>
        </w:rPr>
      </w:pPr>
      <w:r>
        <w:rPr>
          <w:rFonts w:cs="David"/>
          <w:rtl/>
        </w:rPr>
        <w:tab/>
        <w:t xml:space="preserve">במרבית ענייני הכנסת לא כולם מקבלים את הגישה של כולם. אבל, הרוב קיבל את הגישה שלנו. </w:t>
      </w:r>
    </w:p>
    <w:p w:rsidR="00000000" w:rsidRDefault="00C9693F">
      <w:pPr>
        <w:rPr>
          <w:rFonts w:cs="David"/>
          <w:rtl/>
        </w:rPr>
      </w:pPr>
    </w:p>
    <w:p w:rsidR="00000000" w:rsidRDefault="00C9693F">
      <w:pPr>
        <w:pStyle w:val="3"/>
        <w:rPr>
          <w:rFonts w:cs="David"/>
          <w:rtl/>
        </w:rPr>
      </w:pPr>
      <w:r>
        <w:rPr>
          <w:rFonts w:cs="David"/>
          <w:rtl/>
        </w:rPr>
        <w:t>היו"ר רוני בר און:</w:t>
      </w:r>
    </w:p>
    <w:p w:rsidR="00000000" w:rsidRDefault="00C9693F">
      <w:pPr>
        <w:rPr>
          <w:rFonts w:cs="David"/>
          <w:rtl/>
        </w:rPr>
      </w:pPr>
    </w:p>
    <w:p w:rsidR="00000000" w:rsidRDefault="00C9693F">
      <w:pPr>
        <w:rPr>
          <w:rFonts w:cs="David"/>
          <w:rtl/>
        </w:rPr>
      </w:pPr>
      <w:r>
        <w:rPr>
          <w:rFonts w:cs="David"/>
          <w:rtl/>
        </w:rPr>
        <w:tab/>
        <w:t xml:space="preserve">גדעון סער שמנהל את העניינים </w:t>
      </w:r>
      <w:r>
        <w:rPr>
          <w:rFonts w:cs="David"/>
          <w:rtl/>
        </w:rPr>
        <w:t xml:space="preserve">רק  באמת לפי מה שמעניין אחרים. </w:t>
      </w:r>
    </w:p>
    <w:p w:rsidR="00000000" w:rsidRDefault="00C9693F">
      <w:pPr>
        <w:rPr>
          <w:rFonts w:cs="David"/>
          <w:rtl/>
        </w:rPr>
      </w:pPr>
    </w:p>
    <w:p w:rsidR="00000000" w:rsidRDefault="00C9693F">
      <w:pPr>
        <w:rPr>
          <w:rFonts w:cs="David"/>
          <w:u w:val="single"/>
          <w:rtl/>
        </w:rPr>
      </w:pPr>
      <w:r>
        <w:rPr>
          <w:rFonts w:cs="David"/>
          <w:u w:val="single"/>
          <w:rtl/>
        </w:rPr>
        <w:t>גדעון סער:</w:t>
      </w:r>
    </w:p>
    <w:p w:rsidR="00000000" w:rsidRDefault="00C9693F">
      <w:pPr>
        <w:rPr>
          <w:rFonts w:cs="David"/>
          <w:rtl/>
        </w:rPr>
      </w:pPr>
    </w:p>
    <w:p w:rsidR="00000000" w:rsidRDefault="00C9693F">
      <w:pPr>
        <w:rPr>
          <w:rFonts w:cs="David"/>
          <w:rtl/>
        </w:rPr>
      </w:pPr>
      <w:r>
        <w:rPr>
          <w:rFonts w:cs="David"/>
          <w:rtl/>
        </w:rPr>
        <w:tab/>
        <w:t xml:space="preserve">לא הבנת את הרמז. </w:t>
      </w:r>
    </w:p>
    <w:p w:rsidR="00000000" w:rsidRDefault="00C9693F">
      <w:pPr>
        <w:rPr>
          <w:rFonts w:cs="David"/>
          <w:rtl/>
        </w:rPr>
      </w:pPr>
    </w:p>
    <w:p w:rsidR="00000000" w:rsidRDefault="00C9693F">
      <w:pPr>
        <w:pStyle w:val="3"/>
        <w:rPr>
          <w:rFonts w:cs="David"/>
          <w:rtl/>
        </w:rPr>
      </w:pPr>
      <w:r>
        <w:rPr>
          <w:rFonts w:cs="David"/>
          <w:rtl/>
        </w:rPr>
        <w:t>היו"ר רוני בר און:</w:t>
      </w:r>
    </w:p>
    <w:p w:rsidR="00000000" w:rsidRDefault="00C9693F">
      <w:pPr>
        <w:rPr>
          <w:rFonts w:cs="David"/>
          <w:rtl/>
        </w:rPr>
      </w:pPr>
    </w:p>
    <w:p w:rsidR="00000000" w:rsidRDefault="00C9693F">
      <w:pPr>
        <w:rPr>
          <w:rFonts w:cs="David"/>
          <w:rtl/>
        </w:rPr>
      </w:pPr>
      <w:r>
        <w:rPr>
          <w:rFonts w:cs="David"/>
          <w:rtl/>
        </w:rPr>
        <w:tab/>
        <w:t xml:space="preserve">הבנתי. </w:t>
      </w:r>
    </w:p>
    <w:p w:rsidR="00000000" w:rsidRDefault="00C9693F">
      <w:pPr>
        <w:rPr>
          <w:rFonts w:cs="David"/>
          <w:rtl/>
        </w:rPr>
      </w:pPr>
    </w:p>
    <w:p w:rsidR="00000000" w:rsidRDefault="00C9693F">
      <w:pPr>
        <w:rPr>
          <w:rFonts w:cs="David"/>
          <w:u w:val="single"/>
          <w:rtl/>
        </w:rPr>
      </w:pPr>
      <w:r>
        <w:rPr>
          <w:rFonts w:cs="David"/>
          <w:u w:val="single"/>
          <w:rtl/>
        </w:rPr>
        <w:t>ארבל אסטרחן:</w:t>
      </w:r>
    </w:p>
    <w:p w:rsidR="00000000" w:rsidRDefault="00C9693F">
      <w:pPr>
        <w:rPr>
          <w:rFonts w:cs="David"/>
          <w:rtl/>
        </w:rPr>
      </w:pPr>
    </w:p>
    <w:p w:rsidR="00000000" w:rsidRDefault="00C9693F">
      <w:pPr>
        <w:rPr>
          <w:rFonts w:cs="David"/>
          <w:rtl/>
        </w:rPr>
      </w:pPr>
      <w:r>
        <w:rPr>
          <w:rFonts w:cs="David"/>
          <w:rtl/>
        </w:rPr>
        <w:tab/>
        <w:t>מה שמוצע כאן הוא טיפה שונה ממה שאמרת. מה שאנחנו הצענו זה שלא יאשר בתקופת כהונתה של אותה כנסת  הגשת כתב אישום, אלא אם חל שינוי בנסיבות. כלומר, מכאן</w:t>
      </w:r>
      <w:r>
        <w:rPr>
          <w:rFonts w:cs="David"/>
          <w:rtl/>
        </w:rPr>
        <w:t xml:space="preserve"> יוצא שברור שכנסת חדשה זה שינוי בנסיבות. </w:t>
      </w:r>
    </w:p>
    <w:p w:rsidR="00000000" w:rsidRDefault="00C9693F">
      <w:pPr>
        <w:rPr>
          <w:rFonts w:cs="David"/>
          <w:rtl/>
        </w:rPr>
      </w:pPr>
    </w:p>
    <w:p w:rsidR="00000000" w:rsidRDefault="00C9693F">
      <w:pPr>
        <w:pStyle w:val="3"/>
        <w:rPr>
          <w:rFonts w:cs="David"/>
          <w:rtl/>
        </w:rPr>
      </w:pPr>
      <w:r>
        <w:rPr>
          <w:rFonts w:cs="David"/>
          <w:rtl/>
        </w:rPr>
        <w:t>היו"ר רוני בר און:</w:t>
      </w:r>
    </w:p>
    <w:p w:rsidR="00000000" w:rsidRDefault="00C9693F">
      <w:pPr>
        <w:rPr>
          <w:rFonts w:cs="David"/>
          <w:rtl/>
        </w:rPr>
      </w:pPr>
    </w:p>
    <w:p w:rsidR="00000000" w:rsidRDefault="00C9693F">
      <w:pPr>
        <w:rPr>
          <w:rFonts w:cs="David"/>
          <w:rtl/>
        </w:rPr>
      </w:pPr>
      <w:r>
        <w:rPr>
          <w:rFonts w:cs="David"/>
          <w:rtl/>
        </w:rPr>
        <w:tab/>
        <w:t>באותה כנסת רק אם חל שינוי.</w:t>
      </w:r>
    </w:p>
    <w:p w:rsidR="00000000" w:rsidRDefault="00C9693F">
      <w:pPr>
        <w:rPr>
          <w:rFonts w:cs="David"/>
          <w:rtl/>
        </w:rPr>
      </w:pPr>
    </w:p>
    <w:p w:rsidR="00000000" w:rsidRDefault="00C9693F">
      <w:pPr>
        <w:rPr>
          <w:rFonts w:cs="David"/>
          <w:rtl/>
        </w:rPr>
      </w:pPr>
      <w:r>
        <w:rPr>
          <w:rFonts w:cs="David"/>
          <w:rtl/>
        </w:rPr>
        <w:lastRenderedPageBreak/>
        <w:tab/>
        <w:t>העניין השלישי, אנחנו צריכים פשוט להתאים את עניין הכללים של ההדחה או סייג לפעולות של יושב ראש הכנסת או של סגנו, כאשר יועץ משפטי מגיש. מבחינת התוצאה זה נשאר אותו הדב</w:t>
      </w:r>
      <w:r>
        <w:rPr>
          <w:rFonts w:cs="David"/>
          <w:rtl/>
        </w:rPr>
        <w:t xml:space="preserve">ר כי גם בחוק הקיים ניתן היה לעשות את זה בהחלטה של רוב חברי הכנסת אפילו אם החסינות לא הוסרה. </w:t>
      </w:r>
    </w:p>
    <w:p w:rsidR="00000000" w:rsidRDefault="00C9693F">
      <w:pPr>
        <w:rPr>
          <w:rFonts w:cs="David"/>
          <w:rtl/>
        </w:rPr>
      </w:pPr>
    </w:p>
    <w:p w:rsidR="00000000" w:rsidRDefault="00C9693F">
      <w:pPr>
        <w:rPr>
          <w:rFonts w:cs="David"/>
          <w:rtl/>
        </w:rPr>
      </w:pPr>
      <w:r>
        <w:rPr>
          <w:rFonts w:cs="David"/>
          <w:rtl/>
        </w:rPr>
        <w:tab/>
        <w:t>חברים, אלו התיקונים, אלו הגרסאות. מי בעד? מי נגד?  מי נמנע?</w:t>
      </w:r>
    </w:p>
    <w:p w:rsidR="00000000" w:rsidRDefault="00C9693F">
      <w:pPr>
        <w:rPr>
          <w:rFonts w:cs="David"/>
          <w:rtl/>
        </w:rPr>
      </w:pPr>
    </w:p>
    <w:p w:rsidR="00000000" w:rsidRDefault="00C9693F">
      <w:pPr>
        <w:rPr>
          <w:rFonts w:cs="David"/>
          <w:rtl/>
        </w:rPr>
      </w:pPr>
      <w:r>
        <w:rPr>
          <w:rFonts w:cs="David"/>
          <w:rtl/>
        </w:rPr>
        <w:tab/>
      </w:r>
      <w:r>
        <w:rPr>
          <w:rFonts w:cs="David"/>
          <w:rtl/>
        </w:rPr>
        <w:tab/>
      </w:r>
      <w:r>
        <w:rPr>
          <w:rFonts w:cs="David"/>
          <w:rtl/>
        </w:rPr>
        <w:tab/>
      </w:r>
      <w:r>
        <w:rPr>
          <w:rFonts w:cs="David"/>
          <w:rtl/>
        </w:rPr>
        <w:tab/>
      </w:r>
      <w:r>
        <w:rPr>
          <w:rFonts w:cs="David"/>
          <w:rtl/>
        </w:rPr>
        <w:tab/>
        <w:t xml:space="preserve"> </w:t>
      </w:r>
      <w:r>
        <w:rPr>
          <w:rFonts w:cs="David"/>
          <w:rtl/>
        </w:rPr>
        <w:tab/>
        <w:t xml:space="preserve">ה צ ב ע ה </w:t>
      </w:r>
    </w:p>
    <w:p w:rsidR="00000000" w:rsidRDefault="00C9693F">
      <w:pPr>
        <w:jc w:val="center"/>
        <w:rPr>
          <w:rFonts w:cs="David"/>
          <w:rtl/>
        </w:rPr>
      </w:pPr>
      <w:r>
        <w:rPr>
          <w:rFonts w:cs="David"/>
          <w:rtl/>
        </w:rPr>
        <w:t>הצעת חוק חסינות חברי הכנסת, זכויותיהם וחובותיהם (תיקון מס' 33),</w:t>
      </w:r>
    </w:p>
    <w:p w:rsidR="00000000" w:rsidRDefault="00C9693F">
      <w:pPr>
        <w:ind w:left="567"/>
        <w:jc w:val="center"/>
        <w:rPr>
          <w:rFonts w:cs="David"/>
          <w:rtl/>
        </w:rPr>
      </w:pPr>
      <w:r>
        <w:rPr>
          <w:rFonts w:cs="David"/>
          <w:rtl/>
        </w:rPr>
        <w:t>התשס"ה-2005, אושרה</w:t>
      </w:r>
      <w:r>
        <w:rPr>
          <w:rFonts w:cs="David"/>
          <w:rtl/>
        </w:rPr>
        <w:t xml:space="preserve"> פה אחד  להעלאה לקריאה שנייה ולקריאה שלישית עם התיקונים.</w:t>
      </w:r>
    </w:p>
    <w:p w:rsidR="00000000" w:rsidRDefault="00C9693F">
      <w:pPr>
        <w:pStyle w:val="3"/>
        <w:jc w:val="center"/>
        <w:rPr>
          <w:rFonts w:cs="David"/>
          <w:rtl/>
        </w:rPr>
      </w:pPr>
    </w:p>
    <w:p w:rsidR="00000000" w:rsidRDefault="00C9693F">
      <w:pPr>
        <w:pStyle w:val="3"/>
        <w:rPr>
          <w:rFonts w:cs="David"/>
          <w:rtl/>
        </w:rPr>
      </w:pPr>
      <w:r>
        <w:rPr>
          <w:rFonts w:cs="David"/>
          <w:rtl/>
        </w:rPr>
        <w:t>היו"ר רוני בר און:</w:t>
      </w:r>
    </w:p>
    <w:p w:rsidR="00000000" w:rsidRDefault="00C9693F">
      <w:pPr>
        <w:rPr>
          <w:rFonts w:cs="David"/>
          <w:rtl/>
        </w:rPr>
      </w:pPr>
    </w:p>
    <w:p w:rsidR="00000000" w:rsidRDefault="00C9693F">
      <w:pPr>
        <w:rPr>
          <w:rFonts w:cs="David"/>
          <w:rtl/>
        </w:rPr>
      </w:pPr>
      <w:r>
        <w:rPr>
          <w:rFonts w:cs="David"/>
          <w:rtl/>
        </w:rPr>
        <w:tab/>
        <w:t xml:space="preserve">אנחנו קיבלנו פה אחד את התיקונים. נא להכין את זה ולהביא את זה ביום שני. </w:t>
      </w:r>
    </w:p>
    <w:p w:rsidR="00000000" w:rsidRDefault="00C9693F">
      <w:pPr>
        <w:rPr>
          <w:rFonts w:cs="David"/>
          <w:rtl/>
        </w:rPr>
      </w:pPr>
    </w:p>
    <w:p w:rsidR="00000000" w:rsidRDefault="00C9693F">
      <w:pPr>
        <w:rPr>
          <w:rFonts w:cs="David"/>
          <w:u w:val="single"/>
          <w:rtl/>
        </w:rPr>
      </w:pPr>
      <w:r>
        <w:rPr>
          <w:rFonts w:cs="David"/>
          <w:u w:val="single"/>
          <w:rtl/>
        </w:rPr>
        <w:t>גדעון סער:</w:t>
      </w:r>
    </w:p>
    <w:p w:rsidR="00000000" w:rsidRDefault="00C9693F">
      <w:pPr>
        <w:rPr>
          <w:rFonts w:cs="David"/>
          <w:rtl/>
        </w:rPr>
      </w:pPr>
    </w:p>
    <w:p w:rsidR="00000000" w:rsidRDefault="00C9693F">
      <w:pPr>
        <w:rPr>
          <w:rFonts w:cs="David"/>
          <w:rtl/>
        </w:rPr>
      </w:pPr>
      <w:r>
        <w:rPr>
          <w:rFonts w:cs="David"/>
          <w:rtl/>
        </w:rPr>
        <w:tab/>
        <w:t xml:space="preserve">רציתי רק לומר לפרוטוקול שלא כולם השתתפו בהצבעה. כלומר,  מבין אלה שהצביעו היה פה אחד. </w:t>
      </w:r>
    </w:p>
    <w:p w:rsidR="00000000" w:rsidRDefault="00C9693F">
      <w:pPr>
        <w:rPr>
          <w:rFonts w:cs="David"/>
          <w:rtl/>
        </w:rPr>
      </w:pPr>
    </w:p>
    <w:p w:rsidR="00000000" w:rsidRDefault="00C9693F">
      <w:pPr>
        <w:pStyle w:val="3"/>
        <w:rPr>
          <w:rFonts w:cs="David"/>
          <w:rtl/>
        </w:rPr>
      </w:pPr>
      <w:r>
        <w:rPr>
          <w:rFonts w:cs="David"/>
          <w:rtl/>
        </w:rPr>
        <w:t>היו"</w:t>
      </w:r>
      <w:r>
        <w:rPr>
          <w:rFonts w:cs="David"/>
          <w:rtl/>
        </w:rPr>
        <w:t>ר רוני בר און:</w:t>
      </w:r>
    </w:p>
    <w:p w:rsidR="00000000" w:rsidRDefault="00C9693F">
      <w:pPr>
        <w:rPr>
          <w:rFonts w:cs="David"/>
          <w:rtl/>
        </w:rPr>
      </w:pPr>
    </w:p>
    <w:p w:rsidR="00000000" w:rsidRDefault="00C9693F">
      <w:pPr>
        <w:rPr>
          <w:rFonts w:cs="David"/>
          <w:rtl/>
        </w:rPr>
      </w:pPr>
      <w:r>
        <w:rPr>
          <w:rFonts w:cs="David"/>
          <w:rtl/>
        </w:rPr>
        <w:tab/>
        <w:t xml:space="preserve">ההצבעה היא פה אחד באין התנגדות. </w:t>
      </w:r>
    </w:p>
    <w:p w:rsidR="00000000" w:rsidRDefault="00C9693F">
      <w:pPr>
        <w:rPr>
          <w:rFonts w:cs="David"/>
          <w:rtl/>
        </w:rPr>
      </w:pPr>
    </w:p>
    <w:p w:rsidR="00000000" w:rsidRDefault="00C9693F">
      <w:pPr>
        <w:rPr>
          <w:rFonts w:cs="David"/>
          <w:u w:val="single"/>
          <w:rtl/>
        </w:rPr>
      </w:pPr>
      <w:r>
        <w:rPr>
          <w:rFonts w:cs="David"/>
          <w:u w:val="single"/>
          <w:rtl/>
        </w:rPr>
        <w:t>עמרי שרון:</w:t>
      </w:r>
    </w:p>
    <w:p w:rsidR="00000000" w:rsidRDefault="00C9693F">
      <w:pPr>
        <w:rPr>
          <w:rFonts w:cs="David"/>
          <w:u w:val="single"/>
          <w:rtl/>
        </w:rPr>
      </w:pPr>
    </w:p>
    <w:p w:rsidR="00000000" w:rsidRDefault="00C9693F">
      <w:pPr>
        <w:rPr>
          <w:rFonts w:cs="David"/>
          <w:rtl/>
        </w:rPr>
      </w:pPr>
      <w:r>
        <w:rPr>
          <w:rFonts w:cs="David"/>
          <w:rtl/>
        </w:rPr>
        <w:tab/>
        <w:t xml:space="preserve">אם אתה פה ואתה רוצה להצביע אז תצביע נגד. אתה לא יכול להיות פה ולהגיד: אני נקי, אבל לא עשיתי את זה. </w:t>
      </w:r>
    </w:p>
    <w:p w:rsidR="00000000" w:rsidRDefault="00C9693F">
      <w:pPr>
        <w:rPr>
          <w:rFonts w:cs="David"/>
          <w:rtl/>
        </w:rPr>
      </w:pPr>
    </w:p>
    <w:p w:rsidR="00000000" w:rsidRDefault="00C9693F">
      <w:pPr>
        <w:pStyle w:val="3"/>
        <w:rPr>
          <w:rFonts w:cs="David"/>
          <w:rtl/>
        </w:rPr>
      </w:pPr>
      <w:r>
        <w:rPr>
          <w:rFonts w:cs="David"/>
          <w:rtl/>
        </w:rPr>
        <w:t>היו"ר רוני בר און:</w:t>
      </w:r>
    </w:p>
    <w:p w:rsidR="00000000" w:rsidRDefault="00C9693F">
      <w:pPr>
        <w:rPr>
          <w:rFonts w:cs="David"/>
          <w:rtl/>
        </w:rPr>
      </w:pPr>
    </w:p>
    <w:p w:rsidR="00000000" w:rsidRDefault="00C9693F">
      <w:pPr>
        <w:rPr>
          <w:rFonts w:cs="David"/>
          <w:rtl/>
        </w:rPr>
      </w:pPr>
      <w:r>
        <w:rPr>
          <w:rFonts w:cs="David"/>
          <w:rtl/>
        </w:rPr>
        <w:tab/>
        <w:t>כבר היו דברים כאלה מעולם.</w:t>
      </w:r>
    </w:p>
    <w:p w:rsidR="00000000" w:rsidRDefault="00C9693F">
      <w:pPr>
        <w:rPr>
          <w:rFonts w:cs="David"/>
          <w:rtl/>
        </w:rPr>
      </w:pPr>
    </w:p>
    <w:p w:rsidR="00000000" w:rsidRDefault="00C9693F">
      <w:pPr>
        <w:rPr>
          <w:rFonts w:cs="David"/>
          <w:u w:val="single"/>
          <w:rtl/>
        </w:rPr>
      </w:pPr>
      <w:r>
        <w:rPr>
          <w:rFonts w:cs="David"/>
          <w:u w:val="single"/>
          <w:rtl/>
        </w:rPr>
        <w:t>רוני בריזון:</w:t>
      </w:r>
    </w:p>
    <w:p w:rsidR="00000000" w:rsidRDefault="00C9693F">
      <w:pPr>
        <w:rPr>
          <w:rFonts w:cs="David"/>
          <w:rtl/>
        </w:rPr>
      </w:pPr>
    </w:p>
    <w:p w:rsidR="00000000" w:rsidRDefault="00C9693F">
      <w:pPr>
        <w:rPr>
          <w:rFonts w:cs="David"/>
          <w:rtl/>
        </w:rPr>
      </w:pPr>
      <w:r>
        <w:rPr>
          <w:rFonts w:cs="David"/>
          <w:rtl/>
        </w:rPr>
        <w:tab/>
        <w:t xml:space="preserve">גם את זה כבר ראינו. </w:t>
      </w:r>
    </w:p>
    <w:p w:rsidR="00000000" w:rsidRDefault="00C9693F">
      <w:pPr>
        <w:rPr>
          <w:rFonts w:cs="David"/>
          <w:rtl/>
        </w:rPr>
      </w:pPr>
    </w:p>
    <w:p w:rsidR="00000000" w:rsidRDefault="00C9693F">
      <w:pPr>
        <w:rPr>
          <w:rFonts w:cs="David"/>
          <w:rtl/>
        </w:rPr>
      </w:pPr>
    </w:p>
    <w:p w:rsidR="00000000" w:rsidRDefault="00C9693F">
      <w:pPr>
        <w:rPr>
          <w:rFonts w:cs="David"/>
          <w:rtl/>
        </w:rPr>
      </w:pPr>
    </w:p>
    <w:p w:rsidR="00000000" w:rsidRDefault="00C9693F">
      <w:pPr>
        <w:rPr>
          <w:rFonts w:cs="David"/>
          <w:rtl/>
        </w:rPr>
      </w:pPr>
    </w:p>
    <w:p w:rsidR="00000000" w:rsidRDefault="00C9693F">
      <w:pPr>
        <w:rPr>
          <w:rFonts w:cs="David"/>
          <w:rtl/>
        </w:rPr>
      </w:pPr>
    </w:p>
    <w:p w:rsidR="00000000" w:rsidRDefault="00C9693F">
      <w:pPr>
        <w:rPr>
          <w:rFonts w:cs="David"/>
          <w:rtl/>
        </w:rPr>
      </w:pPr>
    </w:p>
    <w:p w:rsidR="00000000" w:rsidRDefault="00C9693F">
      <w:pPr>
        <w:rPr>
          <w:rFonts w:cs="David"/>
          <w:rtl/>
        </w:rPr>
      </w:pPr>
    </w:p>
    <w:p w:rsidR="00000000" w:rsidRDefault="00C9693F">
      <w:pPr>
        <w:rPr>
          <w:rFonts w:cs="David"/>
          <w:rtl/>
        </w:rPr>
      </w:pPr>
    </w:p>
    <w:p w:rsidR="00000000" w:rsidRDefault="00C9693F">
      <w:pPr>
        <w:ind w:left="567"/>
        <w:jc w:val="center"/>
        <w:rPr>
          <w:rFonts w:cs="David"/>
          <w:b/>
          <w:bCs/>
          <w:u w:val="single"/>
          <w:rtl/>
        </w:rPr>
      </w:pPr>
    </w:p>
    <w:p w:rsidR="00000000" w:rsidRDefault="00C9693F">
      <w:pPr>
        <w:ind w:left="567"/>
        <w:jc w:val="center"/>
        <w:rPr>
          <w:rFonts w:cs="David"/>
          <w:b/>
          <w:bCs/>
          <w:u w:val="single"/>
          <w:rtl/>
        </w:rPr>
      </w:pPr>
      <w:r>
        <w:rPr>
          <w:rFonts w:cs="David"/>
          <w:b/>
          <w:bCs/>
          <w:u w:val="single"/>
          <w:rtl/>
        </w:rPr>
        <w:t>ב. בקשות חברי הכנסת להקדמת הדיון בהצעות החוק הבאות, לפני הקריאה הטרומית:</w:t>
      </w:r>
    </w:p>
    <w:p w:rsidR="00000000" w:rsidRDefault="00C9693F">
      <w:pPr>
        <w:jc w:val="center"/>
        <w:rPr>
          <w:rFonts w:cs="David"/>
          <w:b/>
          <w:bCs/>
          <w:rtl/>
        </w:rPr>
      </w:pPr>
    </w:p>
    <w:p w:rsidR="00000000" w:rsidRDefault="00C9693F">
      <w:pPr>
        <w:numPr>
          <w:ilvl w:val="0"/>
          <w:numId w:val="4"/>
        </w:numPr>
        <w:rPr>
          <w:rFonts w:cs="David"/>
          <w:b/>
          <w:bCs/>
          <w:u w:val="single"/>
          <w:rtl/>
        </w:rPr>
      </w:pPr>
      <w:r>
        <w:rPr>
          <w:rFonts w:cs="David"/>
          <w:b/>
          <w:bCs/>
          <w:u w:val="single"/>
          <w:rtl/>
        </w:rPr>
        <w:t xml:space="preserve">הצעת חוק העונשין (תיקון –עבירות השוללות את קיומו של העם  היהודי),  </w:t>
      </w:r>
    </w:p>
    <w:p w:rsidR="00000000" w:rsidRDefault="00C9693F">
      <w:pPr>
        <w:ind w:left="960"/>
        <w:rPr>
          <w:rFonts w:cs="David"/>
          <w:b/>
          <w:bCs/>
          <w:u w:val="single"/>
          <w:rtl/>
        </w:rPr>
      </w:pPr>
      <w:r>
        <w:rPr>
          <w:rFonts w:cs="David"/>
          <w:b/>
          <w:bCs/>
          <w:rtl/>
        </w:rPr>
        <w:t xml:space="preserve">                 </w:t>
      </w:r>
      <w:r>
        <w:rPr>
          <w:rFonts w:cs="David"/>
          <w:b/>
          <w:bCs/>
          <w:u w:val="single"/>
          <w:rtl/>
        </w:rPr>
        <w:t>התשס"ה-  2005 (פ/3787), של חבר הכנסת יורי שטרן</w:t>
      </w:r>
    </w:p>
    <w:p w:rsidR="00000000" w:rsidRDefault="00C9693F">
      <w:pPr>
        <w:rPr>
          <w:rFonts w:cs="David"/>
          <w:rtl/>
        </w:rPr>
      </w:pPr>
    </w:p>
    <w:p w:rsidR="00000000" w:rsidRDefault="00C9693F">
      <w:pPr>
        <w:pStyle w:val="3"/>
        <w:rPr>
          <w:rFonts w:cs="David"/>
          <w:rtl/>
        </w:rPr>
      </w:pPr>
    </w:p>
    <w:p w:rsidR="00000000" w:rsidRDefault="00C9693F">
      <w:pPr>
        <w:pStyle w:val="3"/>
        <w:rPr>
          <w:rFonts w:cs="David"/>
          <w:rtl/>
        </w:rPr>
      </w:pPr>
      <w:r>
        <w:rPr>
          <w:rFonts w:cs="David"/>
          <w:rtl/>
        </w:rPr>
        <w:t>היו"ר רוני בר און:</w:t>
      </w:r>
    </w:p>
    <w:p w:rsidR="00000000" w:rsidRDefault="00C9693F">
      <w:pPr>
        <w:rPr>
          <w:rFonts w:cs="David"/>
          <w:rtl/>
        </w:rPr>
      </w:pPr>
    </w:p>
    <w:p w:rsidR="00000000" w:rsidRDefault="00C9693F">
      <w:pPr>
        <w:ind w:left="87" w:firstLine="567"/>
        <w:rPr>
          <w:rFonts w:cs="David"/>
          <w:rtl/>
        </w:rPr>
      </w:pPr>
      <w:r>
        <w:rPr>
          <w:rFonts w:cs="David"/>
          <w:rtl/>
        </w:rPr>
        <w:t xml:space="preserve">אני נעתר לבקשתו של חבר </w:t>
      </w:r>
      <w:r>
        <w:rPr>
          <w:rFonts w:cs="David"/>
          <w:rtl/>
        </w:rPr>
        <w:t>הכנסת גדעון סער ואנחנו דנים עכשיו בבקשות להקדמת דיון בהצעת חוק העונשין (תיקון –עבירות השוללות את קיומו של העם  היהודי), התשס"ה-   2005 (פ/3787), של חבר הכנסת יורי שטרן. חבר הכנסת שטרן מבקש להצטרף לרכבת עמוסת הקרונות של הצעות החוק האלה שמגיעות לדיון, מתי?</w:t>
      </w:r>
    </w:p>
    <w:p w:rsidR="00000000" w:rsidRDefault="00C9693F">
      <w:pPr>
        <w:ind w:left="87" w:firstLine="567"/>
        <w:rPr>
          <w:rFonts w:cs="David"/>
          <w:rtl/>
        </w:rPr>
      </w:pPr>
    </w:p>
    <w:p w:rsidR="00000000" w:rsidRDefault="00C9693F">
      <w:pPr>
        <w:rPr>
          <w:rFonts w:cs="David"/>
          <w:u w:val="single"/>
          <w:rtl/>
        </w:rPr>
      </w:pPr>
      <w:r>
        <w:rPr>
          <w:rFonts w:cs="David"/>
          <w:u w:val="single"/>
          <w:rtl/>
        </w:rPr>
        <w:t>יורי שטרן:</w:t>
      </w:r>
    </w:p>
    <w:p w:rsidR="00000000" w:rsidRDefault="00C9693F">
      <w:pPr>
        <w:rPr>
          <w:rFonts w:cs="David"/>
          <w:rtl/>
        </w:rPr>
      </w:pPr>
    </w:p>
    <w:p w:rsidR="00000000" w:rsidRDefault="00C9693F">
      <w:pPr>
        <w:rPr>
          <w:rFonts w:cs="David"/>
          <w:rtl/>
        </w:rPr>
      </w:pPr>
      <w:r>
        <w:rPr>
          <w:rFonts w:cs="David"/>
          <w:rtl/>
        </w:rPr>
        <w:tab/>
        <w:t>בשבוע שעבר היתה הצבעה על שלוש הצעות חוק, ופשוט בגלל הפקק הטכני בהדפסות חלק מההצעות - - -  הכול בא בהפרש של כמה ימים.</w:t>
      </w:r>
    </w:p>
    <w:p w:rsidR="00000000" w:rsidRDefault="00C9693F">
      <w:pPr>
        <w:rPr>
          <w:rFonts w:cs="David"/>
          <w:rtl/>
        </w:rPr>
      </w:pPr>
    </w:p>
    <w:p w:rsidR="00000000" w:rsidRDefault="00C9693F">
      <w:pPr>
        <w:pStyle w:val="3"/>
        <w:rPr>
          <w:rFonts w:cs="David"/>
          <w:rtl/>
        </w:rPr>
      </w:pPr>
      <w:r>
        <w:rPr>
          <w:rFonts w:cs="David"/>
          <w:rtl/>
        </w:rPr>
        <w:t>היו"ר רוני בר און:</w:t>
      </w:r>
    </w:p>
    <w:p w:rsidR="00000000" w:rsidRDefault="00C9693F">
      <w:pPr>
        <w:rPr>
          <w:rFonts w:cs="David"/>
          <w:rtl/>
        </w:rPr>
      </w:pPr>
    </w:p>
    <w:p w:rsidR="00000000" w:rsidRDefault="00C9693F">
      <w:pPr>
        <w:rPr>
          <w:rFonts w:cs="David"/>
          <w:rtl/>
        </w:rPr>
      </w:pPr>
      <w:r>
        <w:rPr>
          <w:rFonts w:cs="David"/>
          <w:rtl/>
        </w:rPr>
        <w:tab/>
        <w:t xml:space="preserve">כמה זמן ההצעה שלך שוכבת? </w:t>
      </w:r>
    </w:p>
    <w:p w:rsidR="00000000" w:rsidRDefault="00C9693F">
      <w:pPr>
        <w:rPr>
          <w:rFonts w:cs="David"/>
          <w:rtl/>
        </w:rPr>
      </w:pPr>
    </w:p>
    <w:p w:rsidR="00000000" w:rsidRDefault="00C9693F">
      <w:pPr>
        <w:rPr>
          <w:rFonts w:cs="David"/>
          <w:u w:val="single"/>
          <w:rtl/>
        </w:rPr>
      </w:pPr>
      <w:r>
        <w:rPr>
          <w:rFonts w:cs="David"/>
          <w:u w:val="single"/>
          <w:rtl/>
        </w:rPr>
        <w:t>יורי שטרן:</w:t>
      </w:r>
    </w:p>
    <w:p w:rsidR="00000000" w:rsidRDefault="00C9693F">
      <w:pPr>
        <w:rPr>
          <w:rFonts w:cs="David"/>
          <w:rtl/>
        </w:rPr>
      </w:pPr>
    </w:p>
    <w:p w:rsidR="00000000" w:rsidRDefault="00C9693F">
      <w:pPr>
        <w:rPr>
          <w:rFonts w:cs="David"/>
          <w:rtl/>
        </w:rPr>
      </w:pPr>
      <w:r>
        <w:rPr>
          <w:rFonts w:cs="David"/>
          <w:rtl/>
        </w:rPr>
        <w:tab/>
        <w:t xml:space="preserve">היא הודפסה, ואני חושב שביום ראשון - - - </w:t>
      </w:r>
    </w:p>
    <w:p w:rsidR="00000000" w:rsidRDefault="00C9693F">
      <w:pPr>
        <w:rPr>
          <w:rFonts w:cs="David"/>
          <w:rtl/>
        </w:rPr>
      </w:pPr>
    </w:p>
    <w:p w:rsidR="00000000" w:rsidRDefault="00C9693F">
      <w:pPr>
        <w:pStyle w:val="3"/>
        <w:rPr>
          <w:rFonts w:cs="David"/>
          <w:rtl/>
        </w:rPr>
      </w:pPr>
      <w:r>
        <w:rPr>
          <w:rFonts w:cs="David"/>
          <w:rtl/>
        </w:rPr>
        <w:t>היו"ר רוני בר און:</w:t>
      </w:r>
    </w:p>
    <w:p w:rsidR="00000000" w:rsidRDefault="00C9693F">
      <w:pPr>
        <w:rPr>
          <w:rFonts w:cs="David"/>
          <w:rtl/>
        </w:rPr>
      </w:pPr>
    </w:p>
    <w:p w:rsidR="00000000" w:rsidRDefault="00C9693F">
      <w:pPr>
        <w:rPr>
          <w:rFonts w:cs="David"/>
          <w:rtl/>
        </w:rPr>
      </w:pPr>
      <w:r>
        <w:rPr>
          <w:rFonts w:cs="David"/>
          <w:rtl/>
        </w:rPr>
        <w:tab/>
        <w:t>מ</w:t>
      </w:r>
      <w:r>
        <w:rPr>
          <w:rFonts w:cs="David"/>
          <w:rtl/>
        </w:rPr>
        <w:t xml:space="preserve">י בעד מתן פטור מחובת הנחה להצעת החוק של חבר הכנסת יורי שטרן? מי נגד? מי נמנע? </w:t>
      </w:r>
    </w:p>
    <w:p w:rsidR="00000000" w:rsidRDefault="00C9693F">
      <w:pPr>
        <w:rPr>
          <w:rFonts w:cs="David"/>
          <w:rtl/>
        </w:rPr>
      </w:pPr>
    </w:p>
    <w:p w:rsidR="00000000" w:rsidRDefault="00C9693F">
      <w:pPr>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 xml:space="preserve"> ה צ ב ע ה</w:t>
      </w:r>
    </w:p>
    <w:p w:rsidR="00000000" w:rsidRDefault="00C9693F">
      <w:pPr>
        <w:jc w:val="center"/>
        <w:rPr>
          <w:rFonts w:cs="David"/>
          <w:rtl/>
        </w:rPr>
      </w:pPr>
      <w:r>
        <w:rPr>
          <w:rFonts w:cs="David"/>
          <w:rtl/>
        </w:rPr>
        <w:t>הצעת חוק העונשין (תיקון –עבירות השוללות את קיומו של העם  היהודי), התשס"ה-   2005</w:t>
      </w:r>
    </w:p>
    <w:p w:rsidR="00000000" w:rsidRDefault="00C9693F">
      <w:pPr>
        <w:jc w:val="center"/>
        <w:rPr>
          <w:rFonts w:cs="David"/>
          <w:rtl/>
        </w:rPr>
      </w:pPr>
      <w:r>
        <w:rPr>
          <w:rFonts w:cs="David"/>
          <w:rtl/>
        </w:rPr>
        <w:t xml:space="preserve"> (פ/3787), של חבר הכנסת יורי שטרן קיבלה פטור מחובת הנחה.</w:t>
      </w:r>
    </w:p>
    <w:p w:rsidR="00000000" w:rsidRDefault="00C9693F">
      <w:pPr>
        <w:pStyle w:val="a3"/>
        <w:tabs>
          <w:tab w:val="clear" w:pos="4153"/>
          <w:tab w:val="clear" w:pos="8306"/>
        </w:tabs>
        <w:rPr>
          <w:rFonts w:cs="David"/>
          <w:rtl/>
        </w:rPr>
      </w:pPr>
    </w:p>
    <w:p w:rsidR="00000000" w:rsidRDefault="00C9693F">
      <w:pPr>
        <w:rPr>
          <w:rFonts w:cs="David"/>
          <w:u w:val="single"/>
          <w:rtl/>
        </w:rPr>
      </w:pPr>
    </w:p>
    <w:p w:rsidR="00000000" w:rsidRDefault="00C9693F">
      <w:pPr>
        <w:rPr>
          <w:rFonts w:cs="David"/>
          <w:u w:val="single"/>
          <w:rtl/>
        </w:rPr>
      </w:pPr>
      <w:r>
        <w:rPr>
          <w:rFonts w:cs="David"/>
          <w:u w:val="single"/>
          <w:rtl/>
        </w:rPr>
        <w:t>יורי שטרן:</w:t>
      </w:r>
    </w:p>
    <w:p w:rsidR="00000000" w:rsidRDefault="00C9693F">
      <w:pPr>
        <w:rPr>
          <w:rFonts w:cs="David"/>
          <w:rtl/>
        </w:rPr>
      </w:pPr>
    </w:p>
    <w:p w:rsidR="00000000" w:rsidRDefault="00C9693F">
      <w:pPr>
        <w:rPr>
          <w:rFonts w:cs="David"/>
          <w:rtl/>
        </w:rPr>
      </w:pPr>
      <w:r>
        <w:rPr>
          <w:rFonts w:cs="David"/>
          <w:rtl/>
        </w:rPr>
        <w:tab/>
        <w:t>תודה ר</w:t>
      </w:r>
      <w:r>
        <w:rPr>
          <w:rFonts w:cs="David"/>
          <w:rtl/>
        </w:rPr>
        <w:t xml:space="preserve">בה. </w:t>
      </w:r>
    </w:p>
    <w:p w:rsidR="00000000" w:rsidRDefault="00C9693F">
      <w:pPr>
        <w:rPr>
          <w:rFonts w:cs="David"/>
          <w:rtl/>
        </w:rPr>
      </w:pPr>
    </w:p>
    <w:p w:rsidR="00000000" w:rsidRDefault="00C9693F">
      <w:pPr>
        <w:rPr>
          <w:rFonts w:cs="David"/>
          <w:rtl/>
        </w:rPr>
      </w:pPr>
    </w:p>
    <w:p w:rsidR="00000000" w:rsidRDefault="00C9693F">
      <w:pPr>
        <w:rPr>
          <w:rFonts w:cs="David"/>
          <w:rtl/>
        </w:rPr>
      </w:pPr>
      <w:r>
        <w:rPr>
          <w:rFonts w:cs="David"/>
          <w:rtl/>
        </w:rPr>
        <w:br w:type="page"/>
      </w:r>
    </w:p>
    <w:p w:rsidR="00000000" w:rsidRDefault="00C9693F">
      <w:pPr>
        <w:numPr>
          <w:ilvl w:val="0"/>
          <w:numId w:val="4"/>
        </w:numPr>
        <w:rPr>
          <w:rFonts w:cs="David"/>
          <w:b/>
          <w:bCs/>
          <w:u w:val="single"/>
          <w:rtl/>
        </w:rPr>
      </w:pPr>
      <w:r>
        <w:rPr>
          <w:rFonts w:cs="David"/>
          <w:b/>
          <w:bCs/>
          <w:u w:val="single"/>
          <w:rtl/>
        </w:rPr>
        <w:t>הצעת חוק לתיקון פקודת מס הכנסה (הסדר חיסכון לגיל פרישה)</w:t>
      </w:r>
    </w:p>
    <w:p w:rsidR="00000000" w:rsidRDefault="00C9693F">
      <w:pPr>
        <w:ind w:left="960"/>
        <w:rPr>
          <w:rFonts w:cs="David"/>
          <w:b/>
          <w:bCs/>
          <w:u w:val="single"/>
          <w:rtl/>
        </w:rPr>
      </w:pPr>
      <w:r>
        <w:rPr>
          <w:rFonts w:cs="David"/>
          <w:rtl/>
        </w:rPr>
        <w:t xml:space="preserve">              </w:t>
      </w:r>
      <w:r>
        <w:rPr>
          <w:rFonts w:cs="David"/>
          <w:b/>
          <w:bCs/>
          <w:u w:val="single"/>
          <w:rtl/>
        </w:rPr>
        <w:t xml:space="preserve"> התשס"ה-2004</w:t>
      </w:r>
      <w:r>
        <w:rPr>
          <w:rFonts w:cs="David"/>
          <w:b/>
          <w:bCs/>
          <w:u w:val="single"/>
        </w:rPr>
        <w:t xml:space="preserve">  </w:t>
      </w:r>
      <w:r>
        <w:rPr>
          <w:rFonts w:cs="David"/>
          <w:b/>
          <w:bCs/>
          <w:u w:val="single"/>
          <w:rtl/>
        </w:rPr>
        <w:t>(פ/3788), של חבר הכנסת אהוד רצאבי</w:t>
      </w:r>
    </w:p>
    <w:p w:rsidR="00000000" w:rsidRDefault="00C9693F">
      <w:pPr>
        <w:jc w:val="center"/>
        <w:rPr>
          <w:rFonts w:cs="David"/>
          <w:b/>
          <w:bCs/>
          <w:u w:val="single"/>
          <w:rtl/>
        </w:rPr>
      </w:pPr>
    </w:p>
    <w:p w:rsidR="00000000" w:rsidRDefault="00C9693F">
      <w:pPr>
        <w:pStyle w:val="3"/>
        <w:rPr>
          <w:rFonts w:cs="David"/>
          <w:rtl/>
        </w:rPr>
      </w:pPr>
    </w:p>
    <w:p w:rsidR="00000000" w:rsidRDefault="00C9693F">
      <w:pPr>
        <w:pStyle w:val="3"/>
        <w:rPr>
          <w:rFonts w:cs="David"/>
          <w:rtl/>
        </w:rPr>
      </w:pPr>
    </w:p>
    <w:p w:rsidR="00000000" w:rsidRDefault="00C9693F">
      <w:pPr>
        <w:pStyle w:val="3"/>
        <w:rPr>
          <w:rFonts w:cs="David"/>
          <w:rtl/>
        </w:rPr>
      </w:pPr>
      <w:r>
        <w:rPr>
          <w:rFonts w:cs="David"/>
          <w:rtl/>
        </w:rPr>
        <w:t>היו"ר רוני בר און:</w:t>
      </w:r>
    </w:p>
    <w:p w:rsidR="00000000" w:rsidRDefault="00C9693F">
      <w:pPr>
        <w:rPr>
          <w:rFonts w:cs="David"/>
          <w:rtl/>
        </w:rPr>
      </w:pPr>
    </w:p>
    <w:p w:rsidR="00000000" w:rsidRDefault="00C9693F">
      <w:pPr>
        <w:rPr>
          <w:rFonts w:cs="David"/>
          <w:rtl/>
        </w:rPr>
      </w:pPr>
      <w:r>
        <w:rPr>
          <w:rFonts w:cs="David"/>
          <w:rtl/>
        </w:rPr>
        <w:tab/>
        <w:t>אנחנו עוברים לנושא הבא? האם יש לנו קוורוום? שמונה. כן, יש לנו. הנושא  הוא הצעת חוק לתיקון פקודת מס הכנ</w:t>
      </w:r>
      <w:r>
        <w:rPr>
          <w:rFonts w:cs="David"/>
          <w:rtl/>
        </w:rPr>
        <w:t xml:space="preserve">סה (הסדר חיסכון לגיל פרישה) התשס"ה-2004 (פ/3788), של חבר הכנסת אהוד רצאבי. חבר הכנסת רצאבי, תנמק בבקשה את הבקשה. </w:t>
      </w:r>
    </w:p>
    <w:p w:rsidR="00000000" w:rsidRDefault="00C9693F">
      <w:pPr>
        <w:rPr>
          <w:rFonts w:cs="David"/>
          <w:rtl/>
        </w:rPr>
      </w:pPr>
    </w:p>
    <w:p w:rsidR="00000000" w:rsidRDefault="00C9693F">
      <w:pPr>
        <w:rPr>
          <w:rFonts w:cs="David"/>
          <w:u w:val="single"/>
          <w:rtl/>
        </w:rPr>
      </w:pPr>
    </w:p>
    <w:p w:rsidR="00000000" w:rsidRDefault="00C9693F">
      <w:pPr>
        <w:rPr>
          <w:rFonts w:cs="David"/>
          <w:u w:val="single"/>
          <w:rtl/>
        </w:rPr>
      </w:pPr>
      <w:r>
        <w:rPr>
          <w:rFonts w:cs="David"/>
          <w:u w:val="single"/>
          <w:rtl/>
        </w:rPr>
        <w:t>אהוד רצאבי:</w:t>
      </w:r>
    </w:p>
    <w:p w:rsidR="00000000" w:rsidRDefault="00C9693F">
      <w:pPr>
        <w:rPr>
          <w:rFonts w:cs="David"/>
          <w:rtl/>
        </w:rPr>
      </w:pPr>
    </w:p>
    <w:p w:rsidR="00000000" w:rsidRDefault="00C9693F">
      <w:pPr>
        <w:pStyle w:val="a3"/>
        <w:tabs>
          <w:tab w:val="clear" w:pos="4153"/>
          <w:tab w:val="clear" w:pos="8306"/>
        </w:tabs>
        <w:rPr>
          <w:rFonts w:cs="David"/>
          <w:rtl/>
        </w:rPr>
      </w:pPr>
      <w:r>
        <w:rPr>
          <w:rFonts w:cs="David"/>
          <w:rtl/>
        </w:rPr>
        <w:tab/>
        <w:t>בהצעת החוק מדובר  על מצב שבו אדם יוכל לקבוע את החיסכון שלו לפנסיה  בחשבון חסום כפי שזה נהוג גם היום, ואותן ההטבות שקיימות גם ה</w:t>
      </w:r>
      <w:r>
        <w:rPr>
          <w:rFonts w:cs="David"/>
          <w:rtl/>
        </w:rPr>
        <w:t xml:space="preserve">יום לצורכי מס הכנסה. אך להבדיל מהמצב הקיים, הוא יוכל להיות מנהל התיק של עצמו או לתת למישהו אחר לנהל את התיק הזה, ולא להיות נתון לשיקול דעתם של "מבטחים" לשם דוגמה, או קרנות פנסיה אחרות שקיימות היום. </w:t>
      </w:r>
    </w:p>
    <w:p w:rsidR="00000000" w:rsidRDefault="00C9693F">
      <w:pPr>
        <w:pStyle w:val="a3"/>
        <w:tabs>
          <w:tab w:val="clear" w:pos="4153"/>
          <w:tab w:val="clear" w:pos="8306"/>
        </w:tabs>
        <w:rPr>
          <w:rFonts w:cs="David"/>
          <w:rtl/>
        </w:rPr>
      </w:pPr>
    </w:p>
    <w:p w:rsidR="00000000" w:rsidRDefault="00C9693F">
      <w:pPr>
        <w:pStyle w:val="a3"/>
        <w:tabs>
          <w:tab w:val="clear" w:pos="4153"/>
          <w:tab w:val="clear" w:pos="8306"/>
        </w:tabs>
        <w:rPr>
          <w:rFonts w:cs="David"/>
          <w:rtl/>
        </w:rPr>
      </w:pPr>
      <w:r>
        <w:rPr>
          <w:rFonts w:cs="David"/>
          <w:rtl/>
        </w:rPr>
        <w:tab/>
        <w:t xml:space="preserve">הדבר הזה מתבסס על דבר שקיים בארצות הברית שנקרא </w:t>
      </w:r>
      <w:r>
        <w:rPr>
          <w:rFonts w:cs="David"/>
        </w:rPr>
        <w:t>IRA</w:t>
      </w:r>
      <w:r>
        <w:rPr>
          <w:rFonts w:cs="David"/>
          <w:rtl/>
        </w:rPr>
        <w:t xml:space="preserve"> </w:t>
      </w:r>
      <w:r>
        <w:rPr>
          <w:rFonts w:cs="David"/>
        </w:rPr>
        <w:t>Indi</w:t>
      </w:r>
      <w:r>
        <w:rPr>
          <w:rFonts w:cs="David"/>
        </w:rPr>
        <w:t xml:space="preserve">vidual Retirement </w:t>
      </w:r>
      <w:r>
        <w:rPr>
          <w:rFonts w:cs="David"/>
          <w:rtl/>
        </w:rPr>
        <w:t xml:space="preserve"> </w:t>
      </w:r>
      <w:r>
        <w:rPr>
          <w:rFonts w:cs="David"/>
        </w:rPr>
        <w:t xml:space="preserve">Account </w:t>
      </w:r>
      <w:r>
        <w:rPr>
          <w:rFonts w:cs="David"/>
          <w:rtl/>
        </w:rPr>
        <w:t xml:space="preserve">, ושם כל אחד יכול להחליף את קו החיסכון שלו בין אם הוא רוצה חיסכון במניות, במט"חים וכן הלאה, ולשנות את זה, וגם להחליט מי יהיה מנהל התיק שלו. הוא יכול לנייד את זה. </w:t>
      </w:r>
    </w:p>
    <w:p w:rsidR="00000000" w:rsidRDefault="00C9693F">
      <w:pPr>
        <w:pStyle w:val="a3"/>
        <w:tabs>
          <w:tab w:val="clear" w:pos="4153"/>
          <w:tab w:val="clear" w:pos="8306"/>
        </w:tabs>
        <w:rPr>
          <w:rFonts w:cs="David"/>
          <w:rtl/>
        </w:rPr>
      </w:pPr>
    </w:p>
    <w:p w:rsidR="00000000" w:rsidRDefault="00C9693F">
      <w:pPr>
        <w:pStyle w:val="a3"/>
        <w:tabs>
          <w:tab w:val="clear" w:pos="4153"/>
          <w:tab w:val="clear" w:pos="8306"/>
        </w:tabs>
        <w:rPr>
          <w:rFonts w:cs="David"/>
          <w:u w:val="single"/>
          <w:rtl/>
        </w:rPr>
      </w:pPr>
      <w:r>
        <w:rPr>
          <w:rFonts w:cs="David"/>
          <w:u w:val="single"/>
          <w:rtl/>
        </w:rPr>
        <w:t>דוד טל:</w:t>
      </w:r>
    </w:p>
    <w:p w:rsidR="00000000" w:rsidRDefault="00C9693F">
      <w:pPr>
        <w:pStyle w:val="a3"/>
        <w:tabs>
          <w:tab w:val="clear" w:pos="4153"/>
          <w:tab w:val="clear" w:pos="8306"/>
        </w:tabs>
        <w:rPr>
          <w:rFonts w:cs="David"/>
          <w:rtl/>
        </w:rPr>
      </w:pPr>
    </w:p>
    <w:p w:rsidR="00000000" w:rsidRDefault="00C9693F">
      <w:pPr>
        <w:pStyle w:val="a3"/>
        <w:tabs>
          <w:tab w:val="clear" w:pos="4153"/>
          <w:tab w:val="clear" w:pos="8306"/>
        </w:tabs>
        <w:rPr>
          <w:rFonts w:cs="David"/>
          <w:rtl/>
        </w:rPr>
      </w:pPr>
      <w:r>
        <w:rPr>
          <w:rFonts w:cs="David"/>
          <w:rtl/>
        </w:rPr>
        <w:tab/>
        <w:t xml:space="preserve">ההצעה שלך מאפשרת לי לעבור מ"מבטחים" לניהול עצמי? </w:t>
      </w:r>
    </w:p>
    <w:p w:rsidR="00000000" w:rsidRDefault="00C9693F">
      <w:pPr>
        <w:pStyle w:val="a3"/>
        <w:tabs>
          <w:tab w:val="clear" w:pos="4153"/>
          <w:tab w:val="clear" w:pos="8306"/>
        </w:tabs>
        <w:rPr>
          <w:rFonts w:cs="David"/>
          <w:rtl/>
        </w:rPr>
      </w:pPr>
    </w:p>
    <w:p w:rsidR="00000000" w:rsidRDefault="00C9693F">
      <w:pPr>
        <w:rPr>
          <w:rFonts w:cs="David"/>
          <w:u w:val="single"/>
          <w:rtl/>
        </w:rPr>
      </w:pPr>
      <w:r>
        <w:rPr>
          <w:rFonts w:cs="David"/>
          <w:u w:val="single"/>
          <w:rtl/>
        </w:rPr>
        <w:t>אהוד</w:t>
      </w:r>
      <w:r>
        <w:rPr>
          <w:rFonts w:cs="David"/>
          <w:u w:val="single"/>
          <w:rtl/>
        </w:rPr>
        <w:t xml:space="preserve"> רצאבי:</w:t>
      </w:r>
    </w:p>
    <w:p w:rsidR="00000000" w:rsidRDefault="00C9693F">
      <w:pPr>
        <w:pStyle w:val="a3"/>
        <w:tabs>
          <w:tab w:val="clear" w:pos="4153"/>
          <w:tab w:val="clear" w:pos="8306"/>
        </w:tabs>
        <w:rPr>
          <w:rFonts w:cs="David"/>
          <w:rtl/>
        </w:rPr>
      </w:pPr>
    </w:p>
    <w:p w:rsidR="00000000" w:rsidRDefault="00C9693F">
      <w:pPr>
        <w:pStyle w:val="a3"/>
        <w:tabs>
          <w:tab w:val="clear" w:pos="4153"/>
          <w:tab w:val="clear" w:pos="8306"/>
        </w:tabs>
        <w:rPr>
          <w:rFonts w:cs="David"/>
          <w:rtl/>
        </w:rPr>
      </w:pPr>
      <w:r>
        <w:rPr>
          <w:rFonts w:cs="David"/>
          <w:rtl/>
        </w:rPr>
        <w:tab/>
        <w:t>ההצעה שלי אם תתקבל תוכל לגרום לכך שאתה תהיה אדון לעצמך כל עוד החשבון הזה חסום לגיל הפנסיה.  כפי שאמרתי, ה-</w:t>
      </w:r>
      <w:r>
        <w:rPr>
          <w:rFonts w:cs="David"/>
        </w:rPr>
        <w:t xml:space="preserve">IRA  </w:t>
      </w:r>
      <w:r>
        <w:rPr>
          <w:rFonts w:cs="David"/>
          <w:rtl/>
        </w:rPr>
        <w:t xml:space="preserve">  הוא דבר שמקובל בארצות הברית ובקנדה. באירלנד זה לא קיים. </w:t>
      </w:r>
    </w:p>
    <w:p w:rsidR="00000000" w:rsidRDefault="00C9693F">
      <w:pPr>
        <w:pStyle w:val="a3"/>
        <w:tabs>
          <w:tab w:val="clear" w:pos="4153"/>
          <w:tab w:val="clear" w:pos="8306"/>
        </w:tabs>
        <w:rPr>
          <w:rFonts w:cs="David"/>
          <w:rtl/>
        </w:rPr>
      </w:pPr>
    </w:p>
    <w:p w:rsidR="00000000" w:rsidRDefault="00C9693F">
      <w:pPr>
        <w:pStyle w:val="a3"/>
        <w:tabs>
          <w:tab w:val="clear" w:pos="4153"/>
          <w:tab w:val="clear" w:pos="8306"/>
        </w:tabs>
        <w:rPr>
          <w:rFonts w:cs="David"/>
          <w:rtl/>
        </w:rPr>
      </w:pPr>
      <w:r>
        <w:rPr>
          <w:rFonts w:cs="David"/>
          <w:rtl/>
        </w:rPr>
        <w:tab/>
        <w:t>אני מבקש את הפטור מהנחה מכיוון שבימים אלה יושבת ועדת הכספים על הרפורמה בשו</w:t>
      </w:r>
      <w:r>
        <w:rPr>
          <w:rFonts w:cs="David"/>
          <w:rtl/>
        </w:rPr>
        <w:t xml:space="preserve">ק ההון, מה שנקרא ועדת בכר. החיסכון הפנסיוני מטופל שם בהצעת חוק שלמה, וזה הזמן לטפל גם בנושא הזה. הדבר הזה הוא גם בתמיכת הממונה על שוק ההון והביטוח.  </w:t>
      </w:r>
    </w:p>
    <w:p w:rsidR="00000000" w:rsidRDefault="00C9693F">
      <w:pPr>
        <w:pStyle w:val="a3"/>
        <w:tabs>
          <w:tab w:val="clear" w:pos="4153"/>
          <w:tab w:val="clear" w:pos="8306"/>
        </w:tabs>
        <w:rPr>
          <w:rFonts w:cs="David"/>
          <w:rtl/>
        </w:rPr>
      </w:pPr>
    </w:p>
    <w:p w:rsidR="00000000" w:rsidRDefault="00C9693F">
      <w:pPr>
        <w:rPr>
          <w:rFonts w:cs="David"/>
          <w:u w:val="single"/>
          <w:rtl/>
        </w:rPr>
      </w:pPr>
      <w:r>
        <w:rPr>
          <w:rFonts w:cs="David"/>
          <w:u w:val="single"/>
          <w:rtl/>
        </w:rPr>
        <w:t>היו"ר רוני בר-און:</w:t>
      </w:r>
    </w:p>
    <w:p w:rsidR="00000000" w:rsidRDefault="00C9693F">
      <w:pPr>
        <w:rPr>
          <w:rFonts w:cs="David"/>
          <w:u w:val="single"/>
          <w:rtl/>
        </w:rPr>
      </w:pPr>
    </w:p>
    <w:p w:rsidR="00000000" w:rsidRDefault="00C9693F">
      <w:pPr>
        <w:pStyle w:val="a3"/>
        <w:tabs>
          <w:tab w:val="clear" w:pos="4153"/>
          <w:tab w:val="clear" w:pos="8306"/>
        </w:tabs>
        <w:rPr>
          <w:rFonts w:cs="David"/>
          <w:rtl/>
        </w:rPr>
      </w:pPr>
      <w:r>
        <w:rPr>
          <w:rFonts w:cs="David"/>
          <w:rtl/>
        </w:rPr>
        <w:tab/>
        <w:t xml:space="preserve">האם יש עמדה אחרת? אין. מי בעד מתן הפטור? מי נגד? מי נמנע? </w:t>
      </w:r>
    </w:p>
    <w:p w:rsidR="00000000" w:rsidRDefault="00C9693F">
      <w:pPr>
        <w:pStyle w:val="a3"/>
        <w:tabs>
          <w:tab w:val="clear" w:pos="4153"/>
          <w:tab w:val="clear" w:pos="8306"/>
        </w:tabs>
        <w:rPr>
          <w:rFonts w:cs="David"/>
          <w:rtl/>
        </w:rPr>
      </w:pPr>
    </w:p>
    <w:p w:rsidR="00000000" w:rsidRDefault="00C9693F">
      <w:pPr>
        <w:pStyle w:val="a3"/>
        <w:tabs>
          <w:tab w:val="clear" w:pos="4153"/>
          <w:tab w:val="clear" w:pos="8306"/>
        </w:tabs>
        <w:jc w:val="center"/>
        <w:rPr>
          <w:rFonts w:cs="David"/>
          <w:rtl/>
        </w:rPr>
      </w:pPr>
      <w:r>
        <w:rPr>
          <w:rFonts w:cs="David"/>
          <w:rtl/>
        </w:rPr>
        <w:t>ה צ ב ע ה</w:t>
      </w:r>
    </w:p>
    <w:p w:rsidR="00000000" w:rsidRDefault="00C9693F">
      <w:pPr>
        <w:pStyle w:val="a3"/>
        <w:tabs>
          <w:tab w:val="clear" w:pos="4153"/>
          <w:tab w:val="clear" w:pos="8306"/>
        </w:tabs>
        <w:jc w:val="center"/>
        <w:rPr>
          <w:rFonts w:cs="David"/>
          <w:rtl/>
        </w:rPr>
      </w:pPr>
    </w:p>
    <w:p w:rsidR="00000000" w:rsidRDefault="00C9693F">
      <w:pPr>
        <w:ind w:left="660"/>
        <w:jc w:val="center"/>
        <w:rPr>
          <w:rFonts w:cs="David"/>
          <w:rtl/>
        </w:rPr>
      </w:pPr>
      <w:r>
        <w:rPr>
          <w:rFonts w:cs="David"/>
          <w:rtl/>
        </w:rPr>
        <w:t>הצעת חוק לתיק</w:t>
      </w:r>
      <w:r>
        <w:rPr>
          <w:rFonts w:cs="David"/>
          <w:rtl/>
        </w:rPr>
        <w:t>ון פקודת מס הכנסה (הסדר חיסכון לגיל פרישה) התשס"ה-2004</w:t>
      </w:r>
    </w:p>
    <w:p w:rsidR="00000000" w:rsidRDefault="00C9693F">
      <w:pPr>
        <w:ind w:left="660"/>
        <w:jc w:val="center"/>
        <w:rPr>
          <w:rFonts w:cs="David"/>
          <w:rtl/>
        </w:rPr>
      </w:pPr>
      <w:r>
        <w:rPr>
          <w:rFonts w:cs="David"/>
          <w:rtl/>
        </w:rPr>
        <w:t>(פ/3788), של חבר הכנסת אהוד רצאבי, קיבלה פטור מחובת הנחה.</w:t>
      </w:r>
    </w:p>
    <w:p w:rsidR="00000000" w:rsidRDefault="00C9693F">
      <w:pPr>
        <w:pStyle w:val="a3"/>
        <w:tabs>
          <w:tab w:val="clear" w:pos="4153"/>
          <w:tab w:val="clear" w:pos="8306"/>
        </w:tabs>
        <w:rPr>
          <w:rFonts w:cs="David"/>
          <w:rtl/>
        </w:rPr>
      </w:pPr>
    </w:p>
    <w:p w:rsidR="00000000" w:rsidRDefault="00C9693F">
      <w:pPr>
        <w:pStyle w:val="a3"/>
        <w:tabs>
          <w:tab w:val="clear" w:pos="4153"/>
          <w:tab w:val="clear" w:pos="8306"/>
        </w:tabs>
        <w:rPr>
          <w:rFonts w:cs="David"/>
          <w:rtl/>
        </w:rPr>
      </w:pPr>
    </w:p>
    <w:p w:rsidR="00000000" w:rsidRDefault="00C9693F">
      <w:pPr>
        <w:rPr>
          <w:rFonts w:cs="David"/>
          <w:u w:val="single"/>
          <w:rtl/>
        </w:rPr>
      </w:pPr>
      <w:r>
        <w:rPr>
          <w:rFonts w:cs="David"/>
          <w:u w:val="single"/>
          <w:rtl/>
        </w:rPr>
        <w:t>היו"ר רוני בר-און:</w:t>
      </w:r>
    </w:p>
    <w:p w:rsidR="00000000" w:rsidRDefault="00C9693F">
      <w:pPr>
        <w:pStyle w:val="a3"/>
        <w:tabs>
          <w:tab w:val="clear" w:pos="4153"/>
          <w:tab w:val="clear" w:pos="8306"/>
        </w:tabs>
        <w:rPr>
          <w:rFonts w:cs="David"/>
          <w:rtl/>
        </w:rPr>
      </w:pPr>
    </w:p>
    <w:p w:rsidR="00000000" w:rsidRDefault="00C9693F">
      <w:pPr>
        <w:pStyle w:val="a3"/>
        <w:tabs>
          <w:tab w:val="clear" w:pos="4153"/>
          <w:tab w:val="clear" w:pos="8306"/>
        </w:tabs>
        <w:rPr>
          <w:rFonts w:cs="David"/>
          <w:rtl/>
        </w:rPr>
      </w:pPr>
      <w:r>
        <w:rPr>
          <w:rFonts w:cs="David"/>
          <w:rtl/>
        </w:rPr>
        <w:tab/>
        <w:t xml:space="preserve">בהצלחה. </w:t>
      </w:r>
    </w:p>
    <w:p w:rsidR="00000000" w:rsidRDefault="00C9693F">
      <w:pPr>
        <w:pStyle w:val="a3"/>
        <w:tabs>
          <w:tab w:val="clear" w:pos="4153"/>
          <w:tab w:val="clear" w:pos="8306"/>
        </w:tabs>
        <w:rPr>
          <w:rFonts w:cs="David"/>
          <w:rtl/>
        </w:rPr>
      </w:pPr>
    </w:p>
    <w:p w:rsidR="00000000" w:rsidRDefault="00C9693F">
      <w:pPr>
        <w:pStyle w:val="a3"/>
        <w:tabs>
          <w:tab w:val="clear" w:pos="4153"/>
          <w:tab w:val="clear" w:pos="8306"/>
        </w:tabs>
        <w:rPr>
          <w:rFonts w:cs="David"/>
          <w:rtl/>
        </w:rPr>
      </w:pPr>
    </w:p>
    <w:p w:rsidR="00000000" w:rsidRDefault="00C9693F">
      <w:pPr>
        <w:pStyle w:val="a8"/>
        <w:rPr>
          <w:rFonts w:cs="David"/>
          <w:rtl/>
        </w:rPr>
      </w:pPr>
      <w:r>
        <w:rPr>
          <w:rFonts w:cs="David"/>
          <w:rtl/>
        </w:rPr>
        <w:t>ג. הצעת חבר הכנסת אבשלום וילן להקים ועדת חקירה פרלמנטרית לנושא: "האלימות בחברה הישראלית"</w:t>
      </w:r>
    </w:p>
    <w:p w:rsidR="00000000" w:rsidRDefault="00C9693F">
      <w:pPr>
        <w:pStyle w:val="a8"/>
        <w:jc w:val="both"/>
        <w:rPr>
          <w:rFonts w:cs="David"/>
          <w:rtl/>
        </w:rPr>
      </w:pPr>
    </w:p>
    <w:p w:rsidR="00000000" w:rsidRDefault="00C9693F">
      <w:pPr>
        <w:pStyle w:val="a8"/>
        <w:jc w:val="both"/>
        <w:rPr>
          <w:rFonts w:cs="David"/>
          <w:rtl/>
        </w:rPr>
      </w:pPr>
    </w:p>
    <w:p w:rsidR="00000000" w:rsidRDefault="00C9693F">
      <w:pPr>
        <w:rPr>
          <w:rFonts w:cs="David"/>
          <w:u w:val="single"/>
          <w:rtl/>
        </w:rPr>
      </w:pPr>
      <w:r>
        <w:rPr>
          <w:rFonts w:cs="David"/>
          <w:u w:val="single"/>
          <w:rtl/>
        </w:rPr>
        <w:t>היו"ר רוני בר-און:</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r>
        <w:rPr>
          <w:rFonts w:cs="David"/>
          <w:b w:val="0"/>
          <w:bCs w:val="0"/>
          <w:u w:val="none"/>
          <w:rtl/>
        </w:rPr>
        <w:tab/>
        <w:t xml:space="preserve">איפה אבשלום וילן? </w:t>
      </w:r>
    </w:p>
    <w:p w:rsidR="00000000" w:rsidRDefault="00C9693F">
      <w:pPr>
        <w:pStyle w:val="a8"/>
        <w:jc w:val="both"/>
        <w:rPr>
          <w:rFonts w:cs="David"/>
          <w:b w:val="0"/>
          <w:bCs w:val="0"/>
          <w:u w:val="none"/>
          <w:rtl/>
        </w:rPr>
      </w:pPr>
    </w:p>
    <w:p w:rsidR="00000000" w:rsidRDefault="00C9693F">
      <w:pPr>
        <w:pStyle w:val="a8"/>
        <w:jc w:val="both"/>
        <w:rPr>
          <w:rFonts w:cs="David"/>
          <w:b w:val="0"/>
          <w:bCs w:val="0"/>
          <w:rtl/>
        </w:rPr>
      </w:pPr>
      <w:r>
        <w:rPr>
          <w:rFonts w:cs="David"/>
          <w:b w:val="0"/>
          <w:bCs w:val="0"/>
          <w:rtl/>
        </w:rPr>
        <w:t>גדעון סער:</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r>
        <w:rPr>
          <w:rFonts w:cs="David"/>
          <w:b w:val="0"/>
          <w:bCs w:val="0"/>
          <w:u w:val="none"/>
          <w:rtl/>
        </w:rPr>
        <w:tab/>
        <w:t xml:space="preserve">אדוני היושב ראש, סוכם לדחות את זה לשבוע הבא. </w:t>
      </w:r>
    </w:p>
    <w:p w:rsidR="00000000" w:rsidRDefault="00C9693F">
      <w:pPr>
        <w:pStyle w:val="a8"/>
        <w:jc w:val="both"/>
        <w:rPr>
          <w:rFonts w:cs="David"/>
          <w:b w:val="0"/>
          <w:bCs w:val="0"/>
          <w:u w:val="none"/>
          <w:rtl/>
        </w:rPr>
      </w:pPr>
    </w:p>
    <w:p w:rsidR="00000000" w:rsidRDefault="00C9693F">
      <w:pPr>
        <w:rPr>
          <w:rFonts w:cs="David"/>
          <w:u w:val="single"/>
          <w:rtl/>
        </w:rPr>
      </w:pPr>
      <w:r>
        <w:rPr>
          <w:rFonts w:cs="David"/>
          <w:u w:val="single"/>
          <w:rtl/>
        </w:rPr>
        <w:t>היו"ר רוני בר-און:</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r>
        <w:rPr>
          <w:rFonts w:cs="David"/>
          <w:b w:val="0"/>
          <w:bCs w:val="0"/>
          <w:u w:val="none"/>
          <w:rtl/>
        </w:rPr>
        <w:tab/>
        <w:t xml:space="preserve">על דעת מי? </w:t>
      </w:r>
    </w:p>
    <w:p w:rsidR="00000000" w:rsidRDefault="00C9693F">
      <w:pPr>
        <w:pStyle w:val="a8"/>
        <w:jc w:val="both"/>
        <w:rPr>
          <w:rFonts w:cs="David"/>
          <w:b w:val="0"/>
          <w:bCs w:val="0"/>
          <w:u w:val="none"/>
          <w:rtl/>
        </w:rPr>
      </w:pPr>
    </w:p>
    <w:p w:rsidR="00000000" w:rsidRDefault="00C9693F">
      <w:pPr>
        <w:pStyle w:val="a8"/>
        <w:jc w:val="both"/>
        <w:rPr>
          <w:rFonts w:cs="David"/>
          <w:b w:val="0"/>
          <w:bCs w:val="0"/>
          <w:rtl/>
        </w:rPr>
      </w:pPr>
      <w:r>
        <w:rPr>
          <w:rFonts w:cs="David"/>
          <w:b w:val="0"/>
          <w:bCs w:val="0"/>
          <w:rtl/>
        </w:rPr>
        <w:t>גדעון סער:</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r>
        <w:rPr>
          <w:rFonts w:cs="David"/>
          <w:b w:val="0"/>
          <w:bCs w:val="0"/>
          <w:u w:val="none"/>
          <w:rtl/>
        </w:rPr>
        <w:tab/>
        <w:t xml:space="preserve">על דעת המציע חבר הכנסת וילן. </w:t>
      </w:r>
    </w:p>
    <w:p w:rsidR="00000000" w:rsidRDefault="00C9693F">
      <w:pPr>
        <w:pStyle w:val="a8"/>
        <w:jc w:val="both"/>
        <w:rPr>
          <w:rFonts w:cs="David"/>
          <w:b w:val="0"/>
          <w:bCs w:val="0"/>
          <w:u w:val="none"/>
          <w:rtl/>
        </w:rPr>
      </w:pPr>
    </w:p>
    <w:p w:rsidR="00000000" w:rsidRDefault="00C9693F">
      <w:pPr>
        <w:rPr>
          <w:rFonts w:cs="David"/>
          <w:u w:val="single"/>
          <w:rtl/>
        </w:rPr>
      </w:pPr>
      <w:r>
        <w:rPr>
          <w:rFonts w:cs="David"/>
          <w:u w:val="single"/>
          <w:rtl/>
        </w:rPr>
        <w:t>היו"ר רוני בר-און:</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r>
        <w:rPr>
          <w:rFonts w:cs="David"/>
          <w:b w:val="0"/>
          <w:bCs w:val="0"/>
          <w:u w:val="none"/>
          <w:rtl/>
        </w:rPr>
        <w:tab/>
        <w:t xml:space="preserve">היה סיכום בשבוע שעבר. </w:t>
      </w:r>
    </w:p>
    <w:p w:rsidR="00000000" w:rsidRDefault="00C9693F">
      <w:pPr>
        <w:pStyle w:val="a8"/>
        <w:jc w:val="both"/>
        <w:rPr>
          <w:rFonts w:cs="David"/>
          <w:b w:val="0"/>
          <w:bCs w:val="0"/>
          <w:u w:val="none"/>
          <w:rtl/>
        </w:rPr>
      </w:pPr>
    </w:p>
    <w:p w:rsidR="00000000" w:rsidRDefault="00C9693F">
      <w:pPr>
        <w:pStyle w:val="a8"/>
        <w:jc w:val="both"/>
        <w:rPr>
          <w:rFonts w:cs="David"/>
          <w:b w:val="0"/>
          <w:bCs w:val="0"/>
          <w:rtl/>
        </w:rPr>
      </w:pPr>
      <w:r>
        <w:rPr>
          <w:rFonts w:cs="David"/>
          <w:b w:val="0"/>
          <w:bCs w:val="0"/>
          <w:rtl/>
        </w:rPr>
        <w:t>גדעון סער:</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r>
        <w:rPr>
          <w:rFonts w:cs="David"/>
          <w:b w:val="0"/>
          <w:bCs w:val="0"/>
          <w:u w:val="none"/>
          <w:rtl/>
        </w:rPr>
        <w:tab/>
        <w:t>וסיכמנו שוב לדחות את ליום שלישי הבא א</w:t>
      </w:r>
      <w:r>
        <w:rPr>
          <w:rFonts w:cs="David"/>
          <w:b w:val="0"/>
          <w:bCs w:val="0"/>
          <w:u w:val="none"/>
          <w:rtl/>
        </w:rPr>
        <w:t xml:space="preserve">ם היושב ראש כמובן ייתן את הסכמתו, ואני מבקש שהוא ייתן את הסכמתו. </w:t>
      </w:r>
    </w:p>
    <w:p w:rsidR="00000000" w:rsidRDefault="00C9693F">
      <w:pPr>
        <w:pStyle w:val="a8"/>
        <w:jc w:val="both"/>
        <w:rPr>
          <w:rFonts w:cs="David"/>
          <w:b w:val="0"/>
          <w:bCs w:val="0"/>
          <w:u w:val="none"/>
          <w:rtl/>
        </w:rPr>
      </w:pPr>
    </w:p>
    <w:p w:rsidR="00000000" w:rsidRDefault="00C9693F">
      <w:pPr>
        <w:rPr>
          <w:rFonts w:cs="David"/>
          <w:u w:val="single"/>
          <w:rtl/>
        </w:rPr>
      </w:pPr>
      <w:r>
        <w:rPr>
          <w:rFonts w:cs="David"/>
          <w:u w:val="single"/>
          <w:rtl/>
        </w:rPr>
        <w:t>היו"ר רוני בר-און:</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r>
        <w:rPr>
          <w:rFonts w:cs="David"/>
          <w:b w:val="0"/>
          <w:bCs w:val="0"/>
          <w:u w:val="none"/>
          <w:rtl/>
        </w:rPr>
        <w:tab/>
        <w:t xml:space="preserve">אף אחד לא הודיע לי, זה לא מקובל עליי. </w:t>
      </w:r>
    </w:p>
    <w:p w:rsidR="00000000" w:rsidRDefault="00C9693F">
      <w:pPr>
        <w:pStyle w:val="a8"/>
        <w:jc w:val="both"/>
        <w:rPr>
          <w:rFonts w:cs="David"/>
          <w:b w:val="0"/>
          <w:bCs w:val="0"/>
          <w:u w:val="none"/>
          <w:rtl/>
        </w:rPr>
      </w:pPr>
    </w:p>
    <w:p w:rsidR="00000000" w:rsidRDefault="00C9693F">
      <w:pPr>
        <w:pStyle w:val="a8"/>
        <w:jc w:val="both"/>
        <w:rPr>
          <w:rFonts w:cs="David"/>
          <w:b w:val="0"/>
          <w:bCs w:val="0"/>
          <w:rtl/>
        </w:rPr>
      </w:pPr>
      <w:r>
        <w:rPr>
          <w:rFonts w:cs="David"/>
          <w:b w:val="0"/>
          <w:bCs w:val="0"/>
          <w:rtl/>
        </w:rPr>
        <w:t>גדעון סער:</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r>
        <w:rPr>
          <w:rFonts w:cs="David"/>
          <w:b w:val="0"/>
          <w:bCs w:val="0"/>
          <w:u w:val="none"/>
          <w:rtl/>
        </w:rPr>
        <w:tab/>
        <w:t xml:space="preserve">אני נמצא פה בשביל להודיע. </w:t>
      </w:r>
    </w:p>
    <w:p w:rsidR="00000000" w:rsidRDefault="00C9693F">
      <w:pPr>
        <w:pStyle w:val="a8"/>
        <w:jc w:val="both"/>
        <w:rPr>
          <w:rFonts w:cs="David"/>
          <w:b w:val="0"/>
          <w:bCs w:val="0"/>
          <w:u w:val="none"/>
          <w:rtl/>
        </w:rPr>
      </w:pPr>
    </w:p>
    <w:p w:rsidR="00000000" w:rsidRDefault="00C9693F">
      <w:pPr>
        <w:rPr>
          <w:rFonts w:cs="David"/>
          <w:u w:val="single"/>
          <w:rtl/>
        </w:rPr>
      </w:pPr>
      <w:r>
        <w:rPr>
          <w:rFonts w:cs="David"/>
          <w:u w:val="single"/>
          <w:rtl/>
        </w:rPr>
        <w:t>היו"ר רוני בר-און:</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r>
        <w:rPr>
          <w:rFonts w:cs="David"/>
          <w:b w:val="0"/>
          <w:bCs w:val="0"/>
          <w:u w:val="none"/>
          <w:rtl/>
        </w:rPr>
        <w:tab/>
        <w:t xml:space="preserve">בסדר, אבל אני רוצה להסביר לך מה הבעיה. </w:t>
      </w:r>
    </w:p>
    <w:p w:rsidR="00000000" w:rsidRDefault="00C9693F">
      <w:pPr>
        <w:pStyle w:val="a8"/>
        <w:jc w:val="both"/>
        <w:rPr>
          <w:rFonts w:cs="David"/>
          <w:b w:val="0"/>
          <w:bCs w:val="0"/>
          <w:u w:val="none"/>
          <w:rtl/>
        </w:rPr>
      </w:pPr>
    </w:p>
    <w:p w:rsidR="00000000" w:rsidRDefault="00C9693F">
      <w:pPr>
        <w:pStyle w:val="a8"/>
        <w:jc w:val="both"/>
        <w:rPr>
          <w:rFonts w:cs="David"/>
          <w:b w:val="0"/>
          <w:bCs w:val="0"/>
          <w:rtl/>
        </w:rPr>
      </w:pPr>
      <w:r>
        <w:rPr>
          <w:rFonts w:cs="David"/>
          <w:b w:val="0"/>
          <w:bCs w:val="0"/>
          <w:rtl/>
        </w:rPr>
        <w:t>גדעון סער:</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r>
        <w:rPr>
          <w:rFonts w:cs="David"/>
          <w:b w:val="0"/>
          <w:bCs w:val="0"/>
          <w:u w:val="none"/>
          <w:rtl/>
        </w:rPr>
        <w:tab/>
        <w:t>כאשר יש בקשו</w:t>
      </w:r>
      <w:r>
        <w:rPr>
          <w:rFonts w:cs="David"/>
          <w:b w:val="0"/>
          <w:bCs w:val="0"/>
          <w:u w:val="none"/>
          <w:rtl/>
        </w:rPr>
        <w:t xml:space="preserve">ת- - - </w:t>
      </w:r>
    </w:p>
    <w:p w:rsidR="00000000" w:rsidRDefault="00C9693F">
      <w:pPr>
        <w:pStyle w:val="a8"/>
        <w:jc w:val="both"/>
        <w:rPr>
          <w:rFonts w:cs="David"/>
          <w:b w:val="0"/>
          <w:bCs w:val="0"/>
          <w:u w:val="none"/>
          <w:rtl/>
        </w:rPr>
      </w:pPr>
    </w:p>
    <w:p w:rsidR="00000000" w:rsidRDefault="00C9693F">
      <w:pPr>
        <w:rPr>
          <w:rFonts w:cs="David"/>
          <w:u w:val="single"/>
          <w:rtl/>
        </w:rPr>
      </w:pPr>
      <w:r>
        <w:rPr>
          <w:rFonts w:cs="David"/>
          <w:u w:val="single"/>
          <w:rtl/>
        </w:rPr>
        <w:t>היו"ר רוני בר-און:</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r>
        <w:rPr>
          <w:rFonts w:cs="David"/>
          <w:b w:val="0"/>
          <w:bCs w:val="0"/>
          <w:u w:val="none"/>
          <w:rtl/>
        </w:rPr>
        <w:tab/>
        <w:t xml:space="preserve">הבנתי את זה, אבל אני חושב שאני מנהל את הוועדה הזאת ואפשר להגיד לי את זה גם יום קודם. ביום שני הבא מתקיים בכנסת יום בנושא האלימות. יושב-ראש הכנסת ביקש לעבות את הדיונים גם בוועדות, וגם במליאה עצמה. </w:t>
      </w:r>
    </w:p>
    <w:p w:rsidR="00000000" w:rsidRDefault="00C9693F">
      <w:pPr>
        <w:pStyle w:val="a8"/>
        <w:jc w:val="both"/>
        <w:rPr>
          <w:rFonts w:cs="David"/>
          <w:b w:val="0"/>
          <w:bCs w:val="0"/>
          <w:u w:val="none"/>
          <w:rtl/>
        </w:rPr>
      </w:pPr>
    </w:p>
    <w:p w:rsidR="00000000" w:rsidRDefault="00C9693F">
      <w:pPr>
        <w:pStyle w:val="a8"/>
        <w:jc w:val="both"/>
        <w:rPr>
          <w:rFonts w:cs="David"/>
          <w:b w:val="0"/>
          <w:bCs w:val="0"/>
          <w:rtl/>
        </w:rPr>
      </w:pPr>
      <w:r>
        <w:rPr>
          <w:rFonts w:cs="David"/>
          <w:b w:val="0"/>
          <w:bCs w:val="0"/>
          <w:rtl/>
        </w:rPr>
        <w:br w:type="page"/>
      </w:r>
      <w:r>
        <w:rPr>
          <w:rFonts w:cs="David"/>
          <w:b w:val="0"/>
          <w:bCs w:val="0"/>
          <w:rtl/>
        </w:rPr>
        <w:lastRenderedPageBreak/>
        <w:t>מזכיר הכנסת אריה האן:</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r>
        <w:rPr>
          <w:rFonts w:cs="David"/>
          <w:b w:val="0"/>
          <w:bCs w:val="0"/>
          <w:u w:val="none"/>
          <w:rtl/>
        </w:rPr>
        <w:tab/>
        <w:t xml:space="preserve">גם </w:t>
      </w:r>
      <w:r>
        <w:rPr>
          <w:rFonts w:cs="David"/>
          <w:b w:val="0"/>
          <w:bCs w:val="0"/>
          <w:u w:val="none"/>
          <w:rtl/>
        </w:rPr>
        <w:t xml:space="preserve">ראש הממשלה מופיע. </w:t>
      </w:r>
    </w:p>
    <w:p w:rsidR="00000000" w:rsidRDefault="00C9693F">
      <w:pPr>
        <w:pStyle w:val="a8"/>
        <w:jc w:val="both"/>
        <w:rPr>
          <w:rFonts w:cs="David"/>
          <w:b w:val="0"/>
          <w:bCs w:val="0"/>
          <w:u w:val="none"/>
          <w:rtl/>
        </w:rPr>
      </w:pPr>
    </w:p>
    <w:p w:rsidR="00000000" w:rsidRDefault="00C9693F">
      <w:pPr>
        <w:rPr>
          <w:rFonts w:cs="David"/>
          <w:u w:val="single"/>
          <w:rtl/>
        </w:rPr>
      </w:pPr>
      <w:r>
        <w:rPr>
          <w:rFonts w:cs="David"/>
          <w:u w:val="single"/>
          <w:rtl/>
        </w:rPr>
        <w:t>היו"ר רוני בר-און:</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r>
        <w:rPr>
          <w:rFonts w:cs="David"/>
          <w:b w:val="0"/>
          <w:bCs w:val="0"/>
          <w:u w:val="none"/>
          <w:rtl/>
        </w:rPr>
        <w:tab/>
        <w:t xml:space="preserve">גם ראש הממשלה מופיע. אני לא מוכן שעניין הבקשה הזאת של ועדת חקירה פרלמנטרית לנושא האלימות בחברה הישראלית, יעבור את יום הדיון הזה. </w:t>
      </w:r>
    </w:p>
    <w:p w:rsidR="00000000" w:rsidRDefault="00C9693F">
      <w:pPr>
        <w:pStyle w:val="a8"/>
        <w:jc w:val="both"/>
        <w:rPr>
          <w:rFonts w:cs="David"/>
          <w:b w:val="0"/>
          <w:bCs w:val="0"/>
          <w:u w:val="none"/>
          <w:rtl/>
        </w:rPr>
      </w:pPr>
    </w:p>
    <w:p w:rsidR="00000000" w:rsidRDefault="00C9693F">
      <w:pPr>
        <w:pStyle w:val="a8"/>
        <w:jc w:val="both"/>
        <w:rPr>
          <w:rFonts w:cs="David"/>
          <w:b w:val="0"/>
          <w:bCs w:val="0"/>
          <w:rtl/>
        </w:rPr>
      </w:pPr>
      <w:r>
        <w:rPr>
          <w:rFonts w:cs="David"/>
          <w:b w:val="0"/>
          <w:bCs w:val="0"/>
          <w:rtl/>
        </w:rPr>
        <w:t>גדעון סער:</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r>
        <w:rPr>
          <w:rFonts w:cs="David"/>
          <w:b w:val="0"/>
          <w:bCs w:val="0"/>
          <w:u w:val="none"/>
          <w:rtl/>
        </w:rPr>
        <w:tab/>
        <w:t>למה? מה קרה?  המציע שהוא אופוזיציה ויושב ראש הקואליציה מנסים להגיע להבנ</w:t>
      </w:r>
      <w:r>
        <w:rPr>
          <w:rFonts w:cs="David"/>
          <w:b w:val="0"/>
          <w:bCs w:val="0"/>
          <w:u w:val="none"/>
          <w:rtl/>
        </w:rPr>
        <w:t xml:space="preserve">ה. האם חייבים להכניס אותם לסד של יום שני כי יש דיון? יש יום שני, וגם ביום שלישי הכנסת תעסוק באלימות, מה העניין? </w:t>
      </w:r>
    </w:p>
    <w:p w:rsidR="00000000" w:rsidRDefault="00C9693F">
      <w:pPr>
        <w:pStyle w:val="a8"/>
        <w:jc w:val="both"/>
        <w:rPr>
          <w:rFonts w:cs="David"/>
          <w:b w:val="0"/>
          <w:bCs w:val="0"/>
          <w:u w:val="none"/>
          <w:rtl/>
        </w:rPr>
      </w:pPr>
    </w:p>
    <w:p w:rsidR="00000000" w:rsidRDefault="00C9693F">
      <w:pPr>
        <w:rPr>
          <w:rFonts w:cs="David"/>
          <w:u w:val="single"/>
          <w:rtl/>
        </w:rPr>
      </w:pPr>
      <w:r>
        <w:rPr>
          <w:rFonts w:cs="David"/>
          <w:u w:val="single"/>
          <w:rtl/>
        </w:rPr>
        <w:t>היו"ר רוני בר-און:</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r>
        <w:rPr>
          <w:rFonts w:cs="David"/>
          <w:b w:val="0"/>
          <w:bCs w:val="0"/>
          <w:u w:val="none"/>
          <w:rtl/>
        </w:rPr>
        <w:tab/>
        <w:t xml:space="preserve">זו דעתך, דעתי שונה. אני מוכן לדחות את זה ליום שני בבוקר, לא אחרי זה. </w:t>
      </w:r>
    </w:p>
    <w:p w:rsidR="00000000" w:rsidRDefault="00C9693F">
      <w:pPr>
        <w:pStyle w:val="a8"/>
        <w:jc w:val="both"/>
        <w:rPr>
          <w:rFonts w:cs="David"/>
          <w:b w:val="0"/>
          <w:bCs w:val="0"/>
          <w:u w:val="none"/>
          <w:rtl/>
        </w:rPr>
      </w:pPr>
    </w:p>
    <w:p w:rsidR="00000000" w:rsidRDefault="00C9693F">
      <w:pPr>
        <w:pStyle w:val="a8"/>
        <w:jc w:val="both"/>
        <w:rPr>
          <w:rFonts w:cs="David"/>
          <w:b w:val="0"/>
          <w:bCs w:val="0"/>
          <w:rtl/>
        </w:rPr>
      </w:pPr>
      <w:r>
        <w:rPr>
          <w:rFonts w:cs="David"/>
          <w:b w:val="0"/>
          <w:bCs w:val="0"/>
          <w:rtl/>
        </w:rPr>
        <w:t>גדעון סער:</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r>
        <w:rPr>
          <w:rFonts w:cs="David"/>
          <w:b w:val="0"/>
          <w:bCs w:val="0"/>
          <w:u w:val="none"/>
          <w:rtl/>
        </w:rPr>
        <w:tab/>
        <w:t xml:space="preserve">יש לי שקולים כבדי משקל מדוע אני רוצה </w:t>
      </w:r>
      <w:r>
        <w:rPr>
          <w:rFonts w:cs="David"/>
          <w:b w:val="0"/>
          <w:bCs w:val="0"/>
          <w:u w:val="none"/>
          <w:rtl/>
        </w:rPr>
        <w:t xml:space="preserve">שזה יהיה ביום שלישי. </w:t>
      </w:r>
    </w:p>
    <w:p w:rsidR="00000000" w:rsidRDefault="00C9693F">
      <w:pPr>
        <w:pStyle w:val="a8"/>
        <w:jc w:val="both"/>
        <w:rPr>
          <w:rFonts w:cs="David"/>
          <w:b w:val="0"/>
          <w:bCs w:val="0"/>
          <w:u w:val="none"/>
          <w:rtl/>
        </w:rPr>
      </w:pPr>
    </w:p>
    <w:p w:rsidR="00000000" w:rsidRDefault="00C9693F">
      <w:pPr>
        <w:rPr>
          <w:rFonts w:cs="David"/>
          <w:u w:val="single"/>
          <w:rtl/>
        </w:rPr>
      </w:pPr>
      <w:r>
        <w:rPr>
          <w:rFonts w:cs="David"/>
          <w:u w:val="single"/>
          <w:rtl/>
        </w:rPr>
        <w:t>היו"ר רוני בר-און:</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r>
        <w:rPr>
          <w:rFonts w:cs="David"/>
          <w:b w:val="0"/>
          <w:bCs w:val="0"/>
          <w:u w:val="none"/>
          <w:rtl/>
        </w:rPr>
        <w:tab/>
        <w:t xml:space="preserve">האם אתה יכול לפרט אותם? </w:t>
      </w:r>
    </w:p>
    <w:p w:rsidR="00000000" w:rsidRDefault="00C9693F">
      <w:pPr>
        <w:pStyle w:val="a8"/>
        <w:jc w:val="both"/>
        <w:rPr>
          <w:rFonts w:cs="David"/>
          <w:b w:val="0"/>
          <w:bCs w:val="0"/>
          <w:u w:val="none"/>
          <w:rtl/>
        </w:rPr>
      </w:pPr>
    </w:p>
    <w:p w:rsidR="00000000" w:rsidRDefault="00C9693F">
      <w:pPr>
        <w:pStyle w:val="a8"/>
        <w:jc w:val="both"/>
        <w:rPr>
          <w:rFonts w:cs="David"/>
          <w:b w:val="0"/>
          <w:bCs w:val="0"/>
          <w:rtl/>
        </w:rPr>
      </w:pPr>
      <w:r>
        <w:rPr>
          <w:rFonts w:cs="David"/>
          <w:b w:val="0"/>
          <w:bCs w:val="0"/>
          <w:rtl/>
        </w:rPr>
        <w:t>גדעון סער:</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r>
        <w:rPr>
          <w:rFonts w:cs="David"/>
          <w:b w:val="0"/>
          <w:bCs w:val="0"/>
          <w:u w:val="none"/>
          <w:rtl/>
        </w:rPr>
        <w:tab/>
        <w:t xml:space="preserve">אני אפרט לך אותם. </w:t>
      </w:r>
    </w:p>
    <w:p w:rsidR="00000000" w:rsidRDefault="00C9693F">
      <w:pPr>
        <w:pStyle w:val="a8"/>
        <w:jc w:val="both"/>
        <w:rPr>
          <w:rFonts w:cs="David"/>
          <w:b w:val="0"/>
          <w:bCs w:val="0"/>
          <w:u w:val="none"/>
          <w:rtl/>
        </w:rPr>
      </w:pPr>
    </w:p>
    <w:p w:rsidR="00000000" w:rsidRDefault="00C9693F">
      <w:pPr>
        <w:rPr>
          <w:rFonts w:cs="David"/>
          <w:u w:val="single"/>
          <w:rtl/>
        </w:rPr>
      </w:pPr>
      <w:r>
        <w:rPr>
          <w:rFonts w:cs="David"/>
          <w:u w:val="single"/>
          <w:rtl/>
        </w:rPr>
        <w:t>היו"ר רוני בר-און:</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r>
        <w:rPr>
          <w:rFonts w:cs="David"/>
          <w:b w:val="0"/>
          <w:bCs w:val="0"/>
          <w:u w:val="none"/>
          <w:rtl/>
        </w:rPr>
        <w:tab/>
        <w:t xml:space="preserve">לא, אני צריך לדעת את זה עכשיו. האם זה סודי? </w:t>
      </w:r>
    </w:p>
    <w:p w:rsidR="00000000" w:rsidRDefault="00C9693F">
      <w:pPr>
        <w:pStyle w:val="a8"/>
        <w:jc w:val="both"/>
        <w:rPr>
          <w:rFonts w:cs="David"/>
          <w:b w:val="0"/>
          <w:bCs w:val="0"/>
          <w:u w:val="none"/>
          <w:rtl/>
        </w:rPr>
      </w:pPr>
    </w:p>
    <w:p w:rsidR="00000000" w:rsidRDefault="00C9693F">
      <w:pPr>
        <w:pStyle w:val="a8"/>
        <w:jc w:val="both"/>
        <w:rPr>
          <w:rFonts w:cs="David"/>
          <w:b w:val="0"/>
          <w:bCs w:val="0"/>
          <w:rtl/>
        </w:rPr>
      </w:pPr>
      <w:r>
        <w:rPr>
          <w:rFonts w:cs="David"/>
          <w:b w:val="0"/>
          <w:bCs w:val="0"/>
          <w:rtl/>
        </w:rPr>
        <w:t>גדעון סער:</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r>
        <w:rPr>
          <w:rFonts w:cs="David"/>
          <w:b w:val="0"/>
          <w:bCs w:val="0"/>
          <w:u w:val="none"/>
          <w:rtl/>
        </w:rPr>
        <w:tab/>
        <w:t>אתה קובע כרגע את סדר היום לשבוע הבא? הרי אם לא תרצה לקבל את עמדתי ואני לא</w:t>
      </w:r>
      <w:r>
        <w:rPr>
          <w:rFonts w:cs="David"/>
          <w:b w:val="0"/>
          <w:bCs w:val="0"/>
          <w:u w:val="none"/>
          <w:rtl/>
        </w:rPr>
        <w:t xml:space="preserve"> אשכנע אותך, אתה תקבע את זה ממילא ליום שני, ולא יעזור לי. אתה תמיד ביום רביעי בסוף היום קובע את סדר היום לשבוע הבא. אני אנסה לשכנע אותך.</w:t>
      </w:r>
    </w:p>
    <w:p w:rsidR="00000000" w:rsidRDefault="00C9693F">
      <w:pPr>
        <w:pStyle w:val="a8"/>
        <w:jc w:val="both"/>
        <w:rPr>
          <w:rFonts w:cs="David"/>
          <w:b w:val="0"/>
          <w:bCs w:val="0"/>
          <w:u w:val="none"/>
          <w:rtl/>
        </w:rPr>
      </w:pPr>
    </w:p>
    <w:p w:rsidR="00000000" w:rsidRDefault="00C9693F">
      <w:pPr>
        <w:rPr>
          <w:rFonts w:cs="David"/>
          <w:u w:val="single"/>
          <w:rtl/>
        </w:rPr>
      </w:pPr>
      <w:r>
        <w:rPr>
          <w:rFonts w:cs="David"/>
          <w:u w:val="single"/>
          <w:rtl/>
        </w:rPr>
        <w:t>היו"ר רוני בר-און:</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r>
        <w:rPr>
          <w:rFonts w:cs="David"/>
          <w:b w:val="0"/>
          <w:bCs w:val="0"/>
          <w:u w:val="none"/>
          <w:rtl/>
        </w:rPr>
        <w:tab/>
        <w:t xml:space="preserve">בסדר. </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p>
    <w:p w:rsidR="00000000" w:rsidRDefault="00C9693F">
      <w:pPr>
        <w:jc w:val="center"/>
        <w:rPr>
          <w:rFonts w:cs="David"/>
          <w:b/>
          <w:bCs/>
          <w:u w:val="single"/>
          <w:rtl/>
        </w:rPr>
      </w:pPr>
      <w:r>
        <w:rPr>
          <w:rFonts w:cs="David"/>
          <w:b/>
          <w:bCs/>
          <w:u w:val="single"/>
          <w:rtl/>
        </w:rPr>
        <w:t>ד. בקשת חבר הכנסת אפרים סנה להחלפת נציגת סיעת העבודה בוועדת   החקירה הפרלמנטרי</w:t>
      </w:r>
      <w:r>
        <w:rPr>
          <w:rFonts w:cs="David"/>
          <w:b/>
          <w:bCs/>
          <w:u w:val="single"/>
          <w:rtl/>
        </w:rPr>
        <w:t>ת לנושא: "גילויי השחיתות במדינת ישראל"</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p>
    <w:p w:rsidR="00000000" w:rsidRDefault="00C9693F">
      <w:pPr>
        <w:rPr>
          <w:rFonts w:cs="David"/>
          <w:u w:val="single"/>
          <w:rtl/>
        </w:rPr>
      </w:pPr>
      <w:r>
        <w:rPr>
          <w:rFonts w:cs="David"/>
          <w:u w:val="single"/>
          <w:rtl/>
        </w:rPr>
        <w:t>היו"ר רוני בר-און:</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r>
        <w:rPr>
          <w:rFonts w:cs="David"/>
          <w:b w:val="0"/>
          <w:bCs w:val="0"/>
          <w:u w:val="none"/>
          <w:rtl/>
        </w:rPr>
        <w:tab/>
        <w:t>הנושא הבא הודעת יושב-ראש סיעת הוועדה חבר הכנסת ד"ר אפרים סנה. הוא מודיע כי נציגת סיעת העבודה ב"וועדת החקירה הפרלמנטרית לבדיקת השחיתות בישראל", תהיה חברת הכנסת פרופ' יולי תמיר, ולא כפי שנמסר בדיו</w:t>
      </w:r>
      <w:r>
        <w:rPr>
          <w:rFonts w:cs="David"/>
          <w:b w:val="0"/>
          <w:bCs w:val="0"/>
          <w:u w:val="none"/>
          <w:rtl/>
        </w:rPr>
        <w:t xml:space="preserve">ן שזוהי חברת הכנסת קולט אביטל. זה רק ברמה של הודעה, לידיעה, וכך זה יונח גם על שולחן הכנסת. זה לא משהו שאנחנו צריכים לאשר. </w:t>
      </w:r>
    </w:p>
    <w:p w:rsidR="00000000" w:rsidRDefault="00C9693F">
      <w:pPr>
        <w:pStyle w:val="a8"/>
        <w:jc w:val="both"/>
        <w:rPr>
          <w:rFonts w:cs="David"/>
          <w:b w:val="0"/>
          <w:bCs w:val="0"/>
          <w:u w:val="none"/>
          <w:rtl/>
        </w:rPr>
      </w:pPr>
    </w:p>
    <w:p w:rsidR="00000000" w:rsidRDefault="00C9693F">
      <w:pPr>
        <w:pStyle w:val="a8"/>
        <w:jc w:val="both"/>
        <w:rPr>
          <w:rFonts w:cs="David"/>
          <w:b w:val="0"/>
          <w:bCs w:val="0"/>
          <w:u w:val="none"/>
          <w:rtl/>
        </w:rPr>
      </w:pPr>
      <w:r>
        <w:rPr>
          <w:rFonts w:cs="David"/>
          <w:b w:val="0"/>
          <w:bCs w:val="0"/>
          <w:u w:val="none"/>
          <w:rtl/>
        </w:rPr>
        <w:tab/>
        <w:t xml:space="preserve">תודה רבה, הישיבה נעולה. </w:t>
      </w:r>
    </w:p>
    <w:p w:rsidR="00000000" w:rsidRDefault="00C9693F">
      <w:pPr>
        <w:pStyle w:val="a8"/>
        <w:jc w:val="both"/>
        <w:rPr>
          <w:rFonts w:cs="David"/>
          <w:b w:val="0"/>
          <w:bCs w:val="0"/>
          <w:u w:val="none"/>
          <w:rtl/>
        </w:rPr>
      </w:pPr>
    </w:p>
    <w:p w:rsidR="00000000" w:rsidRDefault="00C9693F">
      <w:pPr>
        <w:rPr>
          <w:rFonts w:cs="David"/>
          <w:rtl/>
        </w:rPr>
      </w:pPr>
    </w:p>
    <w:p w:rsidR="00000000" w:rsidRDefault="00C9693F">
      <w:pPr>
        <w:rPr>
          <w:rFonts w:cs="David"/>
          <w:u w:val="single"/>
          <w:rtl/>
        </w:rPr>
      </w:pPr>
      <w:r>
        <w:rPr>
          <w:rFonts w:cs="David"/>
          <w:u w:val="single"/>
          <w:rtl/>
        </w:rPr>
        <w:t xml:space="preserve"> הישיבה ננעלה בשעה 09:20.</w:t>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9693F">
      <w:r>
        <w:separator/>
      </w:r>
    </w:p>
  </w:endnote>
  <w:endnote w:type="continuationSeparator" w:id="0">
    <w:p w:rsidR="00000000" w:rsidRDefault="00C96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9693F">
      <w:r>
        <w:separator/>
      </w:r>
    </w:p>
  </w:footnote>
  <w:footnote w:type="continuationSeparator" w:id="0">
    <w:p w:rsidR="00000000" w:rsidRDefault="00C969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9693F">
    <w:pPr>
      <w:pStyle w:val="a3"/>
      <w:framePr w:wrap="auto" w:vAnchor="text" w:hAnchor="margin" w:y="1"/>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10</w:t>
    </w:r>
    <w:r>
      <w:rPr>
        <w:rStyle w:val="a7"/>
        <w:rFonts w:cs="David"/>
      </w:rPr>
      <w:fldChar w:fldCharType="end"/>
    </w:r>
  </w:p>
  <w:p w:rsidR="00000000" w:rsidRDefault="00C9693F">
    <w:pPr>
      <w:pStyle w:val="a3"/>
      <w:ind w:right="360"/>
      <w:rPr>
        <w:rFonts w:cs="David"/>
        <w:rtl/>
      </w:rPr>
    </w:pPr>
    <w:r>
      <w:rPr>
        <w:rFonts w:cs="David"/>
        <w:rtl/>
      </w:rPr>
      <w:t>ועדת הכנסת</w:t>
    </w:r>
  </w:p>
  <w:p w:rsidR="00000000" w:rsidRDefault="00C9693F">
    <w:pPr>
      <w:pStyle w:val="a3"/>
      <w:ind w:right="360"/>
      <w:rPr>
        <w:rStyle w:val="a7"/>
        <w:rFonts w:cs="David"/>
        <w:rtl/>
      </w:rPr>
    </w:pPr>
    <w:r>
      <w:rPr>
        <w:rFonts w:cs="David"/>
        <w:rtl/>
      </w:rPr>
      <w:t>13.07.2005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F0E98"/>
    <w:multiLevelType w:val="hybridMultilevel"/>
    <w:tmpl w:val="B85660A4"/>
    <w:lvl w:ilvl="0" w:tplc="9F109C1E">
      <w:start w:val="1"/>
      <w:numFmt w:val="decimal"/>
      <w:lvlText w:val="%1."/>
      <w:lvlJc w:val="left"/>
      <w:pPr>
        <w:tabs>
          <w:tab w:val="num" w:pos="2715"/>
        </w:tabs>
        <w:ind w:left="2715" w:hanging="360"/>
      </w:pPr>
      <w:rPr>
        <w:rFonts w:ascii="Times New Roman" w:hAnsi="Times New Roman" w:cs="Times New Roman" w:hint="default"/>
      </w:rPr>
    </w:lvl>
    <w:lvl w:ilvl="1" w:tplc="040D0019">
      <w:start w:val="1"/>
      <w:numFmt w:val="lowerLetter"/>
      <w:lvlText w:val="%2."/>
      <w:lvlJc w:val="left"/>
      <w:pPr>
        <w:tabs>
          <w:tab w:val="num" w:pos="3435"/>
        </w:tabs>
        <w:ind w:left="3435" w:hanging="360"/>
      </w:pPr>
      <w:rPr>
        <w:rFonts w:ascii="Times New Roman" w:hAnsi="Times New Roman" w:cs="Times New Roman"/>
      </w:rPr>
    </w:lvl>
    <w:lvl w:ilvl="2" w:tplc="040D001B">
      <w:start w:val="1"/>
      <w:numFmt w:val="lowerRoman"/>
      <w:lvlText w:val="%3."/>
      <w:lvlJc w:val="right"/>
      <w:pPr>
        <w:tabs>
          <w:tab w:val="num" w:pos="4155"/>
        </w:tabs>
        <w:ind w:left="4155" w:hanging="180"/>
      </w:pPr>
      <w:rPr>
        <w:rFonts w:ascii="Times New Roman" w:hAnsi="Times New Roman" w:cs="Times New Roman"/>
      </w:rPr>
    </w:lvl>
    <w:lvl w:ilvl="3" w:tplc="040D000F">
      <w:start w:val="1"/>
      <w:numFmt w:val="decimal"/>
      <w:lvlText w:val="%4."/>
      <w:lvlJc w:val="left"/>
      <w:pPr>
        <w:tabs>
          <w:tab w:val="num" w:pos="4875"/>
        </w:tabs>
        <w:ind w:left="4875" w:hanging="360"/>
      </w:pPr>
      <w:rPr>
        <w:rFonts w:ascii="Times New Roman" w:hAnsi="Times New Roman" w:cs="Times New Roman"/>
      </w:rPr>
    </w:lvl>
    <w:lvl w:ilvl="4" w:tplc="040D0019">
      <w:start w:val="1"/>
      <w:numFmt w:val="lowerLetter"/>
      <w:lvlText w:val="%5."/>
      <w:lvlJc w:val="left"/>
      <w:pPr>
        <w:tabs>
          <w:tab w:val="num" w:pos="5595"/>
        </w:tabs>
        <w:ind w:left="5595" w:hanging="360"/>
      </w:pPr>
      <w:rPr>
        <w:rFonts w:ascii="Times New Roman" w:hAnsi="Times New Roman" w:cs="Times New Roman"/>
      </w:rPr>
    </w:lvl>
    <w:lvl w:ilvl="5" w:tplc="040D001B">
      <w:start w:val="1"/>
      <w:numFmt w:val="lowerRoman"/>
      <w:lvlText w:val="%6."/>
      <w:lvlJc w:val="right"/>
      <w:pPr>
        <w:tabs>
          <w:tab w:val="num" w:pos="6315"/>
        </w:tabs>
        <w:ind w:left="6315" w:hanging="180"/>
      </w:pPr>
      <w:rPr>
        <w:rFonts w:ascii="Times New Roman" w:hAnsi="Times New Roman" w:cs="Times New Roman"/>
      </w:rPr>
    </w:lvl>
    <w:lvl w:ilvl="6" w:tplc="040D000F">
      <w:start w:val="1"/>
      <w:numFmt w:val="decimal"/>
      <w:lvlText w:val="%7."/>
      <w:lvlJc w:val="left"/>
      <w:pPr>
        <w:tabs>
          <w:tab w:val="num" w:pos="7035"/>
        </w:tabs>
        <w:ind w:left="7035" w:hanging="360"/>
      </w:pPr>
      <w:rPr>
        <w:rFonts w:ascii="Times New Roman" w:hAnsi="Times New Roman" w:cs="Times New Roman"/>
      </w:rPr>
    </w:lvl>
    <w:lvl w:ilvl="7" w:tplc="040D0019">
      <w:start w:val="1"/>
      <w:numFmt w:val="lowerLetter"/>
      <w:lvlText w:val="%8."/>
      <w:lvlJc w:val="left"/>
      <w:pPr>
        <w:tabs>
          <w:tab w:val="num" w:pos="7755"/>
        </w:tabs>
        <w:ind w:left="7755" w:hanging="360"/>
      </w:pPr>
      <w:rPr>
        <w:rFonts w:ascii="Times New Roman" w:hAnsi="Times New Roman" w:cs="Times New Roman"/>
      </w:rPr>
    </w:lvl>
    <w:lvl w:ilvl="8" w:tplc="040D001B">
      <w:start w:val="1"/>
      <w:numFmt w:val="lowerRoman"/>
      <w:lvlText w:val="%9."/>
      <w:lvlJc w:val="right"/>
      <w:pPr>
        <w:tabs>
          <w:tab w:val="num" w:pos="8475"/>
        </w:tabs>
        <w:ind w:left="8475" w:hanging="180"/>
      </w:pPr>
      <w:rPr>
        <w:rFonts w:ascii="Times New Roman" w:hAnsi="Times New Roman" w:cs="Times New Roman"/>
      </w:rPr>
    </w:lvl>
  </w:abstractNum>
  <w:abstractNum w:abstractNumId="1" w15:restartNumberingAfterBreak="0">
    <w:nsid w:val="2FDB143E"/>
    <w:multiLevelType w:val="hybridMultilevel"/>
    <w:tmpl w:val="42F2C504"/>
    <w:lvl w:ilvl="0" w:tplc="3F6ED21E">
      <w:start w:val="1"/>
      <w:numFmt w:val="decimal"/>
      <w:lvlText w:val="%1."/>
      <w:lvlJc w:val="left"/>
      <w:pPr>
        <w:tabs>
          <w:tab w:val="num" w:pos="1320"/>
        </w:tabs>
        <w:ind w:left="1320" w:hanging="360"/>
      </w:pPr>
      <w:rPr>
        <w:rFonts w:ascii="Times New Roman" w:hAnsi="Times New Roman" w:cs="Times New Roman" w:hint="default"/>
      </w:rPr>
    </w:lvl>
    <w:lvl w:ilvl="1" w:tplc="040D0019">
      <w:start w:val="1"/>
      <w:numFmt w:val="lowerLetter"/>
      <w:lvlText w:val="%2."/>
      <w:lvlJc w:val="left"/>
      <w:pPr>
        <w:tabs>
          <w:tab w:val="num" w:pos="2040"/>
        </w:tabs>
        <w:ind w:left="2040" w:hanging="360"/>
      </w:pPr>
      <w:rPr>
        <w:rFonts w:ascii="Times New Roman" w:hAnsi="Times New Roman" w:cs="Times New Roman"/>
      </w:rPr>
    </w:lvl>
    <w:lvl w:ilvl="2" w:tplc="040D001B">
      <w:start w:val="1"/>
      <w:numFmt w:val="lowerRoman"/>
      <w:lvlText w:val="%3."/>
      <w:lvlJc w:val="right"/>
      <w:pPr>
        <w:tabs>
          <w:tab w:val="num" w:pos="2760"/>
        </w:tabs>
        <w:ind w:left="2760" w:hanging="180"/>
      </w:pPr>
      <w:rPr>
        <w:rFonts w:ascii="Times New Roman" w:hAnsi="Times New Roman" w:cs="Times New Roman"/>
      </w:rPr>
    </w:lvl>
    <w:lvl w:ilvl="3" w:tplc="040D000F">
      <w:start w:val="1"/>
      <w:numFmt w:val="decimal"/>
      <w:lvlText w:val="%4."/>
      <w:lvlJc w:val="left"/>
      <w:pPr>
        <w:tabs>
          <w:tab w:val="num" w:pos="3480"/>
        </w:tabs>
        <w:ind w:left="3480" w:hanging="360"/>
      </w:pPr>
      <w:rPr>
        <w:rFonts w:ascii="Times New Roman" w:hAnsi="Times New Roman" w:cs="Times New Roman"/>
      </w:rPr>
    </w:lvl>
    <w:lvl w:ilvl="4" w:tplc="040D0019">
      <w:start w:val="1"/>
      <w:numFmt w:val="lowerLetter"/>
      <w:lvlText w:val="%5."/>
      <w:lvlJc w:val="left"/>
      <w:pPr>
        <w:tabs>
          <w:tab w:val="num" w:pos="4200"/>
        </w:tabs>
        <w:ind w:left="4200" w:hanging="360"/>
      </w:pPr>
      <w:rPr>
        <w:rFonts w:ascii="Times New Roman" w:hAnsi="Times New Roman" w:cs="Times New Roman"/>
      </w:rPr>
    </w:lvl>
    <w:lvl w:ilvl="5" w:tplc="040D001B">
      <w:start w:val="1"/>
      <w:numFmt w:val="lowerRoman"/>
      <w:lvlText w:val="%6."/>
      <w:lvlJc w:val="right"/>
      <w:pPr>
        <w:tabs>
          <w:tab w:val="num" w:pos="4920"/>
        </w:tabs>
        <w:ind w:left="4920" w:hanging="180"/>
      </w:pPr>
      <w:rPr>
        <w:rFonts w:ascii="Times New Roman" w:hAnsi="Times New Roman" w:cs="Times New Roman"/>
      </w:rPr>
    </w:lvl>
    <w:lvl w:ilvl="6" w:tplc="040D000F">
      <w:start w:val="1"/>
      <w:numFmt w:val="decimal"/>
      <w:lvlText w:val="%7."/>
      <w:lvlJc w:val="left"/>
      <w:pPr>
        <w:tabs>
          <w:tab w:val="num" w:pos="5640"/>
        </w:tabs>
        <w:ind w:left="5640" w:hanging="360"/>
      </w:pPr>
      <w:rPr>
        <w:rFonts w:ascii="Times New Roman" w:hAnsi="Times New Roman" w:cs="Times New Roman"/>
      </w:rPr>
    </w:lvl>
    <w:lvl w:ilvl="7" w:tplc="040D0019">
      <w:start w:val="1"/>
      <w:numFmt w:val="lowerLetter"/>
      <w:lvlText w:val="%8."/>
      <w:lvlJc w:val="left"/>
      <w:pPr>
        <w:tabs>
          <w:tab w:val="num" w:pos="6360"/>
        </w:tabs>
        <w:ind w:left="6360" w:hanging="360"/>
      </w:pPr>
      <w:rPr>
        <w:rFonts w:ascii="Times New Roman" w:hAnsi="Times New Roman" w:cs="Times New Roman"/>
      </w:rPr>
    </w:lvl>
    <w:lvl w:ilvl="8" w:tplc="040D001B">
      <w:start w:val="1"/>
      <w:numFmt w:val="lowerRoman"/>
      <w:lvlText w:val="%9."/>
      <w:lvlJc w:val="right"/>
      <w:pPr>
        <w:tabs>
          <w:tab w:val="num" w:pos="7080"/>
        </w:tabs>
        <w:ind w:left="7080" w:hanging="180"/>
      </w:pPr>
      <w:rPr>
        <w:rFonts w:ascii="Times New Roman" w:hAnsi="Times New Roman" w:cs="Times New Roman"/>
      </w:rPr>
    </w:lvl>
  </w:abstractNum>
  <w:abstractNum w:abstractNumId="2" w15:restartNumberingAfterBreak="0">
    <w:nsid w:val="7A0D1A2C"/>
    <w:multiLevelType w:val="hybridMultilevel"/>
    <w:tmpl w:val="580E8386"/>
    <w:lvl w:ilvl="0" w:tplc="BA503DEE">
      <w:start w:val="1"/>
      <w:numFmt w:val="decimal"/>
      <w:lvlText w:val="%1."/>
      <w:lvlJc w:val="left"/>
      <w:pPr>
        <w:tabs>
          <w:tab w:val="num" w:pos="2715"/>
        </w:tabs>
        <w:ind w:left="2715" w:hanging="360"/>
      </w:pPr>
      <w:rPr>
        <w:rFonts w:ascii="Times New Roman" w:hAnsi="Times New Roman" w:cs="Times New Roman" w:hint="default"/>
      </w:rPr>
    </w:lvl>
    <w:lvl w:ilvl="1" w:tplc="040D0019">
      <w:start w:val="1"/>
      <w:numFmt w:val="lowerLetter"/>
      <w:lvlText w:val="%2."/>
      <w:lvlJc w:val="left"/>
      <w:pPr>
        <w:tabs>
          <w:tab w:val="num" w:pos="3435"/>
        </w:tabs>
        <w:ind w:left="3435" w:hanging="360"/>
      </w:pPr>
      <w:rPr>
        <w:rFonts w:ascii="Times New Roman" w:hAnsi="Times New Roman" w:cs="Times New Roman"/>
      </w:rPr>
    </w:lvl>
    <w:lvl w:ilvl="2" w:tplc="040D001B">
      <w:start w:val="1"/>
      <w:numFmt w:val="lowerRoman"/>
      <w:lvlText w:val="%3."/>
      <w:lvlJc w:val="right"/>
      <w:pPr>
        <w:tabs>
          <w:tab w:val="num" w:pos="4155"/>
        </w:tabs>
        <w:ind w:left="4155" w:hanging="180"/>
      </w:pPr>
      <w:rPr>
        <w:rFonts w:ascii="Times New Roman" w:hAnsi="Times New Roman" w:cs="Times New Roman"/>
      </w:rPr>
    </w:lvl>
    <w:lvl w:ilvl="3" w:tplc="040D000F">
      <w:start w:val="1"/>
      <w:numFmt w:val="decimal"/>
      <w:lvlText w:val="%4."/>
      <w:lvlJc w:val="left"/>
      <w:pPr>
        <w:tabs>
          <w:tab w:val="num" w:pos="4875"/>
        </w:tabs>
        <w:ind w:left="4875" w:hanging="360"/>
      </w:pPr>
      <w:rPr>
        <w:rFonts w:ascii="Times New Roman" w:hAnsi="Times New Roman" w:cs="Times New Roman"/>
      </w:rPr>
    </w:lvl>
    <w:lvl w:ilvl="4" w:tplc="040D0019">
      <w:start w:val="1"/>
      <w:numFmt w:val="lowerLetter"/>
      <w:lvlText w:val="%5."/>
      <w:lvlJc w:val="left"/>
      <w:pPr>
        <w:tabs>
          <w:tab w:val="num" w:pos="5595"/>
        </w:tabs>
        <w:ind w:left="5595" w:hanging="360"/>
      </w:pPr>
      <w:rPr>
        <w:rFonts w:ascii="Times New Roman" w:hAnsi="Times New Roman" w:cs="Times New Roman"/>
      </w:rPr>
    </w:lvl>
    <w:lvl w:ilvl="5" w:tplc="040D001B">
      <w:start w:val="1"/>
      <w:numFmt w:val="lowerRoman"/>
      <w:lvlText w:val="%6."/>
      <w:lvlJc w:val="right"/>
      <w:pPr>
        <w:tabs>
          <w:tab w:val="num" w:pos="6315"/>
        </w:tabs>
        <w:ind w:left="6315" w:hanging="180"/>
      </w:pPr>
      <w:rPr>
        <w:rFonts w:ascii="Times New Roman" w:hAnsi="Times New Roman" w:cs="Times New Roman"/>
      </w:rPr>
    </w:lvl>
    <w:lvl w:ilvl="6" w:tplc="040D000F">
      <w:start w:val="1"/>
      <w:numFmt w:val="decimal"/>
      <w:lvlText w:val="%7."/>
      <w:lvlJc w:val="left"/>
      <w:pPr>
        <w:tabs>
          <w:tab w:val="num" w:pos="7035"/>
        </w:tabs>
        <w:ind w:left="7035" w:hanging="360"/>
      </w:pPr>
      <w:rPr>
        <w:rFonts w:ascii="Times New Roman" w:hAnsi="Times New Roman" w:cs="Times New Roman"/>
      </w:rPr>
    </w:lvl>
    <w:lvl w:ilvl="7" w:tplc="040D0019">
      <w:start w:val="1"/>
      <w:numFmt w:val="lowerLetter"/>
      <w:lvlText w:val="%8."/>
      <w:lvlJc w:val="left"/>
      <w:pPr>
        <w:tabs>
          <w:tab w:val="num" w:pos="7755"/>
        </w:tabs>
        <w:ind w:left="7755" w:hanging="360"/>
      </w:pPr>
      <w:rPr>
        <w:rFonts w:ascii="Times New Roman" w:hAnsi="Times New Roman" w:cs="Times New Roman"/>
      </w:rPr>
    </w:lvl>
    <w:lvl w:ilvl="8" w:tplc="040D001B">
      <w:start w:val="1"/>
      <w:numFmt w:val="lowerRoman"/>
      <w:lvlText w:val="%9."/>
      <w:lvlJc w:val="right"/>
      <w:pPr>
        <w:tabs>
          <w:tab w:val="num" w:pos="8475"/>
        </w:tabs>
        <w:ind w:left="8475" w:hanging="180"/>
      </w:pPr>
      <w:rPr>
        <w:rFonts w:ascii="Times New Roman" w:hAnsi="Times New Roman" w:cs="Times New Roman"/>
      </w:rPr>
    </w:lvl>
  </w:abstractNum>
  <w:abstractNum w:abstractNumId="3" w15:restartNumberingAfterBreak="0">
    <w:nsid w:val="7E5C5918"/>
    <w:multiLevelType w:val="hybridMultilevel"/>
    <w:tmpl w:val="4C7A37BC"/>
    <w:lvl w:ilvl="0" w:tplc="328A4E40">
      <w:start w:val="1"/>
      <w:numFmt w:val="decimal"/>
      <w:lvlText w:val="%1."/>
      <w:lvlJc w:val="left"/>
      <w:pPr>
        <w:tabs>
          <w:tab w:val="num" w:pos="1020"/>
        </w:tabs>
        <w:ind w:left="1020" w:hanging="360"/>
      </w:pPr>
      <w:rPr>
        <w:rFonts w:ascii="Times New Roman" w:hAnsi="Times New Roman" w:cs="Times New Roman" w:hint="default"/>
      </w:rPr>
    </w:lvl>
    <w:lvl w:ilvl="1" w:tplc="040D0019">
      <w:start w:val="1"/>
      <w:numFmt w:val="lowerLetter"/>
      <w:lvlText w:val="%2."/>
      <w:lvlJc w:val="left"/>
      <w:pPr>
        <w:tabs>
          <w:tab w:val="num" w:pos="1740"/>
        </w:tabs>
        <w:ind w:left="1740" w:hanging="360"/>
      </w:pPr>
      <w:rPr>
        <w:rFonts w:ascii="Times New Roman" w:hAnsi="Times New Roman" w:cs="Times New Roman"/>
      </w:rPr>
    </w:lvl>
    <w:lvl w:ilvl="2" w:tplc="040D001B">
      <w:start w:val="1"/>
      <w:numFmt w:val="lowerRoman"/>
      <w:lvlText w:val="%3."/>
      <w:lvlJc w:val="right"/>
      <w:pPr>
        <w:tabs>
          <w:tab w:val="num" w:pos="2460"/>
        </w:tabs>
        <w:ind w:left="2460" w:hanging="180"/>
      </w:pPr>
      <w:rPr>
        <w:rFonts w:ascii="Times New Roman" w:hAnsi="Times New Roman" w:cs="Times New Roman"/>
      </w:rPr>
    </w:lvl>
    <w:lvl w:ilvl="3" w:tplc="040D000F">
      <w:start w:val="1"/>
      <w:numFmt w:val="decimal"/>
      <w:lvlText w:val="%4."/>
      <w:lvlJc w:val="left"/>
      <w:pPr>
        <w:tabs>
          <w:tab w:val="num" w:pos="3180"/>
        </w:tabs>
        <w:ind w:left="3180" w:hanging="360"/>
      </w:pPr>
      <w:rPr>
        <w:rFonts w:ascii="Times New Roman" w:hAnsi="Times New Roman" w:cs="Times New Roman"/>
      </w:rPr>
    </w:lvl>
    <w:lvl w:ilvl="4" w:tplc="040D0019">
      <w:start w:val="1"/>
      <w:numFmt w:val="lowerLetter"/>
      <w:lvlText w:val="%5."/>
      <w:lvlJc w:val="left"/>
      <w:pPr>
        <w:tabs>
          <w:tab w:val="num" w:pos="3900"/>
        </w:tabs>
        <w:ind w:left="3900" w:hanging="360"/>
      </w:pPr>
      <w:rPr>
        <w:rFonts w:ascii="Times New Roman" w:hAnsi="Times New Roman" w:cs="Times New Roman"/>
      </w:rPr>
    </w:lvl>
    <w:lvl w:ilvl="5" w:tplc="040D001B">
      <w:start w:val="1"/>
      <w:numFmt w:val="lowerRoman"/>
      <w:lvlText w:val="%6."/>
      <w:lvlJc w:val="right"/>
      <w:pPr>
        <w:tabs>
          <w:tab w:val="num" w:pos="4620"/>
        </w:tabs>
        <w:ind w:left="4620" w:hanging="180"/>
      </w:pPr>
      <w:rPr>
        <w:rFonts w:ascii="Times New Roman" w:hAnsi="Times New Roman" w:cs="Times New Roman"/>
      </w:rPr>
    </w:lvl>
    <w:lvl w:ilvl="6" w:tplc="040D000F">
      <w:start w:val="1"/>
      <w:numFmt w:val="decimal"/>
      <w:lvlText w:val="%7."/>
      <w:lvlJc w:val="left"/>
      <w:pPr>
        <w:tabs>
          <w:tab w:val="num" w:pos="5340"/>
        </w:tabs>
        <w:ind w:left="5340" w:hanging="360"/>
      </w:pPr>
      <w:rPr>
        <w:rFonts w:ascii="Times New Roman" w:hAnsi="Times New Roman" w:cs="Times New Roman"/>
      </w:rPr>
    </w:lvl>
    <w:lvl w:ilvl="7" w:tplc="040D0019">
      <w:start w:val="1"/>
      <w:numFmt w:val="lowerLetter"/>
      <w:lvlText w:val="%8."/>
      <w:lvlJc w:val="left"/>
      <w:pPr>
        <w:tabs>
          <w:tab w:val="num" w:pos="6060"/>
        </w:tabs>
        <w:ind w:left="6060" w:hanging="360"/>
      </w:pPr>
      <w:rPr>
        <w:rFonts w:ascii="Times New Roman" w:hAnsi="Times New Roman" w:cs="Times New Roman"/>
      </w:rPr>
    </w:lvl>
    <w:lvl w:ilvl="8" w:tplc="040D001B">
      <w:start w:val="1"/>
      <w:numFmt w:val="lowerRoman"/>
      <w:lvlText w:val="%9."/>
      <w:lvlJc w:val="right"/>
      <w:pPr>
        <w:tabs>
          <w:tab w:val="num" w:pos="6780"/>
        </w:tabs>
        <w:ind w:left="6780" w:hanging="180"/>
      </w:pPr>
      <w:rPr>
        <w:rFonts w:ascii="Times New Roman" w:hAnsi="Times New Roman" w:cs="Times New Roman"/>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3F"/>
    <w:rsid w:val="00C9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C4559D8-18B3-442F-BF89-DCE13F10D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jc w:val="center"/>
      <w:outlineLvl w:val="3"/>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 w:val="24"/>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 w:val="24"/>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jc w:val="center"/>
    </w:pPr>
    <w:rPr>
      <w:b/>
      <w:bCs/>
      <w:u w:val="single"/>
    </w:rPr>
  </w:style>
  <w:style w:type="character" w:customStyle="1" w:styleId="a9">
    <w:name w:val="גוף טקסט תו"/>
    <w:basedOn w:val="a0"/>
    <w:link w:val="a8"/>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8ED4FC-ADC1-462C-830D-159B0E04DA40}"/>
</file>

<file path=customXml/itemProps2.xml><?xml version="1.0" encoding="utf-8"?>
<ds:datastoreItem xmlns:ds="http://schemas.openxmlformats.org/officeDocument/2006/customXml" ds:itemID="{0237BA58-C910-4EA1-BBE7-5A48597D8CC1}"/>
</file>

<file path=customXml/itemProps3.xml><?xml version="1.0" encoding="utf-8"?>
<ds:datastoreItem xmlns:ds="http://schemas.openxmlformats.org/officeDocument/2006/customXml" ds:itemID="{5B27D10C-DDA4-4172-A0E9-52A906B0F10D}"/>
</file>

<file path=docProps/app.xml><?xml version="1.0" encoding="utf-8"?>
<Properties xmlns="http://schemas.openxmlformats.org/officeDocument/2006/extended-properties" xmlns:vt="http://schemas.openxmlformats.org/officeDocument/2006/docPropsVTypes">
  <Template>Normal.dotm</Template>
  <TotalTime>1</TotalTime>
  <Pages>10</Pages>
  <Words>2160</Words>
  <Characters>10804</Characters>
  <Application>Microsoft Office Word</Application>
  <DocSecurity>0</DocSecurity>
  <Lines>90</Lines>
  <Paragraphs>25</Paragraphs>
  <ScaleCrop>false</ScaleCrop>
  <HeadingPairs>
    <vt:vector size="2" baseType="variant">
      <vt:variant>
        <vt:lpstr>שם</vt:lpstr>
      </vt:variant>
      <vt:variant>
        <vt:i4>1</vt:i4>
      </vt:variant>
    </vt:vector>
  </HeadingPairs>
  <TitlesOfParts>
    <vt:vector size="1" baseType="lpstr">
      <vt:lpstr>חסינות; הקדמת הדיון; ועדות חקירה פרלמנטריות - "האלימות בחברה הישראלית", "גילויי השחיתות במדינת ישראל"</vt:lpstr>
    </vt:vector>
  </TitlesOfParts>
  <Company>כנסת</Company>
  <LinksUpToDate>false</LinksUpToDate>
  <CharactersWithSpaces>12939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חסינות; הקדמת הדיון; ועדות חקירה פרלמנטריות - "האלימות בחברה הישראלית", "גילויי השחיתות במדינת ישראל"</dc:title>
  <dc:subject/>
  <dc:creator>p_oshra</dc:creator>
  <cp:keywords/>
  <dc:description/>
  <cp:lastModifiedBy>אינדה נובומינסקי</cp:lastModifiedBy>
  <cp:revision>2</cp:revision>
  <cp:lastPrinted>1999-07-13T09:50:00Z</cp:lastPrinted>
  <dcterms:created xsi:type="dcterms:W3CDTF">2019-05-12T08:29:00Z</dcterms:created>
  <dcterms:modified xsi:type="dcterms:W3CDTF">2019-05-12T08:29:00Z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101147805</vt:lpwstr>
  </property>
  <property fmtid="{D5CDD505-2E9C-101B-9397-08002B2CF9AE}" pid="4" name="SDDocDate">
    <vt:lpwstr>2005-08-07T08:00:00Z</vt:lpwstr>
  </property>
  <property fmtid="{D5CDD505-2E9C-101B-9397-08002B2CF9AE}" pid="5" name="SDHebDate">
    <vt:lpwstr>ב' באב, התשס"ה</vt:lpwstr>
  </property>
  <property fmtid="{D5CDD505-2E9C-101B-9397-08002B2CF9AE}" pid="6" name="SDCategories">
    <vt:lpwstr>:דף הבית:נושאים:פרוטוקולי וועדות פרלמטריות:הכנסת;#</vt:lpwstr>
  </property>
  <property fmtid="{D5CDD505-2E9C-101B-9397-08002B2CF9AE}" pid="7" name="MisYeshiva">
    <vt:lpwstr>253.000000000000</vt:lpwstr>
  </property>
  <property fmtid="{D5CDD505-2E9C-101B-9397-08002B2CF9AE}" pid="8" name="SDAuthor">
    <vt:lpwstr>תמר שפנייר</vt:lpwstr>
  </property>
  <property fmtid="{D5CDD505-2E9C-101B-9397-08002B2CF9AE}" pid="9" name="TaarichYeshiva">
    <vt:lpwstr>2005-07-13T08:00:00Z</vt:lpwstr>
  </property>
  <property fmtid="{D5CDD505-2E9C-101B-9397-08002B2CF9AE}" pid="10" name="שעת ישיבה">
    <vt:lpwstr>9:00</vt:lpwstr>
  </property>
  <property fmtid="{D5CDD505-2E9C-101B-9397-08002B2CF9AE}" pid="11" name="GetLastModified">
    <vt:lpwstr>8/7/2005 9:36:29 AM</vt:lpwstr>
  </property>
  <property fmtid="{D5CDD505-2E9C-101B-9397-08002B2CF9AE}" pid="12" name="ContentTypeId">
    <vt:lpwstr>0x010100B126DF0F8D0A5A4EB112ABD857421DAD</vt:lpwstr>
  </property>
  <property fmtid="{D5CDD505-2E9C-101B-9397-08002B2CF9AE}" pid="13" name="SanhedrinItemID">
    <vt:r8>108035</vt:r8>
  </property>
  <property fmtid="{D5CDD505-2E9C-101B-9397-08002B2CF9AE}" pid="14" name="SanhedrinDocumentType">
    <vt:r8>167</vt:r8>
  </property>
</Properties>
</file>