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4733D">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4733D">
      <w:pPr>
        <w:rPr>
          <w:rFonts w:cs="David"/>
          <w:b/>
          <w:bCs/>
          <w:sz w:val="24"/>
          <w:rtl/>
        </w:rPr>
      </w:pPr>
      <w:r>
        <w:rPr>
          <w:rFonts w:cs="David"/>
          <w:b/>
          <w:bCs/>
          <w:sz w:val="24"/>
          <w:rtl/>
        </w:rPr>
        <w:t>מושב שני</w:t>
      </w:r>
    </w:p>
    <w:p w:rsidR="00000000" w:rsidRDefault="0084733D">
      <w:pPr>
        <w:rPr>
          <w:rFonts w:cs="David"/>
          <w:b/>
          <w:bCs/>
          <w:sz w:val="24"/>
          <w:rtl/>
        </w:rPr>
      </w:pPr>
    </w:p>
    <w:p w:rsidR="00000000" w:rsidRDefault="0084733D">
      <w:pPr>
        <w:rPr>
          <w:rFonts w:cs="David"/>
          <w:b/>
          <w:bCs/>
          <w:sz w:val="24"/>
          <w:rtl/>
        </w:rPr>
      </w:pPr>
    </w:p>
    <w:p w:rsidR="00000000" w:rsidRDefault="0084733D">
      <w:pPr>
        <w:rPr>
          <w:rFonts w:cs="David"/>
          <w:b/>
          <w:bCs/>
          <w:sz w:val="24"/>
          <w:rtl/>
        </w:rPr>
      </w:pPr>
    </w:p>
    <w:p w:rsidR="00000000" w:rsidRDefault="0084733D">
      <w:pPr>
        <w:rPr>
          <w:rFonts w:cs="David"/>
          <w:b/>
          <w:bCs/>
          <w:sz w:val="24"/>
          <w:rtl/>
        </w:rPr>
      </w:pPr>
    </w:p>
    <w:p w:rsidR="00000000" w:rsidRDefault="0084733D">
      <w:pPr>
        <w:pStyle w:val="1"/>
        <w:rPr>
          <w:rFonts w:cs="David"/>
          <w:sz w:val="24"/>
          <w:rtl/>
        </w:rPr>
      </w:pPr>
      <w:r>
        <w:rPr>
          <w:rFonts w:cs="David"/>
          <w:sz w:val="24"/>
          <w:rtl/>
        </w:rPr>
        <w:t>פרוטוקול מס' 136</w:t>
      </w:r>
    </w:p>
    <w:p w:rsidR="00000000" w:rsidRDefault="0084733D">
      <w:pPr>
        <w:jc w:val="center"/>
        <w:rPr>
          <w:rFonts w:cs="David"/>
          <w:b/>
          <w:bCs/>
          <w:sz w:val="24"/>
          <w:rtl/>
        </w:rPr>
      </w:pPr>
      <w:r>
        <w:rPr>
          <w:rFonts w:cs="David"/>
          <w:b/>
          <w:bCs/>
          <w:sz w:val="24"/>
          <w:rtl/>
        </w:rPr>
        <w:t>מישיבת ועדת הכנסת</w:t>
      </w:r>
    </w:p>
    <w:p w:rsidR="00000000" w:rsidRDefault="0084733D">
      <w:pPr>
        <w:pStyle w:val="7"/>
        <w:rPr>
          <w:rFonts w:cs="David"/>
          <w:sz w:val="24"/>
          <w:rtl/>
        </w:rPr>
      </w:pPr>
      <w:r>
        <w:rPr>
          <w:rFonts w:cs="David"/>
          <w:sz w:val="24"/>
          <w:rtl/>
        </w:rPr>
        <w:t>יום רביעי, כ' בסיון התשס"ד (9 ביוני 2004), שעה 11:15</w:t>
      </w:r>
    </w:p>
    <w:p w:rsidR="00000000" w:rsidRDefault="0084733D">
      <w:pPr>
        <w:rPr>
          <w:rFonts w:cs="David"/>
          <w:b/>
          <w:bCs/>
          <w:sz w:val="24"/>
          <w:rtl/>
        </w:rPr>
      </w:pPr>
    </w:p>
    <w:p w:rsidR="00000000" w:rsidRDefault="0084733D">
      <w:pPr>
        <w:rPr>
          <w:rFonts w:cs="David"/>
          <w:b/>
          <w:bCs/>
          <w:sz w:val="24"/>
          <w:rtl/>
        </w:rPr>
      </w:pPr>
    </w:p>
    <w:p w:rsidR="00000000" w:rsidRDefault="0084733D">
      <w:pPr>
        <w:tabs>
          <w:tab w:val="left" w:pos="1221"/>
        </w:tabs>
        <w:rPr>
          <w:rFonts w:cs="David"/>
          <w:b/>
          <w:bCs/>
          <w:sz w:val="24"/>
          <w:u w:val="single"/>
          <w:rtl/>
        </w:rPr>
      </w:pPr>
    </w:p>
    <w:p w:rsidR="00000000" w:rsidRDefault="0084733D">
      <w:pPr>
        <w:tabs>
          <w:tab w:val="left" w:pos="1221"/>
        </w:tabs>
        <w:rPr>
          <w:rFonts w:cs="David"/>
          <w:sz w:val="24"/>
          <w:rtl/>
        </w:rPr>
      </w:pPr>
      <w:r>
        <w:rPr>
          <w:rFonts w:cs="David"/>
          <w:b/>
          <w:bCs/>
          <w:sz w:val="24"/>
          <w:u w:val="single"/>
          <w:rtl/>
        </w:rPr>
        <w:t>סדר היום</w:t>
      </w:r>
      <w:r>
        <w:rPr>
          <w:rFonts w:cs="David"/>
          <w:sz w:val="24"/>
          <w:rtl/>
        </w:rPr>
        <w:t xml:space="preserve">: </w:t>
      </w:r>
    </w:p>
    <w:p w:rsidR="00000000" w:rsidRDefault="0084733D">
      <w:pPr>
        <w:tabs>
          <w:tab w:val="left" w:pos="1221"/>
        </w:tabs>
        <w:rPr>
          <w:rFonts w:cs="David"/>
          <w:sz w:val="24"/>
          <w:rtl/>
        </w:rPr>
      </w:pPr>
    </w:p>
    <w:p w:rsidR="00000000" w:rsidRDefault="0084733D">
      <w:pPr>
        <w:tabs>
          <w:tab w:val="left" w:pos="1221"/>
        </w:tabs>
        <w:rPr>
          <w:rFonts w:cs="David"/>
          <w:sz w:val="24"/>
          <w:rtl/>
        </w:rPr>
      </w:pPr>
      <w:r>
        <w:rPr>
          <w:rFonts w:cs="David"/>
          <w:sz w:val="24"/>
          <w:rtl/>
        </w:rPr>
        <w:t>בקשת יו"ר ועדת הכספים להקדמת הדיון בהצעת חוק יסודות התקציב (תיקון מס' 31  והוראות שעה) (ייעוד כספי הקצבות לרשות מקומית), ה</w:t>
      </w:r>
      <w:r>
        <w:rPr>
          <w:rFonts w:cs="David"/>
          <w:sz w:val="24"/>
          <w:rtl/>
        </w:rPr>
        <w:t xml:space="preserve">תשס"ד-2004, לפני הקריאה השנייה והשלישית. </w:t>
      </w:r>
    </w:p>
    <w:p w:rsidR="00000000" w:rsidRDefault="0084733D">
      <w:pPr>
        <w:tabs>
          <w:tab w:val="left" w:pos="1221"/>
        </w:tabs>
        <w:rPr>
          <w:rFonts w:cs="David"/>
          <w:b/>
          <w:bCs/>
          <w:sz w:val="24"/>
          <w:rtl/>
        </w:rPr>
      </w:pPr>
    </w:p>
    <w:p w:rsidR="00000000" w:rsidRDefault="0084733D">
      <w:pPr>
        <w:tabs>
          <w:tab w:val="left" w:pos="1221"/>
        </w:tabs>
        <w:rPr>
          <w:rFonts w:cs="David"/>
          <w:b/>
          <w:bCs/>
          <w:sz w:val="24"/>
          <w:rtl/>
        </w:rPr>
      </w:pPr>
    </w:p>
    <w:p w:rsidR="00000000" w:rsidRDefault="0084733D">
      <w:pPr>
        <w:rPr>
          <w:rFonts w:cs="David"/>
          <w:b/>
          <w:bCs/>
          <w:sz w:val="24"/>
          <w:u w:val="single"/>
          <w:rtl/>
        </w:rPr>
      </w:pPr>
      <w:r>
        <w:rPr>
          <w:rFonts w:cs="David"/>
          <w:b/>
          <w:bCs/>
          <w:sz w:val="24"/>
          <w:u w:val="single"/>
          <w:rtl/>
        </w:rPr>
        <w:t>נכחו</w:t>
      </w:r>
      <w:r>
        <w:rPr>
          <w:rFonts w:cs="David"/>
          <w:sz w:val="24"/>
          <w:rtl/>
        </w:rPr>
        <w:t>:</w:t>
      </w:r>
    </w:p>
    <w:p w:rsidR="00000000" w:rsidRDefault="0084733D">
      <w:pPr>
        <w:rPr>
          <w:rFonts w:cs="David"/>
          <w:sz w:val="24"/>
          <w:rtl/>
        </w:rPr>
      </w:pPr>
    </w:p>
    <w:p w:rsidR="00000000" w:rsidRDefault="0084733D">
      <w:pPr>
        <w:tabs>
          <w:tab w:val="left" w:pos="1788"/>
        </w:tabs>
        <w:rPr>
          <w:rFonts w:cs="David"/>
          <w:sz w:val="24"/>
          <w:rtl/>
        </w:rPr>
      </w:pPr>
      <w:r>
        <w:rPr>
          <w:rFonts w:cs="David"/>
          <w:b/>
          <w:bCs/>
          <w:sz w:val="24"/>
          <w:u w:val="single"/>
          <w:rtl/>
        </w:rPr>
        <w:t>חברי הוועדה</w:t>
      </w:r>
      <w:r>
        <w:rPr>
          <w:rFonts w:cs="David"/>
          <w:sz w:val="24"/>
          <w:rtl/>
        </w:rPr>
        <w:t>:</w:t>
      </w:r>
    </w:p>
    <w:p w:rsidR="00000000" w:rsidRDefault="0084733D">
      <w:pPr>
        <w:rPr>
          <w:rFonts w:cs="David"/>
          <w:sz w:val="24"/>
          <w:rtl/>
        </w:rPr>
      </w:pPr>
    </w:p>
    <w:p w:rsidR="00000000" w:rsidRDefault="0084733D">
      <w:pPr>
        <w:rPr>
          <w:rFonts w:cs="David"/>
          <w:sz w:val="24"/>
          <w:rtl/>
        </w:rPr>
      </w:pPr>
      <w:r>
        <w:rPr>
          <w:rFonts w:cs="David"/>
          <w:sz w:val="24"/>
          <w:rtl/>
        </w:rPr>
        <w:t>רוני בר-און - היו"ר</w:t>
      </w:r>
    </w:p>
    <w:p w:rsidR="00000000" w:rsidRDefault="0084733D">
      <w:pPr>
        <w:rPr>
          <w:rFonts w:cs="David"/>
          <w:sz w:val="24"/>
          <w:rtl/>
        </w:rPr>
      </w:pPr>
      <w:r>
        <w:rPr>
          <w:rFonts w:cs="David"/>
          <w:sz w:val="24"/>
          <w:rtl/>
        </w:rPr>
        <w:t>רוחמה אברהם</w:t>
      </w:r>
    </w:p>
    <w:p w:rsidR="00000000" w:rsidRDefault="0084733D">
      <w:pPr>
        <w:rPr>
          <w:rFonts w:cs="David"/>
          <w:sz w:val="24"/>
          <w:rtl/>
        </w:rPr>
      </w:pPr>
      <w:r>
        <w:rPr>
          <w:rFonts w:cs="David"/>
          <w:sz w:val="24"/>
          <w:rtl/>
        </w:rPr>
        <w:t>ענבל גבריאלי</w:t>
      </w:r>
    </w:p>
    <w:p w:rsidR="00000000" w:rsidRDefault="0084733D">
      <w:pPr>
        <w:rPr>
          <w:rFonts w:cs="David"/>
          <w:sz w:val="24"/>
          <w:rtl/>
        </w:rPr>
      </w:pPr>
      <w:r>
        <w:rPr>
          <w:rFonts w:cs="David"/>
          <w:sz w:val="24"/>
          <w:rtl/>
        </w:rPr>
        <w:t>אברהם הירשזון</w:t>
      </w:r>
    </w:p>
    <w:p w:rsidR="00000000" w:rsidRDefault="0084733D">
      <w:pPr>
        <w:rPr>
          <w:rFonts w:cs="David"/>
          <w:sz w:val="24"/>
          <w:rtl/>
        </w:rPr>
      </w:pPr>
      <w:r>
        <w:rPr>
          <w:rFonts w:cs="David"/>
          <w:sz w:val="24"/>
          <w:rtl/>
        </w:rPr>
        <w:t>אבשלום וילן</w:t>
      </w:r>
    </w:p>
    <w:p w:rsidR="00000000" w:rsidRDefault="0084733D">
      <w:pPr>
        <w:rPr>
          <w:rFonts w:cs="David"/>
          <w:sz w:val="24"/>
          <w:rtl/>
        </w:rPr>
      </w:pPr>
      <w:r>
        <w:rPr>
          <w:rFonts w:cs="David"/>
          <w:sz w:val="24"/>
          <w:rtl/>
        </w:rPr>
        <w:t>רשף חן</w:t>
      </w:r>
    </w:p>
    <w:p w:rsidR="00000000" w:rsidRDefault="0084733D">
      <w:pPr>
        <w:rPr>
          <w:rFonts w:cs="David"/>
          <w:sz w:val="24"/>
          <w:rtl/>
        </w:rPr>
      </w:pPr>
      <w:r>
        <w:rPr>
          <w:rFonts w:cs="David"/>
          <w:sz w:val="24"/>
          <w:rtl/>
        </w:rPr>
        <w:t>דוד טל</w:t>
      </w:r>
    </w:p>
    <w:p w:rsidR="00000000" w:rsidRDefault="0084733D">
      <w:pPr>
        <w:rPr>
          <w:rFonts w:cs="David"/>
          <w:sz w:val="24"/>
          <w:rtl/>
        </w:rPr>
      </w:pPr>
      <w:r>
        <w:rPr>
          <w:rFonts w:cs="David"/>
          <w:sz w:val="24"/>
          <w:rtl/>
        </w:rPr>
        <w:t>גדעון סער</w:t>
      </w:r>
    </w:p>
    <w:p w:rsidR="00000000" w:rsidRDefault="0084733D">
      <w:pPr>
        <w:rPr>
          <w:rFonts w:cs="David"/>
          <w:sz w:val="24"/>
          <w:rtl/>
        </w:rPr>
      </w:pPr>
      <w:r>
        <w:rPr>
          <w:rFonts w:cs="David"/>
          <w:sz w:val="24"/>
          <w:rtl/>
        </w:rPr>
        <w:t>עמרי שרון</w:t>
      </w:r>
    </w:p>
    <w:p w:rsidR="00000000" w:rsidRDefault="0084733D">
      <w:pPr>
        <w:rPr>
          <w:rFonts w:cs="David"/>
          <w:sz w:val="24"/>
          <w:rtl/>
        </w:rPr>
      </w:pPr>
    </w:p>
    <w:p w:rsidR="00000000" w:rsidRDefault="0084733D">
      <w:pPr>
        <w:rPr>
          <w:rFonts w:cs="David"/>
          <w:sz w:val="24"/>
          <w:rtl/>
        </w:rPr>
      </w:pPr>
    </w:p>
    <w:p w:rsidR="00000000" w:rsidRDefault="0084733D">
      <w:pPr>
        <w:rPr>
          <w:rFonts w:cs="David"/>
          <w:sz w:val="24"/>
          <w:rtl/>
        </w:rPr>
      </w:pPr>
      <w:r>
        <w:rPr>
          <w:rFonts w:cs="David"/>
          <w:sz w:val="24"/>
          <w:rtl/>
        </w:rPr>
        <w:t>סגן מזכיר הכנסת דוד לב</w:t>
      </w:r>
    </w:p>
    <w:p w:rsidR="00000000" w:rsidRDefault="0084733D">
      <w:pPr>
        <w:rPr>
          <w:rFonts w:cs="David"/>
          <w:sz w:val="24"/>
          <w:rtl/>
        </w:rPr>
      </w:pPr>
    </w:p>
    <w:p w:rsidR="00000000" w:rsidRDefault="0084733D">
      <w:pPr>
        <w:tabs>
          <w:tab w:val="left" w:pos="1788"/>
          <w:tab w:val="left" w:pos="3631"/>
        </w:tabs>
        <w:rPr>
          <w:rFonts w:cs="David"/>
          <w:b/>
          <w:bCs/>
          <w:sz w:val="24"/>
          <w:u w:val="single"/>
          <w:rtl/>
        </w:rPr>
      </w:pPr>
    </w:p>
    <w:p w:rsidR="00000000" w:rsidRDefault="0084733D">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84733D">
      <w:pPr>
        <w:rPr>
          <w:rFonts w:cs="David"/>
          <w:sz w:val="24"/>
          <w:rtl/>
        </w:rPr>
      </w:pPr>
      <w:r>
        <w:rPr>
          <w:rFonts w:cs="David"/>
          <w:sz w:val="24"/>
          <w:rtl/>
        </w:rPr>
        <w:t>טמיר כהן</w:t>
      </w:r>
      <w:r>
        <w:rPr>
          <w:rFonts w:cs="David"/>
          <w:sz w:val="24"/>
          <w:rtl/>
        </w:rPr>
        <w:tab/>
        <w:t>- מנהל ועדת הכספים</w:t>
      </w:r>
    </w:p>
    <w:p w:rsidR="00000000" w:rsidRDefault="0084733D">
      <w:pPr>
        <w:rPr>
          <w:rFonts w:cs="David"/>
          <w:sz w:val="24"/>
          <w:rtl/>
        </w:rPr>
      </w:pPr>
    </w:p>
    <w:p w:rsidR="00000000" w:rsidRDefault="0084733D">
      <w:pPr>
        <w:rPr>
          <w:rFonts w:cs="David"/>
          <w:sz w:val="24"/>
          <w:rtl/>
        </w:rPr>
      </w:pPr>
    </w:p>
    <w:p w:rsidR="00000000" w:rsidRDefault="0084733D">
      <w:pPr>
        <w:tabs>
          <w:tab w:val="left" w:pos="1930"/>
        </w:tabs>
        <w:rPr>
          <w:rFonts w:cs="David"/>
          <w:b/>
          <w:bCs/>
          <w:sz w:val="24"/>
          <w:u w:val="single"/>
          <w:rtl/>
        </w:rPr>
      </w:pPr>
    </w:p>
    <w:p w:rsidR="00000000" w:rsidRDefault="0084733D">
      <w:pPr>
        <w:tabs>
          <w:tab w:val="left" w:pos="1930"/>
        </w:tabs>
        <w:rPr>
          <w:rFonts w:cs="David"/>
          <w:sz w:val="24"/>
          <w:rtl/>
        </w:rPr>
      </w:pPr>
    </w:p>
    <w:p w:rsidR="00000000" w:rsidRDefault="0084733D">
      <w:pPr>
        <w:tabs>
          <w:tab w:val="left" w:pos="1930"/>
        </w:tabs>
        <w:rPr>
          <w:rFonts w:cs="David"/>
          <w:sz w:val="24"/>
          <w:rtl/>
        </w:rPr>
      </w:pPr>
    </w:p>
    <w:p w:rsidR="00000000" w:rsidRDefault="0084733D">
      <w:pPr>
        <w:rPr>
          <w:rFonts w:cs="David"/>
          <w:sz w:val="24"/>
          <w:rtl/>
        </w:rPr>
      </w:pPr>
    </w:p>
    <w:p w:rsidR="00000000" w:rsidRDefault="0084733D">
      <w:pPr>
        <w:tabs>
          <w:tab w:val="left" w:pos="1930"/>
        </w:tabs>
        <w:rPr>
          <w:rFonts w:cs="David"/>
          <w:sz w:val="24"/>
          <w:rtl/>
        </w:rPr>
      </w:pPr>
      <w:r>
        <w:rPr>
          <w:rFonts w:cs="David"/>
          <w:b/>
          <w:bCs/>
          <w:sz w:val="24"/>
          <w:u w:val="single"/>
          <w:rtl/>
        </w:rPr>
        <w:t>מנהלת הוועדה</w:t>
      </w:r>
      <w:r>
        <w:rPr>
          <w:rFonts w:cs="David"/>
          <w:sz w:val="24"/>
          <w:rtl/>
        </w:rPr>
        <w:t>: את</w:t>
      </w:r>
      <w:r>
        <w:rPr>
          <w:rFonts w:cs="David"/>
          <w:sz w:val="24"/>
          <w:rtl/>
        </w:rPr>
        <w:t>י בן-יוסף</w:t>
      </w:r>
    </w:p>
    <w:p w:rsidR="00000000" w:rsidRDefault="0084733D">
      <w:pPr>
        <w:rPr>
          <w:rFonts w:cs="David"/>
          <w:sz w:val="24"/>
          <w:rtl/>
        </w:rPr>
      </w:pPr>
    </w:p>
    <w:p w:rsidR="00000000" w:rsidRDefault="0084733D">
      <w:pPr>
        <w:tabs>
          <w:tab w:val="left" w:pos="1930"/>
        </w:tabs>
        <w:rPr>
          <w:rFonts w:cs="David"/>
          <w:sz w:val="24"/>
          <w:rtl/>
        </w:rPr>
      </w:pPr>
      <w:r>
        <w:rPr>
          <w:rFonts w:cs="David"/>
          <w:b/>
          <w:bCs/>
          <w:sz w:val="24"/>
          <w:u w:val="single"/>
          <w:rtl/>
        </w:rPr>
        <w:t>קצרנית</w:t>
      </w:r>
      <w:r>
        <w:rPr>
          <w:rFonts w:cs="David"/>
          <w:sz w:val="24"/>
          <w:rtl/>
        </w:rPr>
        <w:t xml:space="preserve">:             סיגל גורדון </w:t>
      </w:r>
    </w:p>
    <w:p w:rsidR="00000000" w:rsidRDefault="0084733D">
      <w:pPr>
        <w:tabs>
          <w:tab w:val="left" w:pos="1930"/>
        </w:tabs>
        <w:rPr>
          <w:rFonts w:cs="David"/>
          <w:sz w:val="24"/>
          <w:rtl/>
        </w:rPr>
      </w:pPr>
    </w:p>
    <w:p w:rsidR="00000000" w:rsidRDefault="0084733D">
      <w:pPr>
        <w:rPr>
          <w:rFonts w:cs="David"/>
          <w:b/>
          <w:bCs/>
          <w:sz w:val="24"/>
          <w:rtl/>
        </w:rPr>
      </w:pPr>
    </w:p>
    <w:p w:rsidR="00000000" w:rsidRDefault="0084733D">
      <w:pPr>
        <w:jc w:val="center"/>
        <w:rPr>
          <w:rFonts w:cs="David"/>
          <w:b/>
          <w:bCs/>
          <w:sz w:val="24"/>
          <w:u w:val="single"/>
          <w:rtl/>
        </w:rPr>
      </w:pPr>
      <w:r>
        <w:rPr>
          <w:rFonts w:cs="David"/>
          <w:sz w:val="24"/>
          <w:rtl/>
        </w:rPr>
        <w:br w:type="page"/>
      </w:r>
      <w:r>
        <w:rPr>
          <w:rFonts w:cs="David"/>
          <w:sz w:val="24"/>
          <w:u w:val="single"/>
          <w:rtl/>
        </w:rPr>
        <w:lastRenderedPageBreak/>
        <w:t>בקשת יושב-ראש7</w:t>
      </w:r>
      <w:r>
        <w:rPr>
          <w:rFonts w:cs="David"/>
          <w:b/>
          <w:bCs/>
          <w:sz w:val="24"/>
          <w:u w:val="single"/>
          <w:rtl/>
        </w:rPr>
        <w:t xml:space="preserve"> ועדת הכספים להקדמת הדיון בהצעת חוק יסודות התקציב </w:t>
      </w:r>
    </w:p>
    <w:p w:rsidR="00000000" w:rsidRDefault="0084733D">
      <w:pPr>
        <w:jc w:val="center"/>
        <w:rPr>
          <w:rFonts w:cs="David"/>
          <w:b/>
          <w:bCs/>
          <w:sz w:val="24"/>
          <w:u w:val="single"/>
          <w:rtl/>
        </w:rPr>
      </w:pPr>
      <w:r>
        <w:rPr>
          <w:rFonts w:cs="David"/>
          <w:b/>
          <w:bCs/>
          <w:sz w:val="24"/>
          <w:u w:val="single"/>
          <w:rtl/>
        </w:rPr>
        <w:t xml:space="preserve">(תיקון מס' 31 והוראת שעה) (ייעוד כספי הקצבות לרשות מקומית), התשס"ד-2004. </w:t>
      </w:r>
    </w:p>
    <w:p w:rsidR="00000000" w:rsidRDefault="0084733D">
      <w:pPr>
        <w:jc w:val="center"/>
        <w:rPr>
          <w:rFonts w:cs="David"/>
          <w:sz w:val="24"/>
          <w:u w:val="single"/>
          <w:rtl/>
        </w:rPr>
      </w:pPr>
    </w:p>
    <w:p w:rsidR="00000000" w:rsidRDefault="0084733D">
      <w:pPr>
        <w:rPr>
          <w:rFonts w:cs="David"/>
          <w:sz w:val="24"/>
          <w:u w:val="single"/>
          <w:rtl/>
        </w:rPr>
      </w:pPr>
    </w:p>
    <w:p w:rsidR="00000000" w:rsidRDefault="0084733D">
      <w:pPr>
        <w:rPr>
          <w:rFonts w:cs="David"/>
          <w:sz w:val="24"/>
          <w:rtl/>
        </w:rPr>
      </w:pPr>
      <w:r>
        <w:rPr>
          <w:rFonts w:cs="David"/>
          <w:sz w:val="24"/>
          <w:u w:val="single"/>
          <w:rtl/>
        </w:rPr>
        <w:t>היו"ר רוני בר-און:</w:t>
      </w:r>
    </w:p>
    <w:p w:rsidR="00000000" w:rsidRDefault="0084733D">
      <w:pPr>
        <w:rPr>
          <w:rFonts w:cs="David"/>
          <w:sz w:val="24"/>
          <w:rtl/>
        </w:rPr>
      </w:pPr>
    </w:p>
    <w:p w:rsidR="00000000" w:rsidRDefault="0084733D">
      <w:pPr>
        <w:rPr>
          <w:rFonts w:cs="David"/>
          <w:sz w:val="24"/>
          <w:rtl/>
        </w:rPr>
      </w:pPr>
      <w:r>
        <w:rPr>
          <w:rFonts w:cs="David"/>
          <w:sz w:val="24"/>
          <w:rtl/>
        </w:rPr>
        <w:tab/>
        <w:t>בוקר טוב חברים, אני מתכבד לפתוח את ישיבה מס' 13</w:t>
      </w:r>
      <w:r>
        <w:rPr>
          <w:rFonts w:cs="David"/>
          <w:sz w:val="24"/>
          <w:rtl/>
        </w:rPr>
        <w:t xml:space="preserve">6 של ועדת הכנסת. על סדר היום שלנו, בקשה לפטור מחובת הנחה בעניין הצעת חוק יסודות התקציב (תיקון מס' 31 והוראת שעה) (ייעוד כספי הקצבות לרשות המקומית), התשס"ד-2004, פטור מחובת הנחה. </w:t>
      </w:r>
    </w:p>
    <w:p w:rsidR="00000000" w:rsidRDefault="0084733D">
      <w:pPr>
        <w:rPr>
          <w:rFonts w:cs="David"/>
          <w:sz w:val="24"/>
          <w:rtl/>
        </w:rPr>
      </w:pPr>
    </w:p>
    <w:p w:rsidR="00000000" w:rsidRDefault="0084733D">
      <w:pPr>
        <w:rPr>
          <w:rFonts w:cs="David"/>
          <w:sz w:val="24"/>
          <w:rtl/>
        </w:rPr>
      </w:pPr>
      <w:r>
        <w:rPr>
          <w:rFonts w:cs="David"/>
          <w:sz w:val="24"/>
          <w:rtl/>
        </w:rPr>
        <w:tab/>
        <w:t>"בתוקף הסמכות לפי סעיף 125 לתקנון הכנסת, אודה לך אם ועדת הכנסת תתיר לקיים ק</w:t>
      </w:r>
      <w:r>
        <w:rPr>
          <w:rFonts w:cs="David"/>
          <w:sz w:val="24"/>
          <w:rtl/>
        </w:rPr>
        <w:t xml:space="preserve">ריאה שנייה ושלישית של הצעת החוק בנידון ביום הנחתה על שולחן הכנסת". </w:t>
      </w:r>
    </w:p>
    <w:p w:rsidR="00000000" w:rsidRDefault="0084733D">
      <w:pPr>
        <w:rPr>
          <w:rFonts w:cs="David"/>
          <w:sz w:val="24"/>
          <w:rtl/>
        </w:rPr>
      </w:pPr>
    </w:p>
    <w:p w:rsidR="00000000" w:rsidRDefault="0084733D">
      <w:pPr>
        <w:pStyle w:val="21"/>
        <w:rPr>
          <w:rFonts w:cs="David"/>
          <w:sz w:val="24"/>
          <w:rtl/>
        </w:rPr>
      </w:pPr>
      <w:r>
        <w:rPr>
          <w:rFonts w:cs="David"/>
          <w:sz w:val="24"/>
          <w:rtl/>
        </w:rPr>
        <w:t xml:space="preserve">מדובר בהצעת החוק שנדונה אתמול שעות ארוכות, ביעילות רבה וברצינות רבה, כדרכה המלומדת והטובה של ועדת הכספים בהנהגתו של חברינו, חבר הכנסת הירשזון. </w:t>
      </w:r>
    </w:p>
    <w:p w:rsidR="00000000" w:rsidRDefault="0084733D">
      <w:pPr>
        <w:rPr>
          <w:rFonts w:cs="David"/>
          <w:sz w:val="24"/>
          <w:rtl/>
        </w:rPr>
      </w:pPr>
    </w:p>
    <w:p w:rsidR="00000000" w:rsidRDefault="0084733D">
      <w:pPr>
        <w:rPr>
          <w:rFonts w:cs="David"/>
          <w:sz w:val="24"/>
          <w:u w:val="single"/>
          <w:rtl/>
        </w:rPr>
      </w:pPr>
      <w:r>
        <w:rPr>
          <w:rFonts w:cs="David"/>
          <w:sz w:val="24"/>
          <w:u w:val="single"/>
          <w:rtl/>
        </w:rPr>
        <w:t>אברהם הירשזון:</w:t>
      </w:r>
    </w:p>
    <w:p w:rsidR="00000000" w:rsidRDefault="0084733D">
      <w:pPr>
        <w:rPr>
          <w:rFonts w:cs="David"/>
          <w:sz w:val="24"/>
          <w:u w:val="single"/>
          <w:rtl/>
        </w:rPr>
      </w:pPr>
    </w:p>
    <w:p w:rsidR="00000000" w:rsidRDefault="0084733D">
      <w:pPr>
        <w:rPr>
          <w:rFonts w:cs="David"/>
          <w:sz w:val="24"/>
          <w:rtl/>
        </w:rPr>
      </w:pPr>
      <w:r>
        <w:rPr>
          <w:rFonts w:cs="David"/>
          <w:sz w:val="24"/>
          <w:rtl/>
        </w:rPr>
        <w:tab/>
        <w:t xml:space="preserve"> אדוני היושב ראש, לבקשתך</w:t>
      </w:r>
      <w:r>
        <w:rPr>
          <w:rFonts w:cs="David"/>
          <w:sz w:val="24"/>
          <w:rtl/>
        </w:rPr>
        <w:t xml:space="preserve">, הכנסנו גם את נושא המועצות הדתיות בפנים. </w:t>
      </w:r>
    </w:p>
    <w:p w:rsidR="00000000" w:rsidRDefault="0084733D">
      <w:pPr>
        <w:rPr>
          <w:rFonts w:cs="David"/>
          <w:sz w:val="24"/>
          <w:rtl/>
        </w:rPr>
      </w:pPr>
    </w:p>
    <w:p w:rsidR="00000000" w:rsidRDefault="0084733D">
      <w:pPr>
        <w:rPr>
          <w:rFonts w:cs="David"/>
          <w:sz w:val="24"/>
          <w:rtl/>
        </w:rPr>
      </w:pPr>
      <w:r>
        <w:rPr>
          <w:rFonts w:cs="David"/>
          <w:sz w:val="24"/>
          <w:u w:val="single"/>
          <w:rtl/>
        </w:rPr>
        <w:t>היו"ר רוני בר-און:</w:t>
      </w:r>
    </w:p>
    <w:p w:rsidR="00000000" w:rsidRDefault="0084733D">
      <w:pPr>
        <w:rPr>
          <w:rFonts w:cs="David"/>
          <w:sz w:val="24"/>
          <w:rtl/>
        </w:rPr>
      </w:pPr>
    </w:p>
    <w:p w:rsidR="00000000" w:rsidRDefault="0084733D">
      <w:pPr>
        <w:rPr>
          <w:rFonts w:cs="David"/>
          <w:sz w:val="24"/>
          <w:rtl/>
        </w:rPr>
      </w:pPr>
      <w:r>
        <w:rPr>
          <w:rFonts w:cs="David"/>
          <w:sz w:val="24"/>
          <w:rtl/>
        </w:rPr>
        <w:tab/>
        <w:t xml:space="preserve">שמעתי על זה ואני שמח על כך, ועדת הכספים ביעילותה הרבה, אנחנו שמחים שהצלחתם. חבר הכנסת הירשזון, יושב-ראש ועדת הכספים, אתה רוצה לומר משהו? </w:t>
      </w:r>
    </w:p>
    <w:p w:rsidR="00000000" w:rsidRDefault="0084733D">
      <w:pPr>
        <w:rPr>
          <w:rFonts w:cs="David"/>
          <w:sz w:val="24"/>
          <w:rtl/>
        </w:rPr>
      </w:pPr>
    </w:p>
    <w:p w:rsidR="00000000" w:rsidRDefault="0084733D">
      <w:pPr>
        <w:rPr>
          <w:rFonts w:cs="David"/>
          <w:sz w:val="24"/>
          <w:u w:val="single"/>
          <w:rtl/>
        </w:rPr>
      </w:pPr>
      <w:r>
        <w:rPr>
          <w:rFonts w:cs="David"/>
          <w:sz w:val="24"/>
          <w:u w:val="single"/>
          <w:rtl/>
        </w:rPr>
        <w:t>אברהם הירשזון:</w:t>
      </w:r>
    </w:p>
    <w:p w:rsidR="00000000" w:rsidRDefault="0084733D">
      <w:pPr>
        <w:rPr>
          <w:rFonts w:cs="David"/>
          <w:sz w:val="24"/>
          <w:u w:val="single"/>
          <w:rtl/>
        </w:rPr>
      </w:pPr>
    </w:p>
    <w:p w:rsidR="00000000" w:rsidRDefault="0084733D">
      <w:pPr>
        <w:rPr>
          <w:rFonts w:cs="David"/>
          <w:sz w:val="24"/>
          <w:rtl/>
        </w:rPr>
      </w:pPr>
      <w:r>
        <w:rPr>
          <w:rFonts w:cs="David"/>
          <w:sz w:val="24"/>
          <w:rtl/>
        </w:rPr>
        <w:tab/>
        <w:t xml:space="preserve">אני רק מודה לך מאוד על הצגת הנושא. </w:t>
      </w:r>
    </w:p>
    <w:p w:rsidR="00000000" w:rsidRDefault="0084733D">
      <w:pPr>
        <w:rPr>
          <w:rFonts w:cs="David"/>
          <w:sz w:val="24"/>
          <w:rtl/>
        </w:rPr>
      </w:pPr>
    </w:p>
    <w:p w:rsidR="00000000" w:rsidRDefault="0084733D">
      <w:pPr>
        <w:rPr>
          <w:rFonts w:cs="David"/>
          <w:sz w:val="24"/>
          <w:rtl/>
        </w:rPr>
      </w:pPr>
      <w:r>
        <w:rPr>
          <w:rFonts w:cs="David"/>
          <w:sz w:val="24"/>
          <w:u w:val="single"/>
          <w:rtl/>
        </w:rPr>
        <w:t>אבשלום וילן:</w:t>
      </w:r>
    </w:p>
    <w:p w:rsidR="00000000" w:rsidRDefault="0084733D">
      <w:pPr>
        <w:rPr>
          <w:rFonts w:cs="David"/>
          <w:sz w:val="24"/>
          <w:rtl/>
        </w:rPr>
      </w:pPr>
    </w:p>
    <w:p w:rsidR="00000000" w:rsidRDefault="0084733D">
      <w:pPr>
        <w:rPr>
          <w:rFonts w:cs="David"/>
          <w:sz w:val="24"/>
          <w:rtl/>
        </w:rPr>
      </w:pPr>
      <w:r>
        <w:rPr>
          <w:rFonts w:cs="David"/>
          <w:sz w:val="24"/>
          <w:rtl/>
        </w:rPr>
        <w:tab/>
        <w:t xml:space="preserve"> ועדת הכספים כולה התלכדה כדי לפתור בעיה כאובה מזה מספר חודשים. אני רוצה לשבח גם את היושב ראש, שלקח את היוזמה, אני חושב שזאת דוגמה נכונה, איפה הכנסת יכולה להתערב כאשר הממשלה לא יכלה לזוז בדבר מאוד חשוב. אני רוצה להודות ליושב ראש ועדת הכספים</w:t>
      </w:r>
      <w:r>
        <w:rPr>
          <w:rFonts w:cs="David"/>
          <w:sz w:val="24"/>
          <w:rtl/>
        </w:rPr>
        <w:t xml:space="preserve"> על היוזמה שלקח. </w:t>
      </w:r>
    </w:p>
    <w:p w:rsidR="00000000" w:rsidRDefault="0084733D">
      <w:pPr>
        <w:rPr>
          <w:rFonts w:cs="David"/>
          <w:sz w:val="24"/>
          <w:rtl/>
        </w:rPr>
      </w:pPr>
    </w:p>
    <w:p w:rsidR="00000000" w:rsidRDefault="0084733D">
      <w:pPr>
        <w:rPr>
          <w:rFonts w:cs="David"/>
          <w:sz w:val="24"/>
          <w:rtl/>
        </w:rPr>
      </w:pPr>
      <w:r>
        <w:rPr>
          <w:rFonts w:cs="David"/>
          <w:sz w:val="24"/>
          <w:u w:val="single"/>
          <w:rtl/>
        </w:rPr>
        <w:t>היו"ר רוני בר-און:</w:t>
      </w:r>
    </w:p>
    <w:p w:rsidR="00000000" w:rsidRDefault="0084733D">
      <w:pPr>
        <w:rPr>
          <w:rFonts w:cs="David"/>
          <w:sz w:val="24"/>
          <w:rtl/>
        </w:rPr>
      </w:pPr>
    </w:p>
    <w:p w:rsidR="00000000" w:rsidRDefault="0084733D">
      <w:pPr>
        <w:rPr>
          <w:rFonts w:cs="David"/>
          <w:sz w:val="24"/>
          <w:rtl/>
        </w:rPr>
      </w:pPr>
      <w:r>
        <w:rPr>
          <w:rFonts w:cs="David"/>
          <w:sz w:val="24"/>
          <w:rtl/>
        </w:rPr>
        <w:tab/>
        <w:t xml:space="preserve">אנחנו לא יכולים להגזים בשבחה של ועדת הכספים, ננצל את ההזדמנות החגיגית הזאת לומר דבר בשבחה של הממשלה, גם היא מרגע שחבר הכנסת הירשזון נרתם לעניין, יחד עם יושב-ראש הקואליציה, הממשלה נענתה בזמן אפס כמעט וסייעה. </w:t>
      </w:r>
    </w:p>
    <w:p w:rsidR="00000000" w:rsidRDefault="0084733D">
      <w:pPr>
        <w:rPr>
          <w:rFonts w:cs="David"/>
          <w:sz w:val="24"/>
          <w:rtl/>
        </w:rPr>
      </w:pPr>
    </w:p>
    <w:p w:rsidR="00000000" w:rsidRDefault="0084733D">
      <w:pPr>
        <w:rPr>
          <w:rFonts w:cs="David"/>
          <w:sz w:val="24"/>
          <w:u w:val="single"/>
          <w:rtl/>
        </w:rPr>
      </w:pPr>
      <w:r>
        <w:rPr>
          <w:rFonts w:cs="David"/>
          <w:sz w:val="24"/>
          <w:u w:val="single"/>
          <w:rtl/>
        </w:rPr>
        <w:t>אברהם ה</w:t>
      </w:r>
      <w:r>
        <w:rPr>
          <w:rFonts w:cs="David"/>
          <w:sz w:val="24"/>
          <w:u w:val="single"/>
          <w:rtl/>
        </w:rPr>
        <w:t>ירשזון:</w:t>
      </w:r>
    </w:p>
    <w:p w:rsidR="00000000" w:rsidRDefault="0084733D">
      <w:pPr>
        <w:rPr>
          <w:rFonts w:cs="David"/>
          <w:sz w:val="24"/>
          <w:u w:val="single"/>
          <w:rtl/>
        </w:rPr>
      </w:pPr>
    </w:p>
    <w:p w:rsidR="00000000" w:rsidRDefault="0084733D">
      <w:pPr>
        <w:rPr>
          <w:rFonts w:cs="David"/>
          <w:sz w:val="24"/>
          <w:rtl/>
        </w:rPr>
      </w:pPr>
      <w:r>
        <w:rPr>
          <w:rFonts w:cs="David"/>
          <w:sz w:val="24"/>
          <w:rtl/>
        </w:rPr>
        <w:tab/>
        <w:t xml:space="preserve">אתמול, לפני הסיום, בירכתי כל אחד מהפקידים במשרדים השונים, הם עשו עבודה אדירה של יום ולילה, חלק מהם לא ישן בלילות. אני חושב שמגיע לכל אחד מהם הרבה יישר כוח. </w:t>
      </w:r>
    </w:p>
    <w:p w:rsidR="00000000" w:rsidRDefault="0084733D">
      <w:pPr>
        <w:rPr>
          <w:rFonts w:cs="David"/>
          <w:sz w:val="24"/>
          <w:rtl/>
        </w:rPr>
      </w:pPr>
    </w:p>
    <w:p w:rsidR="00000000" w:rsidRDefault="0084733D">
      <w:pPr>
        <w:rPr>
          <w:rFonts w:cs="David"/>
          <w:sz w:val="24"/>
          <w:rtl/>
        </w:rPr>
      </w:pPr>
      <w:r>
        <w:rPr>
          <w:rFonts w:cs="David"/>
          <w:sz w:val="24"/>
          <w:u w:val="single"/>
          <w:rtl/>
        </w:rPr>
        <w:t>היו"ר רוני בר-און:</w:t>
      </w:r>
    </w:p>
    <w:p w:rsidR="00000000" w:rsidRDefault="0084733D">
      <w:pPr>
        <w:rPr>
          <w:rFonts w:cs="David"/>
          <w:sz w:val="24"/>
          <w:rtl/>
        </w:rPr>
      </w:pPr>
    </w:p>
    <w:p w:rsidR="00000000" w:rsidRDefault="0084733D">
      <w:pPr>
        <w:rPr>
          <w:rFonts w:cs="David"/>
          <w:sz w:val="24"/>
          <w:rtl/>
        </w:rPr>
      </w:pPr>
      <w:r>
        <w:rPr>
          <w:rFonts w:cs="David"/>
          <w:sz w:val="24"/>
          <w:rtl/>
        </w:rPr>
        <w:tab/>
        <w:t>אנחנו מצטרפים לברכות האלה, לממשלה, לפקידים, לשרים המעורבים, ליושב ר</w:t>
      </w:r>
      <w:r>
        <w:rPr>
          <w:rFonts w:cs="David"/>
          <w:sz w:val="24"/>
          <w:rtl/>
        </w:rPr>
        <w:t xml:space="preserve">אש ועדת הכספים, למרכז הקואליציה בוועדת הכספים, לממלאת מקום מרכז הקואליציה בוועדת הכספים. </w:t>
      </w:r>
    </w:p>
    <w:p w:rsidR="00000000" w:rsidRDefault="0084733D">
      <w:pPr>
        <w:rPr>
          <w:rFonts w:cs="David"/>
          <w:sz w:val="24"/>
          <w:rtl/>
        </w:rPr>
      </w:pPr>
      <w:r>
        <w:rPr>
          <w:rFonts w:cs="David"/>
          <w:sz w:val="24"/>
          <w:rtl/>
        </w:rPr>
        <w:br w:type="page"/>
      </w:r>
    </w:p>
    <w:p w:rsidR="00000000" w:rsidRDefault="0084733D">
      <w:pPr>
        <w:rPr>
          <w:rFonts w:cs="David"/>
          <w:sz w:val="24"/>
          <w:rtl/>
        </w:rPr>
      </w:pPr>
      <w:r>
        <w:rPr>
          <w:rFonts w:cs="David"/>
          <w:sz w:val="24"/>
          <w:rtl/>
        </w:rPr>
        <w:tab/>
        <w:t xml:space="preserve">נמצא איפה שכולנו מאוחדים בשבחים ובקומפלימנטים. כעת להצבעה, מי בעד מתן פטור מחובת הנחה כמבוקש, ירים את ידו. </w:t>
      </w:r>
    </w:p>
    <w:p w:rsidR="00000000" w:rsidRDefault="0084733D">
      <w:pPr>
        <w:rPr>
          <w:rFonts w:cs="David"/>
          <w:sz w:val="24"/>
          <w:rtl/>
        </w:rPr>
      </w:pPr>
    </w:p>
    <w:p w:rsidR="00000000" w:rsidRDefault="0084733D">
      <w:pPr>
        <w:jc w:val="center"/>
        <w:rPr>
          <w:rFonts w:cs="David"/>
          <w:b/>
          <w:bCs/>
          <w:sz w:val="24"/>
          <w:rtl/>
        </w:rPr>
      </w:pPr>
    </w:p>
    <w:p w:rsidR="00000000" w:rsidRDefault="0084733D">
      <w:pPr>
        <w:pStyle w:val="8"/>
        <w:rPr>
          <w:rFonts w:cs="David"/>
          <w:sz w:val="24"/>
          <w:rtl/>
        </w:rPr>
      </w:pPr>
      <w:r>
        <w:rPr>
          <w:rFonts w:cs="David"/>
          <w:sz w:val="24"/>
          <w:rtl/>
        </w:rPr>
        <w:t>הצבעה</w:t>
      </w:r>
    </w:p>
    <w:p w:rsidR="00000000" w:rsidRDefault="0084733D">
      <w:pPr>
        <w:jc w:val="center"/>
        <w:rPr>
          <w:rFonts w:cs="David"/>
          <w:b/>
          <w:bCs/>
          <w:sz w:val="24"/>
          <w:u w:val="single"/>
          <w:rtl/>
        </w:rPr>
      </w:pPr>
    </w:p>
    <w:p w:rsidR="00000000" w:rsidRDefault="0084733D">
      <w:pPr>
        <w:jc w:val="center"/>
        <w:rPr>
          <w:rFonts w:cs="David"/>
          <w:sz w:val="24"/>
          <w:rtl/>
        </w:rPr>
      </w:pPr>
      <w:r>
        <w:rPr>
          <w:rFonts w:cs="David"/>
          <w:sz w:val="24"/>
          <w:rtl/>
        </w:rPr>
        <w:t xml:space="preserve"> בעד - 6</w:t>
      </w:r>
    </w:p>
    <w:p w:rsidR="00000000" w:rsidRDefault="0084733D">
      <w:pPr>
        <w:jc w:val="center"/>
        <w:rPr>
          <w:rFonts w:cs="David"/>
          <w:sz w:val="24"/>
          <w:rtl/>
        </w:rPr>
      </w:pPr>
      <w:r>
        <w:rPr>
          <w:rFonts w:cs="David"/>
          <w:sz w:val="24"/>
          <w:rtl/>
        </w:rPr>
        <w:t>נגד - אין</w:t>
      </w:r>
    </w:p>
    <w:p w:rsidR="00000000" w:rsidRDefault="0084733D">
      <w:pPr>
        <w:jc w:val="center"/>
        <w:rPr>
          <w:rFonts w:cs="David"/>
          <w:sz w:val="24"/>
          <w:rtl/>
        </w:rPr>
      </w:pPr>
      <w:r>
        <w:rPr>
          <w:rFonts w:cs="David"/>
          <w:sz w:val="24"/>
          <w:rtl/>
        </w:rPr>
        <w:t>נמנעים - אין</w:t>
      </w:r>
    </w:p>
    <w:p w:rsidR="00000000" w:rsidRDefault="0084733D">
      <w:pPr>
        <w:jc w:val="center"/>
        <w:rPr>
          <w:rFonts w:cs="David"/>
          <w:sz w:val="24"/>
          <w:rtl/>
        </w:rPr>
      </w:pPr>
      <w:r>
        <w:rPr>
          <w:rFonts w:cs="David"/>
          <w:sz w:val="24"/>
          <w:rtl/>
        </w:rPr>
        <w:t>ההצעה למתן פטו</w:t>
      </w:r>
      <w:r>
        <w:rPr>
          <w:rFonts w:cs="David"/>
          <w:sz w:val="24"/>
          <w:rtl/>
        </w:rPr>
        <w:t xml:space="preserve">ר מחובת הנחה להצעת חוק יסודות התקציב (תיקון מס' 31 והוראת שעה) התשס"ד-2004, נתקבלה. </w:t>
      </w:r>
    </w:p>
    <w:p w:rsidR="00000000" w:rsidRDefault="0084733D">
      <w:pPr>
        <w:jc w:val="center"/>
        <w:rPr>
          <w:rFonts w:cs="David"/>
          <w:sz w:val="24"/>
          <w:rtl/>
        </w:rPr>
      </w:pPr>
    </w:p>
    <w:p w:rsidR="00000000" w:rsidRDefault="0084733D">
      <w:pPr>
        <w:rPr>
          <w:rFonts w:cs="David"/>
          <w:sz w:val="24"/>
          <w:rtl/>
        </w:rPr>
      </w:pPr>
    </w:p>
    <w:p w:rsidR="00000000" w:rsidRDefault="0084733D">
      <w:pPr>
        <w:rPr>
          <w:rFonts w:cs="David"/>
          <w:sz w:val="24"/>
          <w:rtl/>
        </w:rPr>
      </w:pPr>
      <w:r>
        <w:rPr>
          <w:rFonts w:cs="David"/>
          <w:sz w:val="24"/>
          <w:u w:val="single"/>
          <w:rtl/>
        </w:rPr>
        <w:t>היו"ר רוני בר-און:</w:t>
      </w:r>
    </w:p>
    <w:p w:rsidR="00000000" w:rsidRDefault="0084733D">
      <w:pPr>
        <w:rPr>
          <w:rFonts w:cs="David"/>
          <w:sz w:val="24"/>
          <w:rtl/>
        </w:rPr>
      </w:pPr>
    </w:p>
    <w:p w:rsidR="00000000" w:rsidRDefault="0084733D">
      <w:pPr>
        <w:rPr>
          <w:rFonts w:cs="David"/>
          <w:sz w:val="24"/>
          <w:rtl/>
        </w:rPr>
      </w:pPr>
      <w:r>
        <w:rPr>
          <w:rFonts w:cs="David"/>
          <w:sz w:val="24"/>
          <w:rtl/>
        </w:rPr>
        <w:tab/>
        <w:t xml:space="preserve">ניתן פטור מחובת הנחה, בהצלחה רבה. אני מודה לכולם, הישיבה נעולה. </w:t>
      </w:r>
    </w:p>
    <w:p w:rsidR="00000000" w:rsidRDefault="0084733D">
      <w:pPr>
        <w:rPr>
          <w:rFonts w:cs="David"/>
          <w:sz w:val="24"/>
          <w:rtl/>
        </w:rPr>
      </w:pPr>
    </w:p>
    <w:p w:rsidR="00000000" w:rsidRDefault="0084733D">
      <w:pPr>
        <w:rPr>
          <w:rFonts w:cs="David"/>
          <w:sz w:val="24"/>
          <w:rtl/>
        </w:rPr>
      </w:pPr>
    </w:p>
    <w:p w:rsidR="00000000" w:rsidRDefault="0084733D">
      <w:pPr>
        <w:rPr>
          <w:rFonts w:cs="David"/>
          <w:sz w:val="24"/>
          <w:rtl/>
        </w:rPr>
      </w:pPr>
    </w:p>
    <w:p w:rsidR="00000000" w:rsidRDefault="0084733D">
      <w:pPr>
        <w:rPr>
          <w:rFonts w:cs="David"/>
          <w:sz w:val="24"/>
          <w:u w:val="single"/>
          <w:rtl/>
        </w:rPr>
      </w:pPr>
      <w:r>
        <w:rPr>
          <w:rFonts w:cs="David"/>
          <w:sz w:val="24"/>
          <w:u w:val="single"/>
          <w:rtl/>
        </w:rPr>
        <w:t>הישיבה ננעלה בשעה 11:25.</w:t>
      </w:r>
    </w:p>
    <w:p w:rsidR="00000000" w:rsidRDefault="0084733D">
      <w:pPr>
        <w:jc w:val="center"/>
        <w:rPr>
          <w:rFonts w:cs="David"/>
          <w:sz w:val="24"/>
          <w:rtl/>
        </w:rPr>
      </w:pPr>
    </w:p>
    <w:p w:rsidR="00000000" w:rsidRDefault="0084733D">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4733D">
      <w:r>
        <w:separator/>
      </w:r>
    </w:p>
  </w:endnote>
  <w:endnote w:type="continuationSeparator" w:id="0">
    <w:p w:rsidR="00000000" w:rsidRDefault="0084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4733D">
      <w:r>
        <w:separator/>
      </w:r>
    </w:p>
  </w:footnote>
  <w:footnote w:type="continuationSeparator" w:id="0">
    <w:p w:rsidR="00000000" w:rsidRDefault="008473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733D">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84733D">
    <w:pPr>
      <w:pStyle w:val="a3"/>
      <w:ind w:right="360"/>
      <w:rPr>
        <w:rFonts w:cs="David"/>
        <w:sz w:val="24"/>
        <w:rtl/>
      </w:rPr>
    </w:pPr>
    <w:r>
      <w:rPr>
        <w:rFonts w:cs="David"/>
        <w:sz w:val="24"/>
        <w:rtl/>
      </w:rPr>
      <w:t>ועדת הכנסת</w:t>
    </w:r>
  </w:p>
  <w:p w:rsidR="00000000" w:rsidRDefault="0084733D">
    <w:pPr>
      <w:pStyle w:val="a3"/>
      <w:ind w:right="360"/>
      <w:rPr>
        <w:rStyle w:val="a7"/>
        <w:rFonts w:cs="David"/>
        <w:sz w:val="24"/>
        <w:rtl/>
      </w:rPr>
    </w:pPr>
    <w:r>
      <w:rPr>
        <w:rFonts w:cs="David"/>
        <w:sz w:val="24"/>
        <w:rtl/>
      </w:rPr>
      <w:t xml:space="preserve">9.6.2004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733D"/>
    <w:rsid w:val="0084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03E693-8974-4B61-8A0A-9C62145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firstLine="567"/>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EE8D84-88F2-4923-86FF-096C1BC8012F}"/>
</file>

<file path=customXml/itemProps2.xml><?xml version="1.0" encoding="utf-8"?>
<ds:datastoreItem xmlns:ds="http://schemas.openxmlformats.org/officeDocument/2006/customXml" ds:itemID="{B540855F-1736-4F82-828B-9CB08797928B}"/>
</file>

<file path=customXml/itemProps3.xml><?xml version="1.0" encoding="utf-8"?>
<ds:datastoreItem xmlns:ds="http://schemas.openxmlformats.org/officeDocument/2006/customXml" ds:itemID="{57AE0061-223B-4A7C-982B-0F86DE6D9F29}"/>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2318</Characters>
  <Application>Microsoft Office Word</Application>
  <DocSecurity>0</DocSecurity>
  <Lines>19</Lines>
  <Paragraphs>5</Paragraphs>
  <ScaleCrop>false</ScaleCrop>
  <Company>כנסת</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בקשת יו"ר ועדת הכספים להקדמת הדיון בהצעת חוק יסודות התקציב (תיקון מס" 31  והוראות שעה) (ייעוד כספי הקצבות לרשות מקומית)</dc:title>
  <dc:subject/>
  <dc:creator>תמר שפנייר</dc:creator>
  <cp:keywords/>
  <dc:description/>
  <cp:lastModifiedBy>knesset</cp:lastModifiedBy>
  <cp:revision>2</cp:revision>
  <cp:lastPrinted>2004-06-09T21:20:00Z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סיגל גורדון</vt:lpwstr>
  </property>
  <property fmtid="{D5CDD505-2E9C-101B-9397-08002B2CF9AE}" pid="4" name="MisYeshiva">
    <vt:lpwstr>136.000000000000</vt:lpwstr>
  </property>
  <property fmtid="{D5CDD505-2E9C-101B-9397-08002B2CF9AE}" pid="5" name="Nose">
    <vt:lpwstr>':מחלקת הפרוטוקולים:ועדת הכנסת'_x000d__x000d_</vt:lpwstr>
  </property>
  <property fmtid="{D5CDD505-2E9C-101B-9397-08002B2CF9AE}" pid="6" name="TaarichYeshiva">
    <vt:lpwstr>2004-06-09T08:00:00Z</vt:lpwstr>
  </property>
  <property fmtid="{D5CDD505-2E9C-101B-9397-08002B2CF9AE}" pid="7" name="סימוכין">
    <vt:i4>2080604</vt:i4>
  </property>
  <property fmtid="{D5CDD505-2E9C-101B-9397-08002B2CF9AE}" pid="8" name="שעת ישיבה">
    <vt:lpwstr>11:15</vt:lpwstr>
  </property>
  <property fmtid="{D5CDD505-2E9C-101B-9397-08002B2CF9AE}" pid="9" name="תאריך המסמך">
    <vt:filetime>2004-06-08T21:00:00Z</vt:filetime>
  </property>
  <property fmtid="{D5CDD505-2E9C-101B-9397-08002B2CF9AE}" pid="10" name="MisYeshivaProtocol">
    <vt:lpwstr>136</vt:lpwstr>
  </property>
  <property fmtid="{D5CDD505-2E9C-101B-9397-08002B2CF9AE}" pid="11" name="CodeProfile">
    <vt:lpwstr>766.000000000000</vt:lpwstr>
  </property>
  <property fmtid="{D5CDD505-2E9C-101B-9397-08002B2CF9AE}" pid="12" name="AutoNumber">
    <vt:lpwstr>2080604</vt:lpwstr>
  </property>
  <property fmtid="{D5CDD505-2E9C-101B-9397-08002B2CF9AE}" pid="13" name="SDDocDate">
    <vt:lpwstr>2004-06-10T08:00:00Z</vt:lpwstr>
  </property>
  <property fmtid="{D5CDD505-2E9C-101B-9397-08002B2CF9AE}" pid="14" name="SDHebDate">
    <vt:lpwstr>כ"א בסיון,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סיגל גורדון</vt:lpwstr>
  </property>
  <property fmtid="{D5CDD505-2E9C-101B-9397-08002B2CF9AE}" pid="17" name="MisKnesset">
    <vt:lpwstr>16.0000000000000</vt:lpwstr>
  </property>
  <property fmtid="{D5CDD505-2E9C-101B-9397-08002B2CF9AE}" pid="18" name="GetLastModified">
    <vt:lpwstr>12/7/2005 4:11:27 PM</vt:lpwstr>
  </property>
  <property fmtid="{D5CDD505-2E9C-101B-9397-08002B2CF9AE}" pid="19" name="ContentTypeId">
    <vt:lpwstr>0x0101008FCE1D2CB68F9D4CB5270FF169E39A74</vt:lpwstr>
  </property>
  <property fmtid="{D5CDD505-2E9C-101B-9397-08002B2CF9AE}" pid="20" name="SanhedrinItemID">
    <vt:r8>67428</vt:r8>
  </property>
  <property fmtid="{D5CDD505-2E9C-101B-9397-08002B2CF9AE}" pid="21" name="SanhedrinDocumentType">
    <vt:r8>167</vt:r8>
  </property>
</Properties>
</file>