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43C1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43C1E">
      <w:pPr>
        <w:rPr>
          <w:rFonts w:cs="David"/>
          <w:b/>
          <w:bCs/>
          <w:sz w:val="24"/>
          <w:rtl/>
        </w:rPr>
      </w:pPr>
      <w:r>
        <w:rPr>
          <w:rFonts w:cs="David"/>
          <w:b/>
          <w:bCs/>
          <w:sz w:val="24"/>
          <w:rtl/>
        </w:rPr>
        <w:t>מושב שלישי</w:t>
      </w:r>
    </w:p>
    <w:p w:rsidR="00000000" w:rsidRDefault="00A43C1E">
      <w:pPr>
        <w:rPr>
          <w:rFonts w:cs="David"/>
          <w:b/>
          <w:bCs/>
          <w:sz w:val="24"/>
          <w:rtl/>
        </w:rPr>
      </w:pPr>
    </w:p>
    <w:p w:rsidR="00000000" w:rsidRDefault="00A43C1E">
      <w:pPr>
        <w:rPr>
          <w:rFonts w:cs="David"/>
          <w:b/>
          <w:bCs/>
          <w:sz w:val="24"/>
          <w:rtl/>
        </w:rPr>
      </w:pPr>
    </w:p>
    <w:p w:rsidR="00000000" w:rsidRDefault="00A43C1E">
      <w:pPr>
        <w:rPr>
          <w:rFonts w:cs="David"/>
          <w:b/>
          <w:bCs/>
          <w:sz w:val="24"/>
          <w:rtl/>
        </w:rPr>
      </w:pPr>
    </w:p>
    <w:p w:rsidR="00000000" w:rsidRDefault="00A43C1E">
      <w:pPr>
        <w:rPr>
          <w:rFonts w:cs="David"/>
          <w:b/>
          <w:bCs/>
          <w:sz w:val="24"/>
          <w:rtl/>
        </w:rPr>
      </w:pPr>
    </w:p>
    <w:p w:rsidR="00000000" w:rsidRDefault="00A43C1E">
      <w:pPr>
        <w:pStyle w:val="1"/>
        <w:rPr>
          <w:rFonts w:cs="David"/>
          <w:sz w:val="24"/>
          <w:rtl/>
        </w:rPr>
      </w:pPr>
      <w:r>
        <w:rPr>
          <w:rFonts w:cs="David"/>
          <w:sz w:val="24"/>
          <w:rtl/>
        </w:rPr>
        <w:t>פרוטוקול מס' 199</w:t>
      </w:r>
    </w:p>
    <w:p w:rsidR="00000000" w:rsidRDefault="00A43C1E">
      <w:pPr>
        <w:jc w:val="center"/>
        <w:rPr>
          <w:rFonts w:cs="David"/>
          <w:b/>
          <w:bCs/>
          <w:sz w:val="24"/>
          <w:rtl/>
        </w:rPr>
      </w:pPr>
      <w:r>
        <w:rPr>
          <w:rFonts w:cs="David"/>
          <w:b/>
          <w:bCs/>
          <w:sz w:val="24"/>
          <w:rtl/>
        </w:rPr>
        <w:t>מישיבת ועדת הכנסת</w:t>
      </w:r>
    </w:p>
    <w:p w:rsidR="00000000" w:rsidRDefault="00A43C1E">
      <w:pPr>
        <w:pStyle w:val="7"/>
        <w:rPr>
          <w:rFonts w:cs="David"/>
          <w:sz w:val="24"/>
          <w:rtl/>
        </w:rPr>
      </w:pPr>
      <w:r>
        <w:rPr>
          <w:rFonts w:cs="David"/>
          <w:sz w:val="24"/>
          <w:rtl/>
        </w:rPr>
        <w:t>יום  שני, ז' בשבט התשס"ה (17 בינואר 2005), שעה 10:00</w:t>
      </w:r>
    </w:p>
    <w:p w:rsidR="00000000" w:rsidRDefault="00A43C1E">
      <w:pPr>
        <w:rPr>
          <w:rFonts w:cs="David"/>
          <w:b/>
          <w:bCs/>
          <w:sz w:val="24"/>
          <w:rtl/>
        </w:rPr>
      </w:pPr>
    </w:p>
    <w:p w:rsidR="00000000" w:rsidRDefault="00A43C1E">
      <w:pPr>
        <w:tabs>
          <w:tab w:val="left" w:pos="1221"/>
        </w:tabs>
        <w:rPr>
          <w:rFonts w:cs="David"/>
          <w:b/>
          <w:bCs/>
          <w:sz w:val="24"/>
          <w:u w:val="single"/>
          <w:rtl/>
        </w:rPr>
      </w:pPr>
    </w:p>
    <w:p w:rsidR="00000000" w:rsidRDefault="00A43C1E">
      <w:pPr>
        <w:tabs>
          <w:tab w:val="left" w:pos="1221"/>
        </w:tabs>
        <w:rPr>
          <w:rFonts w:cs="David"/>
          <w:b/>
          <w:bCs/>
          <w:sz w:val="24"/>
          <w:rtl/>
        </w:rPr>
      </w:pPr>
      <w:r>
        <w:rPr>
          <w:rFonts w:cs="David"/>
          <w:b/>
          <w:bCs/>
          <w:sz w:val="24"/>
          <w:u w:val="single"/>
          <w:rtl/>
        </w:rPr>
        <w:t>סדר היום</w:t>
      </w:r>
      <w:r>
        <w:rPr>
          <w:rFonts w:cs="David"/>
          <w:sz w:val="24"/>
          <w:rtl/>
        </w:rPr>
        <w:t>:</w:t>
      </w:r>
    </w:p>
    <w:p w:rsidR="00000000" w:rsidRDefault="00A43C1E">
      <w:pPr>
        <w:numPr>
          <w:ilvl w:val="0"/>
          <w:numId w:val="1"/>
        </w:numPr>
        <w:rPr>
          <w:rFonts w:cs="David"/>
          <w:sz w:val="24"/>
          <w:rtl/>
        </w:rPr>
      </w:pPr>
      <w:r>
        <w:rPr>
          <w:rFonts w:cs="David"/>
          <w:sz w:val="24"/>
          <w:rtl/>
        </w:rPr>
        <w:t>בקשות ח</w:t>
      </w:r>
      <w:r>
        <w:rPr>
          <w:rFonts w:cs="David"/>
          <w:sz w:val="24"/>
          <w:rtl/>
        </w:rPr>
        <w:t>ברי הכנסת להקדמת דיון בהצעות חוק לפני הקריאה הטרומית</w:t>
      </w:r>
    </w:p>
    <w:p w:rsidR="00000000" w:rsidRDefault="00A43C1E">
      <w:pPr>
        <w:numPr>
          <w:ilvl w:val="1"/>
          <w:numId w:val="1"/>
        </w:numPr>
        <w:rPr>
          <w:rFonts w:cs="David"/>
          <w:sz w:val="24"/>
          <w:rtl/>
        </w:rPr>
      </w:pPr>
      <w:r>
        <w:rPr>
          <w:rFonts w:cs="David"/>
          <w:sz w:val="24"/>
          <w:rtl/>
        </w:rPr>
        <w:t>הצעת חוק פיצוי לאזרחים ישראלים שריצו עונש מאסר עקב חשד לפעילות ביטחונית למען ישראל, התשס"ה-2004 (פ/3035), של חבר הכנסת איוב קרא.</w:t>
      </w:r>
    </w:p>
    <w:p w:rsidR="00000000" w:rsidRDefault="00A43C1E">
      <w:pPr>
        <w:numPr>
          <w:ilvl w:val="1"/>
          <w:numId w:val="1"/>
        </w:numPr>
        <w:rPr>
          <w:rFonts w:cs="David"/>
          <w:b/>
          <w:bCs/>
          <w:sz w:val="24"/>
          <w:rtl/>
        </w:rPr>
      </w:pPr>
      <w:r>
        <w:rPr>
          <w:rFonts w:cs="David"/>
          <w:sz w:val="24"/>
          <w:rtl/>
        </w:rPr>
        <w:t>הצעת חוק התקשורת (בזק ושידורים) (תיקון-איסור התקשרות לצורך פרסומת) ה</w:t>
      </w:r>
      <w:r>
        <w:rPr>
          <w:rFonts w:cs="David"/>
          <w:sz w:val="24"/>
          <w:rtl/>
        </w:rPr>
        <w:t>תשס"ה-2005 (פ/3070) של חברת הכנסת גילה פינקלשטיין.</w:t>
      </w:r>
    </w:p>
    <w:p w:rsidR="00000000" w:rsidRDefault="00A43C1E">
      <w:pPr>
        <w:numPr>
          <w:ilvl w:val="0"/>
          <w:numId w:val="1"/>
        </w:numPr>
        <w:rPr>
          <w:rFonts w:cs="David"/>
          <w:sz w:val="24"/>
          <w:rtl/>
        </w:rPr>
      </w:pPr>
      <w:r>
        <w:rPr>
          <w:rFonts w:cs="David"/>
          <w:sz w:val="24"/>
          <w:rtl/>
        </w:rPr>
        <w:t>קביעת ועדות לדיון בהצעות החוק הבאות:</w:t>
      </w:r>
    </w:p>
    <w:p w:rsidR="00000000" w:rsidRDefault="00A43C1E">
      <w:pPr>
        <w:numPr>
          <w:ilvl w:val="1"/>
          <w:numId w:val="1"/>
        </w:numPr>
        <w:rPr>
          <w:rFonts w:cs="David"/>
          <w:sz w:val="24"/>
          <w:rtl/>
        </w:rPr>
      </w:pPr>
      <w:r>
        <w:rPr>
          <w:rFonts w:cs="David"/>
          <w:sz w:val="24"/>
          <w:rtl/>
        </w:rPr>
        <w:t>הצעת חוק המקרקעין (תיקון- פינוי ובינוי), התשס"ד-2004), של חבר הכנסת ניסן סלומינסקי.</w:t>
      </w:r>
    </w:p>
    <w:p w:rsidR="00000000" w:rsidRDefault="00A43C1E">
      <w:pPr>
        <w:numPr>
          <w:ilvl w:val="1"/>
          <w:numId w:val="1"/>
        </w:numPr>
        <w:rPr>
          <w:rFonts w:cs="David"/>
          <w:b/>
          <w:bCs/>
          <w:sz w:val="24"/>
          <w:rtl/>
        </w:rPr>
      </w:pPr>
      <w:r>
        <w:rPr>
          <w:rFonts w:cs="David"/>
          <w:sz w:val="24"/>
          <w:rtl/>
        </w:rPr>
        <w:t xml:space="preserve">הצעת חוק הרשויות המקומיות (איסור שילוט באמצעות הקרנת סרטים) התשס"ג-2003 של </w:t>
      </w:r>
      <w:r>
        <w:rPr>
          <w:rFonts w:cs="David"/>
          <w:sz w:val="24"/>
          <w:rtl/>
        </w:rPr>
        <w:t>חבר הכנסת יגאל יאסינוב וקבוצת חברי כנסת.</w:t>
      </w:r>
    </w:p>
    <w:p w:rsidR="00000000" w:rsidRDefault="00A43C1E">
      <w:pPr>
        <w:numPr>
          <w:ilvl w:val="1"/>
          <w:numId w:val="1"/>
        </w:numPr>
        <w:rPr>
          <w:rFonts w:cs="David"/>
          <w:b/>
          <w:bCs/>
          <w:sz w:val="24"/>
          <w:rtl/>
        </w:rPr>
      </w:pPr>
      <w:r>
        <w:rPr>
          <w:rFonts w:cs="David"/>
          <w:sz w:val="24"/>
          <w:rtl/>
        </w:rPr>
        <w:t>הצעת חוק הדרכים (שילוט) (תיקון-שלט דיגיטלי) התשס"ד-2004 של חבר הכנסת רומן ברונפמן אהוד יתום וענבל גבריאלי.</w:t>
      </w:r>
    </w:p>
    <w:p w:rsidR="00000000" w:rsidRDefault="00A43C1E">
      <w:pPr>
        <w:numPr>
          <w:ilvl w:val="1"/>
          <w:numId w:val="1"/>
        </w:numPr>
        <w:rPr>
          <w:rFonts w:cs="David"/>
          <w:b/>
          <w:bCs/>
          <w:sz w:val="24"/>
          <w:rtl/>
        </w:rPr>
      </w:pPr>
      <w:r>
        <w:rPr>
          <w:rFonts w:cs="David"/>
          <w:sz w:val="24"/>
          <w:rtl/>
        </w:rPr>
        <w:t>הצעת חוק להיערכות בסיסית לרעידת אדמה , התשס"ה-2004 של חבר הכנסת רן כהן.</w:t>
      </w:r>
    </w:p>
    <w:p w:rsidR="00000000" w:rsidRDefault="00A43C1E">
      <w:pPr>
        <w:numPr>
          <w:ilvl w:val="1"/>
          <w:numId w:val="1"/>
        </w:numPr>
        <w:rPr>
          <w:rFonts w:cs="David"/>
          <w:b/>
          <w:bCs/>
          <w:sz w:val="24"/>
          <w:rtl/>
        </w:rPr>
      </w:pPr>
      <w:r>
        <w:rPr>
          <w:rFonts w:cs="David"/>
          <w:sz w:val="24"/>
          <w:rtl/>
        </w:rPr>
        <w:t>הצעת חוק היערכות מוקדמת לרע</w:t>
      </w:r>
      <w:r>
        <w:rPr>
          <w:rFonts w:cs="David"/>
          <w:sz w:val="24"/>
          <w:rtl/>
        </w:rPr>
        <w:t>ידת אדמה, התשס"ה-2004 של חבר הכנסת אברהם הירשזון, מיכאל נודלמן וקוצת חברי כנסת.</w:t>
      </w:r>
    </w:p>
    <w:p w:rsidR="00000000" w:rsidRDefault="00A43C1E">
      <w:pPr>
        <w:numPr>
          <w:ilvl w:val="0"/>
          <w:numId w:val="1"/>
        </w:numPr>
        <w:rPr>
          <w:rFonts w:cs="David"/>
          <w:sz w:val="24"/>
          <w:rtl/>
        </w:rPr>
      </w:pPr>
      <w:r>
        <w:rPr>
          <w:rFonts w:cs="David"/>
          <w:sz w:val="24"/>
          <w:rtl/>
        </w:rPr>
        <w:t>שונות.</w:t>
      </w:r>
    </w:p>
    <w:p w:rsidR="00000000" w:rsidRDefault="00A43C1E">
      <w:pPr>
        <w:numPr>
          <w:ilvl w:val="1"/>
          <w:numId w:val="1"/>
        </w:numPr>
        <w:rPr>
          <w:rFonts w:cs="David"/>
          <w:sz w:val="24"/>
          <w:rtl/>
        </w:rPr>
      </w:pPr>
      <w:r>
        <w:rPr>
          <w:rFonts w:cs="David"/>
          <w:sz w:val="24"/>
          <w:rtl/>
        </w:rPr>
        <w:t>נאום חברי הכנסת ושרי המשפטים לשעבר מעל בימת הכנסת בישיבה חגיגית בט"ו בשבט – פניית היושב ראש.</w:t>
      </w:r>
    </w:p>
    <w:p w:rsidR="00000000" w:rsidRDefault="00A43C1E">
      <w:pPr>
        <w:ind w:left="1290"/>
        <w:rPr>
          <w:rFonts w:cs="David"/>
          <w:b/>
          <w:bCs/>
          <w:sz w:val="24"/>
          <w:rtl/>
        </w:rPr>
      </w:pPr>
    </w:p>
    <w:p w:rsidR="00000000" w:rsidRDefault="00A43C1E">
      <w:pPr>
        <w:rPr>
          <w:rFonts w:cs="David"/>
          <w:sz w:val="24"/>
          <w:rtl/>
        </w:rPr>
      </w:pPr>
    </w:p>
    <w:p w:rsidR="00000000" w:rsidRDefault="00A43C1E">
      <w:pPr>
        <w:rPr>
          <w:rFonts w:cs="David"/>
          <w:sz w:val="24"/>
          <w:rtl/>
        </w:rPr>
      </w:pPr>
    </w:p>
    <w:p w:rsidR="00000000" w:rsidRDefault="00A43C1E">
      <w:pPr>
        <w:rPr>
          <w:rFonts w:cs="David"/>
          <w:b/>
          <w:bCs/>
          <w:sz w:val="24"/>
          <w:u w:val="single"/>
          <w:rtl/>
        </w:rPr>
      </w:pPr>
    </w:p>
    <w:p w:rsidR="00000000" w:rsidRDefault="00A43C1E">
      <w:pPr>
        <w:rPr>
          <w:rFonts w:cs="David"/>
          <w:b/>
          <w:bCs/>
          <w:sz w:val="24"/>
          <w:u w:val="single"/>
          <w:rtl/>
        </w:rPr>
      </w:pPr>
      <w:r>
        <w:rPr>
          <w:rFonts w:cs="David"/>
          <w:b/>
          <w:bCs/>
          <w:sz w:val="24"/>
          <w:u w:val="single"/>
          <w:rtl/>
        </w:rPr>
        <w:t>נכחו</w:t>
      </w:r>
      <w:r>
        <w:rPr>
          <w:rFonts w:cs="David"/>
          <w:sz w:val="24"/>
          <w:rtl/>
        </w:rPr>
        <w:t>:</w:t>
      </w:r>
    </w:p>
    <w:p w:rsidR="00000000" w:rsidRDefault="00A43C1E">
      <w:pPr>
        <w:rPr>
          <w:rFonts w:cs="David"/>
          <w:sz w:val="24"/>
          <w:rtl/>
        </w:rPr>
      </w:pPr>
    </w:p>
    <w:p w:rsidR="00000000" w:rsidRDefault="00A43C1E">
      <w:pPr>
        <w:tabs>
          <w:tab w:val="left" w:pos="1788"/>
        </w:tabs>
        <w:rPr>
          <w:rFonts w:cs="David"/>
          <w:sz w:val="24"/>
          <w:rtl/>
        </w:rPr>
      </w:pPr>
      <w:r>
        <w:rPr>
          <w:rFonts w:cs="David"/>
          <w:b/>
          <w:bCs/>
          <w:sz w:val="24"/>
          <w:u w:val="single"/>
          <w:rtl/>
        </w:rPr>
        <w:t>חברי הוועדה</w:t>
      </w:r>
      <w:r>
        <w:rPr>
          <w:rFonts w:cs="David"/>
          <w:sz w:val="24"/>
          <w:rtl/>
        </w:rPr>
        <w:t>:</w:t>
      </w:r>
    </w:p>
    <w:p w:rsidR="00000000" w:rsidRDefault="00A43C1E">
      <w:pPr>
        <w:rPr>
          <w:rFonts w:cs="David"/>
          <w:sz w:val="24"/>
          <w:rtl/>
        </w:rPr>
      </w:pPr>
      <w:r>
        <w:rPr>
          <w:rFonts w:cs="David"/>
          <w:sz w:val="24"/>
          <w:rtl/>
        </w:rPr>
        <w:tab/>
      </w:r>
      <w:r>
        <w:rPr>
          <w:rFonts w:cs="David"/>
          <w:sz w:val="24"/>
          <w:rtl/>
        </w:rPr>
        <w:tab/>
      </w:r>
      <w:r>
        <w:rPr>
          <w:rFonts w:cs="David"/>
          <w:sz w:val="24"/>
          <w:rtl/>
        </w:rPr>
        <w:tab/>
        <w:t>רוני בר און – היו"ר</w:t>
      </w:r>
    </w:p>
    <w:p w:rsidR="00000000" w:rsidRDefault="00A43C1E">
      <w:pPr>
        <w:rPr>
          <w:rFonts w:cs="David"/>
          <w:sz w:val="24"/>
          <w:rtl/>
        </w:rPr>
      </w:pPr>
      <w:r>
        <w:rPr>
          <w:rFonts w:cs="David"/>
          <w:sz w:val="24"/>
          <w:rtl/>
        </w:rPr>
        <w:tab/>
      </w:r>
      <w:r>
        <w:rPr>
          <w:rFonts w:cs="David"/>
          <w:sz w:val="24"/>
          <w:rtl/>
        </w:rPr>
        <w:tab/>
      </w:r>
      <w:r>
        <w:rPr>
          <w:rFonts w:cs="David"/>
          <w:sz w:val="24"/>
          <w:rtl/>
        </w:rPr>
        <w:tab/>
        <w:t>איתן כבל</w:t>
      </w:r>
    </w:p>
    <w:p w:rsidR="00000000" w:rsidRDefault="00A43C1E">
      <w:pPr>
        <w:rPr>
          <w:rFonts w:cs="David"/>
          <w:sz w:val="24"/>
          <w:rtl/>
        </w:rPr>
      </w:pPr>
      <w:r>
        <w:rPr>
          <w:rFonts w:cs="David"/>
          <w:sz w:val="24"/>
          <w:rtl/>
        </w:rPr>
        <w:tab/>
      </w:r>
      <w:r>
        <w:rPr>
          <w:rFonts w:cs="David"/>
          <w:sz w:val="24"/>
          <w:rtl/>
        </w:rPr>
        <w:tab/>
      </w:r>
      <w:r>
        <w:rPr>
          <w:rFonts w:cs="David"/>
          <w:sz w:val="24"/>
          <w:rtl/>
        </w:rPr>
        <w:tab/>
        <w:t>ענבל גבר</w:t>
      </w:r>
      <w:r>
        <w:rPr>
          <w:rFonts w:cs="David"/>
          <w:sz w:val="24"/>
          <w:rtl/>
        </w:rPr>
        <w:t>יאלי</w:t>
      </w:r>
    </w:p>
    <w:p w:rsidR="00000000" w:rsidRDefault="00A43C1E">
      <w:pPr>
        <w:rPr>
          <w:rFonts w:cs="David"/>
          <w:sz w:val="24"/>
          <w:rtl/>
        </w:rPr>
      </w:pPr>
      <w:r>
        <w:rPr>
          <w:rFonts w:cs="David"/>
          <w:sz w:val="24"/>
          <w:rtl/>
        </w:rPr>
        <w:tab/>
      </w:r>
      <w:r>
        <w:rPr>
          <w:rFonts w:cs="David"/>
          <w:sz w:val="24"/>
          <w:rtl/>
        </w:rPr>
        <w:tab/>
      </w:r>
      <w:r>
        <w:rPr>
          <w:rFonts w:cs="David"/>
          <w:sz w:val="24"/>
          <w:rtl/>
        </w:rPr>
        <w:tab/>
        <w:t>רשף חן</w:t>
      </w:r>
    </w:p>
    <w:p w:rsidR="00000000" w:rsidRDefault="00A43C1E">
      <w:pPr>
        <w:rPr>
          <w:rFonts w:cs="David"/>
          <w:sz w:val="24"/>
          <w:rtl/>
        </w:rPr>
      </w:pPr>
      <w:r>
        <w:rPr>
          <w:rFonts w:cs="David"/>
          <w:sz w:val="24"/>
          <w:rtl/>
        </w:rPr>
        <w:tab/>
      </w:r>
      <w:r>
        <w:rPr>
          <w:rFonts w:cs="David"/>
          <w:sz w:val="24"/>
          <w:rtl/>
        </w:rPr>
        <w:tab/>
      </w:r>
      <w:r>
        <w:rPr>
          <w:rFonts w:cs="David"/>
          <w:sz w:val="24"/>
          <w:rtl/>
        </w:rPr>
        <w:tab/>
        <w:t>יאיר פרץ</w:t>
      </w:r>
    </w:p>
    <w:p w:rsidR="00000000" w:rsidRDefault="00A43C1E">
      <w:pPr>
        <w:rPr>
          <w:rFonts w:cs="David"/>
          <w:sz w:val="24"/>
          <w:rtl/>
        </w:rPr>
      </w:pPr>
      <w:r>
        <w:rPr>
          <w:rFonts w:cs="David"/>
          <w:sz w:val="24"/>
          <w:rtl/>
        </w:rPr>
        <w:tab/>
      </w:r>
      <w:r>
        <w:rPr>
          <w:rFonts w:cs="David"/>
          <w:sz w:val="24"/>
          <w:rtl/>
        </w:rPr>
        <w:tab/>
      </w:r>
      <w:r>
        <w:rPr>
          <w:rFonts w:cs="David"/>
          <w:sz w:val="24"/>
          <w:rtl/>
        </w:rPr>
        <w:tab/>
        <w:t>אחמד טיבי</w:t>
      </w:r>
    </w:p>
    <w:p w:rsidR="00000000" w:rsidRDefault="00A43C1E">
      <w:pPr>
        <w:rPr>
          <w:rFonts w:cs="David"/>
          <w:sz w:val="24"/>
          <w:rtl/>
        </w:rPr>
      </w:pPr>
      <w:r>
        <w:rPr>
          <w:rFonts w:cs="David"/>
          <w:sz w:val="24"/>
          <w:rtl/>
        </w:rPr>
        <w:tab/>
      </w:r>
      <w:r>
        <w:rPr>
          <w:rFonts w:cs="David"/>
          <w:sz w:val="24"/>
          <w:rtl/>
        </w:rPr>
        <w:tab/>
      </w:r>
      <w:r>
        <w:rPr>
          <w:rFonts w:cs="David"/>
          <w:sz w:val="24"/>
          <w:rtl/>
        </w:rPr>
        <w:tab/>
        <w:t>דניאל בנלולו</w:t>
      </w:r>
    </w:p>
    <w:p w:rsidR="00000000" w:rsidRDefault="00A43C1E">
      <w:pPr>
        <w:rPr>
          <w:rFonts w:cs="David"/>
          <w:sz w:val="24"/>
          <w:rtl/>
        </w:rPr>
      </w:pPr>
      <w:r>
        <w:rPr>
          <w:rFonts w:cs="David"/>
          <w:sz w:val="24"/>
          <w:rtl/>
        </w:rPr>
        <w:tab/>
      </w:r>
      <w:r>
        <w:rPr>
          <w:rFonts w:cs="David"/>
          <w:sz w:val="24"/>
          <w:rtl/>
        </w:rPr>
        <w:tab/>
      </w:r>
      <w:r>
        <w:rPr>
          <w:rFonts w:cs="David"/>
          <w:sz w:val="24"/>
          <w:rtl/>
        </w:rPr>
        <w:tab/>
        <w:t>מיכאל נודלמן</w:t>
      </w:r>
    </w:p>
    <w:p w:rsidR="00000000" w:rsidRDefault="00A43C1E">
      <w:pPr>
        <w:rPr>
          <w:rFonts w:cs="David"/>
          <w:sz w:val="24"/>
          <w:rtl/>
        </w:rPr>
      </w:pPr>
      <w:r>
        <w:rPr>
          <w:rFonts w:cs="David"/>
          <w:sz w:val="24"/>
          <w:rtl/>
        </w:rPr>
        <w:tab/>
      </w:r>
      <w:r>
        <w:rPr>
          <w:rFonts w:cs="David"/>
          <w:sz w:val="24"/>
          <w:rtl/>
        </w:rPr>
        <w:tab/>
      </w:r>
      <w:r>
        <w:rPr>
          <w:rFonts w:cs="David"/>
          <w:sz w:val="24"/>
          <w:rtl/>
        </w:rPr>
        <w:tab/>
        <w:t>רן כהן</w:t>
      </w:r>
    </w:p>
    <w:p w:rsidR="00000000" w:rsidRDefault="00A43C1E">
      <w:pPr>
        <w:rPr>
          <w:rFonts w:cs="David"/>
          <w:sz w:val="24"/>
          <w:rtl/>
        </w:rPr>
      </w:pPr>
      <w:r>
        <w:rPr>
          <w:rFonts w:cs="David"/>
          <w:sz w:val="24"/>
          <w:rtl/>
        </w:rPr>
        <w:tab/>
      </w:r>
      <w:r>
        <w:rPr>
          <w:rFonts w:cs="David"/>
          <w:sz w:val="24"/>
          <w:rtl/>
        </w:rPr>
        <w:tab/>
      </w:r>
      <w:r>
        <w:rPr>
          <w:rFonts w:cs="David"/>
          <w:sz w:val="24"/>
          <w:rtl/>
        </w:rPr>
        <w:tab/>
        <w:t>מאיר פרוש</w:t>
      </w:r>
    </w:p>
    <w:p w:rsidR="00000000" w:rsidRDefault="00A43C1E">
      <w:pPr>
        <w:rPr>
          <w:rFonts w:cs="David"/>
          <w:sz w:val="24"/>
          <w:rtl/>
        </w:rPr>
      </w:pPr>
      <w:r>
        <w:rPr>
          <w:rFonts w:cs="David"/>
          <w:sz w:val="24"/>
          <w:rtl/>
        </w:rPr>
        <w:tab/>
      </w:r>
      <w:r>
        <w:rPr>
          <w:rFonts w:cs="David"/>
          <w:sz w:val="24"/>
          <w:rtl/>
        </w:rPr>
        <w:tab/>
      </w:r>
      <w:r>
        <w:rPr>
          <w:rFonts w:cs="David"/>
          <w:sz w:val="24"/>
          <w:rtl/>
        </w:rPr>
        <w:tab/>
        <w:t>עמרי שרון</w:t>
      </w:r>
    </w:p>
    <w:p w:rsidR="00000000" w:rsidRDefault="00A43C1E">
      <w:pPr>
        <w:rPr>
          <w:rFonts w:cs="David"/>
          <w:sz w:val="24"/>
          <w:rtl/>
        </w:rPr>
      </w:pPr>
      <w:r>
        <w:rPr>
          <w:rFonts w:cs="David"/>
          <w:sz w:val="24"/>
          <w:rtl/>
        </w:rPr>
        <w:tab/>
      </w:r>
      <w:r>
        <w:rPr>
          <w:rFonts w:cs="David"/>
          <w:sz w:val="24"/>
          <w:rtl/>
        </w:rPr>
        <w:tab/>
      </w:r>
      <w:r>
        <w:rPr>
          <w:rFonts w:cs="David"/>
          <w:sz w:val="24"/>
          <w:rtl/>
        </w:rPr>
        <w:tab/>
        <w:t>יעקב מרגי</w:t>
      </w:r>
    </w:p>
    <w:p w:rsidR="00000000" w:rsidRDefault="00A43C1E">
      <w:pPr>
        <w:rPr>
          <w:rFonts w:cs="David"/>
          <w:sz w:val="24"/>
          <w:rtl/>
        </w:rPr>
      </w:pPr>
      <w:r>
        <w:rPr>
          <w:rFonts w:cs="David"/>
          <w:sz w:val="24"/>
          <w:rtl/>
        </w:rPr>
        <w:tab/>
      </w:r>
      <w:r>
        <w:rPr>
          <w:rFonts w:cs="David"/>
          <w:sz w:val="24"/>
          <w:rtl/>
        </w:rPr>
        <w:tab/>
      </w:r>
      <w:r>
        <w:rPr>
          <w:rFonts w:cs="David"/>
          <w:sz w:val="24"/>
          <w:rtl/>
        </w:rPr>
        <w:tab/>
        <w:t>מיכאל גורולובסקי</w:t>
      </w:r>
    </w:p>
    <w:p w:rsidR="00000000" w:rsidRDefault="00A43C1E">
      <w:pPr>
        <w:rPr>
          <w:rFonts w:cs="David"/>
          <w:sz w:val="24"/>
          <w:rtl/>
        </w:rPr>
      </w:pPr>
      <w:r>
        <w:rPr>
          <w:rFonts w:cs="David"/>
          <w:sz w:val="24"/>
          <w:rtl/>
        </w:rPr>
        <w:tab/>
      </w:r>
      <w:r>
        <w:rPr>
          <w:rFonts w:cs="David"/>
          <w:sz w:val="24"/>
          <w:rtl/>
        </w:rPr>
        <w:tab/>
      </w:r>
      <w:r>
        <w:rPr>
          <w:rFonts w:cs="David"/>
          <w:sz w:val="24"/>
          <w:rtl/>
        </w:rPr>
        <w:tab/>
        <w:t>ניסן סלומינסקי</w:t>
      </w:r>
    </w:p>
    <w:p w:rsidR="00000000" w:rsidRDefault="00A43C1E">
      <w:pPr>
        <w:rPr>
          <w:rFonts w:cs="David"/>
          <w:sz w:val="24"/>
          <w:rtl/>
        </w:rPr>
      </w:pPr>
      <w:r>
        <w:rPr>
          <w:rFonts w:cs="David"/>
          <w:sz w:val="24"/>
          <w:rtl/>
        </w:rPr>
        <w:tab/>
      </w:r>
      <w:r>
        <w:rPr>
          <w:rFonts w:cs="David"/>
          <w:sz w:val="24"/>
          <w:rtl/>
        </w:rPr>
        <w:tab/>
      </w:r>
      <w:r>
        <w:rPr>
          <w:rFonts w:cs="David"/>
          <w:sz w:val="24"/>
          <w:rtl/>
        </w:rPr>
        <w:tab/>
        <w:t>גדעון סער</w:t>
      </w:r>
    </w:p>
    <w:p w:rsidR="00000000" w:rsidRDefault="00A43C1E">
      <w:pPr>
        <w:rPr>
          <w:rFonts w:cs="David"/>
          <w:sz w:val="24"/>
          <w:rtl/>
        </w:rPr>
      </w:pPr>
      <w:r>
        <w:rPr>
          <w:rFonts w:cs="David"/>
          <w:sz w:val="24"/>
          <w:rtl/>
        </w:rPr>
        <w:tab/>
      </w:r>
      <w:r>
        <w:rPr>
          <w:rFonts w:cs="David"/>
          <w:sz w:val="24"/>
          <w:rtl/>
        </w:rPr>
        <w:tab/>
      </w:r>
      <w:r>
        <w:rPr>
          <w:rFonts w:cs="David"/>
          <w:sz w:val="24"/>
          <w:rtl/>
        </w:rPr>
        <w:tab/>
        <w:t>דוד טל</w:t>
      </w:r>
    </w:p>
    <w:p w:rsidR="00000000" w:rsidRDefault="00A43C1E">
      <w:pPr>
        <w:rPr>
          <w:rFonts w:cs="David"/>
          <w:sz w:val="24"/>
          <w:rtl/>
        </w:rPr>
      </w:pPr>
      <w:r>
        <w:rPr>
          <w:rFonts w:cs="David"/>
          <w:sz w:val="24"/>
          <w:rtl/>
        </w:rPr>
        <w:tab/>
      </w:r>
      <w:r>
        <w:rPr>
          <w:rFonts w:cs="David"/>
          <w:sz w:val="24"/>
          <w:rtl/>
        </w:rPr>
        <w:tab/>
      </w:r>
      <w:r>
        <w:rPr>
          <w:rFonts w:cs="David"/>
          <w:sz w:val="24"/>
          <w:rtl/>
        </w:rPr>
        <w:tab/>
        <w:t>איוב קרא</w:t>
      </w:r>
    </w:p>
    <w:p w:rsidR="00000000" w:rsidRDefault="00A43C1E">
      <w:pPr>
        <w:rPr>
          <w:rFonts w:cs="David"/>
          <w:sz w:val="24"/>
          <w:rtl/>
        </w:rPr>
      </w:pPr>
      <w:r>
        <w:rPr>
          <w:rFonts w:cs="David"/>
          <w:sz w:val="24"/>
          <w:rtl/>
        </w:rPr>
        <w:tab/>
      </w:r>
      <w:r>
        <w:rPr>
          <w:rFonts w:cs="David"/>
          <w:sz w:val="24"/>
          <w:rtl/>
        </w:rPr>
        <w:tab/>
      </w:r>
      <w:r>
        <w:rPr>
          <w:rFonts w:cs="David"/>
          <w:sz w:val="24"/>
          <w:rtl/>
        </w:rPr>
        <w:tab/>
        <w:t>דני יתום</w:t>
      </w:r>
    </w:p>
    <w:p w:rsidR="00000000" w:rsidRDefault="00A43C1E">
      <w:pPr>
        <w:rPr>
          <w:rFonts w:cs="David"/>
          <w:sz w:val="24"/>
          <w:rtl/>
        </w:rPr>
      </w:pPr>
    </w:p>
    <w:p w:rsidR="00000000" w:rsidRDefault="00A43C1E">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A43C1E">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t>- מזכיר הכנסת</w:t>
      </w:r>
    </w:p>
    <w:p w:rsidR="00000000" w:rsidRDefault="00A43C1E">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xml:space="preserve">- </w:t>
      </w:r>
      <w:r>
        <w:rPr>
          <w:rFonts w:cs="David"/>
          <w:sz w:val="24"/>
          <w:rtl/>
        </w:rPr>
        <w:t>סגן מזכיר הכנסת</w:t>
      </w:r>
    </w:p>
    <w:p w:rsidR="00000000" w:rsidRDefault="00A43C1E">
      <w:pPr>
        <w:rPr>
          <w:rFonts w:cs="David"/>
          <w:sz w:val="24"/>
          <w:rtl/>
        </w:rPr>
      </w:pPr>
      <w:r>
        <w:rPr>
          <w:rFonts w:cs="David"/>
          <w:sz w:val="24"/>
          <w:rtl/>
        </w:rPr>
        <w:tab/>
      </w:r>
      <w:r>
        <w:rPr>
          <w:rFonts w:cs="David"/>
          <w:sz w:val="24"/>
          <w:rtl/>
        </w:rPr>
        <w:tab/>
      </w:r>
      <w:r>
        <w:rPr>
          <w:rFonts w:cs="David"/>
          <w:sz w:val="24"/>
          <w:rtl/>
        </w:rPr>
        <w:tab/>
        <w:t>רותם פלג</w:t>
      </w:r>
      <w:r>
        <w:rPr>
          <w:rFonts w:cs="David"/>
          <w:sz w:val="24"/>
          <w:rtl/>
        </w:rPr>
        <w:tab/>
      </w:r>
      <w:r>
        <w:rPr>
          <w:rFonts w:cs="David"/>
          <w:sz w:val="24"/>
          <w:rtl/>
        </w:rPr>
        <w:tab/>
        <w:t>- משרד האוצר</w:t>
      </w:r>
    </w:p>
    <w:p w:rsidR="00000000" w:rsidRDefault="00A43C1E">
      <w:pPr>
        <w:rPr>
          <w:rFonts w:cs="David"/>
          <w:sz w:val="24"/>
          <w:rtl/>
        </w:rPr>
      </w:pPr>
      <w:r>
        <w:rPr>
          <w:rFonts w:cs="David"/>
          <w:sz w:val="24"/>
          <w:rtl/>
        </w:rPr>
        <w:tab/>
      </w:r>
      <w:r>
        <w:rPr>
          <w:rFonts w:cs="David"/>
          <w:sz w:val="24"/>
          <w:rtl/>
        </w:rPr>
        <w:tab/>
      </w:r>
      <w:r>
        <w:rPr>
          <w:rFonts w:cs="David"/>
          <w:sz w:val="24"/>
          <w:rtl/>
        </w:rPr>
        <w:tab/>
        <w:t>שלו שלום</w:t>
      </w:r>
      <w:r>
        <w:rPr>
          <w:rFonts w:cs="David"/>
          <w:sz w:val="24"/>
          <w:rtl/>
        </w:rPr>
        <w:tab/>
      </w:r>
      <w:r>
        <w:rPr>
          <w:rFonts w:cs="David"/>
          <w:sz w:val="24"/>
          <w:rtl/>
        </w:rPr>
        <w:tab/>
        <w:t>- ראש תחום מועצות ייצור ומשק לשעת חירום</w:t>
      </w:r>
    </w:p>
    <w:p w:rsidR="00000000" w:rsidRDefault="00A43C1E">
      <w:pPr>
        <w:rPr>
          <w:rFonts w:cs="David"/>
          <w:sz w:val="24"/>
          <w:rtl/>
        </w:rPr>
      </w:pPr>
    </w:p>
    <w:p w:rsidR="00000000" w:rsidRDefault="00A43C1E">
      <w:pPr>
        <w:rPr>
          <w:rFonts w:cs="David"/>
          <w:sz w:val="24"/>
          <w:rtl/>
        </w:rPr>
      </w:pPr>
    </w:p>
    <w:p w:rsidR="00000000" w:rsidRDefault="00A43C1E">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A43C1E">
      <w:pPr>
        <w:rPr>
          <w:rFonts w:cs="David"/>
          <w:sz w:val="24"/>
          <w:rtl/>
        </w:rPr>
      </w:pPr>
    </w:p>
    <w:p w:rsidR="00000000" w:rsidRDefault="00A43C1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 יוסף</w:t>
      </w:r>
    </w:p>
    <w:p w:rsidR="00000000" w:rsidRDefault="00A43C1E">
      <w:pPr>
        <w:rPr>
          <w:rFonts w:cs="David"/>
          <w:sz w:val="24"/>
          <w:rtl/>
        </w:rPr>
      </w:pPr>
    </w:p>
    <w:p w:rsidR="00000000" w:rsidRDefault="00A43C1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A43C1E">
      <w:pPr>
        <w:rPr>
          <w:rFonts w:cs="David"/>
          <w:b/>
          <w:bCs/>
          <w:sz w:val="24"/>
          <w:rtl/>
        </w:rPr>
      </w:pPr>
    </w:p>
    <w:p w:rsidR="00000000" w:rsidRDefault="00A43C1E">
      <w:pPr>
        <w:rPr>
          <w:rFonts w:cs="David"/>
          <w:sz w:val="24"/>
          <w:u w:val="single"/>
          <w:rtl/>
        </w:rPr>
      </w:pPr>
      <w:r>
        <w:rPr>
          <w:rFonts w:cs="David"/>
          <w:sz w:val="24"/>
          <w:rtl/>
        </w:rPr>
        <w:br w:type="page"/>
      </w:r>
    </w:p>
    <w:p w:rsidR="00000000" w:rsidRDefault="00A43C1E">
      <w:pPr>
        <w:ind w:left="570"/>
        <w:jc w:val="center"/>
        <w:rPr>
          <w:rFonts w:cs="David"/>
          <w:b/>
          <w:bCs/>
          <w:sz w:val="24"/>
          <w:rtl/>
        </w:rPr>
      </w:pPr>
      <w:r>
        <w:rPr>
          <w:rFonts w:cs="David"/>
          <w:b/>
          <w:bCs/>
          <w:sz w:val="24"/>
          <w:rtl/>
        </w:rPr>
        <w:t>בקשות חברי הכנסת להקדמת דיון בהצעות חוק לפני הקריאה הטרומית</w:t>
      </w:r>
    </w:p>
    <w:p w:rsidR="00000000" w:rsidRDefault="00A43C1E">
      <w:pPr>
        <w:rPr>
          <w:rFonts w:cs="David"/>
          <w:sz w:val="24"/>
          <w:u w:val="single"/>
          <w:rtl/>
        </w:rPr>
      </w:pPr>
    </w:p>
    <w:p w:rsidR="00000000" w:rsidRDefault="00A43C1E">
      <w:pPr>
        <w:rPr>
          <w:rFonts w:cs="David"/>
          <w:sz w:val="24"/>
          <w:u w:val="single"/>
          <w:rtl/>
        </w:rPr>
      </w:pPr>
      <w:r>
        <w:rPr>
          <w:rFonts w:cs="David"/>
          <w:sz w:val="24"/>
          <w:u w:val="single"/>
          <w:rtl/>
        </w:rPr>
        <w:t>היו"ר רוני בר-או</w:t>
      </w:r>
      <w:r>
        <w:rPr>
          <w:rFonts w:cs="David"/>
          <w:sz w:val="24"/>
          <w:u w:val="single"/>
          <w:rtl/>
        </w:rPr>
        <w:t>ן:</w:t>
      </w:r>
    </w:p>
    <w:p w:rsidR="00000000" w:rsidRDefault="00A43C1E">
      <w:pPr>
        <w:rPr>
          <w:rFonts w:cs="David"/>
          <w:sz w:val="24"/>
          <w:rtl/>
        </w:rPr>
      </w:pPr>
    </w:p>
    <w:p w:rsidR="00000000" w:rsidRDefault="00A43C1E">
      <w:pPr>
        <w:rPr>
          <w:rFonts w:cs="David"/>
          <w:sz w:val="24"/>
          <w:rtl/>
        </w:rPr>
      </w:pPr>
      <w:r>
        <w:rPr>
          <w:rFonts w:cs="David"/>
          <w:sz w:val="24"/>
          <w:rtl/>
        </w:rPr>
        <w:tab/>
        <w:t>בוקר טוב, אני מתכבד לפתוח את ישיבת ועדת הכנסת מספר 199. על סדר היום בקשה לקביעת סדרי דין במסגרת דיון בענייני אי אימון, סיעות שינוי האיחוד הלאומי מפד"ל וש"ס הגישו ליו"ר הכנסת להביע אי אימון בממשלה בשל גניזת חלק מדוח דוברת על ידי הממשלה. מועמד להרכיב את</w:t>
      </w:r>
      <w:r>
        <w:rPr>
          <w:rFonts w:cs="David"/>
          <w:sz w:val="24"/>
          <w:rtl/>
        </w:rPr>
        <w:t xml:space="preserve"> הממשלה הינו חבר הכנסת יוסף טומי לפיד.</w:t>
      </w:r>
    </w:p>
    <w:p w:rsidR="00000000" w:rsidRDefault="00A43C1E">
      <w:pPr>
        <w:rPr>
          <w:rFonts w:cs="David"/>
          <w:sz w:val="24"/>
          <w:rtl/>
        </w:rPr>
      </w:pPr>
    </w:p>
    <w:p w:rsidR="00000000" w:rsidRDefault="00A43C1E">
      <w:pPr>
        <w:rPr>
          <w:rFonts w:cs="David"/>
          <w:sz w:val="24"/>
          <w:rtl/>
        </w:rPr>
      </w:pPr>
      <w:r>
        <w:rPr>
          <w:rFonts w:cs="David"/>
          <w:sz w:val="24"/>
          <w:rtl/>
        </w:rPr>
        <w:tab/>
        <w:t>העניין השני, הצעתה של האיחוד הלאומי והמפד"ל להישענות של הממשלה על השמאל הקיצוני, המועמד להרכיב את הממשלה הינו חבר הכנסת בני אילון. הנושא השלישי, חילולי שבת המוניים של הסרת כל מחסומי צה"ל בדרכים, המועמד להרכיב את הממ</w:t>
      </w:r>
      <w:r>
        <w:rPr>
          <w:rFonts w:cs="David"/>
          <w:sz w:val="24"/>
          <w:rtl/>
        </w:rPr>
        <w:t xml:space="preserve">שלה הינו חבר הכנסת אלי ישי. </w:t>
      </w:r>
    </w:p>
    <w:p w:rsidR="00000000" w:rsidRDefault="00A43C1E">
      <w:pPr>
        <w:rPr>
          <w:rFonts w:cs="David"/>
          <w:sz w:val="24"/>
          <w:rtl/>
        </w:rPr>
      </w:pPr>
    </w:p>
    <w:p w:rsidR="00000000" w:rsidRDefault="00A43C1E">
      <w:pPr>
        <w:ind w:firstLine="567"/>
        <w:rPr>
          <w:rFonts w:cs="David"/>
          <w:sz w:val="24"/>
          <w:rtl/>
        </w:rPr>
      </w:pPr>
      <w:r>
        <w:rPr>
          <w:rFonts w:cs="David"/>
          <w:sz w:val="24"/>
          <w:rtl/>
        </w:rPr>
        <w:t>ההצעות יידונו בישיבת הכנסת היום, יום שני ז' שבט התשס"ה 17 בינואר 2005, ואנחנו מתבקשים לקבוע מסגרת דיון להצעות אלה. ההצעה שלי היא שהיום נעשה את הסדר המזורז והמקוצר, ניתן לכל מציע עשר דקות, ניתן לליכוד עשר דקות להשיב. לעבודה ולש</w:t>
      </w:r>
      <w:r>
        <w:rPr>
          <w:rFonts w:cs="David"/>
          <w:sz w:val="24"/>
          <w:rtl/>
        </w:rPr>
        <w:t>ינוי חמש דקות ולכל יתר הסיעות שלוש דקות. מי בעד ההצעה ירים את ידו.</w:t>
      </w:r>
    </w:p>
    <w:p w:rsidR="00000000" w:rsidRDefault="00A43C1E">
      <w:pPr>
        <w:ind w:firstLine="567"/>
        <w:rPr>
          <w:rFonts w:cs="David"/>
          <w:sz w:val="24"/>
          <w:rtl/>
        </w:rPr>
      </w:pPr>
    </w:p>
    <w:p w:rsidR="00000000" w:rsidRDefault="00A43C1E">
      <w:pPr>
        <w:pStyle w:val="9"/>
        <w:rPr>
          <w:rFonts w:cs="David"/>
          <w:b/>
          <w:bCs/>
          <w:sz w:val="24"/>
          <w:rtl/>
        </w:rPr>
      </w:pPr>
      <w:r>
        <w:rPr>
          <w:rFonts w:cs="David"/>
          <w:b/>
          <w:bCs/>
          <w:sz w:val="24"/>
          <w:rtl/>
        </w:rPr>
        <w:t>הצבעה</w:t>
      </w:r>
    </w:p>
    <w:p w:rsidR="00000000" w:rsidRDefault="00A43C1E">
      <w:pPr>
        <w:ind w:firstLine="567"/>
        <w:jc w:val="center"/>
        <w:rPr>
          <w:rFonts w:cs="David"/>
          <w:sz w:val="24"/>
          <w:rtl/>
        </w:rPr>
      </w:pPr>
    </w:p>
    <w:p w:rsidR="00000000" w:rsidRDefault="00A43C1E">
      <w:pPr>
        <w:ind w:firstLine="567"/>
        <w:jc w:val="center"/>
        <w:rPr>
          <w:rFonts w:cs="David"/>
          <w:sz w:val="24"/>
          <w:rtl/>
        </w:rPr>
      </w:pPr>
      <w:r>
        <w:rPr>
          <w:rFonts w:cs="David"/>
          <w:sz w:val="24"/>
          <w:rtl/>
        </w:rPr>
        <w:t>בעד: רוב</w:t>
      </w:r>
    </w:p>
    <w:p w:rsidR="00000000" w:rsidRDefault="00A43C1E">
      <w:pPr>
        <w:ind w:firstLine="567"/>
        <w:jc w:val="center"/>
        <w:rPr>
          <w:rFonts w:cs="David"/>
          <w:sz w:val="24"/>
          <w:rtl/>
        </w:rPr>
      </w:pPr>
      <w:r>
        <w:rPr>
          <w:rFonts w:cs="David"/>
          <w:sz w:val="24"/>
          <w:rtl/>
        </w:rPr>
        <w:t>נגד: אין</w:t>
      </w:r>
    </w:p>
    <w:p w:rsidR="00000000" w:rsidRDefault="00A43C1E">
      <w:pPr>
        <w:ind w:firstLine="567"/>
        <w:jc w:val="center"/>
        <w:rPr>
          <w:rFonts w:cs="David"/>
          <w:sz w:val="24"/>
          <w:rtl/>
        </w:rPr>
      </w:pPr>
      <w:r>
        <w:rPr>
          <w:rFonts w:cs="David"/>
          <w:sz w:val="24"/>
          <w:rtl/>
        </w:rPr>
        <w:t>נמנעים: אין</w:t>
      </w:r>
    </w:p>
    <w:p w:rsidR="00000000" w:rsidRDefault="00A43C1E">
      <w:pPr>
        <w:ind w:firstLine="567"/>
        <w:jc w:val="center"/>
        <w:rPr>
          <w:rFonts w:cs="David"/>
          <w:sz w:val="24"/>
          <w:rtl/>
        </w:rPr>
      </w:pPr>
    </w:p>
    <w:p w:rsidR="00000000" w:rsidRDefault="00A43C1E">
      <w:pPr>
        <w:jc w:val="center"/>
        <w:rPr>
          <w:rFonts w:cs="David"/>
          <w:sz w:val="24"/>
          <w:rtl/>
        </w:rPr>
      </w:pPr>
      <w:r>
        <w:rPr>
          <w:rFonts w:cs="David"/>
          <w:sz w:val="24"/>
          <w:rtl/>
        </w:rPr>
        <w:t>פה אחד נקבע שזהו סדר הדיון.</w:t>
      </w:r>
    </w:p>
    <w:p w:rsidR="00000000" w:rsidRDefault="00A43C1E">
      <w:pPr>
        <w:rPr>
          <w:rFonts w:cs="David"/>
          <w:sz w:val="24"/>
          <w:rtl/>
        </w:rPr>
      </w:pPr>
    </w:p>
    <w:p w:rsidR="00000000" w:rsidRDefault="00A43C1E">
      <w:pPr>
        <w:rPr>
          <w:rFonts w:cs="David"/>
          <w:sz w:val="24"/>
          <w:rtl/>
        </w:rPr>
      </w:pPr>
      <w:r>
        <w:rPr>
          <w:rFonts w:cs="David"/>
          <w:sz w:val="24"/>
          <w:u w:val="single"/>
          <w:rtl/>
        </w:rPr>
        <w:t>רשף חן:</w:t>
      </w:r>
    </w:p>
    <w:p w:rsidR="00000000" w:rsidRDefault="00A43C1E">
      <w:pPr>
        <w:rPr>
          <w:rFonts w:cs="David"/>
          <w:sz w:val="24"/>
          <w:rtl/>
        </w:rPr>
      </w:pPr>
    </w:p>
    <w:p w:rsidR="00000000" w:rsidRDefault="00A43C1E">
      <w:pPr>
        <w:rPr>
          <w:rFonts w:cs="David"/>
          <w:sz w:val="24"/>
          <w:rtl/>
        </w:rPr>
      </w:pPr>
      <w:r>
        <w:rPr>
          <w:rFonts w:cs="David"/>
          <w:sz w:val="24"/>
          <w:rtl/>
        </w:rPr>
        <w:tab/>
        <w:t xml:space="preserve"> תאמר שזה בהסכמה.</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ברגע שאמרתי "פה אחד", הכוונה שזה בהסכמה.</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הנושא </w:t>
      </w:r>
      <w:r>
        <w:rPr>
          <w:rFonts w:cs="David"/>
          <w:sz w:val="24"/>
          <w:rtl/>
        </w:rPr>
        <w:t>הבא הוא בקשתו של חבר הכנסת איוב קרא לפטור מחובת הנחה להצעת חוק פיצוי לאזרחים ישראלים שריצו עונש מאסר עקב חשד לפעילות ביטחונית למען ישראל, התשס"ה- 2004 ומספרה פ/3035 . חבר הכנסת קרא, מדוע זה דחוף?</w:t>
      </w:r>
    </w:p>
    <w:p w:rsidR="00000000" w:rsidRDefault="00A43C1E">
      <w:pPr>
        <w:rPr>
          <w:rFonts w:cs="David"/>
          <w:sz w:val="24"/>
          <w:rtl/>
        </w:rPr>
      </w:pPr>
    </w:p>
    <w:p w:rsidR="00000000" w:rsidRDefault="00A43C1E">
      <w:pPr>
        <w:rPr>
          <w:rFonts w:cs="David"/>
          <w:sz w:val="24"/>
          <w:rtl/>
        </w:rPr>
      </w:pPr>
      <w:r>
        <w:rPr>
          <w:rFonts w:cs="David"/>
          <w:sz w:val="24"/>
          <w:u w:val="single"/>
          <w:rtl/>
        </w:rPr>
        <w:t>איוב קרא:</w:t>
      </w:r>
    </w:p>
    <w:p w:rsidR="00000000" w:rsidRDefault="00A43C1E">
      <w:pPr>
        <w:rPr>
          <w:rFonts w:cs="David"/>
          <w:sz w:val="24"/>
          <w:rtl/>
        </w:rPr>
      </w:pPr>
    </w:p>
    <w:p w:rsidR="00000000" w:rsidRDefault="00A43C1E">
      <w:pPr>
        <w:rPr>
          <w:rFonts w:cs="David"/>
          <w:sz w:val="24"/>
          <w:rtl/>
        </w:rPr>
      </w:pPr>
      <w:r>
        <w:rPr>
          <w:rFonts w:cs="David"/>
          <w:sz w:val="24"/>
          <w:rtl/>
        </w:rPr>
        <w:tab/>
        <w:t xml:space="preserve"> אדוני היושב ראש, מדובר בחוק שבא לסתום לקונה בח</w:t>
      </w:r>
      <w:r>
        <w:rPr>
          <w:rFonts w:cs="David"/>
          <w:sz w:val="24"/>
          <w:rtl/>
        </w:rPr>
        <w:t xml:space="preserve">וק שבו אזרחים, בגלל חשד שווא יושבים חודשים ושנים רבות בבתי סוהר בגלל זהותם והקשר שלהם למדינה, בעוד מי שבאמת מרגל ומי שבאמת עושה פעילות ביטחונית אמיתית יש לו כיסוי. מלבד פולארד, שגם במקרה שלו מדינת ישראל הכירה בו, במקרה של עזאם עזאם היה מעצר שווא, חשד שווא </w:t>
      </w:r>
      <w:r>
        <w:rPr>
          <w:rFonts w:cs="David"/>
          <w:sz w:val="24"/>
          <w:rtl/>
        </w:rPr>
        <w:t xml:space="preserve">שהביא אותו למצב שמדינת ישראל לא הכירה במעצר הזה ובסבל שהוא עבר 8.5 שנים. </w:t>
      </w:r>
    </w:p>
    <w:p w:rsidR="00000000" w:rsidRDefault="00A43C1E">
      <w:pPr>
        <w:rPr>
          <w:rFonts w:cs="David"/>
          <w:sz w:val="24"/>
          <w:rtl/>
        </w:rPr>
      </w:pPr>
    </w:p>
    <w:p w:rsidR="00000000" w:rsidRDefault="00A43C1E">
      <w:pPr>
        <w:ind w:firstLine="567"/>
        <w:rPr>
          <w:rFonts w:cs="David"/>
          <w:sz w:val="24"/>
          <w:rtl/>
        </w:rPr>
      </w:pPr>
      <w:r>
        <w:rPr>
          <w:rFonts w:cs="David"/>
          <w:sz w:val="24"/>
          <w:rtl/>
        </w:rPr>
        <w:t>האזרח האומלל הזה חזר הבית במצב מאד קשה והחוק לא נותן תשובה למקרה כזה. לכן אני מבקש, מאחר ומצבו קריטי מבחינה כלכלית, לתת תשובה בחוק למצב הזה ולבקש באופן דחוף לעזור לי לחוקק את החוק ו</w:t>
      </w:r>
      <w:r>
        <w:rPr>
          <w:rFonts w:cs="David"/>
          <w:sz w:val="24"/>
          <w:rtl/>
        </w:rPr>
        <w:t>להביא בשורה לאלה שחושדים בהם בגלל היותם ישראלים בלבד ועל לא עוול בכפם הם יושבים זמן רב במעצר. הצעת החוק סוגרת לקונה שלדעתי דרושה בדרגה ראשונה מבחינתנו כמדינת ישראל.</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lastRenderedPageBreak/>
        <w:tab/>
        <w:t xml:space="preserve"> תודה רבה. עמדת ממשלה אין. אין נציג ממשרד המשפטים? אני מקריא את תגובת</w:t>
      </w:r>
      <w:r>
        <w:rPr>
          <w:rFonts w:cs="David"/>
          <w:sz w:val="24"/>
          <w:rtl/>
        </w:rPr>
        <w:t xml:space="preserve"> משרד האוצר אגף התקציבים להצעת החוק פ/3035, הצעת החוק שבנדון עוסקת בנושא עקרוני וכרוכה בעלות תקציבית לפיכך נדרש דיון מעמיק במשרדי הממשלה ובוועדת השרים לחקיקה. אי לכך, אגף תקציבים מבקש שהליך החקיקה לא יקוצר ויינתן לממשלה או למשרדי הממשלה זמן מספיק להתייחסות</w:t>
      </w:r>
      <w:r>
        <w:rPr>
          <w:rFonts w:cs="David"/>
          <w:sz w:val="24"/>
          <w:rtl/>
        </w:rPr>
        <w:t>.  יש משהו נוסף שהיית רוצה להגיד?</w:t>
      </w:r>
    </w:p>
    <w:p w:rsidR="00000000" w:rsidRDefault="00A43C1E">
      <w:pPr>
        <w:rPr>
          <w:rFonts w:cs="David"/>
          <w:sz w:val="24"/>
          <w:rtl/>
        </w:rPr>
      </w:pPr>
    </w:p>
    <w:p w:rsidR="00000000" w:rsidRDefault="00A43C1E">
      <w:pPr>
        <w:rPr>
          <w:rFonts w:cs="David"/>
          <w:sz w:val="24"/>
          <w:u w:val="single"/>
          <w:rtl/>
        </w:rPr>
      </w:pPr>
      <w:r>
        <w:rPr>
          <w:rFonts w:cs="David"/>
          <w:sz w:val="24"/>
          <w:u w:val="single"/>
          <w:rtl/>
        </w:rPr>
        <w:t>רותם פלג:</w:t>
      </w:r>
    </w:p>
    <w:p w:rsidR="00000000" w:rsidRDefault="00A43C1E">
      <w:pPr>
        <w:rPr>
          <w:rFonts w:cs="David"/>
          <w:sz w:val="24"/>
          <w:rtl/>
        </w:rPr>
      </w:pPr>
    </w:p>
    <w:p w:rsidR="00000000" w:rsidRDefault="00A43C1E">
      <w:pPr>
        <w:rPr>
          <w:rFonts w:cs="David"/>
          <w:sz w:val="24"/>
          <w:rtl/>
        </w:rPr>
      </w:pPr>
      <w:r>
        <w:rPr>
          <w:rFonts w:cs="David"/>
          <w:sz w:val="24"/>
          <w:rtl/>
        </w:rPr>
        <w:tab/>
        <w:t>לא.</w:t>
      </w:r>
    </w:p>
    <w:p w:rsidR="00000000" w:rsidRDefault="00A43C1E">
      <w:pPr>
        <w:rPr>
          <w:rFonts w:cs="David"/>
          <w:sz w:val="24"/>
          <w:rtl/>
        </w:rPr>
      </w:pPr>
    </w:p>
    <w:p w:rsidR="00000000" w:rsidRDefault="00A43C1E">
      <w:pPr>
        <w:rPr>
          <w:rFonts w:cs="David"/>
          <w:sz w:val="24"/>
          <w:rtl/>
        </w:rPr>
      </w:pPr>
      <w:r>
        <w:rPr>
          <w:rFonts w:cs="David"/>
          <w:sz w:val="24"/>
          <w:u w:val="single"/>
          <w:rtl/>
        </w:rPr>
        <w:t>איתן כבל:</w:t>
      </w:r>
    </w:p>
    <w:p w:rsidR="00000000" w:rsidRDefault="00A43C1E">
      <w:pPr>
        <w:rPr>
          <w:rFonts w:cs="David"/>
          <w:sz w:val="24"/>
          <w:rtl/>
        </w:rPr>
      </w:pPr>
    </w:p>
    <w:p w:rsidR="00000000" w:rsidRDefault="00A43C1E">
      <w:pPr>
        <w:rPr>
          <w:rFonts w:cs="David"/>
          <w:sz w:val="24"/>
          <w:rtl/>
        </w:rPr>
      </w:pPr>
      <w:r>
        <w:rPr>
          <w:rFonts w:cs="David"/>
          <w:sz w:val="24"/>
          <w:rtl/>
        </w:rPr>
        <w:tab/>
        <w:t>אני לא רוצה להיכנס למהות הצעת החוק, שגם כך יש אתה בעיות עקרוניות. אני חושב שאין סיבה להעמיד את העניין הזה בדחיפות מעבר למה שאנחנו נדרשים בחוקים אחרים.</w:t>
      </w:r>
    </w:p>
    <w:p w:rsidR="00000000" w:rsidRDefault="00A43C1E">
      <w:pPr>
        <w:rPr>
          <w:rFonts w:cs="David"/>
          <w:sz w:val="24"/>
          <w:rtl/>
        </w:rPr>
      </w:pPr>
    </w:p>
    <w:p w:rsidR="00000000" w:rsidRDefault="00A43C1E">
      <w:pPr>
        <w:rPr>
          <w:rFonts w:cs="David"/>
          <w:sz w:val="24"/>
          <w:rtl/>
        </w:rPr>
      </w:pPr>
      <w:r>
        <w:rPr>
          <w:rFonts w:cs="David"/>
          <w:sz w:val="24"/>
          <w:u w:val="single"/>
          <w:rtl/>
        </w:rPr>
        <w:t>דני יתום:</w:t>
      </w:r>
    </w:p>
    <w:p w:rsidR="00000000" w:rsidRDefault="00A43C1E">
      <w:pPr>
        <w:rPr>
          <w:rFonts w:cs="David"/>
          <w:sz w:val="24"/>
          <w:rtl/>
        </w:rPr>
      </w:pPr>
    </w:p>
    <w:p w:rsidR="00000000" w:rsidRDefault="00A43C1E">
      <w:pPr>
        <w:rPr>
          <w:rFonts w:cs="David"/>
          <w:sz w:val="24"/>
          <w:rtl/>
        </w:rPr>
      </w:pPr>
      <w:r>
        <w:rPr>
          <w:rFonts w:cs="David"/>
          <w:sz w:val="24"/>
          <w:rtl/>
        </w:rPr>
        <w:tab/>
        <w:t xml:space="preserve"> אני חושב שיש סיבות מוצדקות </w:t>
      </w:r>
      <w:r>
        <w:rPr>
          <w:rFonts w:cs="David"/>
          <w:sz w:val="24"/>
          <w:rtl/>
        </w:rPr>
        <w:t>לטפל בסוגיה הזו בדחיפות אבל אפשר יהיה לדחות את הטיפול אם הממשלה תסייע לעזאם עזאם. מדובר על מקרה פרטי יוצא דופן. אנחנו שומעים שהאיש חסר כל ובמשך תקופה ארוכה הוא לא השתכר למחייתו. אני לא יודע באמת מה מצבו האמיתי אבל אם מצבו האמיתי רע ונמצא דרך לספק את הצרכים</w:t>
      </w:r>
      <w:r>
        <w:rPr>
          <w:rFonts w:cs="David"/>
          <w:sz w:val="24"/>
          <w:rtl/>
        </w:rPr>
        <w:t xml:space="preserve"> הבסיסיים שלו ושל המשפחה שלו באמצעות הממשלה, אז אפשר יהיה לתת למשרדי הממשלה מספיק זמן לדון בזה. במידה ולא, אני טוען שחבל על הזמן שהאיש יושב וסובל יחד עם משפחתו.</w:t>
      </w:r>
    </w:p>
    <w:p w:rsidR="00000000" w:rsidRDefault="00A43C1E">
      <w:pPr>
        <w:rPr>
          <w:rFonts w:cs="David"/>
          <w:sz w:val="24"/>
          <w:rtl/>
        </w:rPr>
      </w:pPr>
    </w:p>
    <w:p w:rsidR="00000000" w:rsidRDefault="00A43C1E">
      <w:pPr>
        <w:rPr>
          <w:rFonts w:cs="David"/>
          <w:sz w:val="24"/>
          <w:u w:val="single"/>
          <w:rtl/>
        </w:rPr>
      </w:pPr>
      <w:r>
        <w:rPr>
          <w:rFonts w:cs="David"/>
          <w:sz w:val="24"/>
          <w:u w:val="single"/>
          <w:rtl/>
        </w:rPr>
        <w:t>רן כהן:</w:t>
      </w:r>
    </w:p>
    <w:p w:rsidR="00000000" w:rsidRDefault="00A43C1E">
      <w:pPr>
        <w:rPr>
          <w:rFonts w:cs="David"/>
          <w:sz w:val="24"/>
          <w:rtl/>
        </w:rPr>
      </w:pPr>
    </w:p>
    <w:p w:rsidR="00000000" w:rsidRDefault="00A43C1E">
      <w:pPr>
        <w:rPr>
          <w:rFonts w:cs="David"/>
          <w:sz w:val="24"/>
          <w:rtl/>
        </w:rPr>
      </w:pPr>
      <w:r>
        <w:rPr>
          <w:rFonts w:cs="David"/>
          <w:sz w:val="24"/>
          <w:rtl/>
        </w:rPr>
        <w:tab/>
        <w:t xml:space="preserve">באופן עקרוני אנחנו מתנגדים לחקיקת חוק לאדם אחד. </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אדם אחד או ע</w:t>
      </w:r>
      <w:r>
        <w:rPr>
          <w:rFonts w:cs="David"/>
          <w:sz w:val="24"/>
          <w:rtl/>
        </w:rPr>
        <w:t>זאם אחד?</w:t>
      </w:r>
    </w:p>
    <w:p w:rsidR="00000000" w:rsidRDefault="00A43C1E">
      <w:pPr>
        <w:rPr>
          <w:rFonts w:cs="David"/>
          <w:sz w:val="24"/>
          <w:rtl/>
        </w:rPr>
      </w:pPr>
    </w:p>
    <w:p w:rsidR="00000000" w:rsidRDefault="00A43C1E">
      <w:pPr>
        <w:rPr>
          <w:rFonts w:cs="David"/>
          <w:sz w:val="24"/>
          <w:u w:val="single"/>
          <w:rtl/>
        </w:rPr>
      </w:pPr>
      <w:r>
        <w:rPr>
          <w:rFonts w:cs="David"/>
          <w:sz w:val="24"/>
          <w:u w:val="single"/>
          <w:rtl/>
        </w:rPr>
        <w:t>רן כהן:</w:t>
      </w:r>
    </w:p>
    <w:p w:rsidR="00000000" w:rsidRDefault="00A43C1E">
      <w:pPr>
        <w:rPr>
          <w:rFonts w:cs="David"/>
          <w:sz w:val="24"/>
          <w:rtl/>
        </w:rPr>
      </w:pPr>
    </w:p>
    <w:p w:rsidR="00000000" w:rsidRDefault="00A43C1E">
      <w:pPr>
        <w:rPr>
          <w:rFonts w:cs="David"/>
          <w:sz w:val="24"/>
          <w:rtl/>
        </w:rPr>
      </w:pPr>
      <w:r>
        <w:rPr>
          <w:rFonts w:cs="David"/>
          <w:sz w:val="24"/>
          <w:rtl/>
        </w:rPr>
        <w:tab/>
        <w:t xml:space="preserve"> לומר את האמת, כל המדינה הייתה עם עזאם ולכן הוא לא לבד, לכן מבחינתי צריך שיינתן פתרון. אני לא בטוח שהפתרון צריך להיות בדרך של חוק אבל זכותו של חבר כנסת, ואסור לעמוד בדרכו ללחוץ על הממשלה ועל מי שצריך לקבל את ההחלטות בעניין הזה להגיע לפת</w:t>
      </w:r>
      <w:r>
        <w:rPr>
          <w:rFonts w:cs="David"/>
          <w:sz w:val="24"/>
          <w:rtl/>
        </w:rPr>
        <w:t>רון באמצעות הגשת חוק. זו דרך לגיטימית ללחוץ. לדעתי הפתרון צריך להיות שלא בדרך של חוק, אלא בידי  משרד הביטחון, משרד ראש הממשלה או מי שצריך להגיע לפתרון. אבל זכותו של חבר הכנסת קרא ללחוץ בדרך הזו כדי שיגיעו לפתרון.</w:t>
      </w:r>
    </w:p>
    <w:p w:rsidR="00000000" w:rsidRDefault="00A43C1E">
      <w:pPr>
        <w:rPr>
          <w:rFonts w:cs="David"/>
          <w:sz w:val="24"/>
          <w:rtl/>
        </w:rPr>
      </w:pPr>
    </w:p>
    <w:p w:rsidR="00000000" w:rsidRDefault="00A43C1E">
      <w:pPr>
        <w:rPr>
          <w:rFonts w:cs="David"/>
          <w:sz w:val="24"/>
          <w:rtl/>
        </w:rPr>
      </w:pPr>
      <w:r>
        <w:rPr>
          <w:rFonts w:cs="David"/>
          <w:sz w:val="24"/>
          <w:u w:val="single"/>
          <w:rtl/>
        </w:rPr>
        <w:t>איוב קרא:</w:t>
      </w:r>
    </w:p>
    <w:p w:rsidR="00000000" w:rsidRDefault="00A43C1E">
      <w:pPr>
        <w:rPr>
          <w:rFonts w:cs="David"/>
          <w:sz w:val="24"/>
          <w:rtl/>
        </w:rPr>
      </w:pPr>
    </w:p>
    <w:p w:rsidR="00000000" w:rsidRDefault="00A43C1E">
      <w:pPr>
        <w:rPr>
          <w:rFonts w:cs="David"/>
          <w:sz w:val="24"/>
          <w:rtl/>
        </w:rPr>
      </w:pPr>
      <w:r>
        <w:rPr>
          <w:rFonts w:cs="David"/>
          <w:sz w:val="24"/>
          <w:rtl/>
        </w:rPr>
        <w:tab/>
        <w:t xml:space="preserve"> זה לא חוק רק למען עזאם עזאם, </w:t>
      </w:r>
      <w:r>
        <w:rPr>
          <w:rFonts w:cs="David"/>
          <w:sz w:val="24"/>
          <w:rtl/>
        </w:rPr>
        <w:t>זה יכול להיות גם למען אזרחים אחרים.</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הוא דיבר לטובתך.</w:t>
      </w:r>
    </w:p>
    <w:p w:rsidR="00000000" w:rsidRDefault="00A43C1E">
      <w:pPr>
        <w:rPr>
          <w:rFonts w:cs="David"/>
          <w:sz w:val="24"/>
          <w:rtl/>
        </w:rPr>
      </w:pPr>
    </w:p>
    <w:p w:rsidR="00000000" w:rsidRDefault="00A43C1E">
      <w:pPr>
        <w:rPr>
          <w:rFonts w:cs="David"/>
          <w:sz w:val="24"/>
          <w:u w:val="single"/>
          <w:rtl/>
        </w:rPr>
      </w:pPr>
    </w:p>
    <w:p w:rsidR="00000000" w:rsidRDefault="00A43C1E">
      <w:pPr>
        <w:rPr>
          <w:rFonts w:cs="David"/>
          <w:sz w:val="24"/>
          <w:u w:val="single"/>
          <w:rtl/>
        </w:rPr>
      </w:pPr>
    </w:p>
    <w:p w:rsidR="00000000" w:rsidRDefault="00A43C1E">
      <w:pPr>
        <w:rPr>
          <w:rFonts w:cs="David"/>
          <w:sz w:val="24"/>
          <w:u w:val="single"/>
          <w:rtl/>
        </w:rPr>
      </w:pPr>
    </w:p>
    <w:p w:rsidR="00000000" w:rsidRDefault="00A43C1E">
      <w:pPr>
        <w:rPr>
          <w:rFonts w:cs="David"/>
          <w:sz w:val="24"/>
          <w:rtl/>
        </w:rPr>
      </w:pPr>
      <w:r>
        <w:rPr>
          <w:rFonts w:cs="David"/>
          <w:sz w:val="24"/>
          <w:u w:val="single"/>
          <w:rtl/>
        </w:rPr>
        <w:t>היו"ר רשף חן:</w:t>
      </w:r>
    </w:p>
    <w:p w:rsidR="00000000" w:rsidRDefault="00A43C1E">
      <w:pPr>
        <w:rPr>
          <w:rFonts w:cs="David"/>
          <w:sz w:val="24"/>
          <w:rtl/>
        </w:rPr>
      </w:pPr>
    </w:p>
    <w:p w:rsidR="00000000" w:rsidRDefault="00A43C1E">
      <w:pPr>
        <w:rPr>
          <w:rFonts w:cs="David"/>
          <w:sz w:val="24"/>
          <w:rtl/>
        </w:rPr>
      </w:pPr>
      <w:r>
        <w:rPr>
          <w:rFonts w:cs="David"/>
          <w:sz w:val="24"/>
          <w:rtl/>
        </w:rPr>
        <w:tab/>
        <w:t xml:space="preserve"> אני חושב שצריך לאשר את הבקשה הזו, אני לא חושב שמדובר במישהו פרסונאלי אלא בסיטואציה שקרתה בעקבות מקרה פרסונאלי. זה לא צריך להיות לפנים משורת הדין, אני חושב שצרי</w:t>
      </w:r>
      <w:r>
        <w:rPr>
          <w:rFonts w:cs="David"/>
          <w:sz w:val="24"/>
          <w:rtl/>
        </w:rPr>
        <w:t>ך שיהיה סדר בעניין הזה. בעצם מדובר בסוג של שבי, אזרח ישראלי שנפל בסוג של שבי ומדינת ישראל צריכה להתמודד עם השאלה הזו.</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לפי מה שאני מבין היא עוד לא סיימה להתמודד עם בעיית השבויים של מלחמת יום הכיפורים.</w:t>
      </w:r>
    </w:p>
    <w:p w:rsidR="00000000" w:rsidRDefault="00A43C1E">
      <w:pPr>
        <w:rPr>
          <w:rFonts w:cs="David"/>
          <w:sz w:val="24"/>
          <w:rtl/>
        </w:rPr>
      </w:pPr>
    </w:p>
    <w:p w:rsidR="00000000" w:rsidRDefault="00A43C1E">
      <w:pPr>
        <w:rPr>
          <w:rFonts w:cs="David"/>
          <w:sz w:val="24"/>
          <w:rtl/>
        </w:rPr>
      </w:pPr>
      <w:r>
        <w:rPr>
          <w:rFonts w:cs="David"/>
          <w:sz w:val="24"/>
          <w:u w:val="single"/>
          <w:rtl/>
        </w:rPr>
        <w:t>היו"ר רשף חן:</w:t>
      </w:r>
    </w:p>
    <w:p w:rsidR="00000000" w:rsidRDefault="00A43C1E">
      <w:pPr>
        <w:rPr>
          <w:rFonts w:cs="David"/>
          <w:sz w:val="24"/>
          <w:rtl/>
        </w:rPr>
      </w:pPr>
    </w:p>
    <w:p w:rsidR="00000000" w:rsidRDefault="00A43C1E">
      <w:pPr>
        <w:rPr>
          <w:rFonts w:cs="David"/>
          <w:sz w:val="24"/>
          <w:rtl/>
        </w:rPr>
      </w:pPr>
      <w:r>
        <w:rPr>
          <w:rFonts w:cs="David"/>
          <w:sz w:val="24"/>
          <w:rtl/>
        </w:rPr>
        <w:tab/>
        <w:t xml:space="preserve"> צריך להתמודד גם</w:t>
      </w:r>
      <w:r>
        <w:rPr>
          <w:rFonts w:cs="David"/>
          <w:sz w:val="24"/>
          <w:rtl/>
        </w:rPr>
        <w:t xml:space="preserve"> עם זה וגם עם זה. זה שיש לנו הרבה בעיות לא פותר אותנו מלדון בכולם ואני חושב שלא יקרה שום דבר אם נאשר את זה, נעביר את זה בקריאה טרומית ותוך כדי תהליך הדיון לקראת הקריאה הראשונה, משרדי הממשלה השונים יגבשו את העמדות שלהם ואת ההצעות שלהם. יש סיטואציה של אדם פר</w:t>
      </w:r>
      <w:r>
        <w:rPr>
          <w:rFonts w:cs="David"/>
          <w:sz w:val="24"/>
          <w:rtl/>
        </w:rPr>
        <w:t>טי שנמצא בבעיה וזה מראה מה מצבו של אזרח פרטי שלא קיבל משכורת מצה"ל במשך התקופה הזו. בשורה התחתונה אני בעד אישור הבקשה.</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יש לי הרושם שלקבלת ההחלטה כאן כמעט אין שום משמעות במובן הזה שממילא ללא תמיכת הממשלה היא לא תגיע להצבעה, לכן זה סוג של דבר </w:t>
      </w:r>
      <w:r>
        <w:rPr>
          <w:rFonts w:cs="David"/>
          <w:sz w:val="24"/>
          <w:rtl/>
        </w:rPr>
        <w:t xml:space="preserve">שאין לו משמעות מעשית וחבל שהוא בא בלי תיאום עם הממשלה בעניין הזה. </w:t>
      </w:r>
    </w:p>
    <w:p w:rsidR="00000000" w:rsidRDefault="00A43C1E">
      <w:pPr>
        <w:rPr>
          <w:rFonts w:cs="David"/>
          <w:sz w:val="24"/>
          <w:rtl/>
        </w:rPr>
      </w:pPr>
    </w:p>
    <w:p w:rsidR="00000000" w:rsidRDefault="00A43C1E">
      <w:pPr>
        <w:ind w:firstLine="567"/>
        <w:rPr>
          <w:rFonts w:cs="David"/>
          <w:sz w:val="24"/>
          <w:rtl/>
        </w:rPr>
      </w:pPr>
      <w:r>
        <w:rPr>
          <w:rFonts w:cs="David"/>
          <w:sz w:val="24"/>
          <w:rtl/>
        </w:rPr>
        <w:t>לכן גם הצעתי לידידי שאני יודע שהוא אוהד שר האוצר, ואני משוכנע גם במישור העקרוני חבר הכנסת כבל ויתום צודקים, דהיינו שהדרך לטפל במקרה כזה או במקרים אחרים היא לא בדרך של חקיקה מכיוון שזה מעלה</w:t>
      </w:r>
      <w:r>
        <w:rPr>
          <w:rFonts w:cs="David"/>
          <w:sz w:val="24"/>
          <w:rtl/>
        </w:rPr>
        <w:t xml:space="preserve"> שאלות מורכבות בדבר אחריות המדינה, וכאשר אתה אומר אדם שלא היה כל עוול בכפו אז לכאורה אתה יכול להגיד שגם בעניין טננבוים אתה צריך להטיל חבות כזו על המדינה לא רק לפדות אותו מהשבי במחיר יקר מבחינה ביטחונית אלא גם לפצות אותו יותר מאוחר.</w:t>
      </w:r>
    </w:p>
    <w:p w:rsidR="00000000" w:rsidRDefault="00A43C1E">
      <w:pPr>
        <w:rPr>
          <w:rFonts w:cs="David"/>
          <w:sz w:val="24"/>
          <w:rtl/>
        </w:rPr>
      </w:pPr>
    </w:p>
    <w:p w:rsidR="00000000" w:rsidRDefault="00A43C1E">
      <w:pPr>
        <w:rPr>
          <w:rFonts w:cs="David"/>
          <w:sz w:val="24"/>
          <w:rtl/>
        </w:rPr>
      </w:pPr>
      <w:r>
        <w:rPr>
          <w:rFonts w:cs="David"/>
          <w:sz w:val="24"/>
          <w:u w:val="single"/>
          <w:rtl/>
        </w:rPr>
        <w:t>איוב קרא:</w:t>
      </w:r>
    </w:p>
    <w:p w:rsidR="00000000" w:rsidRDefault="00A43C1E">
      <w:pPr>
        <w:rPr>
          <w:rFonts w:cs="David"/>
          <w:sz w:val="24"/>
          <w:rtl/>
        </w:rPr>
      </w:pPr>
    </w:p>
    <w:p w:rsidR="00000000" w:rsidRDefault="00A43C1E">
      <w:pPr>
        <w:rPr>
          <w:rFonts w:cs="David"/>
          <w:sz w:val="24"/>
          <w:rtl/>
        </w:rPr>
      </w:pPr>
      <w:r>
        <w:rPr>
          <w:rFonts w:cs="David"/>
          <w:sz w:val="24"/>
          <w:rtl/>
        </w:rPr>
        <w:tab/>
        <w:t xml:space="preserve"> זה לא אותו</w:t>
      </w:r>
      <w:r>
        <w:rPr>
          <w:rFonts w:cs="David"/>
          <w:sz w:val="24"/>
          <w:rtl/>
        </w:rPr>
        <w:t xml:space="preserve"> דבר.</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תן לי לבטא את עמדתי שהיא צריכה להטריד גם אותך, כי הרי ברור בעקבות מה החוק הזה בא, מצד אחד הוא בא בעקבות מצוקה אמיתית של אדם שיקר ללבם של כל חברי הוועדה ושל כל עם ישראל, נכון שיש פה קטגוריה של אזרח שהורשע ובמקרה של טננבוים הוא נחטף על י</w:t>
      </w:r>
      <w:r>
        <w:rPr>
          <w:rFonts w:cs="David"/>
          <w:sz w:val="24"/>
          <w:rtl/>
        </w:rPr>
        <w:t xml:space="preserve">די ארגון טרור בלי שיורשע אבל אם ניתן להליך שיפוטי שכולם מכירים בזה שהוא לא היה הליך של צדק אלא היה הליך מוטה במקרה הזה, או במקרים אחרים לקבוע את הפרשה הזו לפיצוי או לאי פיצוי. </w:t>
      </w:r>
    </w:p>
    <w:p w:rsidR="00000000" w:rsidRDefault="00A43C1E">
      <w:pPr>
        <w:rPr>
          <w:rFonts w:cs="David"/>
          <w:sz w:val="24"/>
          <w:rtl/>
        </w:rPr>
      </w:pPr>
    </w:p>
    <w:p w:rsidR="00000000" w:rsidRDefault="00A43C1E">
      <w:pPr>
        <w:ind w:firstLine="567"/>
        <w:rPr>
          <w:rFonts w:cs="David"/>
          <w:sz w:val="24"/>
          <w:rtl/>
        </w:rPr>
      </w:pPr>
      <w:r>
        <w:rPr>
          <w:rFonts w:cs="David"/>
          <w:sz w:val="24"/>
          <w:rtl/>
        </w:rPr>
        <w:t>לכן הייתי מציע לידידי איוב קרא לנסות ולבוא בדברים קודם עם שר האוצר וגם לגבות א</w:t>
      </w:r>
      <w:r>
        <w:rPr>
          <w:rFonts w:cs="David"/>
          <w:sz w:val="24"/>
          <w:rtl/>
        </w:rPr>
        <w:t>ותו בעניין הזה כי אני מקבל את מה שאמר חבר הכנסת יתום שהמדינה צריכה בהחלט לסייע לעזאם עזאם ולמשפחתו. אין שם משמעות לפטור מהנחה לנוכח התוצאה, התוצאה דהיינו העלאה של העניין הזה במליאה.</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הדיון מוצה. חבר הכנסת קרא אתה רוצה שנצביע עליו.</w:t>
      </w:r>
    </w:p>
    <w:p w:rsidR="00000000" w:rsidRDefault="00A43C1E">
      <w:pPr>
        <w:rPr>
          <w:rFonts w:cs="David"/>
          <w:sz w:val="24"/>
          <w:rtl/>
        </w:rPr>
      </w:pPr>
    </w:p>
    <w:p w:rsidR="00000000" w:rsidRDefault="00A43C1E">
      <w:pPr>
        <w:rPr>
          <w:rFonts w:cs="David"/>
          <w:sz w:val="24"/>
          <w:rtl/>
        </w:rPr>
      </w:pPr>
      <w:r>
        <w:rPr>
          <w:rFonts w:cs="David"/>
          <w:sz w:val="24"/>
          <w:u w:val="single"/>
          <w:rtl/>
        </w:rPr>
        <w:t>אי</w:t>
      </w:r>
      <w:r>
        <w:rPr>
          <w:rFonts w:cs="David"/>
          <w:sz w:val="24"/>
          <w:u w:val="single"/>
          <w:rtl/>
        </w:rPr>
        <w:t>וב קרא:</w:t>
      </w:r>
    </w:p>
    <w:p w:rsidR="00000000" w:rsidRDefault="00A43C1E">
      <w:pPr>
        <w:rPr>
          <w:rFonts w:cs="David"/>
          <w:sz w:val="24"/>
          <w:rtl/>
        </w:rPr>
      </w:pPr>
    </w:p>
    <w:p w:rsidR="00000000" w:rsidRDefault="00A43C1E">
      <w:pPr>
        <w:rPr>
          <w:rFonts w:cs="David"/>
          <w:sz w:val="24"/>
          <w:rtl/>
        </w:rPr>
      </w:pPr>
      <w:r>
        <w:rPr>
          <w:rFonts w:cs="David"/>
          <w:sz w:val="24"/>
          <w:rtl/>
        </w:rPr>
        <w:tab/>
        <w:t>אני רוצה להצביע מכיוון שלדעתי ההשוואה של עזאם עזאם לסוחר נשק וסמים זה דבר אבסורד, הוא אדם חף מפשע.</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זה לא מה שהוא אמר.</w:t>
      </w:r>
    </w:p>
    <w:p w:rsidR="00000000" w:rsidRDefault="00A43C1E">
      <w:pPr>
        <w:rPr>
          <w:rFonts w:cs="David"/>
          <w:sz w:val="24"/>
          <w:rtl/>
        </w:rPr>
      </w:pPr>
    </w:p>
    <w:p w:rsidR="00000000" w:rsidRDefault="00A43C1E">
      <w:pPr>
        <w:rPr>
          <w:rFonts w:cs="David"/>
          <w:sz w:val="24"/>
          <w:rtl/>
        </w:rPr>
      </w:pPr>
      <w:r>
        <w:rPr>
          <w:rFonts w:cs="David"/>
          <w:sz w:val="24"/>
          <w:u w:val="single"/>
          <w:rtl/>
        </w:rPr>
        <w:lastRenderedPageBreak/>
        <w:t>איוב קרא:</w:t>
      </w:r>
    </w:p>
    <w:p w:rsidR="00000000" w:rsidRDefault="00A43C1E">
      <w:pPr>
        <w:rPr>
          <w:rFonts w:cs="David"/>
          <w:sz w:val="24"/>
          <w:rtl/>
        </w:rPr>
      </w:pPr>
    </w:p>
    <w:p w:rsidR="00000000" w:rsidRDefault="00A43C1E">
      <w:pPr>
        <w:rPr>
          <w:rFonts w:cs="David"/>
          <w:sz w:val="24"/>
          <w:rtl/>
        </w:rPr>
      </w:pPr>
      <w:r>
        <w:rPr>
          <w:rFonts w:cs="David"/>
          <w:sz w:val="24"/>
          <w:rtl/>
        </w:rPr>
        <w:tab/>
        <w:t xml:space="preserve"> מדובר באזרחים חפים מפשע שיכולים להיות במדינה זרה ובגלל היותם אזרחים ישראלים הם יכולים להיות</w:t>
      </w:r>
      <w:r>
        <w:rPr>
          <w:rFonts w:cs="David"/>
          <w:sz w:val="24"/>
          <w:rtl/>
        </w:rPr>
        <w:t xml:space="preserve"> בכלא, טננבוים הלך לעשות שם עסקאות זה סיפור אחר.</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אתה גם לא מפרש נכון את מה שאמר חבר הכנסת סער ואתה גם עושה נזק גדול לאינטרס שלך ברגע שאתה לוקח את ההשוואה הזו למקום הזה.</w:t>
      </w:r>
    </w:p>
    <w:p w:rsidR="00000000" w:rsidRDefault="00A43C1E">
      <w:pPr>
        <w:rPr>
          <w:rFonts w:cs="David"/>
          <w:sz w:val="24"/>
          <w:rtl/>
        </w:rPr>
      </w:pPr>
    </w:p>
    <w:p w:rsidR="00000000" w:rsidRDefault="00A43C1E">
      <w:pPr>
        <w:rPr>
          <w:rFonts w:cs="David"/>
          <w:sz w:val="24"/>
          <w:rtl/>
        </w:rPr>
      </w:pPr>
      <w:r>
        <w:rPr>
          <w:rFonts w:cs="David"/>
          <w:sz w:val="24"/>
          <w:u w:val="single"/>
          <w:rtl/>
        </w:rPr>
        <w:t>איוב קרא:</w:t>
      </w:r>
    </w:p>
    <w:p w:rsidR="00000000" w:rsidRDefault="00A43C1E">
      <w:pPr>
        <w:rPr>
          <w:rFonts w:cs="David"/>
          <w:sz w:val="24"/>
          <w:rtl/>
        </w:rPr>
      </w:pPr>
    </w:p>
    <w:p w:rsidR="00000000" w:rsidRDefault="00A43C1E">
      <w:pPr>
        <w:rPr>
          <w:rFonts w:cs="David"/>
          <w:sz w:val="24"/>
          <w:rtl/>
        </w:rPr>
      </w:pPr>
      <w:r>
        <w:rPr>
          <w:rFonts w:cs="David"/>
          <w:sz w:val="24"/>
          <w:rtl/>
        </w:rPr>
        <w:tab/>
        <w:t>אין תשובה לזה בחוק.</w:t>
      </w:r>
    </w:p>
    <w:p w:rsidR="00000000" w:rsidRDefault="00A43C1E">
      <w:pPr>
        <w:rPr>
          <w:rFonts w:cs="David"/>
          <w:sz w:val="24"/>
          <w:rtl/>
        </w:rPr>
      </w:pPr>
    </w:p>
    <w:p w:rsidR="00000000" w:rsidRDefault="00A43C1E">
      <w:pPr>
        <w:rPr>
          <w:rFonts w:cs="David"/>
          <w:sz w:val="24"/>
          <w:rtl/>
        </w:rPr>
      </w:pPr>
      <w:r>
        <w:rPr>
          <w:rFonts w:cs="David"/>
          <w:sz w:val="24"/>
          <w:u w:val="single"/>
          <w:rtl/>
        </w:rPr>
        <w:t>מיכאל גורלובסקי:</w:t>
      </w:r>
    </w:p>
    <w:p w:rsidR="00000000" w:rsidRDefault="00A43C1E">
      <w:pPr>
        <w:rPr>
          <w:rFonts w:cs="David"/>
          <w:sz w:val="24"/>
          <w:rtl/>
        </w:rPr>
      </w:pPr>
    </w:p>
    <w:p w:rsidR="00000000" w:rsidRDefault="00A43C1E">
      <w:pPr>
        <w:rPr>
          <w:rFonts w:cs="David"/>
          <w:sz w:val="24"/>
          <w:rtl/>
        </w:rPr>
      </w:pPr>
      <w:r>
        <w:rPr>
          <w:rFonts w:cs="David"/>
          <w:sz w:val="24"/>
          <w:rtl/>
        </w:rPr>
        <w:tab/>
        <w:t xml:space="preserve"> מה שמפריע </w:t>
      </w:r>
      <w:r>
        <w:rPr>
          <w:rFonts w:cs="David"/>
          <w:sz w:val="24"/>
          <w:rtl/>
        </w:rPr>
        <w:t>לי בדיון הזה שכולם מסכימים לעזור לעזאם עזאם ומעלים טיעונים למה לא לקדם את החוק הזה. אני מסכים חלקית עם זה כי אולי באמת יש מה לשפר בחוק הזה אני רואה עוד קטגוריות של אנשים שיכולים להיכנס לחוק הזה מצד שני אבל מצד שני אם לא נקדם את החוק הזה הוא ימשיך לסבול כמו</w:t>
      </w:r>
      <w:r>
        <w:rPr>
          <w:rFonts w:cs="David"/>
          <w:sz w:val="24"/>
          <w:rtl/>
        </w:rPr>
        <w:t xml:space="preserve"> שהוא סובל היום ואנחנו מכירים מקרים אחרים שכל העולם מסכים שצריך לסייע ולעזור אבל בפועל לא עושים כלום והאנשים ממשיכים לסבול. אז אני מציע כן לקדם את החוק זה ובמידה מסוימת לשפר אותו.</w:t>
      </w:r>
    </w:p>
    <w:p w:rsidR="00000000" w:rsidRDefault="00A43C1E">
      <w:pPr>
        <w:rPr>
          <w:rFonts w:cs="David"/>
          <w:sz w:val="24"/>
          <w:rtl/>
        </w:rPr>
      </w:pPr>
    </w:p>
    <w:p w:rsidR="00000000" w:rsidRDefault="00A43C1E">
      <w:pPr>
        <w:rPr>
          <w:rFonts w:cs="David"/>
          <w:sz w:val="24"/>
          <w:rtl/>
        </w:rPr>
      </w:pPr>
      <w:r>
        <w:rPr>
          <w:rFonts w:cs="David"/>
          <w:sz w:val="24"/>
          <w:u w:val="single"/>
          <w:rtl/>
        </w:rPr>
        <w:t>איוב קרא:</w:t>
      </w:r>
    </w:p>
    <w:p w:rsidR="00000000" w:rsidRDefault="00A43C1E">
      <w:pPr>
        <w:rPr>
          <w:rFonts w:cs="David"/>
          <w:sz w:val="24"/>
          <w:rtl/>
        </w:rPr>
      </w:pPr>
    </w:p>
    <w:p w:rsidR="00000000" w:rsidRDefault="00A43C1E">
      <w:pPr>
        <w:rPr>
          <w:rFonts w:cs="David"/>
          <w:sz w:val="24"/>
          <w:rtl/>
        </w:rPr>
      </w:pPr>
      <w:r>
        <w:rPr>
          <w:rFonts w:cs="David"/>
          <w:sz w:val="24"/>
          <w:rtl/>
        </w:rPr>
        <w:tab/>
        <w:t>אני מבקש להצביע ואני מבטיח שטובת אזרחי ישראל התמימים תעמוד לנגד</w:t>
      </w:r>
      <w:r>
        <w:rPr>
          <w:rFonts w:cs="David"/>
          <w:sz w:val="24"/>
          <w:rtl/>
        </w:rPr>
        <w:t xml:space="preserve"> עיני, אלה שנתקלים בסיטואציה הזו, ואז אם יהיה צורך נלך לפי התכתיבים של הממשלה. בינתיים מה הבעיה להרים אצבע ולפטור את זה.</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מי בעד מתן פטור מחובת הנחה ירים את ידו?</w:t>
      </w:r>
    </w:p>
    <w:p w:rsidR="00000000" w:rsidRDefault="00A43C1E">
      <w:pPr>
        <w:rPr>
          <w:rFonts w:cs="David"/>
          <w:sz w:val="24"/>
          <w:rtl/>
        </w:rPr>
      </w:pPr>
    </w:p>
    <w:p w:rsidR="00000000" w:rsidRDefault="00A43C1E">
      <w:pPr>
        <w:jc w:val="center"/>
        <w:rPr>
          <w:rFonts w:cs="David"/>
          <w:b/>
          <w:bCs/>
          <w:sz w:val="24"/>
          <w:u w:val="single"/>
          <w:rtl/>
        </w:rPr>
      </w:pPr>
      <w:r>
        <w:rPr>
          <w:rFonts w:cs="David"/>
          <w:b/>
          <w:bCs/>
          <w:sz w:val="24"/>
          <w:u w:val="single"/>
          <w:rtl/>
        </w:rPr>
        <w:t>הצבעה</w:t>
      </w:r>
    </w:p>
    <w:p w:rsidR="00000000" w:rsidRDefault="00A43C1E">
      <w:pPr>
        <w:jc w:val="center"/>
        <w:rPr>
          <w:rFonts w:cs="David"/>
          <w:sz w:val="24"/>
          <w:rtl/>
        </w:rPr>
      </w:pPr>
    </w:p>
    <w:p w:rsidR="00000000" w:rsidRDefault="00A43C1E">
      <w:pPr>
        <w:jc w:val="center"/>
        <w:rPr>
          <w:rFonts w:cs="David"/>
          <w:sz w:val="24"/>
          <w:rtl/>
        </w:rPr>
      </w:pPr>
      <w:r>
        <w:rPr>
          <w:rFonts w:cs="David"/>
          <w:sz w:val="24"/>
          <w:rtl/>
        </w:rPr>
        <w:t>בעד: רוב</w:t>
      </w:r>
    </w:p>
    <w:p w:rsidR="00000000" w:rsidRDefault="00A43C1E">
      <w:pPr>
        <w:jc w:val="center"/>
        <w:rPr>
          <w:rFonts w:cs="David"/>
          <w:sz w:val="24"/>
          <w:rtl/>
        </w:rPr>
      </w:pPr>
      <w:r>
        <w:rPr>
          <w:rFonts w:cs="David"/>
          <w:sz w:val="24"/>
          <w:rtl/>
        </w:rPr>
        <w:t>נגד: אין</w:t>
      </w:r>
    </w:p>
    <w:p w:rsidR="00000000" w:rsidRDefault="00A43C1E">
      <w:pPr>
        <w:jc w:val="center"/>
        <w:rPr>
          <w:rFonts w:cs="David"/>
          <w:sz w:val="24"/>
          <w:rtl/>
        </w:rPr>
      </w:pPr>
      <w:r>
        <w:rPr>
          <w:rFonts w:cs="David"/>
          <w:sz w:val="24"/>
          <w:rtl/>
        </w:rPr>
        <w:t>נמנעים אין.</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פה אחד ניתן</w:t>
      </w:r>
      <w:r>
        <w:rPr>
          <w:rFonts w:cs="David"/>
          <w:sz w:val="24"/>
          <w:rtl/>
        </w:rPr>
        <w:t xml:space="preserve"> פטור מחובת הנחה אנחנו מאחלים לך בהצלחה.</w:t>
      </w:r>
    </w:p>
    <w:p w:rsidR="00000000" w:rsidRDefault="00A43C1E">
      <w:pPr>
        <w:rPr>
          <w:rFonts w:cs="David"/>
          <w:sz w:val="24"/>
          <w:rtl/>
        </w:rPr>
      </w:pPr>
    </w:p>
    <w:p w:rsidR="00000000" w:rsidRDefault="00A43C1E">
      <w:pPr>
        <w:rPr>
          <w:rFonts w:cs="David"/>
          <w:sz w:val="24"/>
          <w:u w:val="single"/>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הנושא הבא הוא בקשתה של חברת הכנסת גילה פינקלשטיין לפטור מחובת הנחה, קיבלתי  ממנה טלפון מכיוון שהיא חולה ולא יכולה להשתתף בדיון והיא ביקשה לדחות את הבקשה לישיבה הבאה, אנחנו שולחים לה מכאן ברכת</w:t>
      </w:r>
      <w:r>
        <w:rPr>
          <w:rFonts w:cs="David"/>
          <w:sz w:val="24"/>
          <w:rtl/>
        </w:rPr>
        <w:t xml:space="preserve"> רפואה שלימה.</w:t>
      </w:r>
    </w:p>
    <w:p w:rsidR="00000000" w:rsidRDefault="00A43C1E">
      <w:pPr>
        <w:jc w:val="center"/>
        <w:rPr>
          <w:rFonts w:cs="David"/>
          <w:b/>
          <w:bCs/>
          <w:sz w:val="24"/>
          <w:rtl/>
        </w:rPr>
      </w:pPr>
      <w:r>
        <w:rPr>
          <w:rFonts w:cs="David"/>
          <w:sz w:val="24"/>
          <w:rtl/>
        </w:rPr>
        <w:br w:type="page"/>
      </w:r>
      <w:r>
        <w:rPr>
          <w:rFonts w:cs="David"/>
          <w:b/>
          <w:bCs/>
          <w:sz w:val="24"/>
          <w:rtl/>
        </w:rPr>
        <w:t>קביעת ועדות לדיון בהצעות חוק.</w:t>
      </w:r>
    </w:p>
    <w:p w:rsidR="00000000" w:rsidRDefault="00A43C1E">
      <w:pPr>
        <w:rPr>
          <w:rFonts w:cs="David"/>
          <w:b/>
          <w:bCs/>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pStyle w:val="21"/>
        <w:rPr>
          <w:rFonts w:cs="David"/>
          <w:sz w:val="24"/>
          <w:rtl/>
        </w:rPr>
      </w:pPr>
      <w:r>
        <w:rPr>
          <w:rFonts w:cs="David"/>
          <w:sz w:val="24"/>
          <w:rtl/>
        </w:rPr>
        <w:tab/>
        <w:t>הצעת חוק המקרקעין (תיקון-פינוי, בינוי) של חבר הכנסת ניסן סולמינסקי שמספרה פ/1814). נשמעו הצעות להעביר לוועדת כספים או לוועדת פנים ואיכות סביבה, מה אתה חפץ חבר הכנסת סלומינסקי?</w:t>
      </w:r>
    </w:p>
    <w:p w:rsidR="00000000" w:rsidRDefault="00A43C1E">
      <w:pPr>
        <w:rPr>
          <w:rFonts w:cs="David"/>
          <w:sz w:val="24"/>
          <w:rtl/>
        </w:rPr>
      </w:pPr>
    </w:p>
    <w:p w:rsidR="00000000" w:rsidRDefault="00A43C1E">
      <w:pPr>
        <w:rPr>
          <w:rFonts w:cs="David"/>
          <w:sz w:val="24"/>
          <w:rtl/>
        </w:rPr>
      </w:pPr>
      <w:r>
        <w:rPr>
          <w:rFonts w:cs="David"/>
          <w:sz w:val="24"/>
          <w:u w:val="single"/>
          <w:rtl/>
        </w:rPr>
        <w:t>ניסן סלומינס</w:t>
      </w:r>
      <w:r>
        <w:rPr>
          <w:rFonts w:cs="David"/>
          <w:sz w:val="24"/>
          <w:u w:val="single"/>
          <w:rtl/>
        </w:rPr>
        <w:t>קי:</w:t>
      </w:r>
    </w:p>
    <w:p w:rsidR="00000000" w:rsidRDefault="00A43C1E">
      <w:pPr>
        <w:rPr>
          <w:rFonts w:cs="David"/>
          <w:sz w:val="24"/>
          <w:rtl/>
        </w:rPr>
      </w:pPr>
    </w:p>
    <w:p w:rsidR="00000000" w:rsidRDefault="00A43C1E">
      <w:pPr>
        <w:rPr>
          <w:rFonts w:cs="David"/>
          <w:sz w:val="24"/>
          <w:rtl/>
        </w:rPr>
      </w:pPr>
      <w:r>
        <w:rPr>
          <w:rFonts w:cs="David"/>
          <w:sz w:val="24"/>
          <w:rtl/>
        </w:rPr>
        <w:tab/>
        <w:t xml:space="preserve"> דברתי עם היועצים המשפטיים מוועדת חוקה וסיגל אמרה לי שהחוק הזה הוא חוק של ועדת חוקה ואין לי שום התנגדות שזה יעבור לוועדת חוקה.</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יש הצעה אחרת? אם אין, מי בעד  להעביר את ההצעה הזו לוועדת חוקה חוק ומשפט?</w:t>
      </w:r>
    </w:p>
    <w:p w:rsidR="00000000" w:rsidRDefault="00A43C1E">
      <w:pPr>
        <w:rPr>
          <w:rFonts w:cs="David"/>
          <w:sz w:val="24"/>
          <w:rtl/>
        </w:rPr>
      </w:pPr>
    </w:p>
    <w:p w:rsidR="00000000" w:rsidRDefault="00A43C1E">
      <w:pPr>
        <w:jc w:val="center"/>
        <w:rPr>
          <w:rFonts w:cs="David"/>
          <w:b/>
          <w:bCs/>
          <w:sz w:val="24"/>
          <w:u w:val="single"/>
          <w:rtl/>
        </w:rPr>
      </w:pPr>
      <w:r>
        <w:rPr>
          <w:rFonts w:cs="David"/>
          <w:b/>
          <w:bCs/>
          <w:sz w:val="24"/>
          <w:u w:val="single"/>
          <w:rtl/>
        </w:rPr>
        <w:t>הצבעה</w:t>
      </w:r>
    </w:p>
    <w:p w:rsidR="00000000" w:rsidRDefault="00A43C1E">
      <w:pPr>
        <w:jc w:val="center"/>
        <w:rPr>
          <w:rFonts w:cs="David"/>
          <w:sz w:val="24"/>
          <w:rtl/>
        </w:rPr>
      </w:pPr>
    </w:p>
    <w:p w:rsidR="00000000" w:rsidRDefault="00A43C1E">
      <w:pPr>
        <w:jc w:val="center"/>
        <w:rPr>
          <w:rFonts w:cs="David"/>
          <w:sz w:val="24"/>
          <w:rtl/>
        </w:rPr>
      </w:pPr>
      <w:r>
        <w:rPr>
          <w:rFonts w:cs="David"/>
          <w:sz w:val="24"/>
          <w:rtl/>
        </w:rPr>
        <w:t>בעד: רוב</w:t>
      </w:r>
    </w:p>
    <w:p w:rsidR="00000000" w:rsidRDefault="00A43C1E">
      <w:pPr>
        <w:jc w:val="center"/>
        <w:rPr>
          <w:rFonts w:cs="David"/>
          <w:sz w:val="24"/>
          <w:rtl/>
        </w:rPr>
      </w:pPr>
      <w:r>
        <w:rPr>
          <w:rFonts w:cs="David"/>
          <w:sz w:val="24"/>
          <w:rtl/>
        </w:rPr>
        <w:t>נגד: אין</w:t>
      </w:r>
    </w:p>
    <w:p w:rsidR="00000000" w:rsidRDefault="00A43C1E">
      <w:pPr>
        <w:jc w:val="center"/>
        <w:rPr>
          <w:rFonts w:cs="David"/>
          <w:sz w:val="24"/>
          <w:rtl/>
        </w:rPr>
      </w:pPr>
      <w:r>
        <w:rPr>
          <w:rFonts w:cs="David"/>
          <w:sz w:val="24"/>
          <w:rtl/>
        </w:rPr>
        <w:t>נ</w:t>
      </w:r>
      <w:r>
        <w:rPr>
          <w:rFonts w:cs="David"/>
          <w:sz w:val="24"/>
          <w:rtl/>
        </w:rPr>
        <w:t>מנעים: אין</w:t>
      </w:r>
    </w:p>
    <w:p w:rsidR="00000000" w:rsidRDefault="00A43C1E">
      <w:pPr>
        <w:jc w:val="center"/>
        <w:rPr>
          <w:rFonts w:cs="David"/>
          <w:sz w:val="24"/>
          <w:rtl/>
        </w:rPr>
      </w:pPr>
    </w:p>
    <w:p w:rsidR="00000000" w:rsidRDefault="00A43C1E">
      <w:pPr>
        <w:jc w:val="center"/>
        <w:rPr>
          <w:rFonts w:cs="David"/>
          <w:sz w:val="24"/>
          <w:rtl/>
        </w:rPr>
      </w:pPr>
      <w:r>
        <w:rPr>
          <w:rFonts w:cs="David"/>
          <w:sz w:val="24"/>
          <w:rtl/>
        </w:rPr>
        <w:t>ההצעה עברה לוועדת חוקה.</w:t>
      </w:r>
    </w:p>
    <w:p w:rsidR="00000000" w:rsidRDefault="00A43C1E">
      <w:pPr>
        <w:rPr>
          <w:rFonts w:cs="David"/>
          <w:b/>
          <w:bCs/>
          <w:sz w:val="24"/>
          <w:rtl/>
        </w:rPr>
      </w:pPr>
    </w:p>
    <w:p w:rsidR="00000000" w:rsidRDefault="00A43C1E">
      <w:pPr>
        <w:rPr>
          <w:rFonts w:cs="David"/>
          <w:sz w:val="24"/>
          <w:u w:val="single"/>
          <w:rtl/>
        </w:rPr>
      </w:pPr>
      <w:r>
        <w:rPr>
          <w:rFonts w:cs="David"/>
          <w:b/>
          <w:bCs/>
          <w:sz w:val="24"/>
          <w:rtl/>
        </w:rPr>
        <w:t xml:space="preserve"> </w:t>
      </w:r>
      <w:r>
        <w:rPr>
          <w:rFonts w:cs="David"/>
          <w:sz w:val="24"/>
          <w:u w:val="single"/>
          <w:rtl/>
        </w:rPr>
        <w:t>היו"ר רוני בר-און:</w:t>
      </w:r>
    </w:p>
    <w:p w:rsidR="00000000" w:rsidRDefault="00A43C1E">
      <w:pPr>
        <w:rPr>
          <w:rFonts w:cs="David"/>
          <w:sz w:val="24"/>
          <w:rtl/>
        </w:rPr>
      </w:pPr>
    </w:p>
    <w:p w:rsidR="00000000" w:rsidRDefault="00A43C1E">
      <w:pPr>
        <w:pStyle w:val="31"/>
        <w:rPr>
          <w:rFonts w:cs="David"/>
          <w:sz w:val="24"/>
          <w:rtl/>
        </w:rPr>
      </w:pPr>
      <w:r>
        <w:rPr>
          <w:rFonts w:cs="David"/>
          <w:sz w:val="24"/>
          <w:rtl/>
        </w:rPr>
        <w:tab/>
        <w:t>הצעת חוק הרשויות המקומיות (איסור שילוט באמצעות הקרנת סרטים) של חבר הכנסת יגאל יאסינוב, יחד עם הצעת חוק הדרכים (שילוט)(תיקון-שלט דיגיטלי) של חברי הכנסת רומן ברונפמן, אהוד יתום וענבל גבריאלי. נשמעו ה</w:t>
      </w:r>
      <w:r>
        <w:rPr>
          <w:rFonts w:cs="David"/>
          <w:sz w:val="24"/>
          <w:rtl/>
        </w:rPr>
        <w:t>צעות להעביר את הצעות החוק לוועדת כלכלה או לוועדת הפנים ואיכות הסביבה. חברת הכנסת גבריאלי מה היית רוצה?</w:t>
      </w:r>
    </w:p>
    <w:p w:rsidR="00000000" w:rsidRDefault="00A43C1E">
      <w:pPr>
        <w:rPr>
          <w:rFonts w:cs="David"/>
          <w:sz w:val="24"/>
          <w:rtl/>
        </w:rPr>
      </w:pPr>
    </w:p>
    <w:p w:rsidR="00000000" w:rsidRDefault="00A43C1E">
      <w:pPr>
        <w:rPr>
          <w:rFonts w:cs="David"/>
          <w:sz w:val="24"/>
          <w:rtl/>
        </w:rPr>
      </w:pPr>
      <w:r>
        <w:rPr>
          <w:rFonts w:cs="David"/>
          <w:sz w:val="24"/>
          <w:u w:val="single"/>
          <w:rtl/>
        </w:rPr>
        <w:t>ענבל גבריאלי:</w:t>
      </w:r>
    </w:p>
    <w:p w:rsidR="00000000" w:rsidRDefault="00A43C1E">
      <w:pPr>
        <w:rPr>
          <w:rFonts w:cs="David"/>
          <w:sz w:val="24"/>
          <w:rtl/>
        </w:rPr>
      </w:pPr>
    </w:p>
    <w:p w:rsidR="00000000" w:rsidRDefault="00A43C1E">
      <w:pPr>
        <w:rPr>
          <w:rFonts w:cs="David"/>
          <w:sz w:val="24"/>
          <w:rtl/>
        </w:rPr>
      </w:pPr>
      <w:r>
        <w:rPr>
          <w:rFonts w:cs="David"/>
          <w:sz w:val="24"/>
          <w:rtl/>
        </w:rPr>
        <w:tab/>
        <w:t xml:space="preserve"> ועדת פנים.</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אם אין הצעות נוספות, מי בעד ועדת פנים?</w:t>
      </w:r>
    </w:p>
    <w:p w:rsidR="00000000" w:rsidRDefault="00A43C1E">
      <w:pPr>
        <w:rPr>
          <w:rFonts w:cs="David"/>
          <w:sz w:val="24"/>
          <w:rtl/>
        </w:rPr>
      </w:pPr>
    </w:p>
    <w:p w:rsidR="00000000" w:rsidRDefault="00A43C1E">
      <w:pPr>
        <w:jc w:val="center"/>
        <w:textAlignment w:val="auto"/>
        <w:rPr>
          <w:rFonts w:cs="David"/>
          <w:b/>
          <w:bCs/>
          <w:sz w:val="24"/>
          <w:u w:val="single"/>
          <w:rtl/>
        </w:rPr>
      </w:pPr>
      <w:r>
        <w:rPr>
          <w:rFonts w:cs="David"/>
          <w:b/>
          <w:bCs/>
          <w:sz w:val="24"/>
          <w:u w:val="single"/>
          <w:rtl/>
        </w:rPr>
        <w:t>הצבעה</w:t>
      </w:r>
    </w:p>
    <w:p w:rsidR="00000000" w:rsidRDefault="00A43C1E">
      <w:pPr>
        <w:jc w:val="center"/>
        <w:rPr>
          <w:rFonts w:cs="David"/>
          <w:sz w:val="24"/>
          <w:rtl/>
        </w:rPr>
      </w:pPr>
    </w:p>
    <w:p w:rsidR="00000000" w:rsidRDefault="00A43C1E">
      <w:pPr>
        <w:jc w:val="center"/>
        <w:rPr>
          <w:rFonts w:cs="David"/>
          <w:sz w:val="24"/>
          <w:rtl/>
        </w:rPr>
      </w:pPr>
      <w:r>
        <w:rPr>
          <w:rFonts w:cs="David"/>
          <w:sz w:val="24"/>
          <w:rtl/>
        </w:rPr>
        <w:t>בעד: רוב</w:t>
      </w:r>
    </w:p>
    <w:p w:rsidR="00000000" w:rsidRDefault="00A43C1E">
      <w:pPr>
        <w:jc w:val="center"/>
        <w:rPr>
          <w:rFonts w:cs="David"/>
          <w:sz w:val="24"/>
          <w:rtl/>
        </w:rPr>
      </w:pPr>
      <w:r>
        <w:rPr>
          <w:rFonts w:cs="David"/>
          <w:sz w:val="24"/>
          <w:rtl/>
        </w:rPr>
        <w:t>נגד: אין</w:t>
      </w:r>
    </w:p>
    <w:p w:rsidR="00000000" w:rsidRDefault="00A43C1E">
      <w:pPr>
        <w:jc w:val="center"/>
        <w:rPr>
          <w:rFonts w:cs="David"/>
          <w:sz w:val="24"/>
          <w:rtl/>
        </w:rPr>
      </w:pPr>
      <w:r>
        <w:rPr>
          <w:rFonts w:cs="David"/>
          <w:sz w:val="24"/>
          <w:rtl/>
        </w:rPr>
        <w:t>נמנעים: אין</w:t>
      </w:r>
    </w:p>
    <w:p w:rsidR="00000000" w:rsidRDefault="00A43C1E">
      <w:pPr>
        <w:jc w:val="center"/>
        <w:rPr>
          <w:rFonts w:cs="David"/>
          <w:sz w:val="24"/>
          <w:rtl/>
        </w:rPr>
      </w:pPr>
    </w:p>
    <w:p w:rsidR="00000000" w:rsidRDefault="00A43C1E">
      <w:pPr>
        <w:jc w:val="center"/>
        <w:rPr>
          <w:rFonts w:cs="David"/>
          <w:sz w:val="24"/>
          <w:rtl/>
        </w:rPr>
      </w:pPr>
      <w:r>
        <w:rPr>
          <w:rFonts w:cs="David"/>
          <w:sz w:val="24"/>
          <w:rtl/>
        </w:rPr>
        <w:t>הצעת החוק עברה לוועדת פ</w:t>
      </w:r>
      <w:r>
        <w:rPr>
          <w:rFonts w:cs="David"/>
          <w:sz w:val="24"/>
          <w:rtl/>
        </w:rPr>
        <w:t>נים.</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שתי הצעות החוק הבאות הן על רעידת אדמה, היערכות בסיסית לרעידת אדמה של חבר הכנסת רן כהן שמספרה פ/2913 והצעת חוק של חברי הכנסת הירשזון ונודלמן שמספרה פ/2792. נמצא פה חבר הכנסת מרגי שידבר בשמה של חברת הכנסת לאה נס. בכל פעם שהיא רוצה </w:t>
      </w:r>
      <w:r>
        <w:rPr>
          <w:rFonts w:cs="David"/>
          <w:sz w:val="24"/>
          <w:rtl/>
        </w:rPr>
        <w:t>משהו מהוועדה היא שולחת מישהו בשמה, וזו לא אמירה הממעיטה בשמו של הדובר.</w:t>
      </w:r>
    </w:p>
    <w:p w:rsidR="00000000" w:rsidRDefault="00A43C1E">
      <w:pPr>
        <w:rPr>
          <w:rFonts w:cs="David"/>
          <w:sz w:val="24"/>
          <w:rtl/>
        </w:rPr>
      </w:pPr>
    </w:p>
    <w:p w:rsidR="00000000" w:rsidRDefault="00A43C1E">
      <w:pPr>
        <w:rPr>
          <w:rFonts w:cs="David"/>
          <w:sz w:val="24"/>
          <w:rtl/>
        </w:rPr>
      </w:pPr>
      <w:r>
        <w:rPr>
          <w:rFonts w:cs="David"/>
          <w:sz w:val="24"/>
          <w:rtl/>
        </w:rPr>
        <w:tab/>
        <w:t>נשמעו הצעות להעביר לוועדת כלכלה ולוועדת הפנים ויו"ר ועדת המדע והטכנולוגיה מבקשת להעביר לוועדת המדע והטכנולוגיה, יש לי מכתב ארוך ומשכנע בעניין הזה, ונשמע גם את חבר הכנסת מרגי.</w:t>
      </w:r>
    </w:p>
    <w:p w:rsidR="00000000" w:rsidRDefault="00A43C1E">
      <w:pPr>
        <w:rPr>
          <w:rFonts w:cs="David"/>
          <w:sz w:val="24"/>
          <w:rtl/>
        </w:rPr>
      </w:pPr>
    </w:p>
    <w:p w:rsidR="00000000" w:rsidRDefault="00A43C1E">
      <w:pPr>
        <w:rPr>
          <w:rFonts w:cs="David"/>
          <w:sz w:val="24"/>
          <w:u w:val="single"/>
          <w:rtl/>
        </w:rPr>
      </w:pPr>
      <w:r>
        <w:rPr>
          <w:rFonts w:cs="David"/>
          <w:sz w:val="24"/>
          <w:u w:val="single"/>
          <w:rtl/>
        </w:rPr>
        <w:t>רן כהן:</w:t>
      </w:r>
    </w:p>
    <w:p w:rsidR="00000000" w:rsidRDefault="00A43C1E">
      <w:pPr>
        <w:rPr>
          <w:rFonts w:cs="David"/>
          <w:sz w:val="24"/>
          <w:rtl/>
        </w:rPr>
      </w:pPr>
    </w:p>
    <w:p w:rsidR="00000000" w:rsidRDefault="00A43C1E">
      <w:pPr>
        <w:rPr>
          <w:rFonts w:cs="David"/>
          <w:sz w:val="24"/>
          <w:rtl/>
        </w:rPr>
      </w:pPr>
      <w:r>
        <w:rPr>
          <w:rFonts w:cs="David"/>
          <w:sz w:val="24"/>
          <w:rtl/>
        </w:rPr>
        <w:tab/>
        <w:t xml:space="preserve"> אני מדבר גם בשמו של חבר הכנסת מיכאל נודלמן שמציע את ההצעה השנייה ואנחנו מבקשים שההצעה תעבור לוועדת כלכלה. נכון שבאופן שוטף בנושאים של רעידות אדמה עוסקת ועדת הפנים אבל מהות ההצעות איננה לחקר המדעי של הנושא וגם לא לעיסוק בנושאים הפנימיים של מה שמתרחש. הצ</w:t>
      </w:r>
      <w:r>
        <w:rPr>
          <w:rFonts w:cs="David"/>
          <w:sz w:val="24"/>
          <w:rtl/>
        </w:rPr>
        <w:t>עות החוק מאד מעשיות ומבקשות להגיע לתכנית ממשית קונקרטית על ידי משרדי הממשלה להתארגנות לרעידות אדמה ולתוצאות ההרסניות שיכולות להיות לה. נדמה לי שבנושא הזה ועדת הכלכלה היא הוועדה הכי מתאימה כדי להכין את ההצעות האלה.</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אני מזכיר לך שבמליא</w:t>
      </w:r>
      <w:r>
        <w:rPr>
          <w:rFonts w:cs="David"/>
          <w:sz w:val="24"/>
          <w:rtl/>
        </w:rPr>
        <w:t>ה ביקשת להעביר את זה לפנים.</w:t>
      </w:r>
    </w:p>
    <w:p w:rsidR="00000000" w:rsidRDefault="00A43C1E">
      <w:pPr>
        <w:rPr>
          <w:rFonts w:cs="David"/>
          <w:sz w:val="24"/>
          <w:rtl/>
        </w:rPr>
      </w:pPr>
    </w:p>
    <w:p w:rsidR="00000000" w:rsidRDefault="00A43C1E">
      <w:pPr>
        <w:rPr>
          <w:rFonts w:cs="David"/>
          <w:sz w:val="24"/>
          <w:u w:val="single"/>
          <w:rtl/>
        </w:rPr>
      </w:pPr>
      <w:r>
        <w:rPr>
          <w:rFonts w:cs="David"/>
          <w:sz w:val="24"/>
          <w:u w:val="single"/>
          <w:rtl/>
        </w:rPr>
        <w:t>רן כהן:</w:t>
      </w:r>
    </w:p>
    <w:p w:rsidR="00000000" w:rsidRDefault="00A43C1E">
      <w:pPr>
        <w:rPr>
          <w:rFonts w:cs="David"/>
          <w:sz w:val="24"/>
          <w:rtl/>
        </w:rPr>
      </w:pPr>
    </w:p>
    <w:p w:rsidR="00000000" w:rsidRDefault="00A43C1E">
      <w:pPr>
        <w:rPr>
          <w:rFonts w:cs="David"/>
          <w:sz w:val="24"/>
          <w:rtl/>
        </w:rPr>
      </w:pPr>
      <w:r>
        <w:rPr>
          <w:rFonts w:cs="David"/>
          <w:sz w:val="24"/>
          <w:rtl/>
        </w:rPr>
        <w:tab/>
        <w:t xml:space="preserve"> אז אחר כך עם חבריי סיכמנו להעביר את זה לוועדת הכלכלה מכיוון שוועדת הכלכלה יכולה להכין את זה הכנה מעשית לקריאה ראשונה ושנייה.</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זולת הטעם שבראש ועדת הכלכלה עומד באופן מסורתי חבר אופוזיציה, וכך יהיה הדבר ל</w:t>
      </w:r>
      <w:r>
        <w:rPr>
          <w:rFonts w:cs="David"/>
          <w:sz w:val="24"/>
          <w:rtl/>
        </w:rPr>
        <w:t>עוד כמה ימים.</w:t>
      </w:r>
    </w:p>
    <w:p w:rsidR="00000000" w:rsidRDefault="00A43C1E">
      <w:pPr>
        <w:rPr>
          <w:rFonts w:cs="David"/>
          <w:sz w:val="24"/>
          <w:rtl/>
        </w:rPr>
      </w:pPr>
    </w:p>
    <w:p w:rsidR="00000000" w:rsidRDefault="00A43C1E">
      <w:pPr>
        <w:rPr>
          <w:rFonts w:cs="David"/>
          <w:sz w:val="24"/>
          <w:rtl/>
        </w:rPr>
      </w:pPr>
      <w:r>
        <w:rPr>
          <w:rFonts w:cs="David"/>
          <w:sz w:val="24"/>
          <w:u w:val="single"/>
          <w:rtl/>
        </w:rPr>
        <w:t>רשף חן:</w:t>
      </w:r>
    </w:p>
    <w:p w:rsidR="00000000" w:rsidRDefault="00A43C1E">
      <w:pPr>
        <w:rPr>
          <w:rFonts w:cs="David"/>
          <w:sz w:val="24"/>
          <w:rtl/>
        </w:rPr>
      </w:pPr>
    </w:p>
    <w:p w:rsidR="00000000" w:rsidRDefault="00A43C1E">
      <w:pPr>
        <w:rPr>
          <w:rFonts w:cs="David"/>
          <w:sz w:val="24"/>
          <w:rtl/>
        </w:rPr>
      </w:pPr>
      <w:r>
        <w:rPr>
          <w:rFonts w:cs="David"/>
          <w:sz w:val="24"/>
          <w:rtl/>
        </w:rPr>
        <w:tab/>
        <w:t xml:space="preserve"> אבל רק לכמה ימים...</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אני כבר לא יודע למה אתם מייחלים כי אולי כן תצליחו בסוף להגיע לוועדת כלכלה, אבל בכל אופן חוץ מהטעם הזה אין טעם ענייני מדוע לא להעביר את החוק הזה לוועדת הפנים כפי שהמציע עצמו אמר במליאה והוא לא בכד</w:t>
      </w:r>
      <w:r>
        <w:rPr>
          <w:rFonts w:cs="David"/>
          <w:sz w:val="24"/>
          <w:rtl/>
        </w:rPr>
        <w:t>י אמר את זה כי זה שייך לתחום העניינים שוועדת הפנים עוסקת בהם ולכן אני מציע להעביר את זה לוועדת הפנים.</w:t>
      </w:r>
    </w:p>
    <w:p w:rsidR="00000000" w:rsidRDefault="00A43C1E">
      <w:pPr>
        <w:rPr>
          <w:rFonts w:cs="David"/>
          <w:sz w:val="24"/>
          <w:rtl/>
        </w:rPr>
      </w:pPr>
    </w:p>
    <w:p w:rsidR="00000000" w:rsidRDefault="00A43C1E">
      <w:pPr>
        <w:rPr>
          <w:rFonts w:cs="David"/>
          <w:sz w:val="24"/>
          <w:rtl/>
        </w:rPr>
      </w:pPr>
      <w:r>
        <w:rPr>
          <w:rFonts w:cs="David"/>
          <w:sz w:val="24"/>
          <w:u w:val="single"/>
          <w:rtl/>
        </w:rPr>
        <w:t>יעקב מרגי:</w:t>
      </w:r>
    </w:p>
    <w:p w:rsidR="00000000" w:rsidRDefault="00A43C1E">
      <w:pPr>
        <w:rPr>
          <w:rFonts w:cs="David"/>
          <w:sz w:val="24"/>
          <w:rtl/>
        </w:rPr>
      </w:pPr>
    </w:p>
    <w:p w:rsidR="00000000" w:rsidRDefault="00A43C1E">
      <w:pPr>
        <w:rPr>
          <w:rFonts w:cs="David"/>
          <w:sz w:val="24"/>
          <w:rtl/>
        </w:rPr>
      </w:pPr>
      <w:r>
        <w:rPr>
          <w:rFonts w:cs="David"/>
          <w:sz w:val="24"/>
          <w:rtl/>
        </w:rPr>
        <w:tab/>
        <w:t xml:space="preserve"> נושא רעידות האדמה נדון בוועדת המדע עוד בטרם האסון האחרון בדרום מזרח אסיה וכל נושאי רעידות האדמה נדונו פעמיים שלושה בוועדה, יש התייחסות של ה</w:t>
      </w:r>
      <w:r>
        <w:rPr>
          <w:rFonts w:cs="David"/>
          <w:sz w:val="24"/>
          <w:rtl/>
        </w:rPr>
        <w:t>מומחים, ולמרות דבריו של חבר הכנסת רן כהן ההיערכות של המדינה לרעידות האדמה עדיין מדעית, עדיין הדברים לא נחתכו ולא נקבעו.</w:t>
      </w:r>
    </w:p>
    <w:p w:rsidR="00000000" w:rsidRDefault="00A43C1E">
      <w:pPr>
        <w:rPr>
          <w:rFonts w:cs="David"/>
          <w:sz w:val="24"/>
          <w:rtl/>
        </w:rPr>
      </w:pPr>
    </w:p>
    <w:p w:rsidR="00000000" w:rsidRDefault="00A43C1E">
      <w:pPr>
        <w:rPr>
          <w:rFonts w:cs="David"/>
          <w:sz w:val="24"/>
          <w:rtl/>
        </w:rPr>
      </w:pPr>
      <w:r>
        <w:rPr>
          <w:rFonts w:cs="David"/>
          <w:sz w:val="24"/>
          <w:u w:val="single"/>
          <w:rtl/>
        </w:rPr>
        <w:t>איתן כבל:</w:t>
      </w:r>
    </w:p>
    <w:p w:rsidR="00000000" w:rsidRDefault="00A43C1E">
      <w:pPr>
        <w:rPr>
          <w:rFonts w:cs="David"/>
          <w:sz w:val="24"/>
          <w:rtl/>
        </w:rPr>
      </w:pPr>
    </w:p>
    <w:p w:rsidR="00000000" w:rsidRDefault="00A43C1E">
      <w:pPr>
        <w:rPr>
          <w:rFonts w:cs="David"/>
          <w:sz w:val="24"/>
          <w:rtl/>
        </w:rPr>
      </w:pPr>
      <w:r>
        <w:rPr>
          <w:rFonts w:cs="David"/>
          <w:sz w:val="24"/>
          <w:rtl/>
        </w:rPr>
        <w:tab/>
        <w:t xml:space="preserve"> לפי זה כל הדיונים צריכים להיות בוועדת המדע.</w:t>
      </w:r>
    </w:p>
    <w:p w:rsidR="00000000" w:rsidRDefault="00A43C1E">
      <w:pPr>
        <w:rPr>
          <w:rFonts w:cs="David"/>
          <w:sz w:val="24"/>
          <w:rtl/>
        </w:rPr>
      </w:pPr>
    </w:p>
    <w:p w:rsidR="00000000" w:rsidRDefault="00A43C1E">
      <w:pPr>
        <w:rPr>
          <w:rFonts w:cs="David"/>
          <w:sz w:val="24"/>
          <w:rtl/>
        </w:rPr>
      </w:pPr>
      <w:r>
        <w:rPr>
          <w:rFonts w:cs="David"/>
          <w:sz w:val="24"/>
          <w:u w:val="single"/>
          <w:rtl/>
        </w:rPr>
        <w:t>יעקב מרגי:</w:t>
      </w:r>
    </w:p>
    <w:p w:rsidR="00000000" w:rsidRDefault="00A43C1E">
      <w:pPr>
        <w:rPr>
          <w:rFonts w:cs="David"/>
          <w:sz w:val="24"/>
          <w:rtl/>
        </w:rPr>
      </w:pPr>
    </w:p>
    <w:p w:rsidR="00000000" w:rsidRDefault="00A43C1E">
      <w:pPr>
        <w:rPr>
          <w:rFonts w:cs="David"/>
          <w:sz w:val="24"/>
          <w:rtl/>
        </w:rPr>
      </w:pPr>
      <w:r>
        <w:rPr>
          <w:rFonts w:cs="David"/>
          <w:sz w:val="24"/>
          <w:rtl/>
        </w:rPr>
        <w:tab/>
        <w:t xml:space="preserve"> לא הכול כאן נושא מדעי.</w:t>
      </w:r>
    </w:p>
    <w:p w:rsidR="00000000" w:rsidRDefault="00A43C1E">
      <w:pPr>
        <w:rPr>
          <w:rFonts w:cs="David"/>
          <w:sz w:val="24"/>
          <w:rtl/>
        </w:rPr>
      </w:pPr>
    </w:p>
    <w:p w:rsidR="00000000" w:rsidRDefault="00A43C1E">
      <w:pPr>
        <w:rPr>
          <w:rFonts w:cs="David"/>
          <w:sz w:val="24"/>
          <w:u w:val="single"/>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אם הייתה יושבת פ</w:t>
      </w:r>
      <w:r>
        <w:rPr>
          <w:rFonts w:cs="David"/>
          <w:sz w:val="24"/>
          <w:rtl/>
        </w:rPr>
        <w:t>ה ראש הוועדה היא הייתה מסכימה אתך.</w:t>
      </w:r>
    </w:p>
    <w:p w:rsidR="00000000" w:rsidRDefault="00A43C1E">
      <w:pPr>
        <w:rPr>
          <w:rFonts w:cs="David"/>
          <w:sz w:val="24"/>
          <w:rtl/>
        </w:rPr>
      </w:pPr>
    </w:p>
    <w:p w:rsidR="00000000" w:rsidRDefault="00A43C1E">
      <w:pPr>
        <w:rPr>
          <w:rFonts w:cs="David"/>
          <w:sz w:val="24"/>
          <w:rtl/>
        </w:rPr>
      </w:pPr>
      <w:r>
        <w:rPr>
          <w:rFonts w:cs="David"/>
          <w:sz w:val="24"/>
          <w:u w:val="single"/>
          <w:rtl/>
        </w:rPr>
        <w:t>יעקב מרגי:</w:t>
      </w:r>
    </w:p>
    <w:p w:rsidR="00000000" w:rsidRDefault="00A43C1E">
      <w:pPr>
        <w:rPr>
          <w:rFonts w:cs="David"/>
          <w:sz w:val="24"/>
          <w:rtl/>
        </w:rPr>
      </w:pPr>
    </w:p>
    <w:p w:rsidR="00000000" w:rsidRDefault="00A43C1E">
      <w:pPr>
        <w:rPr>
          <w:rFonts w:cs="David"/>
          <w:sz w:val="24"/>
          <w:rtl/>
        </w:rPr>
      </w:pPr>
      <w:r>
        <w:rPr>
          <w:rFonts w:cs="David"/>
          <w:sz w:val="24"/>
          <w:rtl/>
        </w:rPr>
        <w:tab/>
        <w:t xml:space="preserve"> למרות דבריו של חבר הכנסת רן כהן, ועדת המדע אכן מסוגלת לרכז החלטות של משרדי הממשלה ככל ועדה אחרת בכנסת.</w:t>
      </w:r>
    </w:p>
    <w:p w:rsidR="00000000" w:rsidRDefault="00A43C1E">
      <w:pPr>
        <w:rPr>
          <w:rFonts w:cs="David"/>
          <w:sz w:val="24"/>
          <w:rtl/>
        </w:rPr>
      </w:pPr>
    </w:p>
    <w:p w:rsidR="00000000" w:rsidRDefault="00A43C1E">
      <w:pPr>
        <w:rPr>
          <w:rFonts w:cs="David"/>
          <w:sz w:val="24"/>
          <w:u w:val="single"/>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ההצעות הן ועדת הכלכלה ועדת הפנים וועדת המדע. מי בעד ועדת כלכלה ירים את ידו?</w:t>
      </w:r>
    </w:p>
    <w:p w:rsidR="00000000" w:rsidRDefault="00A43C1E">
      <w:pPr>
        <w:rPr>
          <w:rFonts w:cs="David"/>
          <w:sz w:val="24"/>
          <w:rtl/>
        </w:rPr>
      </w:pPr>
    </w:p>
    <w:p w:rsidR="00000000" w:rsidRDefault="00A43C1E">
      <w:pPr>
        <w:jc w:val="center"/>
        <w:rPr>
          <w:rFonts w:cs="David"/>
          <w:b/>
          <w:bCs/>
          <w:sz w:val="24"/>
          <w:u w:val="single"/>
          <w:rtl/>
        </w:rPr>
      </w:pPr>
      <w:r>
        <w:rPr>
          <w:rFonts w:cs="David"/>
          <w:b/>
          <w:bCs/>
          <w:sz w:val="24"/>
          <w:u w:val="single"/>
          <w:rtl/>
        </w:rPr>
        <w:t>הצב</w:t>
      </w:r>
      <w:r>
        <w:rPr>
          <w:rFonts w:cs="David"/>
          <w:b/>
          <w:bCs/>
          <w:sz w:val="24"/>
          <w:u w:val="single"/>
          <w:rtl/>
        </w:rPr>
        <w:t>עה</w:t>
      </w:r>
    </w:p>
    <w:p w:rsidR="00000000" w:rsidRDefault="00A43C1E">
      <w:pPr>
        <w:jc w:val="center"/>
        <w:rPr>
          <w:rFonts w:cs="David"/>
          <w:sz w:val="24"/>
          <w:rtl/>
        </w:rPr>
      </w:pPr>
    </w:p>
    <w:p w:rsidR="00000000" w:rsidRDefault="00A43C1E">
      <w:pPr>
        <w:jc w:val="center"/>
        <w:rPr>
          <w:rFonts w:cs="David"/>
          <w:sz w:val="24"/>
          <w:rtl/>
        </w:rPr>
      </w:pPr>
      <w:r>
        <w:rPr>
          <w:rFonts w:cs="David"/>
          <w:sz w:val="24"/>
          <w:rtl/>
        </w:rPr>
        <w:t>ועדת כלכלה: 4</w:t>
      </w:r>
    </w:p>
    <w:p w:rsidR="00000000" w:rsidRDefault="00A43C1E">
      <w:pPr>
        <w:jc w:val="center"/>
        <w:rPr>
          <w:rFonts w:cs="David"/>
          <w:sz w:val="24"/>
          <w:rtl/>
        </w:rPr>
      </w:pPr>
    </w:p>
    <w:p w:rsidR="00000000" w:rsidRDefault="00A43C1E">
      <w:pPr>
        <w:jc w:val="center"/>
        <w:rPr>
          <w:rFonts w:cs="David"/>
          <w:sz w:val="24"/>
          <w:rtl/>
        </w:rPr>
      </w:pPr>
      <w:r>
        <w:rPr>
          <w:rFonts w:cs="David"/>
          <w:sz w:val="24"/>
          <w:rtl/>
        </w:rPr>
        <w:t>ועדת פנים: 7</w:t>
      </w:r>
    </w:p>
    <w:p w:rsidR="00000000" w:rsidRDefault="00A43C1E">
      <w:pPr>
        <w:jc w:val="center"/>
        <w:rPr>
          <w:rFonts w:cs="David"/>
          <w:sz w:val="24"/>
          <w:rtl/>
        </w:rPr>
      </w:pPr>
    </w:p>
    <w:p w:rsidR="00000000" w:rsidRDefault="00A43C1E">
      <w:pPr>
        <w:jc w:val="center"/>
        <w:rPr>
          <w:rFonts w:cs="David"/>
          <w:sz w:val="24"/>
          <w:rtl/>
        </w:rPr>
      </w:pPr>
      <w:r>
        <w:rPr>
          <w:rFonts w:cs="David"/>
          <w:sz w:val="24"/>
          <w:rtl/>
        </w:rPr>
        <w:t>ועדת מדע: 1</w:t>
      </w:r>
    </w:p>
    <w:p w:rsidR="00000000" w:rsidRDefault="00A43C1E">
      <w:pPr>
        <w:jc w:val="center"/>
        <w:rPr>
          <w:rFonts w:cs="David"/>
          <w:sz w:val="24"/>
          <w:rtl/>
        </w:rPr>
      </w:pPr>
    </w:p>
    <w:p w:rsidR="00000000" w:rsidRDefault="00A43C1E">
      <w:pPr>
        <w:jc w:val="center"/>
        <w:rPr>
          <w:rFonts w:cs="David"/>
          <w:sz w:val="24"/>
          <w:rtl/>
        </w:rPr>
      </w:pPr>
      <w:r>
        <w:rPr>
          <w:rFonts w:cs="David"/>
          <w:sz w:val="24"/>
          <w:rtl/>
        </w:rPr>
        <w:t>הצעת החוק עוברת לדיון בוועדת הפנים ואיכות סביבה.</w:t>
      </w:r>
    </w:p>
    <w:p w:rsidR="00000000" w:rsidRDefault="00A43C1E">
      <w:pPr>
        <w:jc w:val="center"/>
        <w:rPr>
          <w:rFonts w:cs="David"/>
          <w:b/>
          <w:bCs/>
          <w:sz w:val="24"/>
          <w:rtl/>
        </w:rPr>
      </w:pPr>
      <w:r>
        <w:rPr>
          <w:rFonts w:cs="David"/>
          <w:sz w:val="24"/>
          <w:rtl/>
        </w:rPr>
        <w:br w:type="page"/>
      </w:r>
      <w:r>
        <w:rPr>
          <w:rFonts w:cs="David"/>
          <w:b/>
          <w:bCs/>
          <w:sz w:val="24"/>
          <w:rtl/>
        </w:rPr>
        <w:t>שונות</w:t>
      </w:r>
    </w:p>
    <w:p w:rsidR="00000000" w:rsidRDefault="00A43C1E">
      <w:pP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אנחנו חוזרים לבקשתו של יושב-ראש הכנסת לאפשר בדיון בט"ו בשבט לשני חברי כנסת ושרי משפטים לשעבר – משה נסים ואמנון רובינשטיין – להשתתף </w:t>
      </w:r>
      <w:r>
        <w:rPr>
          <w:rFonts w:cs="David"/>
          <w:sz w:val="24"/>
          <w:rtl/>
        </w:rPr>
        <w:t>בדיון ולשאת נאום מעל במת הכנסת. אנחנו קיימנו בעניין הזה דיון והייתה פה סוג של דעה אחרת, בלשון המעטה.</w:t>
      </w:r>
    </w:p>
    <w:p w:rsidR="00000000" w:rsidRDefault="00A43C1E">
      <w:pPr>
        <w:rPr>
          <w:rFonts w:cs="David"/>
          <w:sz w:val="24"/>
          <w:rtl/>
        </w:rPr>
      </w:pPr>
    </w:p>
    <w:p w:rsidR="00000000" w:rsidRDefault="00A43C1E">
      <w:pPr>
        <w:rPr>
          <w:rFonts w:cs="David"/>
          <w:sz w:val="24"/>
          <w:rtl/>
        </w:rPr>
      </w:pPr>
      <w:r>
        <w:rPr>
          <w:rFonts w:cs="David"/>
          <w:sz w:val="24"/>
          <w:u w:val="single"/>
          <w:rtl/>
        </w:rPr>
        <w:t>סגן מזכיר הכנסת דוד לב:</w:t>
      </w:r>
    </w:p>
    <w:p w:rsidR="00000000" w:rsidRDefault="00A43C1E">
      <w:pPr>
        <w:rPr>
          <w:rFonts w:cs="David"/>
          <w:sz w:val="24"/>
          <w:rtl/>
        </w:rPr>
      </w:pPr>
    </w:p>
    <w:p w:rsidR="00000000" w:rsidRDefault="00A43C1E">
      <w:pPr>
        <w:rPr>
          <w:rFonts w:cs="David"/>
          <w:sz w:val="24"/>
          <w:rtl/>
        </w:rPr>
      </w:pPr>
      <w:r>
        <w:rPr>
          <w:rFonts w:cs="David"/>
          <w:sz w:val="24"/>
          <w:rtl/>
        </w:rPr>
        <w:tab/>
        <w:t xml:space="preserve"> מורת רוח.</w:t>
      </w:r>
    </w:p>
    <w:p w:rsidR="00000000" w:rsidRDefault="00A43C1E">
      <w:pPr>
        <w:rPr>
          <w:rFonts w:cs="David"/>
          <w:sz w:val="24"/>
          <w:rtl/>
        </w:rPr>
      </w:pPr>
    </w:p>
    <w:p w:rsidR="00000000" w:rsidRDefault="00A43C1E">
      <w:pPr>
        <w:rPr>
          <w:rFonts w:cs="David"/>
          <w:sz w:val="24"/>
          <w:rtl/>
        </w:rPr>
      </w:pPr>
      <w:r>
        <w:rPr>
          <w:rFonts w:cs="David"/>
          <w:sz w:val="24"/>
          <w:u w:val="single"/>
          <w:rtl/>
        </w:rPr>
        <w:t>עמרי שרון:</w:t>
      </w:r>
    </w:p>
    <w:p w:rsidR="00000000" w:rsidRDefault="00A43C1E">
      <w:pPr>
        <w:rPr>
          <w:rFonts w:cs="David"/>
          <w:sz w:val="24"/>
          <w:rtl/>
        </w:rPr>
      </w:pPr>
    </w:p>
    <w:p w:rsidR="00000000" w:rsidRDefault="00A43C1E">
      <w:pPr>
        <w:rPr>
          <w:rFonts w:cs="David"/>
          <w:sz w:val="24"/>
          <w:rtl/>
        </w:rPr>
      </w:pPr>
      <w:r>
        <w:rPr>
          <w:rFonts w:cs="David"/>
          <w:sz w:val="24"/>
          <w:rtl/>
        </w:rPr>
        <w:tab/>
        <w:t xml:space="preserve"> חס וחלילה מורת רוח, אי הסכמה.</w:t>
      </w:r>
    </w:p>
    <w:p w:rsidR="00000000" w:rsidRDefault="00A43C1E">
      <w:pP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הייתה אי הסכמה. שלחנו את יושב-ראש הקואליציה לבוא </w:t>
      </w:r>
      <w:r>
        <w:rPr>
          <w:rFonts w:cs="David"/>
          <w:sz w:val="24"/>
          <w:rtl/>
        </w:rPr>
        <w:t>בדברים עם יושב-ראש הכנסת. יש לך מה לבשר לנו?</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כן, אדוני היושב-ראש. אני חושב שהוועדה תעשה נכון - - </w:t>
      </w:r>
    </w:p>
    <w:p w:rsidR="00000000" w:rsidRDefault="00A43C1E">
      <w:pP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אנחנו לא שואלים מה הדעה שלך. האם התקדמת משהו עם יושב-ראש הכנסת?</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ברשותך אגיד מה היה, ואני גם אומר את דעתי </w:t>
      </w:r>
      <w:r>
        <w:rPr>
          <w:rFonts w:cs="David"/>
          <w:sz w:val="24"/>
          <w:rtl/>
        </w:rPr>
        <w:t xml:space="preserve">בסוף. בפעם הקודמת אמרתי שלמרות שאני חושב שבעיקרון זה דבר לא טוב, צריך להיעתר לבקשתו של יושב-ראש הכנסת, ודעתי זו לא השתנתה. </w:t>
      </w:r>
    </w:p>
    <w:p w:rsidR="00000000" w:rsidRDefault="00A43C1E">
      <w:pP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אתה יכול לחדש לנו מה העלו המשאים ומתנים עם היושב-ראש?</w:t>
      </w:r>
    </w:p>
    <w:p w:rsidR="00000000" w:rsidRDefault="00A43C1E">
      <w:pPr>
        <w:rPr>
          <w:rFonts w:cs="David"/>
          <w:sz w:val="24"/>
          <w:rtl/>
        </w:rPr>
      </w:pPr>
    </w:p>
    <w:p w:rsidR="00000000" w:rsidRDefault="00A43C1E">
      <w:pPr>
        <w:rPr>
          <w:rFonts w:cs="David"/>
          <w:sz w:val="24"/>
          <w:u w:val="single"/>
          <w:rtl/>
        </w:rPr>
      </w:pPr>
      <w:r>
        <w:rPr>
          <w:rFonts w:cs="David"/>
          <w:sz w:val="24"/>
          <w:u w:val="single"/>
          <w:rtl/>
        </w:rPr>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בראייתי, לא נשלחתי לנהל משא ומתן. אני שו</w:t>
      </w:r>
      <w:r>
        <w:rPr>
          <w:rFonts w:cs="David"/>
          <w:sz w:val="24"/>
          <w:rtl/>
        </w:rPr>
        <w:t>חחתי איתו, אני מבין שזומנו שני החברים הנכבדים שהזכרת – השרים לשעבר נסים ורובינשטיין. אני חושב שהמסר ככל שהיה כזה, ולזה כפי שאמרת היו שותפים חברי הוועדה, שהדבר הזה לא ראוי שיהיה דרך קבע או לעתים שגורות כאן - המסר הזה הובן בעצם הפנייה ליושב-ראש. אני חושב שבר</w:t>
      </w:r>
      <w:r>
        <w:rPr>
          <w:rFonts w:cs="David"/>
          <w:sz w:val="24"/>
          <w:rtl/>
        </w:rPr>
        <w:t xml:space="preserve">גע זה לא רק שאנחנו נפגע ביושב-ראש ונפגע בכנסת אם לא נקבל את בקשתו, אלא גם האירוע עצמו – ואת זה אני אומר על סמך שיחה שלי הבוקר עם יושב-ראש הכנסת – גם האירוע כולו יעמוד בסימן שאלה. </w:t>
      </w:r>
    </w:p>
    <w:p w:rsidR="00000000" w:rsidRDefault="00A43C1E">
      <w:pP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עכשיו מאיימים עלינו פעמיים. פעם אחת קבעו קודם לפני שב</w:t>
      </w:r>
      <w:r>
        <w:rPr>
          <w:rFonts w:cs="David"/>
          <w:sz w:val="24"/>
          <w:rtl/>
        </w:rPr>
        <w:t>או אלינו, ועכשיו מאיימים שיבטלו את האירוע. שיבטלו. אפשר לצרף את זה להפגנה שעושים פה עם השגרירים, למשל, או להפגנה של המתיישבים בחוץ. יש הרבה וריאנטים להפעיל את המערכת.</w:t>
      </w:r>
    </w:p>
    <w:p w:rsidR="00000000" w:rsidRDefault="00A43C1E">
      <w:pPr>
        <w:rPr>
          <w:rFonts w:cs="David"/>
          <w:sz w:val="24"/>
          <w:rtl/>
        </w:rPr>
      </w:pPr>
    </w:p>
    <w:p w:rsidR="00000000" w:rsidRDefault="00A43C1E">
      <w:pPr>
        <w:rPr>
          <w:rFonts w:cs="David"/>
          <w:sz w:val="24"/>
          <w:u w:val="single"/>
          <w:rtl/>
        </w:rPr>
      </w:pPr>
      <w:r>
        <w:rPr>
          <w:rFonts w:cs="David"/>
          <w:sz w:val="24"/>
          <w:u w:val="single"/>
          <w:rtl/>
        </w:rPr>
        <w:br w:type="page"/>
        <w:t>גדעון סער:</w:t>
      </w:r>
    </w:p>
    <w:p w:rsidR="00000000" w:rsidRDefault="00A43C1E">
      <w:pPr>
        <w:rPr>
          <w:rFonts w:cs="David"/>
          <w:sz w:val="24"/>
          <w:u w:val="single"/>
          <w:rtl/>
        </w:rPr>
      </w:pPr>
    </w:p>
    <w:p w:rsidR="00000000" w:rsidRDefault="00A43C1E">
      <w:pPr>
        <w:rPr>
          <w:rFonts w:cs="David"/>
          <w:sz w:val="24"/>
          <w:rtl/>
        </w:rPr>
      </w:pPr>
      <w:r>
        <w:rPr>
          <w:rFonts w:cs="David"/>
          <w:sz w:val="24"/>
          <w:rtl/>
        </w:rPr>
        <w:tab/>
        <w:t xml:space="preserve"> אני אומר את דעתי אחרי ששוחחתי עם יושב-ראש הכנסת, כשלדעתי צריך להיעתר לבקש</w:t>
      </w:r>
      <w:r>
        <w:rPr>
          <w:rFonts w:cs="David"/>
          <w:sz w:val="24"/>
          <w:rtl/>
        </w:rPr>
        <w:t>תו של יושב-ראש הכנסת.</w:t>
      </w:r>
    </w:p>
    <w:p w:rsidR="00000000" w:rsidRDefault="00A43C1E">
      <w:pP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rPr>
          <w:rFonts w:cs="David"/>
          <w:sz w:val="24"/>
          <w:rtl/>
        </w:rPr>
      </w:pPr>
      <w:r>
        <w:rPr>
          <w:rFonts w:cs="David"/>
          <w:sz w:val="24"/>
          <w:rtl/>
        </w:rPr>
        <w:tab/>
        <w:t xml:space="preserve"> תודה רבה. אנחנו עוברים להצבעה. מי בעד לאשר את בקשת היושב-ראש?</w:t>
      </w:r>
    </w:p>
    <w:p w:rsidR="00000000" w:rsidRDefault="00A43C1E">
      <w:pPr>
        <w:rPr>
          <w:rFonts w:cs="David"/>
          <w:sz w:val="24"/>
          <w:rtl/>
        </w:rPr>
      </w:pPr>
    </w:p>
    <w:p w:rsidR="00000000" w:rsidRDefault="00A43C1E">
      <w:pPr>
        <w:pStyle w:val="7"/>
        <w:rPr>
          <w:rFonts w:cs="David"/>
          <w:sz w:val="24"/>
          <w:rtl/>
        </w:rPr>
      </w:pPr>
      <w:r>
        <w:rPr>
          <w:rFonts w:cs="David"/>
          <w:sz w:val="24"/>
          <w:rtl/>
        </w:rPr>
        <w:t>הצבעה</w:t>
      </w:r>
    </w:p>
    <w:p w:rsidR="00000000" w:rsidRDefault="00A43C1E">
      <w:pPr>
        <w:jc w:val="center"/>
        <w:rPr>
          <w:rFonts w:cs="David"/>
          <w:b/>
          <w:bCs/>
          <w:sz w:val="24"/>
          <w:rtl/>
        </w:rPr>
      </w:pPr>
    </w:p>
    <w:p w:rsidR="00000000" w:rsidRDefault="00A43C1E">
      <w:pPr>
        <w:jc w:val="center"/>
        <w:rPr>
          <w:rFonts w:cs="David"/>
          <w:sz w:val="24"/>
          <w:rtl/>
        </w:rPr>
      </w:pPr>
      <w:r>
        <w:rPr>
          <w:rFonts w:cs="David"/>
          <w:sz w:val="24"/>
          <w:rtl/>
        </w:rPr>
        <w:t>בעד בקשת יושב-ראש הכנסת – 5</w:t>
      </w:r>
    </w:p>
    <w:p w:rsidR="00000000" w:rsidRDefault="00A43C1E">
      <w:pPr>
        <w:jc w:val="center"/>
        <w:rPr>
          <w:rFonts w:cs="David"/>
          <w:sz w:val="24"/>
          <w:rtl/>
        </w:rPr>
      </w:pPr>
      <w:r>
        <w:rPr>
          <w:rFonts w:cs="David"/>
          <w:sz w:val="24"/>
          <w:rtl/>
        </w:rPr>
        <w:t>נגד – 7</w:t>
      </w:r>
    </w:p>
    <w:p w:rsidR="00000000" w:rsidRDefault="00A43C1E">
      <w:pPr>
        <w:jc w:val="center"/>
        <w:rPr>
          <w:rFonts w:cs="David"/>
          <w:sz w:val="24"/>
          <w:rtl/>
        </w:rPr>
      </w:pPr>
      <w:r>
        <w:rPr>
          <w:rFonts w:cs="David"/>
          <w:sz w:val="24"/>
          <w:rtl/>
        </w:rPr>
        <w:t>בקשת יושב-ראש הכנסת לא נתקבלה.</w:t>
      </w:r>
    </w:p>
    <w:p w:rsidR="00000000" w:rsidRDefault="00A43C1E">
      <w:pPr>
        <w:jc w:val="center"/>
        <w:rPr>
          <w:rFonts w:cs="David"/>
          <w:sz w:val="24"/>
          <w:rtl/>
        </w:rPr>
      </w:pPr>
    </w:p>
    <w:p w:rsidR="00000000" w:rsidRDefault="00A43C1E">
      <w:pPr>
        <w:rPr>
          <w:rFonts w:cs="David"/>
          <w:sz w:val="24"/>
          <w:rtl/>
        </w:rPr>
      </w:pPr>
      <w:r>
        <w:rPr>
          <w:rFonts w:cs="David"/>
          <w:sz w:val="24"/>
          <w:u w:val="single"/>
          <w:rtl/>
        </w:rPr>
        <w:t>היו"ר רוני בר-און:</w:t>
      </w:r>
    </w:p>
    <w:p w:rsidR="00000000" w:rsidRDefault="00A43C1E">
      <w:pPr>
        <w:rPr>
          <w:rFonts w:cs="David"/>
          <w:sz w:val="24"/>
          <w:rtl/>
        </w:rPr>
      </w:pPr>
    </w:p>
    <w:p w:rsidR="00000000" w:rsidRDefault="00A43C1E">
      <w:pPr>
        <w:pStyle w:val="a8"/>
        <w:rPr>
          <w:rFonts w:cs="David"/>
          <w:sz w:val="24"/>
          <w:rtl/>
        </w:rPr>
      </w:pPr>
      <w:r>
        <w:rPr>
          <w:rFonts w:cs="David"/>
          <w:sz w:val="24"/>
          <w:rtl/>
        </w:rPr>
        <w:tab/>
        <w:t>תודה רבה. הבקשה לאשר למשה נסים ואמנון רובינשטיין לנא</w:t>
      </w:r>
      <w:r>
        <w:rPr>
          <w:rFonts w:cs="David"/>
          <w:sz w:val="24"/>
          <w:rtl/>
        </w:rPr>
        <w:t xml:space="preserve">ום במליאה בט"ו בשבט - לא נתקבלה ולא אושרה. </w:t>
      </w:r>
    </w:p>
    <w:p w:rsidR="00000000" w:rsidRDefault="00A43C1E">
      <w:pPr>
        <w:rPr>
          <w:rFonts w:cs="David"/>
          <w:sz w:val="24"/>
          <w:rtl/>
        </w:rPr>
      </w:pPr>
    </w:p>
    <w:p w:rsidR="00000000" w:rsidRDefault="00A43C1E">
      <w:pPr>
        <w:jc w:val="center"/>
        <w:rPr>
          <w:rFonts w:cs="David"/>
          <w:b/>
          <w:bCs/>
          <w:sz w:val="24"/>
          <w:rtl/>
        </w:rPr>
      </w:pPr>
      <w:r>
        <w:rPr>
          <w:rFonts w:cs="David"/>
          <w:b/>
          <w:bCs/>
          <w:sz w:val="24"/>
          <w:rtl/>
        </w:rPr>
        <w:t>הישיבה ננעלה בשעה 10:30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43C1E">
      <w:r>
        <w:separator/>
      </w:r>
    </w:p>
  </w:endnote>
  <w:endnote w:type="continuationSeparator" w:id="0">
    <w:p w:rsidR="00000000" w:rsidRDefault="00A4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43C1E">
      <w:r>
        <w:separator/>
      </w:r>
    </w:p>
  </w:footnote>
  <w:footnote w:type="continuationSeparator" w:id="0">
    <w:p w:rsidR="00000000" w:rsidRDefault="00A43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43C1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A43C1E">
    <w:pPr>
      <w:pStyle w:val="a3"/>
      <w:ind w:right="360"/>
      <w:rPr>
        <w:rFonts w:cs="David"/>
        <w:sz w:val="24"/>
        <w:rtl/>
      </w:rPr>
    </w:pPr>
    <w:r>
      <w:rPr>
        <w:rFonts w:cs="David"/>
        <w:sz w:val="24"/>
        <w:rtl/>
      </w:rPr>
      <w:t>ועדת הכנסת</w:t>
    </w:r>
  </w:p>
  <w:p w:rsidR="00000000" w:rsidRDefault="00A43C1E">
    <w:pPr>
      <w:pStyle w:val="a3"/>
      <w:ind w:right="360"/>
      <w:rPr>
        <w:rStyle w:val="a7"/>
        <w:rFonts w:cs="David"/>
        <w:sz w:val="24"/>
        <w:rtl/>
      </w:rPr>
    </w:pPr>
    <w:r>
      <w:rPr>
        <w:rFonts w:cs="David"/>
        <w:sz w:val="24"/>
        <w:rtl/>
      </w:rPr>
      <w:t>17/1/2005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06718"/>
    <w:multiLevelType w:val="hybridMultilevel"/>
    <w:tmpl w:val="62D28426"/>
    <w:lvl w:ilvl="0" w:tplc="1C6233C2">
      <w:start w:val="1"/>
      <w:numFmt w:val="hebrew1"/>
      <w:lvlText w:val="%1."/>
      <w:lvlJc w:val="left"/>
      <w:pPr>
        <w:tabs>
          <w:tab w:val="num" w:pos="930"/>
        </w:tabs>
        <w:ind w:left="930" w:hanging="360"/>
      </w:pPr>
      <w:rPr>
        <w:rFonts w:ascii="Times New Roman" w:hAnsi="Times New Roman" w:cs="Times New Roman" w:hint="default"/>
        <w:b/>
      </w:rPr>
    </w:lvl>
    <w:lvl w:ilvl="1" w:tplc="2F1EFFD4">
      <w:start w:val="1"/>
      <w:numFmt w:val="decimal"/>
      <w:lvlText w:val="%2."/>
      <w:lvlJc w:val="left"/>
      <w:pPr>
        <w:tabs>
          <w:tab w:val="num" w:pos="1650"/>
        </w:tabs>
        <w:ind w:left="1650" w:hanging="360"/>
      </w:pPr>
      <w:rPr>
        <w:rFonts w:ascii="Times New Roman" w:hAnsi="Times New Roman" w:cs="Times New Roman" w:hint="default"/>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3C1E"/>
    <w:rsid w:val="00A4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ECE0F8-D8B4-4CC6-BE29-1B88C5B8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ind w:firstLine="567"/>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36C8D2-7BF2-4C6D-8059-F7E136B26864}"/>
</file>

<file path=customXml/itemProps2.xml><?xml version="1.0" encoding="utf-8"?>
<ds:datastoreItem xmlns:ds="http://schemas.openxmlformats.org/officeDocument/2006/customXml" ds:itemID="{7B9759A7-0727-429A-8934-BF6EE9ABCD1F}"/>
</file>

<file path=customXml/itemProps3.xml><?xml version="1.0" encoding="utf-8"?>
<ds:datastoreItem xmlns:ds="http://schemas.openxmlformats.org/officeDocument/2006/customXml" ds:itemID="{C9DD90CD-D25A-4798-BA40-CFCF5B2E44D0}"/>
</file>

<file path=docProps/app.xml><?xml version="1.0" encoding="utf-8"?>
<Properties xmlns="http://schemas.openxmlformats.org/officeDocument/2006/extended-properties" xmlns:vt="http://schemas.openxmlformats.org/officeDocument/2006/docPropsVTypes">
  <Template>Normal.dotm</Template>
  <TotalTime>0</TotalTime>
  <Pages>6</Pages>
  <Words>2422</Words>
  <Characters>12112</Characters>
  <Application>Microsoft Office Word</Application>
  <DocSecurity>0</DocSecurity>
  <Lines>100</Lines>
  <Paragraphs>29</Paragraphs>
  <ScaleCrop>false</ScaleCrop>
  <Company>כנסת</Company>
  <LinksUpToDate>false</LinksUpToDate>
  <CharactersWithSpaces>14505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קביעת ועדות, ט"ו בשבט</dc:title>
  <dc:subject/>
  <dc:creator>תמר שפנייר</dc:creator>
  <cp:keywords/>
  <dc:description/>
  <cp:lastModifiedBy>אינדה נובומינסקי</cp:lastModifiedBy>
  <cp:revision>2</cp:revision>
  <cp:lastPrinted>2005-01-24T10:06:00Z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lpwstr>199.000000000000</vt:lpwstr>
  </property>
  <property fmtid="{D5CDD505-2E9C-101B-9397-08002B2CF9AE}" pid="5" name="Nose">
    <vt:lpwstr>':מחלקת הפרוטוקולים:ועדת הכנסת'_x000d__x000d_</vt:lpwstr>
  </property>
  <property fmtid="{D5CDD505-2E9C-101B-9397-08002B2CF9AE}" pid="6" name="TaarichYeshiva">
    <vt:lpwstr>2005-01-17T08:00:00Z</vt:lpwstr>
  </property>
  <property fmtid="{D5CDD505-2E9C-101B-9397-08002B2CF9AE}" pid="7" name="סימוכין">
    <vt:i4>3033505</vt:i4>
  </property>
  <property fmtid="{D5CDD505-2E9C-101B-9397-08002B2CF9AE}" pid="8" name="שעת ישיבה">
    <vt:lpwstr>10:00</vt:lpwstr>
  </property>
  <property fmtid="{D5CDD505-2E9C-101B-9397-08002B2CF9AE}" pid="9" name="תאריך המסמך">
    <vt:filetime>2005-01-23T21:00:00Z</vt:filetime>
  </property>
  <property fmtid="{D5CDD505-2E9C-101B-9397-08002B2CF9AE}" pid="10" name="CodeProfile">
    <vt:lpwstr>766.000000000000</vt:lpwstr>
  </property>
  <property fmtid="{D5CDD505-2E9C-101B-9397-08002B2CF9AE}" pid="11" name="AutoNumber">
    <vt:lpwstr>3033505</vt:lpwstr>
  </property>
  <property fmtid="{D5CDD505-2E9C-101B-9397-08002B2CF9AE}" pid="12" name="SDDocDate">
    <vt:lpwstr>2005-01-25T08:00:00Z</vt:lpwstr>
  </property>
  <property fmtid="{D5CDD505-2E9C-101B-9397-08002B2CF9AE}" pid="13" name="SDHebDate">
    <vt:lpwstr>ט"ו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איה לינצ'בסקי</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88262</vt:r8>
  </property>
  <property fmtid="{D5CDD505-2E9C-101B-9397-08002B2CF9AE}" pid="19" name="SanhedrinDocumentType">
    <vt:r8>167</vt:r8>
  </property>
</Properties>
</file>