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C7AD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C7ADE">
      <w:pPr>
        <w:rPr>
          <w:rFonts w:cs="David"/>
          <w:b/>
          <w:bCs/>
          <w:sz w:val="24"/>
          <w:rtl/>
        </w:rPr>
      </w:pPr>
      <w:r>
        <w:rPr>
          <w:rFonts w:cs="David"/>
          <w:b/>
          <w:bCs/>
          <w:sz w:val="24"/>
          <w:rtl/>
        </w:rPr>
        <w:t>מושב שלישי</w:t>
      </w:r>
    </w:p>
    <w:p w:rsidR="00000000" w:rsidRDefault="006C7ADE">
      <w:pPr>
        <w:rPr>
          <w:rFonts w:cs="David"/>
          <w:b/>
          <w:bCs/>
          <w:sz w:val="24"/>
          <w:rtl/>
        </w:rPr>
      </w:pPr>
    </w:p>
    <w:p w:rsidR="00000000" w:rsidRDefault="006C7ADE">
      <w:pPr>
        <w:jc w:val="center"/>
        <w:rPr>
          <w:rFonts w:cs="David"/>
          <w:b/>
          <w:bCs/>
          <w:sz w:val="24"/>
          <w:rtl/>
        </w:rPr>
      </w:pPr>
      <w:r>
        <w:rPr>
          <w:rFonts w:cs="David"/>
          <w:b/>
          <w:bCs/>
          <w:sz w:val="24"/>
          <w:rtl/>
        </w:rPr>
        <w:t>פרוטוקול מס' 224</w:t>
      </w:r>
    </w:p>
    <w:p w:rsidR="00000000" w:rsidRDefault="006C7ADE">
      <w:pPr>
        <w:jc w:val="center"/>
        <w:rPr>
          <w:rFonts w:cs="David"/>
          <w:b/>
          <w:bCs/>
          <w:sz w:val="24"/>
          <w:rtl/>
        </w:rPr>
      </w:pPr>
      <w:r>
        <w:rPr>
          <w:rFonts w:cs="David"/>
          <w:b/>
          <w:bCs/>
          <w:sz w:val="24"/>
          <w:rtl/>
        </w:rPr>
        <w:t>מישיבת ועדת הכנסת</w:t>
      </w:r>
    </w:p>
    <w:p w:rsidR="00000000" w:rsidRDefault="006C7ADE">
      <w:pPr>
        <w:pStyle w:val="8"/>
        <w:rPr>
          <w:rFonts w:cs="David"/>
          <w:sz w:val="24"/>
          <w:rtl/>
        </w:rPr>
      </w:pPr>
      <w:r>
        <w:rPr>
          <w:rFonts w:cs="David"/>
          <w:sz w:val="24"/>
          <w:rtl/>
        </w:rPr>
        <w:t xml:space="preserve">יום שלישי י"ג באדר ב' התשס"ה (22 במרץ 2005), שעה 10:00 </w:t>
      </w:r>
    </w:p>
    <w:p w:rsidR="00000000" w:rsidRDefault="006C7ADE">
      <w:pPr>
        <w:rPr>
          <w:rFonts w:cs="David"/>
          <w:b/>
          <w:bCs/>
          <w:sz w:val="24"/>
          <w:rtl/>
        </w:rPr>
      </w:pPr>
    </w:p>
    <w:p w:rsidR="00000000" w:rsidRDefault="006C7ADE">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6C7ADE">
      <w:pPr>
        <w:tabs>
          <w:tab w:val="left" w:pos="1221"/>
        </w:tabs>
        <w:rPr>
          <w:rFonts w:cs="David"/>
          <w:sz w:val="24"/>
          <w:rtl/>
        </w:rPr>
      </w:pPr>
      <w:r>
        <w:rPr>
          <w:rFonts w:cs="David"/>
          <w:sz w:val="24"/>
          <w:rtl/>
        </w:rPr>
        <w:t>א. ערעורים על החלטת י</w:t>
      </w:r>
      <w:r>
        <w:rPr>
          <w:rFonts w:cs="David"/>
          <w:sz w:val="24"/>
          <w:rtl/>
        </w:rPr>
        <w:t>ו"ר הכנסת והסגנים שלא לאשר דחיפות הצעות לסדר היום.</w:t>
      </w:r>
    </w:p>
    <w:p w:rsidR="00000000" w:rsidRDefault="006C7ADE">
      <w:pPr>
        <w:tabs>
          <w:tab w:val="left" w:pos="1221"/>
        </w:tabs>
        <w:rPr>
          <w:rFonts w:cs="David"/>
          <w:sz w:val="24"/>
          <w:rtl/>
        </w:rPr>
      </w:pPr>
      <w:r>
        <w:rPr>
          <w:rFonts w:cs="David"/>
          <w:sz w:val="24"/>
          <w:rtl/>
        </w:rPr>
        <w:t>ב. קביעת ועדות לדיון בהצעות החוק הבאות:</w:t>
      </w:r>
    </w:p>
    <w:p w:rsidR="00000000" w:rsidRDefault="006C7ADE">
      <w:pPr>
        <w:tabs>
          <w:tab w:val="left" w:pos="1221"/>
        </w:tabs>
        <w:ind w:left="1221"/>
        <w:rPr>
          <w:rFonts w:cs="David"/>
          <w:sz w:val="24"/>
          <w:rtl/>
        </w:rPr>
      </w:pPr>
      <w:r>
        <w:rPr>
          <w:rFonts w:cs="David"/>
          <w:sz w:val="24"/>
          <w:rtl/>
        </w:rPr>
        <w:t>1. הצעת חוק כלי הירייה (תיקון-חובת דיווח), התשס"ה-2004, של חברת הכנסת אתי לבני (פ/2884).</w:t>
      </w:r>
    </w:p>
    <w:p w:rsidR="00000000" w:rsidRDefault="006C7ADE">
      <w:pPr>
        <w:tabs>
          <w:tab w:val="left" w:pos="1221"/>
        </w:tabs>
        <w:ind w:left="1134"/>
        <w:rPr>
          <w:rFonts w:cs="David"/>
          <w:sz w:val="24"/>
          <w:rtl/>
        </w:rPr>
      </w:pPr>
      <w:r>
        <w:rPr>
          <w:rFonts w:cs="David"/>
          <w:sz w:val="24"/>
          <w:rtl/>
        </w:rPr>
        <w:tab/>
        <w:t>2. הצעת חוק הבטחת הכנסה (תיקון-סייגים לזכאות למלגה), התשס"ד-2004 של     חבר</w:t>
      </w:r>
      <w:r>
        <w:rPr>
          <w:rFonts w:cs="David"/>
          <w:sz w:val="24"/>
          <w:rtl/>
        </w:rPr>
        <w:t>ת הכנסת זהבה גלאון (פ/2716).</w:t>
      </w:r>
    </w:p>
    <w:p w:rsidR="00000000" w:rsidRDefault="006C7ADE">
      <w:pPr>
        <w:tabs>
          <w:tab w:val="left" w:pos="1221"/>
        </w:tabs>
        <w:ind w:left="1134"/>
        <w:rPr>
          <w:rFonts w:cs="David"/>
          <w:sz w:val="24"/>
          <w:rtl/>
        </w:rPr>
      </w:pPr>
      <w:r>
        <w:rPr>
          <w:rFonts w:cs="David"/>
          <w:sz w:val="24"/>
          <w:rtl/>
        </w:rPr>
        <w:tab/>
        <w:t>3. הצעת חוק הבטחת הכנסה (תיקון-סייגים לזכאות למלגה), התשס"ד-2004 של חברי הכנסת אתי לבני מלי פולישוק-בלוך וקבוצת חברי כנסת (פ/2974).</w:t>
      </w:r>
    </w:p>
    <w:p w:rsidR="00000000" w:rsidRDefault="006C7ADE">
      <w:pPr>
        <w:tabs>
          <w:tab w:val="left" w:pos="1221"/>
        </w:tabs>
        <w:ind w:left="1134"/>
        <w:rPr>
          <w:rFonts w:cs="David"/>
          <w:sz w:val="24"/>
          <w:rtl/>
        </w:rPr>
      </w:pPr>
      <w:r>
        <w:rPr>
          <w:rFonts w:cs="David"/>
          <w:sz w:val="24"/>
          <w:rtl/>
        </w:rPr>
        <w:tab/>
        <w:t>4. הצעת חוק הבטחת הכנסה (תיקון-זכאות לגמלה בזמן לימודים), התשס"ה-2004 של חברי הכנסת יורי שטרן</w:t>
      </w:r>
      <w:r>
        <w:rPr>
          <w:rFonts w:cs="David"/>
          <w:sz w:val="24"/>
          <w:rtl/>
        </w:rPr>
        <w:t xml:space="preserve"> ואליעזר כהן (פ/3105).</w:t>
      </w:r>
    </w:p>
    <w:p w:rsidR="00000000" w:rsidRDefault="006C7ADE">
      <w:pPr>
        <w:tabs>
          <w:tab w:val="left" w:pos="1221"/>
        </w:tabs>
        <w:ind w:left="1134"/>
        <w:rPr>
          <w:rFonts w:cs="David"/>
          <w:sz w:val="24"/>
          <w:rtl/>
        </w:rPr>
      </w:pPr>
      <w:r>
        <w:rPr>
          <w:rFonts w:cs="David"/>
          <w:sz w:val="24"/>
          <w:rtl/>
        </w:rPr>
        <w:tab/>
        <w:t>5. הצעת חוק הכשרות המשפטית והאפוטרופוסות (תיקון-הסמכה לתרומת איברים לאחר המוות על ידי קטינים), התשס"ה-2005-של חברי הכנסת אילן שלגי וקבוצת חברי כנסת (פ/3105).</w:t>
      </w:r>
    </w:p>
    <w:p w:rsidR="00000000" w:rsidRDefault="006C7ADE">
      <w:pPr>
        <w:tabs>
          <w:tab w:val="left" w:pos="1221"/>
        </w:tabs>
        <w:rPr>
          <w:rFonts w:cs="David"/>
          <w:sz w:val="24"/>
          <w:rtl/>
        </w:rPr>
      </w:pPr>
      <w:r>
        <w:rPr>
          <w:rFonts w:cs="David"/>
          <w:sz w:val="24"/>
          <w:rtl/>
        </w:rPr>
        <w:t>ג. קביעת ועדה לדיון בהצעה לסדר היום בנושא: "השימוש בתחבולות ובתכסיסים על י</w:t>
      </w:r>
      <w:r>
        <w:rPr>
          <w:rFonts w:cs="David"/>
          <w:sz w:val="24"/>
          <w:rtl/>
        </w:rPr>
        <w:t>די לשכת ראש הממשלה כנגד מתיישבי גוש קטיף"- של חבר הכנסת צבי הנדל.</w:t>
      </w:r>
    </w:p>
    <w:p w:rsidR="00000000" w:rsidRDefault="006C7ADE">
      <w:pPr>
        <w:rPr>
          <w:rFonts w:cs="David"/>
          <w:sz w:val="24"/>
          <w:rtl/>
        </w:rPr>
      </w:pPr>
    </w:p>
    <w:p w:rsidR="00000000" w:rsidRDefault="006C7ADE">
      <w:pPr>
        <w:rPr>
          <w:rFonts w:cs="David"/>
          <w:sz w:val="24"/>
          <w:rtl/>
        </w:rPr>
      </w:pPr>
    </w:p>
    <w:p w:rsidR="00000000" w:rsidRDefault="006C7ADE">
      <w:pPr>
        <w:rPr>
          <w:rFonts w:cs="David"/>
          <w:b/>
          <w:bCs/>
          <w:sz w:val="24"/>
          <w:u w:val="single"/>
          <w:rtl/>
        </w:rPr>
      </w:pPr>
      <w:r>
        <w:rPr>
          <w:rFonts w:cs="David"/>
          <w:b/>
          <w:bCs/>
          <w:sz w:val="24"/>
          <w:u w:val="single"/>
          <w:rtl/>
        </w:rPr>
        <w:t>נכחו</w:t>
      </w:r>
      <w:r>
        <w:rPr>
          <w:rFonts w:cs="David"/>
          <w:sz w:val="24"/>
          <w:rtl/>
        </w:rPr>
        <w:t>:</w:t>
      </w:r>
    </w:p>
    <w:p w:rsidR="00000000" w:rsidRDefault="006C7ADE">
      <w:pPr>
        <w:tabs>
          <w:tab w:val="left" w:pos="1788"/>
        </w:tabs>
        <w:rPr>
          <w:rFonts w:cs="David"/>
          <w:sz w:val="24"/>
          <w:rtl/>
        </w:rPr>
      </w:pPr>
      <w:r>
        <w:rPr>
          <w:rFonts w:cs="David"/>
          <w:b/>
          <w:bCs/>
          <w:sz w:val="24"/>
          <w:u w:val="single"/>
          <w:rtl/>
        </w:rPr>
        <w:t>חברי הוועדה</w:t>
      </w:r>
      <w:r>
        <w:rPr>
          <w:rFonts w:cs="David"/>
          <w:sz w:val="24"/>
          <w:rtl/>
        </w:rPr>
        <w:t>:</w:t>
      </w:r>
    </w:p>
    <w:p w:rsidR="00000000" w:rsidRDefault="006C7ADE">
      <w:pPr>
        <w:rPr>
          <w:rFonts w:cs="David"/>
          <w:sz w:val="24"/>
          <w:rtl/>
        </w:rPr>
      </w:pPr>
      <w:r>
        <w:rPr>
          <w:rFonts w:cs="David"/>
          <w:sz w:val="24"/>
          <w:rtl/>
        </w:rPr>
        <w:tab/>
      </w:r>
      <w:r>
        <w:rPr>
          <w:rFonts w:cs="David"/>
          <w:sz w:val="24"/>
          <w:rtl/>
        </w:rPr>
        <w:tab/>
      </w:r>
      <w:r>
        <w:rPr>
          <w:rFonts w:cs="David"/>
          <w:sz w:val="24"/>
          <w:rtl/>
        </w:rPr>
        <w:tab/>
        <w:t>רוני בר-און – היו"ר</w:t>
      </w:r>
    </w:p>
    <w:p w:rsidR="00000000" w:rsidRDefault="006C7ADE">
      <w:pPr>
        <w:rPr>
          <w:rFonts w:cs="David"/>
          <w:sz w:val="24"/>
          <w:rtl/>
        </w:rPr>
      </w:pPr>
      <w:r>
        <w:rPr>
          <w:rFonts w:cs="David"/>
          <w:sz w:val="24"/>
          <w:rtl/>
        </w:rPr>
        <w:tab/>
      </w:r>
      <w:r>
        <w:rPr>
          <w:rFonts w:cs="David"/>
          <w:sz w:val="24"/>
          <w:rtl/>
        </w:rPr>
        <w:tab/>
      </w:r>
      <w:r>
        <w:rPr>
          <w:rFonts w:cs="David"/>
          <w:sz w:val="24"/>
          <w:rtl/>
        </w:rPr>
        <w:tab/>
        <w:t>זהבה גלאון</w:t>
      </w:r>
    </w:p>
    <w:p w:rsidR="00000000" w:rsidRDefault="006C7ADE">
      <w:pPr>
        <w:rPr>
          <w:rFonts w:cs="David"/>
          <w:sz w:val="24"/>
          <w:rtl/>
        </w:rPr>
      </w:pPr>
      <w:r>
        <w:rPr>
          <w:rFonts w:cs="David"/>
          <w:sz w:val="24"/>
          <w:rtl/>
        </w:rPr>
        <w:tab/>
      </w:r>
      <w:r>
        <w:rPr>
          <w:rFonts w:cs="David"/>
          <w:sz w:val="24"/>
          <w:rtl/>
        </w:rPr>
        <w:tab/>
      </w:r>
      <w:r>
        <w:rPr>
          <w:rFonts w:cs="David"/>
          <w:sz w:val="24"/>
          <w:rtl/>
        </w:rPr>
        <w:tab/>
        <w:t>מאיר פרוש</w:t>
      </w:r>
    </w:p>
    <w:p w:rsidR="00000000" w:rsidRDefault="006C7ADE">
      <w:pPr>
        <w:rPr>
          <w:rFonts w:cs="David"/>
          <w:sz w:val="24"/>
          <w:rtl/>
        </w:rPr>
      </w:pPr>
      <w:r>
        <w:rPr>
          <w:rFonts w:cs="David"/>
          <w:sz w:val="24"/>
          <w:rtl/>
        </w:rPr>
        <w:tab/>
      </w:r>
      <w:r>
        <w:rPr>
          <w:rFonts w:cs="David"/>
          <w:sz w:val="24"/>
          <w:rtl/>
        </w:rPr>
        <w:tab/>
      </w:r>
      <w:r>
        <w:rPr>
          <w:rFonts w:cs="David"/>
          <w:sz w:val="24"/>
          <w:rtl/>
        </w:rPr>
        <w:tab/>
        <w:t>מלי פולישוק-בלוך</w:t>
      </w:r>
    </w:p>
    <w:p w:rsidR="00000000" w:rsidRDefault="006C7ADE">
      <w:pPr>
        <w:rPr>
          <w:rFonts w:cs="David"/>
          <w:sz w:val="24"/>
          <w:rtl/>
        </w:rPr>
      </w:pPr>
      <w:r>
        <w:rPr>
          <w:rFonts w:cs="David"/>
          <w:sz w:val="24"/>
          <w:rtl/>
        </w:rPr>
        <w:tab/>
      </w:r>
      <w:r>
        <w:rPr>
          <w:rFonts w:cs="David"/>
          <w:sz w:val="24"/>
          <w:rtl/>
        </w:rPr>
        <w:tab/>
      </w:r>
      <w:r>
        <w:rPr>
          <w:rFonts w:cs="David"/>
          <w:sz w:val="24"/>
          <w:rtl/>
        </w:rPr>
        <w:tab/>
        <w:t>שאול יהלום</w:t>
      </w:r>
    </w:p>
    <w:p w:rsidR="00000000" w:rsidRDefault="006C7ADE">
      <w:pPr>
        <w:rPr>
          <w:rFonts w:cs="David"/>
          <w:sz w:val="24"/>
          <w:rtl/>
        </w:rPr>
      </w:pPr>
      <w:r>
        <w:rPr>
          <w:rFonts w:cs="David"/>
          <w:sz w:val="24"/>
          <w:rtl/>
        </w:rPr>
        <w:tab/>
      </w:r>
      <w:r>
        <w:rPr>
          <w:rFonts w:cs="David"/>
          <w:sz w:val="24"/>
          <w:rtl/>
        </w:rPr>
        <w:tab/>
      </w:r>
      <w:r>
        <w:rPr>
          <w:rFonts w:cs="David"/>
          <w:sz w:val="24"/>
          <w:rtl/>
        </w:rPr>
        <w:tab/>
        <w:t>אליעזר כהן</w:t>
      </w:r>
    </w:p>
    <w:p w:rsidR="00000000" w:rsidRDefault="006C7ADE">
      <w:pPr>
        <w:rPr>
          <w:rFonts w:cs="David"/>
          <w:sz w:val="24"/>
          <w:rtl/>
        </w:rPr>
      </w:pPr>
      <w:r>
        <w:rPr>
          <w:rFonts w:cs="David"/>
          <w:sz w:val="24"/>
          <w:rtl/>
        </w:rPr>
        <w:tab/>
      </w:r>
      <w:r>
        <w:rPr>
          <w:rFonts w:cs="David"/>
          <w:sz w:val="24"/>
          <w:rtl/>
        </w:rPr>
        <w:tab/>
      </w:r>
      <w:r>
        <w:rPr>
          <w:rFonts w:cs="David"/>
          <w:sz w:val="24"/>
          <w:rtl/>
        </w:rPr>
        <w:tab/>
        <w:t>גדעון סער</w:t>
      </w:r>
    </w:p>
    <w:p w:rsidR="00000000" w:rsidRDefault="006C7ADE">
      <w:pPr>
        <w:rPr>
          <w:rFonts w:cs="David"/>
          <w:sz w:val="24"/>
          <w:rtl/>
        </w:rPr>
      </w:pPr>
      <w:r>
        <w:rPr>
          <w:rFonts w:cs="David"/>
          <w:sz w:val="24"/>
          <w:rtl/>
        </w:rPr>
        <w:tab/>
      </w:r>
      <w:r>
        <w:rPr>
          <w:rFonts w:cs="David"/>
          <w:sz w:val="24"/>
          <w:rtl/>
        </w:rPr>
        <w:tab/>
      </w:r>
      <w:r>
        <w:rPr>
          <w:rFonts w:cs="David"/>
          <w:sz w:val="24"/>
          <w:rtl/>
        </w:rPr>
        <w:tab/>
        <w:t>עמרי שרון</w:t>
      </w:r>
    </w:p>
    <w:p w:rsidR="00000000" w:rsidRDefault="006C7ADE">
      <w:pPr>
        <w:rPr>
          <w:rFonts w:cs="David"/>
          <w:sz w:val="24"/>
          <w:rtl/>
        </w:rPr>
      </w:pPr>
      <w:r>
        <w:rPr>
          <w:rFonts w:cs="David"/>
          <w:sz w:val="24"/>
          <w:rtl/>
        </w:rPr>
        <w:tab/>
      </w:r>
      <w:r>
        <w:rPr>
          <w:rFonts w:cs="David"/>
          <w:sz w:val="24"/>
          <w:rtl/>
        </w:rPr>
        <w:tab/>
      </w:r>
      <w:r>
        <w:rPr>
          <w:rFonts w:cs="David"/>
          <w:sz w:val="24"/>
          <w:rtl/>
        </w:rPr>
        <w:tab/>
        <w:t>אילן שלגי</w:t>
      </w:r>
    </w:p>
    <w:p w:rsidR="00000000" w:rsidRDefault="006C7ADE">
      <w:pPr>
        <w:rPr>
          <w:rFonts w:cs="David"/>
          <w:sz w:val="24"/>
          <w:rtl/>
        </w:rPr>
      </w:pPr>
      <w:r>
        <w:rPr>
          <w:rFonts w:cs="David"/>
          <w:sz w:val="24"/>
          <w:rtl/>
        </w:rPr>
        <w:tab/>
      </w:r>
      <w:r>
        <w:rPr>
          <w:rFonts w:cs="David"/>
          <w:sz w:val="24"/>
          <w:rtl/>
        </w:rPr>
        <w:tab/>
      </w:r>
      <w:r>
        <w:rPr>
          <w:rFonts w:cs="David"/>
          <w:sz w:val="24"/>
          <w:rtl/>
        </w:rPr>
        <w:tab/>
        <w:t>מיכאל איתן</w:t>
      </w:r>
    </w:p>
    <w:p w:rsidR="00000000" w:rsidRDefault="006C7ADE">
      <w:pPr>
        <w:rPr>
          <w:rFonts w:cs="David"/>
          <w:sz w:val="24"/>
          <w:rtl/>
        </w:rPr>
      </w:pPr>
      <w:r>
        <w:rPr>
          <w:rFonts w:cs="David"/>
          <w:sz w:val="24"/>
          <w:rtl/>
        </w:rPr>
        <w:tab/>
      </w:r>
      <w:r>
        <w:rPr>
          <w:rFonts w:cs="David"/>
          <w:sz w:val="24"/>
          <w:rtl/>
        </w:rPr>
        <w:tab/>
      </w:r>
      <w:r>
        <w:rPr>
          <w:rFonts w:cs="David"/>
          <w:sz w:val="24"/>
          <w:rtl/>
        </w:rPr>
        <w:tab/>
        <w:t>נסים דהן</w:t>
      </w:r>
    </w:p>
    <w:p w:rsidR="00000000" w:rsidRDefault="006C7ADE">
      <w:pPr>
        <w:rPr>
          <w:rFonts w:cs="David"/>
          <w:sz w:val="24"/>
          <w:rtl/>
        </w:rPr>
      </w:pPr>
    </w:p>
    <w:p w:rsidR="00000000" w:rsidRDefault="006C7ADE">
      <w:pPr>
        <w:tabs>
          <w:tab w:val="left" w:pos="1788"/>
          <w:tab w:val="left" w:pos="3631"/>
        </w:tabs>
        <w:rPr>
          <w:rFonts w:cs="David"/>
          <w:sz w:val="24"/>
          <w:rtl/>
        </w:rPr>
      </w:pPr>
      <w:r>
        <w:rPr>
          <w:rFonts w:cs="David"/>
          <w:b/>
          <w:bCs/>
          <w:sz w:val="24"/>
          <w:u w:val="single"/>
          <w:rtl/>
        </w:rPr>
        <w:t>מוזמנ</w:t>
      </w:r>
      <w:r>
        <w:rPr>
          <w:rFonts w:cs="David"/>
          <w:b/>
          <w:bCs/>
          <w:sz w:val="24"/>
          <w:u w:val="single"/>
          <w:rtl/>
        </w:rPr>
        <w:t>ים</w:t>
      </w:r>
      <w:r>
        <w:rPr>
          <w:rFonts w:cs="David"/>
          <w:sz w:val="24"/>
          <w:rtl/>
        </w:rPr>
        <w:t>:</w:t>
      </w:r>
    </w:p>
    <w:p w:rsidR="00000000" w:rsidRDefault="006C7ADE">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t>- מזכיר הכנסת</w:t>
      </w:r>
    </w:p>
    <w:p w:rsidR="00000000" w:rsidRDefault="006C7ADE">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t>- סגן מזכיר הכנסת</w:t>
      </w:r>
    </w:p>
    <w:p w:rsidR="00000000" w:rsidRDefault="006C7ADE">
      <w:pPr>
        <w:rPr>
          <w:rFonts w:cs="David"/>
          <w:sz w:val="24"/>
          <w:rtl/>
        </w:rPr>
      </w:pPr>
      <w:r>
        <w:rPr>
          <w:rFonts w:cs="David"/>
          <w:sz w:val="24"/>
          <w:rtl/>
        </w:rPr>
        <w:tab/>
      </w:r>
      <w:r>
        <w:rPr>
          <w:rFonts w:cs="David"/>
          <w:sz w:val="24"/>
          <w:rtl/>
        </w:rPr>
        <w:tab/>
      </w:r>
      <w:r>
        <w:rPr>
          <w:rFonts w:cs="David"/>
          <w:sz w:val="24"/>
          <w:rtl/>
        </w:rPr>
        <w:tab/>
        <w:t>רחל כהן</w:t>
      </w:r>
      <w:r>
        <w:rPr>
          <w:rFonts w:cs="David"/>
          <w:sz w:val="24"/>
          <w:rtl/>
        </w:rPr>
        <w:tab/>
        <w:t>- סיעת שינוי</w:t>
      </w:r>
    </w:p>
    <w:p w:rsidR="00000000" w:rsidRDefault="006C7ADE">
      <w:pPr>
        <w:rPr>
          <w:rFonts w:cs="David"/>
          <w:sz w:val="24"/>
          <w:rtl/>
        </w:rPr>
      </w:pPr>
    </w:p>
    <w:p w:rsidR="00000000" w:rsidRDefault="006C7ADE">
      <w:pPr>
        <w:rPr>
          <w:rFonts w:cs="David"/>
          <w:sz w:val="24"/>
          <w:rtl/>
        </w:rPr>
      </w:pPr>
    </w:p>
    <w:p w:rsidR="00000000" w:rsidRDefault="006C7ADE">
      <w:pPr>
        <w:tabs>
          <w:tab w:val="left" w:pos="1930"/>
        </w:tabs>
        <w:rPr>
          <w:rFonts w:cs="David"/>
          <w:b/>
          <w:bCs/>
          <w:sz w:val="24"/>
          <w:u w:val="single"/>
          <w:rtl/>
        </w:rPr>
      </w:pPr>
    </w:p>
    <w:p w:rsidR="00000000" w:rsidRDefault="006C7ADE">
      <w:pPr>
        <w:tabs>
          <w:tab w:val="left" w:pos="1930"/>
        </w:tabs>
        <w:rPr>
          <w:rFonts w:cs="David"/>
          <w:b/>
          <w:bCs/>
          <w:sz w:val="24"/>
          <w:u w:val="single"/>
          <w:rtl/>
        </w:rPr>
      </w:pPr>
    </w:p>
    <w:p w:rsidR="00000000" w:rsidRDefault="006C7ADE">
      <w:pPr>
        <w:tabs>
          <w:tab w:val="left" w:pos="1930"/>
        </w:tabs>
        <w:rPr>
          <w:rFonts w:cs="David"/>
          <w:b/>
          <w:bCs/>
          <w:sz w:val="24"/>
          <w:u w:val="single"/>
          <w:rtl/>
        </w:rPr>
      </w:pPr>
    </w:p>
    <w:p w:rsidR="00000000" w:rsidRDefault="006C7ADE">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אסטראחן</w:t>
      </w:r>
    </w:p>
    <w:p w:rsidR="00000000" w:rsidRDefault="006C7ADE">
      <w:pPr>
        <w:rPr>
          <w:rFonts w:cs="David"/>
          <w:sz w:val="24"/>
          <w:rtl/>
        </w:rPr>
      </w:pPr>
    </w:p>
    <w:p w:rsidR="00000000" w:rsidRDefault="006C7AD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 יוסף</w:t>
      </w:r>
    </w:p>
    <w:p w:rsidR="00000000" w:rsidRDefault="006C7ADE">
      <w:pPr>
        <w:rPr>
          <w:rFonts w:cs="David"/>
          <w:sz w:val="24"/>
          <w:rtl/>
        </w:rPr>
      </w:pPr>
    </w:p>
    <w:p w:rsidR="00000000" w:rsidRDefault="006C7AD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6C7ADE">
      <w:pPr>
        <w:rPr>
          <w:rFonts w:cs="David"/>
          <w:b/>
          <w:bCs/>
          <w:sz w:val="24"/>
          <w:rtl/>
        </w:rPr>
      </w:pPr>
    </w:p>
    <w:p w:rsidR="00000000" w:rsidRDefault="006C7ADE">
      <w:pPr>
        <w:tabs>
          <w:tab w:val="left" w:pos="1221"/>
        </w:tabs>
        <w:jc w:val="center"/>
        <w:rPr>
          <w:rFonts w:cs="David"/>
          <w:b/>
          <w:bCs/>
          <w:sz w:val="24"/>
          <w:rtl/>
        </w:rPr>
      </w:pPr>
      <w:r>
        <w:rPr>
          <w:rFonts w:cs="David"/>
          <w:sz w:val="24"/>
          <w:rtl/>
        </w:rPr>
        <w:br w:type="page"/>
      </w:r>
      <w:r>
        <w:rPr>
          <w:rFonts w:cs="David"/>
          <w:b/>
          <w:bCs/>
          <w:sz w:val="24"/>
          <w:rtl/>
        </w:rPr>
        <w:lastRenderedPageBreak/>
        <w:t>ערעורים על החלטת יו"ר הכנסת והסגנים שלא לאשר דחיפות הצעות לסדר היום.</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r>
        <w:rPr>
          <w:rFonts w:cs="David"/>
          <w:sz w:val="24"/>
          <w:u w:val="single"/>
          <w:rtl/>
        </w:rPr>
        <w:t>:</w:t>
      </w:r>
    </w:p>
    <w:p w:rsidR="00000000" w:rsidRDefault="006C7ADE">
      <w:pPr>
        <w:rPr>
          <w:rFonts w:cs="David"/>
          <w:sz w:val="24"/>
          <w:rtl/>
        </w:rPr>
      </w:pPr>
    </w:p>
    <w:p w:rsidR="00000000" w:rsidRDefault="006C7ADE">
      <w:pPr>
        <w:tabs>
          <w:tab w:val="left" w:pos="1221"/>
        </w:tabs>
        <w:rPr>
          <w:rFonts w:cs="David"/>
          <w:sz w:val="24"/>
          <w:rtl/>
        </w:rPr>
      </w:pPr>
      <w:r>
        <w:rPr>
          <w:rFonts w:cs="David"/>
          <w:sz w:val="24"/>
          <w:rtl/>
        </w:rPr>
        <w:tab/>
        <w:t>בוקר טוב, אני מתכבד לפתוח את ישיבת ועדת הכנסת מספר 224. על סדר היום קודם כל ערעורים על החלטת יו"ר הכנסת והסגנים שלא לאשר דחיפות הצעות לסדר היום. ערעור ראשון של חבר הכנסת טיבי בנושא הכללת תרופות בסל בריאות. מה עם הפתרון של ראש הממשלה? יותר מפי שניים ממה</w:t>
      </w:r>
      <w:r>
        <w:rPr>
          <w:rFonts w:cs="David"/>
          <w:sz w:val="24"/>
          <w:rtl/>
        </w:rPr>
        <w:t xml:space="preserve"> שהציע הנדיב הידוע.</w:t>
      </w:r>
    </w:p>
    <w:p w:rsidR="00000000" w:rsidRDefault="006C7ADE">
      <w:pPr>
        <w:tabs>
          <w:tab w:val="left" w:pos="1221"/>
        </w:tabs>
        <w:rPr>
          <w:rFonts w:cs="David"/>
          <w:sz w:val="24"/>
          <w:rtl/>
        </w:rPr>
      </w:pPr>
    </w:p>
    <w:p w:rsidR="00000000" w:rsidRDefault="006C7ADE">
      <w:pPr>
        <w:rPr>
          <w:rFonts w:cs="David"/>
          <w:sz w:val="24"/>
          <w:u w:val="single"/>
          <w:rtl/>
        </w:rPr>
      </w:pPr>
      <w:r>
        <w:rPr>
          <w:rFonts w:cs="David"/>
          <w:sz w:val="24"/>
          <w:u w:val="single"/>
          <w:rtl/>
        </w:rPr>
        <w:t>אחמד טיבי:</w:t>
      </w:r>
    </w:p>
    <w:p w:rsidR="00000000" w:rsidRDefault="006C7ADE">
      <w:pPr>
        <w:rPr>
          <w:rFonts w:cs="David"/>
          <w:sz w:val="24"/>
          <w:rtl/>
        </w:rPr>
      </w:pPr>
    </w:p>
    <w:p w:rsidR="00000000" w:rsidRDefault="006C7ADE">
      <w:pPr>
        <w:tabs>
          <w:tab w:val="left" w:pos="1221"/>
        </w:tabs>
        <w:rPr>
          <w:rFonts w:cs="David"/>
          <w:sz w:val="24"/>
          <w:rtl/>
        </w:rPr>
      </w:pPr>
      <w:r>
        <w:rPr>
          <w:rFonts w:cs="David"/>
          <w:sz w:val="24"/>
          <w:rtl/>
        </w:rPr>
        <w:tab/>
        <w:t>קודם כל ההצעה שלי נדחתה עוד לפני שראש הממשלה העלה את הפתרון.</w:t>
      </w:r>
    </w:p>
    <w:p w:rsidR="00000000" w:rsidRDefault="006C7ADE">
      <w:pPr>
        <w:tabs>
          <w:tab w:val="left" w:pos="1221"/>
        </w:tabs>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tabs>
          <w:tab w:val="left" w:pos="1221"/>
        </w:tabs>
        <w:rPr>
          <w:rFonts w:cs="David"/>
          <w:sz w:val="24"/>
          <w:rtl/>
        </w:rPr>
      </w:pPr>
      <w:r>
        <w:rPr>
          <w:rFonts w:cs="David"/>
          <w:sz w:val="24"/>
          <w:rtl/>
        </w:rPr>
        <w:tab/>
        <w:t xml:space="preserve"> אני חושב שראש הממשלה קיבל את ההחלטה רק בגלל ההצעה שלך. אלה 11 הצעות. אתה עומד על הערעור, זה יכול לקחת שעה כשהעניין פטור הלכה למעשה.</w:t>
      </w:r>
    </w:p>
    <w:p w:rsidR="00000000" w:rsidRDefault="006C7ADE">
      <w:pPr>
        <w:rPr>
          <w:rFonts w:cs="David"/>
          <w:sz w:val="24"/>
          <w:rtl/>
        </w:rPr>
      </w:pPr>
    </w:p>
    <w:p w:rsidR="00000000" w:rsidRDefault="006C7ADE">
      <w:pPr>
        <w:tabs>
          <w:tab w:val="left" w:pos="1221"/>
        </w:tabs>
        <w:rPr>
          <w:rFonts w:cs="David"/>
          <w:sz w:val="24"/>
          <w:u w:val="single"/>
          <w:rtl/>
        </w:rPr>
      </w:pPr>
      <w:r>
        <w:rPr>
          <w:rFonts w:cs="David"/>
          <w:sz w:val="24"/>
          <w:u w:val="single"/>
          <w:rtl/>
        </w:rPr>
        <w:t xml:space="preserve">נסים </w:t>
      </w:r>
      <w:r>
        <w:rPr>
          <w:rFonts w:cs="David"/>
          <w:sz w:val="24"/>
          <w:u w:val="single"/>
          <w:rtl/>
        </w:rPr>
        <w:t>דהן:</w:t>
      </w:r>
    </w:p>
    <w:p w:rsidR="00000000" w:rsidRDefault="006C7ADE">
      <w:pPr>
        <w:rPr>
          <w:rFonts w:cs="David"/>
          <w:sz w:val="24"/>
          <w:rtl/>
        </w:rPr>
      </w:pPr>
    </w:p>
    <w:p w:rsidR="00000000" w:rsidRDefault="006C7ADE">
      <w:pPr>
        <w:rPr>
          <w:rFonts w:cs="David"/>
          <w:sz w:val="24"/>
          <w:rtl/>
        </w:rPr>
      </w:pPr>
      <w:r>
        <w:rPr>
          <w:rFonts w:cs="David"/>
          <w:sz w:val="24"/>
          <w:rtl/>
        </w:rPr>
        <w:tab/>
        <w:t>בשבוע הבא ידברו על זה כל השבוע.</w:t>
      </w:r>
    </w:p>
    <w:p w:rsidR="00000000" w:rsidRDefault="006C7ADE">
      <w:pPr>
        <w:rPr>
          <w:rFonts w:cs="David"/>
          <w:sz w:val="24"/>
          <w:rtl/>
        </w:rPr>
      </w:pPr>
    </w:p>
    <w:p w:rsidR="00000000" w:rsidRDefault="006C7ADE">
      <w:pPr>
        <w:rPr>
          <w:rFonts w:cs="David"/>
          <w:sz w:val="24"/>
          <w:rtl/>
        </w:rPr>
      </w:pPr>
      <w:r>
        <w:rPr>
          <w:rFonts w:cs="David"/>
          <w:sz w:val="24"/>
          <w:u w:val="single"/>
          <w:rtl/>
        </w:rPr>
        <w:t>אחמד טיבי:</w:t>
      </w:r>
    </w:p>
    <w:p w:rsidR="00000000" w:rsidRDefault="006C7ADE">
      <w:pPr>
        <w:rPr>
          <w:rFonts w:cs="David"/>
          <w:sz w:val="24"/>
          <w:rtl/>
        </w:rPr>
      </w:pPr>
    </w:p>
    <w:p w:rsidR="00000000" w:rsidRDefault="006C7ADE">
      <w:pPr>
        <w:rPr>
          <w:rFonts w:cs="David"/>
          <w:sz w:val="24"/>
          <w:rtl/>
        </w:rPr>
      </w:pPr>
      <w:r>
        <w:rPr>
          <w:rFonts w:cs="David"/>
          <w:sz w:val="24"/>
          <w:rtl/>
        </w:rPr>
        <w:tab/>
        <w:t xml:space="preserve"> אני נענה לבקשת היו"ר.</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חבר הכנסת אחמד טיבי, בהגינותו הרבה, כפי שהורגלנו בה בוועדה,  שמע להצעתי ומושך את ערעורו, אני מאד מכבד אותו על כך ואין ספק שזה יועיל לו בערעורים הבאים שיגיש. </w:t>
      </w:r>
    </w:p>
    <w:p w:rsidR="00000000" w:rsidRDefault="006C7ADE">
      <w:pPr>
        <w:rPr>
          <w:rFonts w:cs="David"/>
          <w:sz w:val="24"/>
          <w:rtl/>
        </w:rPr>
      </w:pPr>
    </w:p>
    <w:p w:rsidR="00000000" w:rsidRDefault="006C7ADE">
      <w:pPr>
        <w:ind w:firstLine="567"/>
        <w:rPr>
          <w:rFonts w:cs="David"/>
          <w:sz w:val="24"/>
          <w:rtl/>
        </w:rPr>
      </w:pPr>
      <w:r>
        <w:rPr>
          <w:rFonts w:cs="David"/>
          <w:sz w:val="24"/>
          <w:rtl/>
        </w:rPr>
        <w:t>העניין השני, אני מבקש לפטור אותי מחובת הנחה לקריאה שנייה ושלישית להצעת חוק זאב ז'בוטינסקי (ציון זכרו ופועלו), התשס"ד-2004,  שבאדיבותה ויעילותה של יושבת ראש ועדת החינוך התרבות והספורט עבר לפני פחות מרבע שעה בקריאה שנייה ושלישית בוועדת החינוך, ויהיה מוכן ל</w:t>
      </w:r>
      <w:r>
        <w:rPr>
          <w:rFonts w:cs="David"/>
          <w:sz w:val="24"/>
          <w:rtl/>
        </w:rPr>
        <w:t>העלאה היום או מחר. אם זה מחר אני ממילא לא צריך, אבל ליתר ביטחון אני מבקש את הדבר הזה, דווקא היום, שהוא יום יא' באדר, יום תל-חי. מי בעד מתן פטור מחובת הנחה?</w:t>
      </w:r>
    </w:p>
    <w:p w:rsidR="00000000" w:rsidRDefault="006C7ADE">
      <w:pPr>
        <w:rPr>
          <w:rFonts w:cs="David"/>
          <w:sz w:val="24"/>
          <w:rtl/>
        </w:rPr>
      </w:pPr>
    </w:p>
    <w:p w:rsidR="00000000" w:rsidRDefault="006C7ADE">
      <w:pPr>
        <w:jc w:val="center"/>
        <w:rPr>
          <w:rFonts w:cs="David"/>
          <w:sz w:val="24"/>
          <w:u w:val="single"/>
          <w:rtl/>
        </w:rPr>
      </w:pPr>
      <w:r>
        <w:rPr>
          <w:rFonts w:cs="David"/>
          <w:sz w:val="24"/>
          <w:u w:val="single"/>
          <w:rtl/>
        </w:rPr>
        <w:t>הצעה</w:t>
      </w:r>
    </w:p>
    <w:p w:rsidR="00000000" w:rsidRDefault="006C7ADE">
      <w:pPr>
        <w:jc w:val="center"/>
        <w:rPr>
          <w:rFonts w:cs="David"/>
          <w:sz w:val="24"/>
          <w:rtl/>
        </w:rPr>
      </w:pPr>
      <w:r>
        <w:rPr>
          <w:rFonts w:cs="David"/>
          <w:sz w:val="24"/>
          <w:rtl/>
        </w:rPr>
        <w:t>בעד: רוב</w:t>
      </w:r>
    </w:p>
    <w:p w:rsidR="00000000" w:rsidRDefault="006C7ADE">
      <w:pPr>
        <w:jc w:val="center"/>
        <w:rPr>
          <w:rFonts w:cs="David"/>
          <w:sz w:val="24"/>
          <w:rtl/>
        </w:rPr>
      </w:pPr>
      <w:r>
        <w:rPr>
          <w:rFonts w:cs="David"/>
          <w:sz w:val="24"/>
          <w:rtl/>
        </w:rPr>
        <w:t>נגד: אין</w:t>
      </w:r>
    </w:p>
    <w:p w:rsidR="00000000" w:rsidRDefault="006C7ADE">
      <w:pPr>
        <w:jc w:val="center"/>
        <w:rPr>
          <w:rFonts w:cs="David"/>
          <w:sz w:val="24"/>
          <w:rtl/>
        </w:rPr>
      </w:pPr>
      <w:r>
        <w:rPr>
          <w:rFonts w:cs="David"/>
          <w:sz w:val="24"/>
          <w:rtl/>
        </w:rPr>
        <w:t>נמנעים: אין</w:t>
      </w:r>
    </w:p>
    <w:p w:rsidR="00000000" w:rsidRDefault="006C7ADE">
      <w:pPr>
        <w:jc w:val="center"/>
        <w:rPr>
          <w:rFonts w:cs="David"/>
          <w:sz w:val="24"/>
          <w:rtl/>
        </w:rPr>
      </w:pPr>
      <w:r>
        <w:rPr>
          <w:rFonts w:cs="David"/>
          <w:sz w:val="24"/>
          <w:rtl/>
        </w:rPr>
        <w:t>התקבל הפטור מחובת הנחה</w:t>
      </w:r>
    </w:p>
    <w:p w:rsidR="00000000" w:rsidRDefault="006C7ADE">
      <w:pPr>
        <w:rPr>
          <w:rFonts w:cs="David"/>
          <w:sz w:val="24"/>
          <w:u w:val="single"/>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תודה רבה אני מאד מו</w:t>
      </w:r>
      <w:r>
        <w:rPr>
          <w:rFonts w:cs="David"/>
          <w:sz w:val="24"/>
          <w:rtl/>
        </w:rPr>
        <w:t>דה לכם.</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אחרי שהעברת לו אמרתי לו תל-חי, והוא לא ידע על מה אני מדברת.</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למרות שיוסי שריד אומר שזה לא יום תל-חי אלא יום ביריה.  </w:t>
      </w:r>
    </w:p>
    <w:p w:rsidR="00000000" w:rsidRDefault="006C7ADE">
      <w:pPr>
        <w:rPr>
          <w:rFonts w:cs="David"/>
          <w:sz w:val="24"/>
          <w:rtl/>
        </w:rPr>
      </w:pPr>
    </w:p>
    <w:p w:rsidR="00000000" w:rsidRDefault="006C7ADE">
      <w:pPr>
        <w:rPr>
          <w:rFonts w:cs="David"/>
          <w:sz w:val="24"/>
          <w:rtl/>
        </w:rPr>
      </w:pPr>
    </w:p>
    <w:p w:rsidR="00000000" w:rsidRDefault="006C7ADE">
      <w:pPr>
        <w:rPr>
          <w:rFonts w:cs="David"/>
          <w:sz w:val="24"/>
          <w:rtl/>
        </w:rPr>
      </w:pPr>
    </w:p>
    <w:p w:rsidR="00000000" w:rsidRDefault="006C7ADE">
      <w:pPr>
        <w:jc w:val="center"/>
        <w:rPr>
          <w:rFonts w:cs="David"/>
          <w:b/>
          <w:bCs/>
          <w:sz w:val="24"/>
          <w:rtl/>
        </w:rPr>
      </w:pPr>
      <w:r>
        <w:rPr>
          <w:rFonts w:cs="David"/>
          <w:b/>
          <w:bCs/>
          <w:sz w:val="24"/>
          <w:rtl/>
        </w:rPr>
        <w:t xml:space="preserve">קביעת ועדות לדיון בהצעות החוק </w:t>
      </w:r>
    </w:p>
    <w:p w:rsidR="00000000" w:rsidRDefault="006C7ADE">
      <w:pPr>
        <w:rPr>
          <w:rFonts w:cs="David"/>
          <w:b/>
          <w:bCs/>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pStyle w:val="a8"/>
        <w:rPr>
          <w:rFonts w:cs="David"/>
          <w:sz w:val="24"/>
          <w:rtl/>
        </w:rPr>
      </w:pPr>
      <w:r>
        <w:rPr>
          <w:rFonts w:cs="David"/>
          <w:sz w:val="24"/>
          <w:rtl/>
        </w:rPr>
        <w:tab/>
        <w:t xml:space="preserve">אנחנו עוברים לנושא השני, קביעת ועדות </w:t>
      </w:r>
      <w:r>
        <w:rPr>
          <w:rFonts w:cs="David"/>
          <w:sz w:val="24"/>
          <w:rtl/>
        </w:rPr>
        <w:t>לדיון, ויש לי בשורה לא כל כך טובה לחברות הכנסת זהבה גלאון ומלי פולישוק, אני לא בטוח שנעביר את ההצעות שלכם לוועדות משום שהתחייבתם שתקדמו את זה רק בתיאום עם הממשלה.</w:t>
      </w:r>
    </w:p>
    <w:p w:rsidR="00000000" w:rsidRDefault="006C7ADE">
      <w:pPr>
        <w:rPr>
          <w:rFonts w:cs="David"/>
          <w:sz w:val="24"/>
          <w:rtl/>
        </w:rPr>
      </w:pPr>
    </w:p>
    <w:p w:rsidR="00000000" w:rsidRDefault="006C7ADE">
      <w:pPr>
        <w:rPr>
          <w:rFonts w:cs="David"/>
          <w:sz w:val="24"/>
          <w:rtl/>
        </w:rPr>
      </w:pPr>
      <w:r>
        <w:rPr>
          <w:rFonts w:cs="David"/>
          <w:sz w:val="24"/>
          <w:u w:val="single"/>
          <w:rtl/>
        </w:rPr>
        <w:t>מלי פולישוק-בלוך:</w:t>
      </w:r>
    </w:p>
    <w:p w:rsidR="00000000" w:rsidRDefault="006C7ADE">
      <w:pPr>
        <w:rPr>
          <w:rFonts w:cs="David"/>
          <w:sz w:val="24"/>
          <w:rtl/>
        </w:rPr>
      </w:pPr>
    </w:p>
    <w:p w:rsidR="00000000" w:rsidRDefault="006C7ADE">
      <w:pPr>
        <w:rPr>
          <w:rFonts w:cs="David"/>
          <w:sz w:val="24"/>
          <w:rtl/>
        </w:rPr>
      </w:pPr>
      <w:r>
        <w:rPr>
          <w:rFonts w:cs="David"/>
          <w:sz w:val="24"/>
          <w:rtl/>
        </w:rPr>
        <w:tab/>
        <w:t xml:space="preserve"> זה כבר מתואם.</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הממשלה לא תהיה ערוכה לקדם את זה לפ</w:t>
      </w:r>
      <w:r>
        <w:rPr>
          <w:rFonts w:cs="David"/>
          <w:sz w:val="24"/>
          <w:rtl/>
        </w:rPr>
        <w:t>ני תום הפגרה, אז אני מבטיח לכם שבישיבה הראשונה שלאחר הפגרה החוקים שלכם יעברו.</w:t>
      </w:r>
    </w:p>
    <w:p w:rsidR="00000000" w:rsidRDefault="006C7ADE">
      <w:pPr>
        <w:rPr>
          <w:rFonts w:cs="David"/>
          <w:sz w:val="24"/>
          <w:rtl/>
        </w:rPr>
      </w:pPr>
    </w:p>
    <w:p w:rsidR="00000000" w:rsidRDefault="006C7ADE">
      <w:pPr>
        <w:rPr>
          <w:rFonts w:cs="David"/>
          <w:sz w:val="24"/>
          <w:u w:val="single"/>
          <w:rtl/>
        </w:rPr>
      </w:pPr>
      <w:r>
        <w:rPr>
          <w:rFonts w:cs="David"/>
          <w:sz w:val="24"/>
          <w:u w:val="single"/>
          <w:rtl/>
        </w:rPr>
        <w:t>מלי פולישוק-בלוך:</w:t>
      </w:r>
    </w:p>
    <w:p w:rsidR="00000000" w:rsidRDefault="006C7ADE">
      <w:pPr>
        <w:rPr>
          <w:rFonts w:cs="David"/>
          <w:sz w:val="24"/>
          <w:rtl/>
        </w:rPr>
      </w:pPr>
    </w:p>
    <w:p w:rsidR="00000000" w:rsidRDefault="006C7ADE">
      <w:pPr>
        <w:ind w:firstLine="567"/>
        <w:rPr>
          <w:rFonts w:cs="David"/>
          <w:sz w:val="24"/>
          <w:rtl/>
        </w:rPr>
      </w:pPr>
      <w:r>
        <w:rPr>
          <w:rFonts w:cs="David"/>
          <w:sz w:val="24"/>
          <w:rtl/>
        </w:rPr>
        <w:t xml:space="preserve">תעשה עכשיו את ההעברה. </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מכיוון שאתן לא מרוויחות שום דבר מזה שזה ישכב במגירה שלי או במגירה של יו"ר הוועדה הספציפית במשך פגרת הקיץ, לא משנ</w:t>
      </w:r>
      <w:r>
        <w:rPr>
          <w:rFonts w:cs="David"/>
          <w:sz w:val="24"/>
          <w:rtl/>
        </w:rPr>
        <w:t>ה איפה יעבור עליו ביעור חמץ, לעומת זה אתם עושים לי בלגן עם יו"ר הקואליציה, אז תקלו עלי.</w:t>
      </w:r>
    </w:p>
    <w:p w:rsidR="00000000" w:rsidRDefault="006C7ADE">
      <w:pPr>
        <w:rPr>
          <w:rFonts w:cs="David"/>
          <w:sz w:val="24"/>
          <w:rtl/>
        </w:rPr>
      </w:pPr>
    </w:p>
    <w:p w:rsidR="00000000" w:rsidRDefault="006C7ADE">
      <w:pPr>
        <w:rPr>
          <w:rFonts w:cs="David"/>
          <w:sz w:val="24"/>
          <w:rtl/>
        </w:rPr>
      </w:pPr>
      <w:r>
        <w:rPr>
          <w:rFonts w:cs="David"/>
          <w:sz w:val="24"/>
          <w:u w:val="single"/>
          <w:rtl/>
        </w:rPr>
        <w:t>מלי פולישוק-בלוך:</w:t>
      </w:r>
    </w:p>
    <w:p w:rsidR="00000000" w:rsidRDefault="006C7ADE">
      <w:pPr>
        <w:rPr>
          <w:rFonts w:cs="David"/>
          <w:sz w:val="24"/>
          <w:rtl/>
        </w:rPr>
      </w:pPr>
    </w:p>
    <w:p w:rsidR="00000000" w:rsidRDefault="006C7ADE">
      <w:pPr>
        <w:rPr>
          <w:rFonts w:cs="David"/>
          <w:sz w:val="24"/>
          <w:rtl/>
        </w:rPr>
      </w:pPr>
      <w:r>
        <w:rPr>
          <w:rFonts w:cs="David"/>
          <w:sz w:val="24"/>
          <w:rtl/>
        </w:rPr>
        <w:tab/>
        <w:t xml:space="preserve"> אין כאן שום בלגן, החוק הזה מתואם, הייתה לנו ישיבה בנושא הזה וזה מתואם עם כל הממשלה ואין מחלוקות. </w:t>
      </w:r>
    </w:p>
    <w:p w:rsidR="00000000" w:rsidRDefault="006C7ADE">
      <w:pPr>
        <w:rPr>
          <w:rFonts w:cs="David"/>
          <w:sz w:val="24"/>
          <w:rtl/>
        </w:rPr>
      </w:pPr>
    </w:p>
    <w:p w:rsidR="00000000" w:rsidRDefault="006C7ADE">
      <w:pPr>
        <w:rPr>
          <w:rFonts w:cs="David"/>
          <w:sz w:val="24"/>
          <w:rtl/>
        </w:rPr>
      </w:pPr>
      <w:r>
        <w:rPr>
          <w:rFonts w:cs="David"/>
          <w:sz w:val="24"/>
          <w:u w:val="single"/>
          <w:rtl/>
        </w:rPr>
        <w:t>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אז למה זה בוער לך.</w:t>
      </w:r>
    </w:p>
    <w:p w:rsidR="00000000" w:rsidRDefault="006C7ADE">
      <w:pPr>
        <w:rPr>
          <w:rFonts w:cs="David"/>
          <w:sz w:val="24"/>
          <w:rtl/>
        </w:rPr>
      </w:pPr>
    </w:p>
    <w:p w:rsidR="00000000" w:rsidRDefault="006C7ADE">
      <w:pPr>
        <w:rPr>
          <w:rFonts w:cs="David"/>
          <w:sz w:val="24"/>
          <w:rtl/>
        </w:rPr>
      </w:pPr>
      <w:r>
        <w:rPr>
          <w:rFonts w:cs="David"/>
          <w:sz w:val="24"/>
          <w:u w:val="single"/>
          <w:rtl/>
        </w:rPr>
        <w:t>מלי פולישוק</w:t>
      </w:r>
      <w:r>
        <w:rPr>
          <w:rFonts w:cs="David"/>
          <w:sz w:val="24"/>
          <w:u w:val="single"/>
          <w:rtl/>
        </w:rPr>
        <w:t>-בלוך:</w:t>
      </w:r>
    </w:p>
    <w:p w:rsidR="00000000" w:rsidRDefault="006C7ADE">
      <w:pPr>
        <w:rPr>
          <w:rFonts w:cs="David"/>
          <w:sz w:val="24"/>
          <w:rtl/>
        </w:rPr>
      </w:pPr>
    </w:p>
    <w:p w:rsidR="00000000" w:rsidRDefault="006C7ADE">
      <w:pPr>
        <w:rPr>
          <w:rFonts w:cs="David"/>
          <w:sz w:val="24"/>
          <w:rtl/>
        </w:rPr>
      </w:pPr>
      <w:r>
        <w:rPr>
          <w:rFonts w:cs="David"/>
          <w:sz w:val="24"/>
          <w:rtl/>
        </w:rPr>
        <w:tab/>
        <w:t xml:space="preserve"> קודם כל כי פיניתי את רבע השעה הזה אני לא רוצה לבזבז את זמני, ואני לא יודעת מה יהיה אחרי פסח.</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אם יהיה דיון אני צריך לקורא לחבר הכנסת סער. </w:t>
      </w:r>
    </w:p>
    <w:p w:rsidR="00000000" w:rsidRDefault="006C7ADE">
      <w:pPr>
        <w:rPr>
          <w:rFonts w:cs="David"/>
          <w:sz w:val="24"/>
          <w:rtl/>
        </w:rPr>
      </w:pPr>
    </w:p>
    <w:p w:rsidR="00000000" w:rsidRDefault="006C7ADE">
      <w:pPr>
        <w:rPr>
          <w:rFonts w:cs="David"/>
          <w:sz w:val="24"/>
          <w:rtl/>
        </w:rPr>
      </w:pPr>
      <w:r>
        <w:rPr>
          <w:rFonts w:cs="David"/>
          <w:sz w:val="24"/>
          <w:u w:val="single"/>
          <w:rtl/>
        </w:rPr>
        <w:t>מלי פולישוק-בלוך:</w:t>
      </w:r>
    </w:p>
    <w:p w:rsidR="00000000" w:rsidRDefault="006C7ADE">
      <w:pPr>
        <w:rPr>
          <w:rFonts w:cs="David"/>
          <w:sz w:val="24"/>
          <w:rtl/>
        </w:rPr>
      </w:pPr>
    </w:p>
    <w:p w:rsidR="00000000" w:rsidRDefault="006C7ADE">
      <w:pPr>
        <w:rPr>
          <w:rFonts w:cs="David"/>
          <w:sz w:val="24"/>
          <w:rtl/>
        </w:rPr>
      </w:pPr>
      <w:r>
        <w:rPr>
          <w:rFonts w:cs="David"/>
          <w:sz w:val="24"/>
          <w:rtl/>
        </w:rPr>
        <w:tab/>
        <w:t xml:space="preserve"> בחודש וחצי של הפגרה אפשר גם לקיים דיונים.</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זה מתואם עם הממשלה שזה לא יהיה בפסח.</w:t>
      </w:r>
    </w:p>
    <w:p w:rsidR="00000000" w:rsidRDefault="006C7ADE">
      <w:pPr>
        <w:rPr>
          <w:rFonts w:cs="David"/>
          <w:sz w:val="24"/>
          <w:rtl/>
        </w:rPr>
      </w:pPr>
    </w:p>
    <w:p w:rsidR="00000000" w:rsidRDefault="006C7ADE">
      <w:pPr>
        <w:rPr>
          <w:rFonts w:cs="David"/>
          <w:sz w:val="24"/>
          <w:u w:val="single"/>
          <w:rtl/>
        </w:rPr>
      </w:pPr>
      <w:r>
        <w:rPr>
          <w:rFonts w:cs="David"/>
          <w:sz w:val="24"/>
          <w:u w:val="single"/>
          <w:rtl/>
        </w:rPr>
        <w:t>מלי פולישוק-בלוך:</w:t>
      </w:r>
    </w:p>
    <w:p w:rsidR="00000000" w:rsidRDefault="006C7ADE">
      <w:pPr>
        <w:rPr>
          <w:rFonts w:cs="David"/>
          <w:sz w:val="24"/>
          <w:rtl/>
        </w:rPr>
      </w:pPr>
    </w:p>
    <w:p w:rsidR="00000000" w:rsidRDefault="006C7ADE">
      <w:pPr>
        <w:rPr>
          <w:rFonts w:cs="David"/>
          <w:sz w:val="24"/>
          <w:rtl/>
        </w:rPr>
      </w:pPr>
      <w:r>
        <w:rPr>
          <w:rFonts w:cs="David"/>
          <w:sz w:val="24"/>
          <w:rtl/>
        </w:rPr>
        <w:tab/>
        <w:t>זה מתואם לגבי הנוסח לא על מועד.</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lastRenderedPageBreak/>
        <w:tab/>
        <w:t xml:space="preserve"> אני צריך לקרוא לחבר הכנסת סער או שאני מבטיח לך שהנושא הראשון על סדר היום ביום העבודה הראשון של הכנסת ב- 15 במאי ומצידי את יכולה לתאם עם יו"ר ה</w:t>
      </w:r>
      <w:r>
        <w:rPr>
          <w:rFonts w:cs="David"/>
          <w:sz w:val="24"/>
          <w:rtl/>
        </w:rPr>
        <w:t xml:space="preserve">וועדה שאליה את מייעדת את החוק שיקבע לרבע שעה אחר כך לדיון. </w:t>
      </w:r>
    </w:p>
    <w:p w:rsidR="00000000" w:rsidRDefault="006C7ADE">
      <w:pPr>
        <w:rPr>
          <w:rFonts w:cs="David"/>
          <w:sz w:val="24"/>
          <w:rtl/>
        </w:rPr>
      </w:pPr>
    </w:p>
    <w:p w:rsidR="00000000" w:rsidRDefault="006C7ADE">
      <w:pPr>
        <w:rPr>
          <w:rFonts w:cs="David"/>
          <w:sz w:val="24"/>
          <w:rtl/>
        </w:rPr>
      </w:pPr>
      <w:r>
        <w:rPr>
          <w:rFonts w:cs="David"/>
          <w:sz w:val="24"/>
          <w:u w:val="single"/>
          <w:rtl/>
        </w:rPr>
        <w:t>מלי פולישוק-בלוך:</w:t>
      </w:r>
    </w:p>
    <w:p w:rsidR="00000000" w:rsidRDefault="006C7ADE">
      <w:pPr>
        <w:rPr>
          <w:rFonts w:cs="David"/>
          <w:sz w:val="24"/>
          <w:rtl/>
        </w:rPr>
      </w:pPr>
    </w:p>
    <w:p w:rsidR="00000000" w:rsidRDefault="006C7ADE">
      <w:pPr>
        <w:rPr>
          <w:rFonts w:cs="David"/>
          <w:sz w:val="24"/>
          <w:rtl/>
        </w:rPr>
      </w:pPr>
      <w:r>
        <w:rPr>
          <w:rFonts w:cs="David"/>
          <w:sz w:val="24"/>
          <w:rtl/>
        </w:rPr>
        <w:tab/>
        <w:t xml:space="preserve"> למה אי אפשר להחליט עכשיו לאיזה ועדה זה הולך.</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מכיוון שהבטחתי ליו"ר הקואליציה ואמרתי לו שאני אצליח כנראה לשכנע אתכן, מכיוון שאני נאלץ להודות בכישלוני לשכ</w:t>
      </w:r>
      <w:r>
        <w:rPr>
          <w:rFonts w:cs="David"/>
          <w:sz w:val="24"/>
          <w:rtl/>
        </w:rPr>
        <w:t>נע אתכם אז אני מבקש או לחכות לו או לוותר ולתת לי את זה כהישג שאני אוכל להגיד ששכנעתי מישהו.</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אנחנו רוצות למעמד האישה.</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זה לא שייך למעמד האישה זה שייך לוועדת עבודה.</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יש לך בכלל זמן לדון על ההצעות האלה?</w:t>
      </w:r>
    </w:p>
    <w:p w:rsidR="00000000" w:rsidRDefault="006C7ADE">
      <w:pPr>
        <w:rPr>
          <w:rFonts w:cs="David"/>
          <w:sz w:val="24"/>
          <w:rtl/>
        </w:rPr>
      </w:pPr>
    </w:p>
    <w:p w:rsidR="00000000" w:rsidRDefault="006C7ADE">
      <w:pPr>
        <w:rPr>
          <w:rFonts w:cs="David"/>
          <w:sz w:val="24"/>
          <w:rtl/>
        </w:rPr>
      </w:pPr>
      <w:r>
        <w:rPr>
          <w:rFonts w:cs="David"/>
          <w:sz w:val="24"/>
          <w:u w:val="single"/>
          <w:rtl/>
        </w:rPr>
        <w:t>היו"ר רונ</w:t>
      </w:r>
      <w:r>
        <w:rPr>
          <w:rFonts w:cs="David"/>
          <w:sz w:val="24"/>
          <w:u w:val="single"/>
          <w:rtl/>
        </w:rPr>
        <w:t>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חבל על הויכוח, אתן מסכימות? אם אתן מסכימות אז לא לקרוא לחבר הכנסת גדעון סער. סעיפים 2, 3, 4 יידונו בישיבה הראשונה של ועדת הכנסת מיד לאחר פגרת הפסח. אנחנו דנים בהצעת חוק כלי ירייה (תיקון-חובת דיווח) של חברת הכנסת אתי לבני. חברת הכנסת לא נמצאת פ</w:t>
      </w:r>
      <w:r>
        <w:rPr>
          <w:rFonts w:cs="David"/>
          <w:sz w:val="24"/>
          <w:rtl/>
        </w:rPr>
        <w:t>ה, נשמעו הצעות להעביר את לוועדת פנים ואיכות הסביבה או לוועדת קידום מעמד האישה. חוק כלי ירייה לוועדה למעמד האישה?</w:t>
      </w:r>
    </w:p>
    <w:p w:rsidR="00000000" w:rsidRDefault="006C7ADE">
      <w:pPr>
        <w:rPr>
          <w:rFonts w:cs="David"/>
          <w:sz w:val="24"/>
          <w:rtl/>
        </w:rPr>
      </w:pPr>
    </w:p>
    <w:p w:rsidR="00000000" w:rsidRDefault="006C7ADE">
      <w:pPr>
        <w:rPr>
          <w:rFonts w:cs="David"/>
          <w:sz w:val="24"/>
          <w:u w:val="single"/>
          <w:rtl/>
        </w:rPr>
      </w:pPr>
      <w:r>
        <w:rPr>
          <w:rFonts w:cs="David"/>
          <w:sz w:val="24"/>
          <w:u w:val="single"/>
          <w:rtl/>
        </w:rPr>
        <w:t>רחל  כהן:</w:t>
      </w:r>
    </w:p>
    <w:p w:rsidR="00000000" w:rsidRDefault="006C7ADE">
      <w:pPr>
        <w:rPr>
          <w:rFonts w:cs="David"/>
          <w:sz w:val="24"/>
          <w:rtl/>
        </w:rPr>
      </w:pPr>
    </w:p>
    <w:p w:rsidR="00000000" w:rsidRDefault="006C7ADE">
      <w:pPr>
        <w:rPr>
          <w:rFonts w:cs="David"/>
          <w:sz w:val="24"/>
          <w:rtl/>
        </w:rPr>
      </w:pPr>
      <w:r>
        <w:rPr>
          <w:rFonts w:cs="David"/>
          <w:sz w:val="24"/>
          <w:rtl/>
        </w:rPr>
        <w:tab/>
        <w:t>זה לא כלי ירייה, זה דיווח עובד סוציאלי על נשק.</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מה זה שייך למעמד האישה?</w:t>
      </w:r>
    </w:p>
    <w:p w:rsidR="00000000" w:rsidRDefault="006C7ADE">
      <w:pPr>
        <w:rPr>
          <w:rFonts w:cs="David"/>
          <w:sz w:val="24"/>
          <w:rtl/>
        </w:rPr>
      </w:pPr>
    </w:p>
    <w:p w:rsidR="00000000" w:rsidRDefault="006C7ADE">
      <w:pPr>
        <w:rPr>
          <w:rFonts w:cs="David"/>
          <w:sz w:val="24"/>
          <w:u w:val="single"/>
          <w:rtl/>
        </w:rPr>
      </w:pPr>
      <w:r>
        <w:rPr>
          <w:rFonts w:cs="David"/>
          <w:sz w:val="24"/>
          <w:u w:val="single"/>
          <w:rtl/>
        </w:rPr>
        <w:t>רחל כהן:</w:t>
      </w:r>
    </w:p>
    <w:p w:rsidR="00000000" w:rsidRDefault="006C7ADE">
      <w:pPr>
        <w:rPr>
          <w:rFonts w:cs="David"/>
          <w:sz w:val="24"/>
          <w:rtl/>
        </w:rPr>
      </w:pPr>
    </w:p>
    <w:p w:rsidR="00000000" w:rsidRDefault="006C7ADE">
      <w:pPr>
        <w:rPr>
          <w:rFonts w:cs="David"/>
          <w:sz w:val="24"/>
          <w:rtl/>
        </w:rPr>
      </w:pPr>
      <w:r>
        <w:rPr>
          <w:rFonts w:cs="David"/>
          <w:sz w:val="24"/>
          <w:rtl/>
        </w:rPr>
        <w:tab/>
        <w:t>זה קשור לרצח נשים.</w:t>
      </w:r>
    </w:p>
    <w:p w:rsidR="00000000" w:rsidRDefault="006C7ADE">
      <w:pPr>
        <w:rPr>
          <w:rFonts w:cs="David"/>
          <w:sz w:val="24"/>
          <w:rtl/>
        </w:rPr>
      </w:pPr>
    </w:p>
    <w:p w:rsidR="00000000" w:rsidRDefault="006C7ADE">
      <w:pPr>
        <w:rPr>
          <w:rFonts w:cs="David"/>
          <w:sz w:val="24"/>
          <w:u w:val="single"/>
          <w:rtl/>
        </w:rPr>
      </w:pPr>
    </w:p>
    <w:p w:rsidR="00000000" w:rsidRDefault="006C7ADE">
      <w:pPr>
        <w:rPr>
          <w:rFonts w:cs="David"/>
          <w:sz w:val="24"/>
          <w:rtl/>
        </w:rPr>
      </w:pPr>
      <w:r>
        <w:rPr>
          <w:rFonts w:cs="David"/>
          <w:sz w:val="24"/>
          <w:u w:val="single"/>
          <w:rtl/>
        </w:rPr>
        <w:t>שאו</w:t>
      </w:r>
      <w:r>
        <w:rPr>
          <w:rFonts w:cs="David"/>
          <w:sz w:val="24"/>
          <w:u w:val="single"/>
          <w:rtl/>
        </w:rPr>
        <w:t>ל יהלום:</w:t>
      </w:r>
    </w:p>
    <w:p w:rsidR="00000000" w:rsidRDefault="006C7ADE">
      <w:pPr>
        <w:rPr>
          <w:rFonts w:cs="David"/>
          <w:sz w:val="24"/>
          <w:rtl/>
        </w:rPr>
      </w:pPr>
    </w:p>
    <w:p w:rsidR="00000000" w:rsidRDefault="006C7ADE">
      <w:pPr>
        <w:rPr>
          <w:rFonts w:cs="David"/>
          <w:sz w:val="24"/>
          <w:rtl/>
        </w:rPr>
      </w:pPr>
      <w:r>
        <w:rPr>
          <w:rFonts w:cs="David"/>
          <w:sz w:val="24"/>
          <w:rtl/>
        </w:rPr>
        <w:tab/>
        <w:t>גברים לא נרצחים?</w:t>
      </w:r>
      <w:r>
        <w:rPr>
          <w:rFonts w:cs="David"/>
          <w:sz w:val="24"/>
          <w:rtl/>
        </w:rPr>
        <w:tab/>
      </w:r>
    </w:p>
    <w:p w:rsidR="00000000" w:rsidRDefault="006C7ADE">
      <w:pPr>
        <w:rPr>
          <w:rFonts w:cs="David"/>
          <w:sz w:val="24"/>
          <w:rtl/>
        </w:rPr>
      </w:pPr>
    </w:p>
    <w:p w:rsidR="00000000" w:rsidRDefault="006C7ADE">
      <w:pPr>
        <w:rPr>
          <w:rFonts w:cs="David"/>
          <w:sz w:val="24"/>
          <w:u w:val="single"/>
          <w:rtl/>
        </w:rPr>
      </w:pPr>
      <w:r>
        <w:rPr>
          <w:rFonts w:cs="David"/>
          <w:sz w:val="24"/>
          <w:u w:val="single"/>
          <w:rtl/>
        </w:rPr>
        <w:t>עמרי שרון:</w:t>
      </w:r>
    </w:p>
    <w:p w:rsidR="00000000" w:rsidRDefault="006C7ADE">
      <w:pPr>
        <w:rPr>
          <w:rFonts w:cs="David"/>
          <w:sz w:val="24"/>
          <w:rtl/>
        </w:rPr>
      </w:pPr>
    </w:p>
    <w:p w:rsidR="00000000" w:rsidRDefault="006C7ADE">
      <w:pPr>
        <w:rPr>
          <w:rFonts w:cs="David"/>
          <w:sz w:val="24"/>
          <w:rtl/>
        </w:rPr>
      </w:pPr>
      <w:r>
        <w:rPr>
          <w:rFonts w:cs="David"/>
          <w:sz w:val="24"/>
          <w:rtl/>
        </w:rPr>
        <w:tab/>
        <w:t>כשמדובר בכלי ירייה, כל מה שקשור בדיווח זה משרד הפנים, לא יעזור כלום. אם כל הצורך להגן על נשים מעמדן ובריאותן, זה צריך להיות בוועדת הפנים אחרת זה ממש לסבך את זה.</w:t>
      </w:r>
    </w:p>
    <w:p w:rsidR="00000000" w:rsidRDefault="006C7ADE">
      <w:pPr>
        <w:rPr>
          <w:rFonts w:cs="David"/>
          <w:sz w:val="24"/>
          <w:rtl/>
        </w:rPr>
      </w:pPr>
    </w:p>
    <w:p w:rsidR="00000000" w:rsidRDefault="006C7ADE">
      <w:pPr>
        <w:rPr>
          <w:rFonts w:cs="David"/>
          <w:sz w:val="24"/>
          <w:rtl/>
        </w:rPr>
      </w:pPr>
      <w:r>
        <w:rPr>
          <w:rFonts w:cs="David"/>
          <w:sz w:val="24"/>
          <w:u w:val="single"/>
          <w:rtl/>
        </w:rPr>
        <w:t>רוני בר-און:</w:t>
      </w:r>
    </w:p>
    <w:p w:rsidR="00000000" w:rsidRDefault="006C7ADE">
      <w:pPr>
        <w:rPr>
          <w:rFonts w:cs="David"/>
          <w:sz w:val="24"/>
          <w:rtl/>
        </w:rPr>
      </w:pPr>
    </w:p>
    <w:p w:rsidR="00000000" w:rsidRDefault="006C7ADE">
      <w:pPr>
        <w:rPr>
          <w:rFonts w:cs="David"/>
          <w:sz w:val="24"/>
          <w:rtl/>
        </w:rPr>
      </w:pPr>
      <w:r>
        <w:rPr>
          <w:rFonts w:cs="David"/>
          <w:sz w:val="24"/>
          <w:rtl/>
        </w:rPr>
        <w:tab/>
        <w:t>מי בעד ועדת הפנים?</w:t>
      </w:r>
    </w:p>
    <w:p w:rsidR="00000000" w:rsidRDefault="006C7ADE">
      <w:pPr>
        <w:rPr>
          <w:rFonts w:cs="David"/>
          <w:sz w:val="24"/>
          <w:rtl/>
        </w:rPr>
      </w:pPr>
    </w:p>
    <w:p w:rsidR="00000000" w:rsidRDefault="006C7ADE">
      <w:pPr>
        <w:jc w:val="center"/>
        <w:rPr>
          <w:rFonts w:cs="David"/>
          <w:sz w:val="24"/>
          <w:u w:val="single"/>
          <w:rtl/>
        </w:rPr>
      </w:pPr>
      <w:r>
        <w:rPr>
          <w:rFonts w:cs="David"/>
          <w:sz w:val="24"/>
          <w:u w:val="single"/>
          <w:rtl/>
        </w:rPr>
        <w:t>הצבעה</w:t>
      </w:r>
    </w:p>
    <w:p w:rsidR="00000000" w:rsidRDefault="006C7ADE">
      <w:pPr>
        <w:jc w:val="center"/>
        <w:rPr>
          <w:rFonts w:cs="David"/>
          <w:sz w:val="24"/>
          <w:rtl/>
        </w:rPr>
      </w:pPr>
      <w:r>
        <w:rPr>
          <w:rFonts w:cs="David"/>
          <w:sz w:val="24"/>
          <w:rtl/>
        </w:rPr>
        <w:t>בעד: רוב</w:t>
      </w:r>
    </w:p>
    <w:p w:rsidR="00000000" w:rsidRDefault="006C7ADE">
      <w:pPr>
        <w:jc w:val="center"/>
        <w:rPr>
          <w:rFonts w:cs="David"/>
          <w:sz w:val="24"/>
          <w:rtl/>
        </w:rPr>
      </w:pPr>
      <w:r>
        <w:rPr>
          <w:rFonts w:cs="David"/>
          <w:sz w:val="24"/>
          <w:rtl/>
        </w:rPr>
        <w:t>נ</w:t>
      </w:r>
      <w:r>
        <w:rPr>
          <w:rFonts w:cs="David"/>
          <w:sz w:val="24"/>
          <w:rtl/>
        </w:rPr>
        <w:t>גד: אין</w:t>
      </w:r>
    </w:p>
    <w:p w:rsidR="00000000" w:rsidRDefault="006C7ADE">
      <w:pPr>
        <w:jc w:val="center"/>
        <w:rPr>
          <w:rFonts w:cs="David"/>
          <w:sz w:val="24"/>
          <w:rtl/>
        </w:rPr>
      </w:pPr>
      <w:r>
        <w:rPr>
          <w:rFonts w:cs="David"/>
          <w:sz w:val="24"/>
          <w:rtl/>
        </w:rPr>
        <w:t>פה אחד עבר לוועדת הפנים.</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הנושא הבא זה הצעת חוק הכשרות המשפטית (תיקון-הסמכה לתרומת איברים לאחר המוות על ידי קטינים), התשס"ה-2005 של חבר הכנסת אילן שלגי וקבוצת חברי כנסת פ/3105. ההצעות הן או לוועדת העבודה והרווחה או לוועדת החוק</w:t>
      </w:r>
      <w:r>
        <w:rPr>
          <w:rFonts w:cs="David"/>
          <w:sz w:val="24"/>
          <w:rtl/>
        </w:rPr>
        <w:t>ה. שרת המשפטים תומכת בתנאי שהמציעים ימתינו להצעת חוק ממשלתית באותו עניין. גם את זה לעכב?</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לא, זה כבר אצלי.</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גם את זה אנחנו מעכבים. אתה לא המציע.</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החוק נמצא אצלי</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הוא לא אצלך, וגם לא </w:t>
      </w:r>
      <w:r>
        <w:rPr>
          <w:rFonts w:cs="David"/>
          <w:sz w:val="24"/>
          <w:rtl/>
        </w:rPr>
        <w:t>יהיה אצלך.</w:t>
      </w:r>
    </w:p>
    <w:p w:rsidR="00000000" w:rsidRDefault="006C7ADE">
      <w:pPr>
        <w:rPr>
          <w:rFonts w:cs="David"/>
          <w:sz w:val="24"/>
          <w:rtl/>
        </w:rPr>
      </w:pPr>
    </w:p>
    <w:p w:rsidR="00000000" w:rsidRDefault="006C7ADE">
      <w:pPr>
        <w:rPr>
          <w:rFonts w:cs="David"/>
          <w:sz w:val="24"/>
          <w:rtl/>
        </w:rPr>
      </w:pPr>
      <w:r>
        <w:rPr>
          <w:rFonts w:cs="David"/>
          <w:sz w:val="24"/>
          <w:u w:val="single"/>
          <w:rtl/>
        </w:rPr>
        <w:t>עמרי שרון:</w:t>
      </w:r>
    </w:p>
    <w:p w:rsidR="00000000" w:rsidRDefault="006C7ADE">
      <w:pPr>
        <w:rPr>
          <w:rFonts w:cs="David"/>
          <w:sz w:val="24"/>
          <w:rtl/>
        </w:rPr>
      </w:pPr>
    </w:p>
    <w:p w:rsidR="00000000" w:rsidRDefault="006C7ADE">
      <w:pPr>
        <w:rPr>
          <w:rFonts w:cs="David"/>
          <w:sz w:val="24"/>
          <w:rtl/>
        </w:rPr>
      </w:pPr>
      <w:r>
        <w:rPr>
          <w:rFonts w:cs="David"/>
          <w:sz w:val="24"/>
          <w:rtl/>
        </w:rPr>
        <w:tab/>
        <w:t xml:space="preserve"> זה לא החוק על תרומת איברים עצמה.</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זה החוק שמדברים עליו.</w:t>
      </w:r>
    </w:p>
    <w:p w:rsidR="00000000" w:rsidRDefault="006C7ADE">
      <w:pPr>
        <w:rPr>
          <w:rFonts w:cs="David"/>
          <w:sz w:val="24"/>
          <w:rtl/>
        </w:rPr>
      </w:pPr>
    </w:p>
    <w:p w:rsidR="00000000" w:rsidRDefault="006C7ADE">
      <w:pPr>
        <w:rPr>
          <w:rFonts w:cs="David"/>
          <w:sz w:val="24"/>
          <w:u w:val="single"/>
          <w:rtl/>
        </w:rPr>
      </w:pPr>
    </w:p>
    <w:p w:rsidR="00000000" w:rsidRDefault="006C7ADE">
      <w:pPr>
        <w:rPr>
          <w:rFonts w:cs="David"/>
          <w:sz w:val="24"/>
          <w:u w:val="single"/>
          <w:rtl/>
        </w:rPr>
      </w:pPr>
    </w:p>
    <w:p w:rsidR="00000000" w:rsidRDefault="006C7ADE">
      <w:pPr>
        <w:rPr>
          <w:rFonts w:cs="David"/>
          <w:sz w:val="24"/>
          <w:u w:val="single"/>
          <w:rtl/>
        </w:rPr>
      </w:pPr>
    </w:p>
    <w:p w:rsidR="00000000" w:rsidRDefault="006C7ADE">
      <w:pPr>
        <w:rPr>
          <w:rFonts w:cs="David"/>
          <w:sz w:val="24"/>
          <w:u w:val="single"/>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הסיכום של יו"ר הכנסת ראובן ריבלין היה שיש לנו שתי הצעות ולכן יועבר העניין לוועדת הכנסת שתכריע בעניין, כל אחד יביא את נימוקיו ובא לציו</w:t>
      </w:r>
      <w:r>
        <w:rPr>
          <w:rFonts w:cs="David"/>
          <w:sz w:val="24"/>
          <w:rtl/>
        </w:rPr>
        <w:t>ן גואל. לא נקיים על זה דיון כי חבר הכנסת שלגי לא נמצא כאן ואין לי את עמדת מיכאל איתן.</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אתה לא יכול לבזבז את זמננו, אני מפנה שעה, מבטל ישיבה משום שזה מופיע על סדר היום.</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אני מתנצל בפני יו"ר ועדת העבודה והרווחה.</w:t>
      </w:r>
    </w:p>
    <w:p w:rsidR="00000000" w:rsidRDefault="006C7ADE">
      <w:pPr>
        <w:rPr>
          <w:rFonts w:cs="David"/>
          <w:sz w:val="24"/>
          <w:rtl/>
        </w:rPr>
      </w:pPr>
    </w:p>
    <w:p w:rsidR="00000000" w:rsidRDefault="006C7ADE">
      <w:pPr>
        <w:rPr>
          <w:rFonts w:cs="David"/>
          <w:sz w:val="24"/>
          <w:rtl/>
        </w:rPr>
      </w:pPr>
      <w:r>
        <w:rPr>
          <w:rFonts w:cs="David"/>
          <w:sz w:val="24"/>
          <w:u w:val="single"/>
          <w:rtl/>
        </w:rPr>
        <w:lastRenderedPageBreak/>
        <w:t>שאול יהל</w:t>
      </w:r>
      <w:r>
        <w:rPr>
          <w:rFonts w:cs="David"/>
          <w:sz w:val="24"/>
          <w:u w:val="single"/>
          <w:rtl/>
        </w:rPr>
        <w:t>ום:</w:t>
      </w:r>
    </w:p>
    <w:p w:rsidR="00000000" w:rsidRDefault="006C7ADE">
      <w:pPr>
        <w:rPr>
          <w:rFonts w:cs="David"/>
          <w:sz w:val="24"/>
          <w:rtl/>
        </w:rPr>
      </w:pPr>
    </w:p>
    <w:p w:rsidR="00000000" w:rsidRDefault="006C7ADE">
      <w:pPr>
        <w:rPr>
          <w:rFonts w:cs="David"/>
          <w:sz w:val="24"/>
          <w:rtl/>
        </w:rPr>
      </w:pPr>
      <w:r>
        <w:rPr>
          <w:rFonts w:cs="David"/>
          <w:sz w:val="24"/>
          <w:rtl/>
        </w:rPr>
        <w:tab/>
        <w:t xml:space="preserve"> תתנצל בפני אלה שלא הגיעו ותחליט.</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u w:val="single"/>
          <w:rtl/>
        </w:rPr>
      </w:pPr>
    </w:p>
    <w:p w:rsidR="00000000" w:rsidRDefault="006C7ADE">
      <w:pPr>
        <w:rPr>
          <w:rFonts w:cs="David"/>
          <w:sz w:val="24"/>
          <w:rtl/>
        </w:rPr>
      </w:pPr>
      <w:r>
        <w:rPr>
          <w:rFonts w:cs="David"/>
          <w:sz w:val="24"/>
          <w:rtl/>
        </w:rPr>
        <w:tab/>
        <w:t>מה דעתך חברת הכנסת גלאון?</w:t>
      </w:r>
    </w:p>
    <w:p w:rsidR="00000000" w:rsidRDefault="006C7ADE">
      <w:pPr>
        <w:rPr>
          <w:rFonts w:cs="David"/>
          <w:sz w:val="24"/>
          <w:u w:val="single"/>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אני מתנצלת שאני לא מכירה את העניין.</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מכיוון שאני מכיר את דעתו של חבר הכנסת פרוש על דעתו בתרומת איברים אני לא אשאל אותו מה דעתו על ה</w:t>
      </w:r>
      <w:r>
        <w:rPr>
          <w:rFonts w:cs="David"/>
          <w:sz w:val="24"/>
          <w:rtl/>
        </w:rPr>
        <w:t>חוק. אם אני אשאל אותו איפה החוק הזה צריך להיות נידון הוא יגיד מילה שהוא אחר כך יצטער עליה.</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החוק צריך להיות נדון בוועדת העבודה והרווחה, אין לי בכלל דילמה על העניין הזה. </w:t>
      </w:r>
    </w:p>
    <w:p w:rsidR="00000000" w:rsidRDefault="006C7ADE">
      <w:pPr>
        <w:rPr>
          <w:rFonts w:cs="David"/>
          <w:sz w:val="24"/>
          <w:rtl/>
        </w:rPr>
      </w:pPr>
    </w:p>
    <w:p w:rsidR="00000000" w:rsidRDefault="006C7ADE">
      <w:pPr>
        <w:rPr>
          <w:rFonts w:cs="David"/>
          <w:sz w:val="24"/>
          <w:rtl/>
        </w:rPr>
      </w:pPr>
      <w:r>
        <w:rPr>
          <w:rFonts w:cs="David"/>
          <w:sz w:val="24"/>
          <w:u w:val="single"/>
          <w:rtl/>
        </w:rPr>
        <w:t>עמרי שרון:</w:t>
      </w:r>
    </w:p>
    <w:p w:rsidR="00000000" w:rsidRDefault="006C7ADE">
      <w:pPr>
        <w:rPr>
          <w:rFonts w:cs="David"/>
          <w:sz w:val="24"/>
          <w:rtl/>
        </w:rPr>
      </w:pPr>
    </w:p>
    <w:p w:rsidR="00000000" w:rsidRDefault="006C7ADE">
      <w:pPr>
        <w:rPr>
          <w:rFonts w:cs="David"/>
          <w:sz w:val="24"/>
          <w:rtl/>
        </w:rPr>
      </w:pPr>
      <w:r>
        <w:rPr>
          <w:rFonts w:cs="David"/>
          <w:sz w:val="24"/>
          <w:rtl/>
        </w:rPr>
        <w:tab/>
        <w:t>אבל זה לא החוק של השתלת איברים אלא הוא מדבר על מי כשיר לת</w:t>
      </w:r>
      <w:r>
        <w:rPr>
          <w:rFonts w:cs="David"/>
          <w:sz w:val="24"/>
          <w:rtl/>
        </w:rPr>
        <w:t>רום, מאיזה גיל, 16 או 17.</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זה בדיוק מה שאנחנו דנים בהצעת החוק הממשלתית.</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בהצעה הכוללת של משרד הבריאות על השתלת איברים יש כל מיני סעיפים, זה לא הגיוני אחרת.</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אם יש לך סיכוי לקבל את זה , זה רק אחרי שנשמע את </w:t>
      </w:r>
      <w:r>
        <w:rPr>
          <w:rFonts w:cs="David"/>
          <w:sz w:val="24"/>
          <w:rtl/>
        </w:rPr>
        <w:t>חבר הכנסת מיכאל איתן.</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אז תזמין אותו. אני אבקש ממך להעביר אלי אלא אם כן יהיה ערעור. השר שנוגע לעניין מבקש להעביר אלי, אז מה הבעיה. אתה תמיד מדבר על זמנה של הכנסת, ביטלתי ועדה כדי להופיע כאן.</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יו"ר ועדת העבודה והרווחה מלי</w:t>
      </w:r>
      <w:r>
        <w:rPr>
          <w:rFonts w:cs="David"/>
          <w:sz w:val="24"/>
          <w:rtl/>
        </w:rPr>
        <w:t>ן בצדק שקבענו היום את הדיון על הצעת חוק הכשרות המשפטית והאפוטרופוסות (תיקון-הסמכה לתרומת איברים לאחר המוות על ידי קטינים), של חבר הכנסת אילן שלגי, שלא אשאל אותו מה הוא רוצה כי הוא לא היה פה בזמן. במליאה אמרת שאתה רוצה לוועדת חוקה וחבר הכנסת יהלום ביקש לווע</w:t>
      </w:r>
      <w:r>
        <w:rPr>
          <w:rFonts w:cs="David"/>
          <w:sz w:val="24"/>
          <w:rtl/>
        </w:rPr>
        <w:t xml:space="preserve">דת עבודה ורווחה ויו"ר הכנסת אמר שנכריע בזה. </w:t>
      </w:r>
    </w:p>
    <w:p w:rsidR="00000000" w:rsidRDefault="006C7ADE">
      <w:pPr>
        <w:rPr>
          <w:rFonts w:cs="David"/>
          <w:sz w:val="24"/>
          <w:rtl/>
        </w:rPr>
      </w:pPr>
    </w:p>
    <w:p w:rsidR="00000000" w:rsidRDefault="006C7ADE">
      <w:pPr>
        <w:ind w:firstLine="567"/>
        <w:rPr>
          <w:rFonts w:cs="David"/>
          <w:sz w:val="24"/>
          <w:rtl/>
        </w:rPr>
      </w:pPr>
      <w:r>
        <w:rPr>
          <w:rFonts w:cs="David"/>
          <w:sz w:val="24"/>
          <w:rtl/>
        </w:rPr>
        <w:t xml:space="preserve">ביקשתי לדחות את זה עד שתבוא, אומרת היועצת המשפטית שזה ענייני כשרות משפטית ואפוטרופוסות ועניינם של אלה הוא בוועדת חוקה חוק ומשפט. אומר חבר הכנסת יהלום שמדובר בתרומת איברים ועניינם של אלה בוועדת עבודה ורווחה, פה </w:t>
      </w:r>
      <w:r>
        <w:rPr>
          <w:rFonts w:cs="David"/>
          <w:sz w:val="24"/>
          <w:rtl/>
        </w:rPr>
        <w:t>גדר המחלוקת.</w:t>
      </w:r>
    </w:p>
    <w:p w:rsidR="00000000" w:rsidRDefault="006C7ADE">
      <w:pPr>
        <w:rPr>
          <w:rFonts w:cs="David"/>
          <w:sz w:val="24"/>
          <w:rtl/>
        </w:rPr>
      </w:pPr>
    </w:p>
    <w:p w:rsidR="00000000" w:rsidRDefault="006C7ADE">
      <w:pPr>
        <w:rPr>
          <w:rFonts w:cs="David"/>
          <w:sz w:val="24"/>
          <w:rtl/>
        </w:rPr>
      </w:pPr>
      <w:r>
        <w:rPr>
          <w:rFonts w:cs="David"/>
          <w:sz w:val="24"/>
          <w:u w:val="single"/>
          <w:rtl/>
        </w:rPr>
        <w:t>שאול יהלום:</w:t>
      </w:r>
    </w:p>
    <w:p w:rsidR="00000000" w:rsidRDefault="006C7ADE">
      <w:pPr>
        <w:rPr>
          <w:rFonts w:cs="David"/>
          <w:sz w:val="24"/>
          <w:rtl/>
        </w:rPr>
      </w:pPr>
    </w:p>
    <w:p w:rsidR="00000000" w:rsidRDefault="006C7ADE">
      <w:pPr>
        <w:rPr>
          <w:rFonts w:cs="David"/>
          <w:sz w:val="24"/>
          <w:rtl/>
        </w:rPr>
      </w:pPr>
      <w:r>
        <w:rPr>
          <w:rFonts w:cs="David"/>
          <w:sz w:val="24"/>
          <w:rtl/>
        </w:rPr>
        <w:tab/>
        <w:t xml:space="preserve"> אני עוסק בוועדה עכשיו בהצעת חוק ממשלתית על עניין ההשתלות, ההצעה עוסקת במי יכול להשתיל מה מותר להשתיל, זו הצעת חוק ממשלתית שהועברה על ידי משרד הבריאות וזו כבר ישיבה רביעית או חמישית לה. החוק הזה עם קטינים, יש סעיף דומה בוועדה וז</w:t>
      </w:r>
      <w:r>
        <w:rPr>
          <w:rFonts w:cs="David"/>
          <w:sz w:val="24"/>
          <w:rtl/>
        </w:rPr>
        <w:t>ה חלק מהעניין ולא יכול להיות ששתי ועדות ידונו בזה. שר הבריאות - - -</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הנקודה ברורה כששר הבריאות מדבר על השתלות ברור שהוא מדבר על ועדת עבודה ורווחה מכיוון שפה מדובר על סמכות ליטול איברים מקטינים, שזה עניין של כשרות משפטית ואפוטרופוסות. </w:t>
      </w:r>
      <w:r>
        <w:rPr>
          <w:rFonts w:cs="David"/>
          <w:sz w:val="24"/>
          <w:rtl/>
        </w:rPr>
        <w:t>הלו"ז של הדיון הוא לא לו"ז של השתלות אלא לו"ז של כשרות ואפוטרופוסות.</w:t>
      </w:r>
    </w:p>
    <w:p w:rsidR="00000000" w:rsidRDefault="006C7ADE">
      <w:pPr>
        <w:rPr>
          <w:rFonts w:cs="David"/>
          <w:sz w:val="24"/>
          <w:rtl/>
        </w:rPr>
      </w:pPr>
    </w:p>
    <w:p w:rsidR="00000000" w:rsidRDefault="006C7ADE">
      <w:pPr>
        <w:rPr>
          <w:rFonts w:cs="David"/>
          <w:sz w:val="24"/>
          <w:u w:val="single"/>
          <w:rtl/>
        </w:rPr>
      </w:pPr>
      <w:r>
        <w:rPr>
          <w:rFonts w:cs="David"/>
          <w:sz w:val="24"/>
          <w:u w:val="single"/>
          <w:rtl/>
        </w:rPr>
        <w:t>מיכאל איתן:</w:t>
      </w:r>
    </w:p>
    <w:p w:rsidR="00000000" w:rsidRDefault="006C7ADE">
      <w:pPr>
        <w:rPr>
          <w:rFonts w:cs="David"/>
          <w:sz w:val="24"/>
          <w:u w:val="single"/>
          <w:rtl/>
        </w:rPr>
      </w:pPr>
    </w:p>
    <w:p w:rsidR="00000000" w:rsidRDefault="006C7ADE">
      <w:pPr>
        <w:rPr>
          <w:rFonts w:cs="David"/>
          <w:sz w:val="24"/>
          <w:rtl/>
        </w:rPr>
      </w:pPr>
      <w:r>
        <w:rPr>
          <w:rFonts w:cs="David"/>
          <w:sz w:val="24"/>
          <w:rtl/>
        </w:rPr>
        <w:tab/>
        <w:t xml:space="preserve"> כל חוק הכשרות כולו נוגע לכל הנושאים שלא קשורים לוועדת החוקה. גם לחתום על הלוואה בבנק זה ועדת כספים וגם להצטרף לעמותה זה ועדת הפנים. כל חוק הכשרות כולו, אין בו שום סעיף שנו</w:t>
      </w:r>
      <w:r>
        <w:rPr>
          <w:rFonts w:cs="David"/>
          <w:sz w:val="24"/>
          <w:rtl/>
        </w:rPr>
        <w:t>גע לוועדת חוקה, זה אבסורד.</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הנקודה ברורה.</w:t>
      </w:r>
    </w:p>
    <w:p w:rsidR="00000000" w:rsidRDefault="006C7ADE">
      <w:pPr>
        <w:rPr>
          <w:rFonts w:cs="David"/>
          <w:sz w:val="24"/>
          <w:rtl/>
        </w:rPr>
      </w:pPr>
    </w:p>
    <w:p w:rsidR="00000000" w:rsidRDefault="006C7ADE">
      <w:pPr>
        <w:rPr>
          <w:rFonts w:cs="David"/>
          <w:sz w:val="24"/>
          <w:u w:val="single"/>
          <w:rtl/>
        </w:rPr>
      </w:pPr>
      <w:r>
        <w:rPr>
          <w:rFonts w:cs="David"/>
          <w:sz w:val="24"/>
          <w:u w:val="single"/>
          <w:rtl/>
        </w:rPr>
        <w:t>מיכאל איתן:</w:t>
      </w:r>
    </w:p>
    <w:p w:rsidR="00000000" w:rsidRDefault="006C7ADE">
      <w:pPr>
        <w:rPr>
          <w:rFonts w:cs="David"/>
          <w:sz w:val="24"/>
          <w:u w:val="single"/>
          <w:rtl/>
        </w:rPr>
      </w:pPr>
    </w:p>
    <w:p w:rsidR="00000000" w:rsidRDefault="006C7ADE">
      <w:pPr>
        <w:rPr>
          <w:rFonts w:cs="David"/>
          <w:sz w:val="24"/>
          <w:rtl/>
        </w:rPr>
      </w:pPr>
      <w:r>
        <w:rPr>
          <w:rFonts w:cs="David"/>
          <w:sz w:val="24"/>
          <w:rtl/>
        </w:rPr>
        <w:tab/>
        <w:t xml:space="preserve"> לפעמים הייעוץ המשפטי אומר שזה יכול להיות פה או פה, בעניין הזה הוא אומר חד משמעי.</w:t>
      </w:r>
    </w:p>
    <w:p w:rsidR="00000000" w:rsidRDefault="006C7ADE">
      <w:pPr>
        <w:rPr>
          <w:rFonts w:cs="David"/>
          <w:sz w:val="24"/>
          <w:rtl/>
        </w:rPr>
      </w:pPr>
    </w:p>
    <w:p w:rsidR="00000000" w:rsidRDefault="006C7ADE">
      <w:pPr>
        <w:rPr>
          <w:rFonts w:cs="David"/>
          <w:sz w:val="24"/>
          <w:rtl/>
        </w:rPr>
      </w:pPr>
      <w:r>
        <w:rPr>
          <w:rFonts w:cs="David"/>
          <w:sz w:val="24"/>
          <w:u w:val="single"/>
          <w:rtl/>
        </w:rPr>
        <w:t>זהבה גלאון:</w:t>
      </w:r>
    </w:p>
    <w:p w:rsidR="00000000" w:rsidRDefault="006C7ADE">
      <w:pPr>
        <w:rPr>
          <w:rFonts w:cs="David"/>
          <w:sz w:val="24"/>
          <w:rtl/>
        </w:rPr>
      </w:pPr>
    </w:p>
    <w:p w:rsidR="00000000" w:rsidRDefault="006C7ADE">
      <w:pPr>
        <w:rPr>
          <w:rFonts w:cs="David"/>
          <w:sz w:val="24"/>
          <w:rtl/>
        </w:rPr>
      </w:pPr>
      <w:r>
        <w:rPr>
          <w:rFonts w:cs="David"/>
          <w:sz w:val="24"/>
          <w:rtl/>
        </w:rPr>
        <w:tab/>
        <w:t xml:space="preserve"> אם חבר הכנסת גדעון סער הגיע אני רוצה רביזיה.</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אל תשגעו או</w:t>
      </w:r>
      <w:r>
        <w:rPr>
          <w:rFonts w:cs="David"/>
          <w:sz w:val="24"/>
          <w:rtl/>
        </w:rPr>
        <w:t>תי</w:t>
      </w:r>
    </w:p>
    <w:p w:rsidR="00000000" w:rsidRDefault="006C7ADE">
      <w:pPr>
        <w:rPr>
          <w:rFonts w:cs="David"/>
          <w:sz w:val="24"/>
          <w:rtl/>
        </w:rPr>
      </w:pPr>
    </w:p>
    <w:p w:rsidR="00000000" w:rsidRDefault="006C7ADE">
      <w:pPr>
        <w:rPr>
          <w:rFonts w:cs="David"/>
          <w:sz w:val="24"/>
          <w:rtl/>
        </w:rPr>
      </w:pPr>
      <w:r>
        <w:rPr>
          <w:rFonts w:cs="David"/>
          <w:sz w:val="24"/>
          <w:u w:val="single"/>
          <w:rtl/>
        </w:rPr>
        <w:t>אילן שלגי:</w:t>
      </w:r>
    </w:p>
    <w:p w:rsidR="00000000" w:rsidRDefault="006C7ADE">
      <w:pPr>
        <w:rPr>
          <w:rFonts w:cs="David"/>
          <w:sz w:val="24"/>
          <w:rtl/>
        </w:rPr>
      </w:pPr>
    </w:p>
    <w:p w:rsidR="00000000" w:rsidRDefault="006C7ADE">
      <w:pPr>
        <w:rPr>
          <w:rFonts w:cs="David"/>
          <w:sz w:val="24"/>
          <w:rtl/>
        </w:rPr>
      </w:pPr>
      <w:r>
        <w:rPr>
          <w:rFonts w:cs="David"/>
          <w:sz w:val="24"/>
          <w:rtl/>
        </w:rPr>
        <w:tab/>
        <w:t>קודם כל אני רוצה להבהיר שלא מדובר בנטילת איברים מקטין אלא בזכותו לחתום, כי ההצעה גם אומרת שאם חלילה הוא ימות לפני גיל 18,  יהיה צורך בהסכמת הוריו לתרומה עצמה. החוק מדבר על כשרות, ואני סבור שמקומו בוועדת חוקה.</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מי בעד ו</w:t>
      </w:r>
      <w:r>
        <w:rPr>
          <w:rFonts w:cs="David"/>
          <w:sz w:val="24"/>
          <w:rtl/>
        </w:rPr>
        <w:t>עדת חוקה ירים את ידו?</w:t>
      </w:r>
    </w:p>
    <w:p w:rsidR="00000000" w:rsidRDefault="006C7ADE">
      <w:pPr>
        <w:rPr>
          <w:rFonts w:cs="David"/>
          <w:sz w:val="24"/>
          <w:rtl/>
        </w:rPr>
      </w:pPr>
    </w:p>
    <w:p w:rsidR="00000000" w:rsidRDefault="006C7ADE">
      <w:pPr>
        <w:rPr>
          <w:rFonts w:cs="David"/>
          <w:sz w:val="24"/>
          <w:rtl/>
        </w:rPr>
      </w:pPr>
    </w:p>
    <w:p w:rsidR="00000000" w:rsidRDefault="006C7ADE">
      <w:pPr>
        <w:jc w:val="center"/>
        <w:rPr>
          <w:rFonts w:cs="David"/>
          <w:sz w:val="24"/>
          <w:u w:val="single"/>
          <w:rtl/>
        </w:rPr>
      </w:pPr>
      <w:r>
        <w:rPr>
          <w:rFonts w:cs="David"/>
          <w:sz w:val="24"/>
          <w:u w:val="single"/>
          <w:rtl/>
        </w:rPr>
        <w:t>הצבעה</w:t>
      </w:r>
    </w:p>
    <w:p w:rsidR="00000000" w:rsidRDefault="006C7ADE">
      <w:pPr>
        <w:jc w:val="center"/>
        <w:rPr>
          <w:rFonts w:cs="David"/>
          <w:sz w:val="24"/>
          <w:rtl/>
        </w:rPr>
      </w:pPr>
      <w:r>
        <w:rPr>
          <w:rFonts w:cs="David"/>
          <w:sz w:val="24"/>
          <w:rtl/>
        </w:rPr>
        <w:t>בעד: 5</w:t>
      </w:r>
    </w:p>
    <w:p w:rsidR="00000000" w:rsidRDefault="006C7ADE">
      <w:pPr>
        <w:jc w:val="center"/>
        <w:rPr>
          <w:rFonts w:cs="David"/>
          <w:sz w:val="24"/>
          <w:rtl/>
        </w:rPr>
      </w:pPr>
      <w:r>
        <w:rPr>
          <w:rFonts w:cs="David"/>
          <w:sz w:val="24"/>
          <w:rtl/>
        </w:rPr>
        <w:t>נגד: 2</w:t>
      </w:r>
    </w:p>
    <w:p w:rsidR="00000000" w:rsidRDefault="006C7ADE">
      <w:pPr>
        <w:jc w:val="center"/>
        <w:rPr>
          <w:rFonts w:cs="David"/>
          <w:sz w:val="24"/>
          <w:rtl/>
        </w:rPr>
      </w:pPr>
      <w:r>
        <w:rPr>
          <w:rFonts w:cs="David"/>
          <w:sz w:val="24"/>
          <w:rtl/>
        </w:rPr>
        <w:t>הוחלט להעביר לוועדת חוקה.</w:t>
      </w:r>
    </w:p>
    <w:p w:rsidR="00000000" w:rsidRDefault="006C7ADE">
      <w:pPr>
        <w:tabs>
          <w:tab w:val="left" w:pos="1221"/>
        </w:tabs>
        <w:jc w:val="center"/>
        <w:rPr>
          <w:rFonts w:cs="David"/>
          <w:b/>
          <w:bCs/>
          <w:sz w:val="24"/>
          <w:rtl/>
        </w:rPr>
      </w:pPr>
      <w:r>
        <w:rPr>
          <w:rFonts w:cs="David"/>
          <w:sz w:val="24"/>
          <w:rtl/>
        </w:rPr>
        <w:br w:type="page"/>
      </w:r>
      <w:r>
        <w:rPr>
          <w:rFonts w:cs="David"/>
          <w:b/>
          <w:bCs/>
          <w:sz w:val="24"/>
          <w:rtl/>
        </w:rPr>
        <w:t>קביעת ועדה לדיון בהצעה לסדר היום בנושא: "השימוש בתחבולות ובתכסיסים על ידי לשכת ראש הממשלה כנגד מתיישבי גוש קטיף"- של חבר הכנסת צבי הנדל.</w:t>
      </w:r>
    </w:p>
    <w:p w:rsidR="00000000" w:rsidRDefault="006C7ADE">
      <w:pPr>
        <w:rPr>
          <w:rFonts w:cs="David"/>
          <w:sz w:val="24"/>
          <w:rtl/>
        </w:rPr>
      </w:pP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הנושא הבא הוא קביעת ועדה</w:t>
      </w:r>
      <w:r>
        <w:rPr>
          <w:rFonts w:cs="David"/>
          <w:sz w:val="24"/>
          <w:rtl/>
        </w:rPr>
        <w:t xml:space="preserve"> לדיון בהצעה לסדר היום השימוש בתחבולות ובתכסיסים על ידי לשכת ראש הממשלה כנגד מתיישבי גוש קטיף, של חבר הכנסת צבי הנדל. לאן אתה רוצה את זה?</w:t>
      </w:r>
    </w:p>
    <w:p w:rsidR="00000000" w:rsidRDefault="006C7ADE">
      <w:pPr>
        <w:rPr>
          <w:rFonts w:cs="David"/>
          <w:sz w:val="24"/>
          <w:rtl/>
        </w:rPr>
      </w:pPr>
    </w:p>
    <w:p w:rsidR="00000000" w:rsidRDefault="006C7ADE">
      <w:pPr>
        <w:pStyle w:val="7"/>
        <w:jc w:val="both"/>
        <w:rPr>
          <w:rFonts w:cs="David"/>
          <w:sz w:val="24"/>
          <w:rtl/>
        </w:rPr>
      </w:pPr>
      <w:r>
        <w:rPr>
          <w:rFonts w:cs="David"/>
          <w:b w:val="0"/>
          <w:bCs w:val="0"/>
          <w:sz w:val="24"/>
          <w:rtl/>
        </w:rPr>
        <w:t>אליעזר כהן:</w:t>
      </w:r>
    </w:p>
    <w:p w:rsidR="00000000" w:rsidRDefault="006C7ADE">
      <w:pPr>
        <w:rPr>
          <w:rFonts w:cs="David"/>
          <w:sz w:val="24"/>
          <w:rtl/>
        </w:rPr>
      </w:pPr>
    </w:p>
    <w:p w:rsidR="00000000" w:rsidRDefault="006C7ADE">
      <w:pPr>
        <w:rPr>
          <w:rFonts w:cs="David"/>
          <w:sz w:val="24"/>
          <w:rtl/>
        </w:rPr>
      </w:pPr>
      <w:r>
        <w:rPr>
          <w:rFonts w:cs="David"/>
          <w:sz w:val="24"/>
          <w:rtl/>
        </w:rPr>
        <w:tab/>
        <w:t xml:space="preserve"> אני מחליף את חבר הכנסת הנדל ומבקש להעביר את זה לוועדה לביקורת המדינה.</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ביקורת המ</w:t>
      </w:r>
      <w:r>
        <w:rPr>
          <w:rFonts w:cs="David"/>
          <w:sz w:val="24"/>
          <w:rtl/>
        </w:rPr>
        <w:t>דינה? יש הצעות אחרות? אני מציע לוועדה לקידום מעמד האישה.</w:t>
      </w:r>
    </w:p>
    <w:p w:rsidR="00000000" w:rsidRDefault="006C7ADE">
      <w:pPr>
        <w:rPr>
          <w:rFonts w:cs="David"/>
          <w:sz w:val="24"/>
          <w:rtl/>
        </w:rPr>
      </w:pPr>
    </w:p>
    <w:p w:rsidR="00000000" w:rsidRDefault="006C7ADE">
      <w:pPr>
        <w:rPr>
          <w:rFonts w:cs="David"/>
          <w:sz w:val="24"/>
          <w:u w:val="single"/>
          <w:rtl/>
        </w:rPr>
      </w:pPr>
      <w:r>
        <w:rPr>
          <w:rFonts w:cs="David"/>
          <w:sz w:val="24"/>
          <w:u w:val="single"/>
          <w:rtl/>
        </w:rPr>
        <w:t>אליעזר כהן:</w:t>
      </w:r>
    </w:p>
    <w:p w:rsidR="00000000" w:rsidRDefault="006C7ADE">
      <w:pPr>
        <w:rPr>
          <w:rFonts w:cs="David"/>
          <w:sz w:val="24"/>
          <w:rtl/>
        </w:rPr>
      </w:pPr>
    </w:p>
    <w:p w:rsidR="00000000" w:rsidRDefault="006C7ADE">
      <w:pPr>
        <w:rPr>
          <w:rFonts w:cs="David"/>
          <w:sz w:val="24"/>
          <w:rtl/>
        </w:rPr>
      </w:pPr>
      <w:r>
        <w:rPr>
          <w:rFonts w:cs="David"/>
          <w:sz w:val="24"/>
          <w:rtl/>
        </w:rPr>
        <w:tab/>
        <w:t xml:space="preserve"> אני רציני.</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גם אני רציני, חבר הכנסת שטרית הציע ועדת חוץ וביטחון וזה נראה לי כבד מידי לוועדת חוץ וביטחון.</w:t>
      </w:r>
    </w:p>
    <w:p w:rsidR="00000000" w:rsidRDefault="006C7ADE">
      <w:pPr>
        <w:rPr>
          <w:rFonts w:cs="David"/>
          <w:sz w:val="24"/>
          <w:rtl/>
        </w:rPr>
      </w:pPr>
    </w:p>
    <w:p w:rsidR="00000000" w:rsidRDefault="006C7ADE">
      <w:pPr>
        <w:rPr>
          <w:rFonts w:cs="David"/>
          <w:sz w:val="24"/>
          <w:u w:val="single"/>
          <w:rtl/>
        </w:rPr>
      </w:pPr>
      <w:r>
        <w:rPr>
          <w:rFonts w:cs="David"/>
          <w:sz w:val="24"/>
          <w:u w:val="single"/>
          <w:rtl/>
        </w:rPr>
        <w:t>גדעון סער:</w:t>
      </w:r>
    </w:p>
    <w:p w:rsidR="00000000" w:rsidRDefault="006C7ADE">
      <w:pPr>
        <w:rPr>
          <w:rFonts w:cs="David"/>
          <w:sz w:val="24"/>
          <w:rtl/>
        </w:rPr>
      </w:pPr>
    </w:p>
    <w:p w:rsidR="00000000" w:rsidRDefault="006C7ADE">
      <w:pPr>
        <w:rPr>
          <w:rFonts w:cs="David"/>
          <w:sz w:val="24"/>
          <w:rtl/>
        </w:rPr>
      </w:pPr>
      <w:r>
        <w:rPr>
          <w:rFonts w:cs="David"/>
          <w:sz w:val="24"/>
          <w:rtl/>
        </w:rPr>
        <w:tab/>
        <w:t>לדעתי ועדת חוקה חוק ומשפט.</w:t>
      </w:r>
    </w:p>
    <w:p w:rsidR="00000000" w:rsidRDefault="006C7ADE">
      <w:pPr>
        <w:rPr>
          <w:rFonts w:cs="David"/>
          <w:sz w:val="24"/>
          <w:rtl/>
        </w:rPr>
      </w:pPr>
      <w:r>
        <w:rPr>
          <w:rFonts w:cs="David"/>
          <w:sz w:val="24"/>
          <w:rtl/>
        </w:rPr>
        <w:t xml:space="preserve"> </w:t>
      </w:r>
    </w:p>
    <w:p w:rsidR="00000000" w:rsidRDefault="006C7ADE">
      <w:pPr>
        <w:rPr>
          <w:rFonts w:cs="David"/>
          <w:sz w:val="24"/>
          <w:rtl/>
        </w:rPr>
      </w:pPr>
    </w:p>
    <w:p w:rsidR="00000000" w:rsidRDefault="006C7ADE">
      <w:pPr>
        <w:jc w:val="center"/>
        <w:rPr>
          <w:rFonts w:cs="David"/>
          <w:sz w:val="24"/>
          <w:u w:val="single"/>
          <w:rtl/>
        </w:rPr>
      </w:pPr>
      <w:r>
        <w:rPr>
          <w:rFonts w:cs="David"/>
          <w:sz w:val="24"/>
          <w:u w:val="single"/>
          <w:rtl/>
        </w:rPr>
        <w:t>הצבעה</w:t>
      </w:r>
    </w:p>
    <w:p w:rsidR="00000000" w:rsidRDefault="006C7ADE">
      <w:pPr>
        <w:jc w:val="center"/>
        <w:rPr>
          <w:rFonts w:cs="David"/>
          <w:sz w:val="24"/>
          <w:rtl/>
        </w:rPr>
      </w:pPr>
      <w:r>
        <w:rPr>
          <w:rFonts w:cs="David"/>
          <w:sz w:val="24"/>
          <w:rtl/>
        </w:rPr>
        <w:t>בעד חו</w:t>
      </w:r>
      <w:r>
        <w:rPr>
          <w:rFonts w:cs="David"/>
          <w:sz w:val="24"/>
          <w:rtl/>
        </w:rPr>
        <w:t>קה: רוב</w:t>
      </w:r>
    </w:p>
    <w:p w:rsidR="00000000" w:rsidRDefault="006C7ADE">
      <w:pPr>
        <w:jc w:val="center"/>
        <w:rPr>
          <w:rFonts w:cs="David"/>
          <w:sz w:val="24"/>
          <w:rtl/>
        </w:rPr>
      </w:pPr>
      <w:r>
        <w:rPr>
          <w:rFonts w:cs="David"/>
          <w:sz w:val="24"/>
          <w:rtl/>
        </w:rPr>
        <w:t>בעד ועדת ביקורת המדינה: 2</w:t>
      </w:r>
    </w:p>
    <w:p w:rsidR="00000000" w:rsidRDefault="006C7ADE">
      <w:pPr>
        <w:jc w:val="center"/>
        <w:rPr>
          <w:rFonts w:cs="David"/>
          <w:sz w:val="24"/>
          <w:rtl/>
        </w:rPr>
      </w:pPr>
      <w:r>
        <w:rPr>
          <w:rFonts w:cs="David"/>
          <w:sz w:val="24"/>
          <w:rtl/>
        </w:rPr>
        <w:t>עבר לוועדת חוקה.</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אני מזכיר לחברי ועדת הכנסת שב- 11:30 פתיחת דיון פורמאלית בעניינו של חבר הכנסת גורולובסקי בנושא הסרת החסינות.</w:t>
      </w:r>
    </w:p>
    <w:p w:rsidR="00000000" w:rsidRDefault="006C7ADE">
      <w:pPr>
        <w:rPr>
          <w:rFonts w:cs="David"/>
          <w:sz w:val="24"/>
          <w:rtl/>
        </w:rPr>
      </w:pPr>
    </w:p>
    <w:p w:rsidR="00000000" w:rsidRDefault="006C7ADE">
      <w:pPr>
        <w:rPr>
          <w:rFonts w:cs="David"/>
          <w:sz w:val="24"/>
          <w:u w:val="single"/>
          <w:rtl/>
        </w:rPr>
      </w:pPr>
      <w:r>
        <w:rPr>
          <w:rFonts w:cs="David"/>
          <w:sz w:val="24"/>
          <w:u w:val="single"/>
          <w:rtl/>
        </w:rPr>
        <w:t>גדעון סער:</w:t>
      </w:r>
    </w:p>
    <w:p w:rsidR="00000000" w:rsidRDefault="006C7ADE">
      <w:pPr>
        <w:rPr>
          <w:rFonts w:cs="David"/>
          <w:sz w:val="24"/>
          <w:u w:val="single"/>
          <w:rtl/>
        </w:rPr>
      </w:pPr>
    </w:p>
    <w:p w:rsidR="00000000" w:rsidRDefault="006C7ADE">
      <w:pPr>
        <w:rPr>
          <w:rFonts w:cs="David"/>
          <w:sz w:val="24"/>
          <w:rtl/>
        </w:rPr>
      </w:pPr>
      <w:r>
        <w:rPr>
          <w:rFonts w:cs="David"/>
          <w:sz w:val="24"/>
          <w:rtl/>
        </w:rPr>
        <w:tab/>
        <w:t xml:space="preserve"> אני רוצה להודיע שאת חבר הכנסת עמרי שרון יחליף בדיון אהוד י</w:t>
      </w:r>
      <w:r>
        <w:rPr>
          <w:rFonts w:cs="David"/>
          <w:sz w:val="24"/>
          <w:rtl/>
        </w:rPr>
        <w:t>תום. האם אני צריך עד פתח הדיון להודיע על כל המחליפים?</w:t>
      </w:r>
    </w:p>
    <w:p w:rsidR="00000000" w:rsidRDefault="006C7ADE">
      <w:pPr>
        <w:rPr>
          <w:rFonts w:cs="David"/>
          <w:sz w:val="24"/>
          <w:rtl/>
        </w:rPr>
      </w:pPr>
    </w:p>
    <w:p w:rsidR="00000000" w:rsidRDefault="006C7ADE">
      <w:pPr>
        <w:rPr>
          <w:rFonts w:cs="David"/>
          <w:sz w:val="24"/>
          <w:u w:val="single"/>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לטעמי, עד הישיבה המהותית הראשונה.</w:t>
      </w:r>
    </w:p>
    <w:p w:rsidR="00000000" w:rsidRDefault="006C7ADE">
      <w:pPr>
        <w:rPr>
          <w:rFonts w:cs="David"/>
          <w:sz w:val="24"/>
          <w:rtl/>
        </w:rPr>
      </w:pPr>
    </w:p>
    <w:p w:rsidR="00000000" w:rsidRDefault="006C7ADE">
      <w:pPr>
        <w:rPr>
          <w:rFonts w:cs="David"/>
          <w:sz w:val="24"/>
          <w:u w:val="single"/>
          <w:rtl/>
        </w:rPr>
      </w:pPr>
      <w:r>
        <w:rPr>
          <w:rFonts w:cs="David"/>
          <w:sz w:val="24"/>
          <w:u w:val="single"/>
          <w:rtl/>
        </w:rPr>
        <w:t>גדעון סער:</w:t>
      </w:r>
    </w:p>
    <w:p w:rsidR="00000000" w:rsidRDefault="006C7ADE">
      <w:pPr>
        <w:rPr>
          <w:rFonts w:cs="David"/>
          <w:sz w:val="24"/>
          <w:rtl/>
        </w:rPr>
      </w:pPr>
    </w:p>
    <w:p w:rsidR="00000000" w:rsidRDefault="006C7ADE">
      <w:pPr>
        <w:ind w:firstLine="567"/>
        <w:rPr>
          <w:rFonts w:cs="David"/>
          <w:sz w:val="24"/>
          <w:rtl/>
        </w:rPr>
      </w:pPr>
      <w:r>
        <w:rPr>
          <w:rFonts w:cs="David"/>
          <w:sz w:val="24"/>
          <w:rtl/>
        </w:rPr>
        <w:t>לדעתי אני אודיע לפחות על עוד מחליף אחד מקום חבר הכנסת גורולובסקי.</w:t>
      </w:r>
    </w:p>
    <w:p w:rsidR="00000000" w:rsidRDefault="006C7ADE">
      <w:pPr>
        <w:rPr>
          <w:rFonts w:cs="David"/>
          <w:sz w:val="24"/>
          <w:rtl/>
        </w:rPr>
      </w:pPr>
    </w:p>
    <w:p w:rsidR="00000000" w:rsidRDefault="006C7ADE">
      <w:pPr>
        <w:rPr>
          <w:rFonts w:cs="David"/>
          <w:sz w:val="24"/>
          <w:rtl/>
        </w:rPr>
      </w:pPr>
      <w:r>
        <w:rPr>
          <w:rFonts w:cs="David"/>
          <w:sz w:val="24"/>
          <w:u w:val="single"/>
          <w:rtl/>
        </w:rPr>
        <w:t>היו"ר רוני בר-און:</w:t>
      </w:r>
    </w:p>
    <w:p w:rsidR="00000000" w:rsidRDefault="006C7ADE">
      <w:pPr>
        <w:rPr>
          <w:rFonts w:cs="David"/>
          <w:sz w:val="24"/>
          <w:rtl/>
        </w:rPr>
      </w:pPr>
    </w:p>
    <w:p w:rsidR="00000000" w:rsidRDefault="006C7ADE">
      <w:pPr>
        <w:rPr>
          <w:rFonts w:cs="David"/>
          <w:sz w:val="24"/>
          <w:rtl/>
        </w:rPr>
      </w:pPr>
      <w:r>
        <w:rPr>
          <w:rFonts w:cs="David"/>
          <w:sz w:val="24"/>
          <w:rtl/>
        </w:rPr>
        <w:tab/>
        <w:t xml:space="preserve"> תודה רבה לכולם הישיבה נעולה.</w:t>
      </w:r>
    </w:p>
    <w:p w:rsidR="00000000" w:rsidRDefault="006C7ADE">
      <w:pPr>
        <w:rPr>
          <w:rFonts w:cs="David"/>
          <w:sz w:val="24"/>
          <w:rtl/>
        </w:rPr>
      </w:pPr>
    </w:p>
    <w:p w:rsidR="00000000" w:rsidRDefault="006C7ADE">
      <w:pPr>
        <w:pStyle w:val="9"/>
        <w:rPr>
          <w:rFonts w:cs="David"/>
          <w:sz w:val="24"/>
          <w:rtl/>
        </w:rPr>
      </w:pPr>
      <w:r>
        <w:rPr>
          <w:rFonts w:cs="David"/>
          <w:sz w:val="24"/>
          <w:rtl/>
        </w:rPr>
        <w:t xml:space="preserve">הישיבה ננעלה </w:t>
      </w:r>
      <w:r>
        <w:rPr>
          <w:rFonts w:cs="David"/>
          <w:sz w:val="24"/>
          <w:rtl/>
        </w:rPr>
        <w:t>בשעה 10:30</w:t>
      </w:r>
    </w:p>
    <w:p w:rsidR="00000000" w:rsidRDefault="006C7ADE">
      <w:pPr>
        <w:rPr>
          <w:rFonts w:cs="David"/>
          <w:sz w:val="24"/>
          <w:rtl/>
        </w:rPr>
      </w:pPr>
    </w:p>
    <w:p w:rsidR="00000000" w:rsidRDefault="006C7ADE">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C7ADE">
      <w:r>
        <w:separator/>
      </w:r>
    </w:p>
  </w:endnote>
  <w:endnote w:type="continuationSeparator" w:id="0">
    <w:p w:rsidR="00000000" w:rsidRDefault="006C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C7ADE">
      <w:r>
        <w:separator/>
      </w:r>
    </w:p>
  </w:footnote>
  <w:footnote w:type="continuationSeparator" w:id="0">
    <w:p w:rsidR="00000000" w:rsidRDefault="006C7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C7AD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6C7ADE">
    <w:pPr>
      <w:pStyle w:val="a3"/>
      <w:ind w:right="360"/>
      <w:rPr>
        <w:rFonts w:cs="David"/>
        <w:sz w:val="24"/>
        <w:rtl/>
      </w:rPr>
    </w:pPr>
    <w:r>
      <w:rPr>
        <w:rFonts w:cs="David"/>
        <w:sz w:val="24"/>
        <w:rtl/>
      </w:rPr>
      <w:t>ועדת הכנסת</w:t>
    </w:r>
  </w:p>
  <w:p w:rsidR="00000000" w:rsidRDefault="006C7ADE">
    <w:pPr>
      <w:pStyle w:val="a3"/>
      <w:ind w:right="360"/>
      <w:rPr>
        <w:rStyle w:val="a7"/>
        <w:rFonts w:cs="David"/>
        <w:sz w:val="24"/>
        <w:rtl/>
      </w:rPr>
    </w:pPr>
    <w:r>
      <w:rPr>
        <w:rFonts w:cs="David"/>
        <w:sz w:val="24"/>
        <w:rtl/>
      </w:rPr>
      <w:t>22/3/2005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ADE"/>
    <w:rsid w:val="006C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A2D045F-A20B-4ADC-9C73-3DE270D0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AFE8D1-79F0-4F25-9AFE-B813C966B089}"/>
</file>

<file path=customXml/itemProps2.xml><?xml version="1.0" encoding="utf-8"?>
<ds:datastoreItem xmlns:ds="http://schemas.openxmlformats.org/officeDocument/2006/customXml" ds:itemID="{62220240-6559-49B6-B1AF-4C94FDAA0025}"/>
</file>

<file path=customXml/itemProps3.xml><?xml version="1.0" encoding="utf-8"?>
<ds:datastoreItem xmlns:ds="http://schemas.openxmlformats.org/officeDocument/2006/customXml" ds:itemID="{C741B161-59A4-4D67-BEB0-C09516866223}"/>
</file>

<file path=docProps/app.xml><?xml version="1.0" encoding="utf-8"?>
<Properties xmlns="http://schemas.openxmlformats.org/officeDocument/2006/extended-properties" xmlns:vt="http://schemas.openxmlformats.org/officeDocument/2006/docPropsVTypes">
  <Template>Normal.dotm</Template>
  <TotalTime>0</TotalTime>
  <Pages>6</Pages>
  <Words>1780</Words>
  <Characters>8902</Characters>
  <Application>Microsoft Office Word</Application>
  <DocSecurity>0</DocSecurity>
  <Lines>74</Lines>
  <Paragraphs>21</Paragraphs>
  <ScaleCrop>false</ScaleCrop>
  <Company>כנסת</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קביעת ועדות</dc:title>
  <dc:subject/>
  <dc:creator>תמר שפנייר</dc:creator>
  <cp:keywords/>
  <dc:description/>
  <cp:lastModifiedBy>אינדה נובומינסקי</cp:lastModifiedBy>
  <cp:revision>2</cp:revision>
  <cp:lastPrinted>2005-03-28T05:38:00Z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224.000000000000</vt:lpwstr>
  </property>
  <property fmtid="{D5CDD505-2E9C-101B-9397-08002B2CF9AE}" pid="5" name="Nose">
    <vt:lpwstr>':מחלקת הפרוטוקולים:ועדת הכנסת'_x000d__x000d_</vt:lpwstr>
  </property>
  <property fmtid="{D5CDD505-2E9C-101B-9397-08002B2CF9AE}" pid="6" name="TaarichYeshiva">
    <vt:lpwstr>2005-03-22T08:00:00Z</vt:lpwstr>
  </property>
  <property fmtid="{D5CDD505-2E9C-101B-9397-08002B2CF9AE}" pid="7" name="סימוכין">
    <vt:i4>3999405</vt:i4>
  </property>
  <property fmtid="{D5CDD505-2E9C-101B-9397-08002B2CF9AE}" pid="8" name="שעת ישיבה">
    <vt:lpwstr>10:00</vt:lpwstr>
  </property>
  <property fmtid="{D5CDD505-2E9C-101B-9397-08002B2CF9AE}" pid="9" name="תאריך המסמך">
    <vt:filetime>2005-03-29T21:00:00Z</vt:filetime>
  </property>
  <property fmtid="{D5CDD505-2E9C-101B-9397-08002B2CF9AE}" pid="10" name="CodeProfile">
    <vt:lpwstr>766.000000000000</vt:lpwstr>
  </property>
  <property fmtid="{D5CDD505-2E9C-101B-9397-08002B2CF9AE}" pid="11" name="AutoNumber">
    <vt:lpwstr>3999405</vt:lpwstr>
  </property>
  <property fmtid="{D5CDD505-2E9C-101B-9397-08002B2CF9AE}" pid="12" name="SDDocDate">
    <vt:lpwstr>2005-03-31T08:00:00Z</vt:lpwstr>
  </property>
  <property fmtid="{D5CDD505-2E9C-101B-9397-08002B2CF9AE}" pid="13" name="SDHebDate">
    <vt:lpwstr>כ'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איה לינצ'בסקי</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97583</vt:r8>
  </property>
  <property fmtid="{D5CDD505-2E9C-101B-9397-08002B2CF9AE}" pid="19" name="SanhedrinDocumentType">
    <vt:r8>167</vt:r8>
  </property>
</Properties>
</file>