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555ED" w14:textId="77777777" w:rsidR="002B2B0D" w:rsidRPr="002B2B0D" w:rsidRDefault="002B2B0D" w:rsidP="002B2B0D">
      <w:pPr>
        <w:pStyle w:val="Heading5"/>
        <w:jc w:val="left"/>
        <w:rPr>
          <w:b/>
          <w:bCs/>
          <w:rtl/>
        </w:rPr>
      </w:pPr>
      <w:r w:rsidRPr="002B2B0D">
        <w:rPr>
          <w:b/>
          <w:bCs/>
          <w:rtl/>
        </w:rPr>
        <w:t xml:space="preserve">הכנסת </w:t>
      </w:r>
      <w:r w:rsidRPr="002B2B0D">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2B2B0D">
        <w:rPr>
          <w:b/>
          <w:bCs/>
          <w:rtl/>
        </w:rPr>
        <w:tab/>
        <w:t>נוסח לא מתוקן</w:t>
      </w:r>
    </w:p>
    <w:p w14:paraId="37AE289C" w14:textId="77777777" w:rsidR="002B2B0D" w:rsidRPr="002B2B0D" w:rsidRDefault="002B2B0D" w:rsidP="002B2B0D">
      <w:pPr>
        <w:bidi/>
        <w:rPr>
          <w:rFonts w:cs="David"/>
          <w:b/>
          <w:bCs/>
          <w:rtl/>
        </w:rPr>
      </w:pPr>
      <w:r w:rsidRPr="002B2B0D">
        <w:rPr>
          <w:rFonts w:cs="David"/>
          <w:b/>
          <w:bCs/>
          <w:rtl/>
        </w:rPr>
        <w:t xml:space="preserve">מושב </w:t>
      </w:r>
      <w:r w:rsidRPr="002B2B0D">
        <w:rPr>
          <w:rFonts w:cs="David" w:hint="cs"/>
          <w:b/>
          <w:bCs/>
          <w:rtl/>
        </w:rPr>
        <w:t>ראשון</w:t>
      </w:r>
    </w:p>
    <w:p w14:paraId="2F58B566" w14:textId="77777777" w:rsidR="002B2B0D" w:rsidRPr="002B2B0D" w:rsidRDefault="002B2B0D" w:rsidP="002B2B0D">
      <w:pPr>
        <w:bidi/>
        <w:rPr>
          <w:rFonts w:cs="David"/>
          <w:b/>
          <w:bCs/>
          <w:rtl/>
        </w:rPr>
      </w:pPr>
    </w:p>
    <w:p w14:paraId="7933E3E4" w14:textId="77777777" w:rsidR="002B2B0D" w:rsidRPr="002B2B0D" w:rsidRDefault="002B2B0D" w:rsidP="002B2B0D">
      <w:pPr>
        <w:bidi/>
        <w:rPr>
          <w:rFonts w:cs="David"/>
          <w:b/>
          <w:bCs/>
          <w:rtl/>
        </w:rPr>
      </w:pPr>
    </w:p>
    <w:p w14:paraId="56BA99DD" w14:textId="77777777" w:rsidR="002B2B0D" w:rsidRPr="002B2B0D" w:rsidRDefault="002B2B0D" w:rsidP="002B2B0D">
      <w:pPr>
        <w:bidi/>
        <w:rPr>
          <w:rFonts w:cs="David"/>
          <w:b/>
          <w:bCs/>
          <w:rtl/>
        </w:rPr>
      </w:pPr>
    </w:p>
    <w:p w14:paraId="4FAD8CD3" w14:textId="77777777" w:rsidR="002B2B0D" w:rsidRPr="002B2B0D" w:rsidRDefault="002B2B0D" w:rsidP="002B2B0D">
      <w:pPr>
        <w:bidi/>
        <w:rPr>
          <w:rFonts w:cs="David"/>
          <w:b/>
          <w:bCs/>
          <w:rtl/>
        </w:rPr>
      </w:pPr>
    </w:p>
    <w:p w14:paraId="500056D0" w14:textId="77777777" w:rsidR="002B2B0D" w:rsidRPr="002B2B0D" w:rsidRDefault="002B2B0D" w:rsidP="002B2B0D">
      <w:pPr>
        <w:bidi/>
        <w:jc w:val="center"/>
        <w:rPr>
          <w:rFonts w:cs="David" w:hint="cs"/>
          <w:b/>
          <w:bCs/>
          <w:rtl/>
        </w:rPr>
      </w:pPr>
      <w:r w:rsidRPr="002B2B0D">
        <w:rPr>
          <w:rFonts w:cs="David"/>
          <w:b/>
          <w:bCs/>
          <w:rtl/>
        </w:rPr>
        <w:t>פרוטוקול מס'</w:t>
      </w:r>
      <w:r w:rsidRPr="002B2B0D">
        <w:rPr>
          <w:rFonts w:cs="David" w:hint="cs"/>
          <w:b/>
          <w:bCs/>
          <w:rtl/>
        </w:rPr>
        <w:t xml:space="preserve"> 3</w:t>
      </w:r>
    </w:p>
    <w:p w14:paraId="380F5370" w14:textId="77777777" w:rsidR="002B2B0D" w:rsidRPr="002B2B0D" w:rsidRDefault="002B2B0D" w:rsidP="002B2B0D">
      <w:pPr>
        <w:bidi/>
        <w:jc w:val="center"/>
        <w:rPr>
          <w:rFonts w:cs="David" w:hint="cs"/>
          <w:b/>
          <w:bCs/>
          <w:rtl/>
        </w:rPr>
      </w:pPr>
      <w:r w:rsidRPr="002B2B0D">
        <w:rPr>
          <w:rFonts w:cs="David" w:hint="cs"/>
          <w:b/>
          <w:bCs/>
          <w:rtl/>
        </w:rPr>
        <w:t>מישיבת הוועדה המשותפת (של ועדת הכנסת ושל ועדת כספים) לתקציב הכנסת</w:t>
      </w:r>
    </w:p>
    <w:p w14:paraId="3F00BC6A" w14:textId="77777777" w:rsidR="002B2B0D" w:rsidRPr="002B2B0D" w:rsidRDefault="002B2B0D" w:rsidP="002B2B0D">
      <w:pPr>
        <w:pStyle w:val="Heading9"/>
        <w:rPr>
          <w:rFonts w:hint="cs"/>
          <w:rtl/>
        </w:rPr>
      </w:pPr>
      <w:r w:rsidRPr="002B2B0D">
        <w:rPr>
          <w:rFonts w:hint="cs"/>
          <w:rtl/>
        </w:rPr>
        <w:t>מיום שני, כ' אב התשס"ו (14 באוגוסט 2006), שעה: 12:45</w:t>
      </w:r>
    </w:p>
    <w:p w14:paraId="1A490859" w14:textId="77777777" w:rsidR="002B2B0D" w:rsidRPr="002B2B0D" w:rsidRDefault="002B2B0D" w:rsidP="002B2B0D">
      <w:pPr>
        <w:bidi/>
        <w:rPr>
          <w:rFonts w:cs="David"/>
          <w:b/>
          <w:bCs/>
          <w:rtl/>
        </w:rPr>
      </w:pPr>
    </w:p>
    <w:p w14:paraId="7ED21000" w14:textId="77777777" w:rsidR="002B2B0D" w:rsidRPr="002B2B0D" w:rsidRDefault="002B2B0D" w:rsidP="002B2B0D">
      <w:pPr>
        <w:tabs>
          <w:tab w:val="left" w:pos="1221"/>
        </w:tabs>
        <w:bidi/>
        <w:rPr>
          <w:rFonts w:cs="David" w:hint="cs"/>
          <w:b/>
          <w:bCs/>
          <w:u w:val="single"/>
          <w:rtl/>
        </w:rPr>
      </w:pPr>
    </w:p>
    <w:p w14:paraId="5BBCCFC0" w14:textId="77777777" w:rsidR="002B2B0D" w:rsidRPr="002B2B0D" w:rsidRDefault="002B2B0D" w:rsidP="002B2B0D">
      <w:pPr>
        <w:tabs>
          <w:tab w:val="left" w:pos="1221"/>
        </w:tabs>
        <w:bidi/>
        <w:rPr>
          <w:rFonts w:cs="David" w:hint="cs"/>
          <w:b/>
          <w:bCs/>
          <w:u w:val="single"/>
          <w:rtl/>
        </w:rPr>
      </w:pPr>
    </w:p>
    <w:p w14:paraId="757AED69" w14:textId="77777777" w:rsidR="002B2B0D" w:rsidRPr="002B2B0D" w:rsidRDefault="002B2B0D" w:rsidP="002B2B0D">
      <w:pPr>
        <w:tabs>
          <w:tab w:val="left" w:pos="1221"/>
        </w:tabs>
        <w:bidi/>
        <w:rPr>
          <w:rFonts w:cs="David" w:hint="cs"/>
          <w:b/>
          <w:bCs/>
          <w:rtl/>
        </w:rPr>
      </w:pPr>
      <w:r w:rsidRPr="002B2B0D">
        <w:rPr>
          <w:rFonts w:cs="David"/>
          <w:b/>
          <w:bCs/>
          <w:u w:val="single"/>
          <w:rtl/>
        </w:rPr>
        <w:t>סדר היום</w:t>
      </w:r>
      <w:r w:rsidRPr="002B2B0D">
        <w:rPr>
          <w:rFonts w:cs="David"/>
          <w:rtl/>
        </w:rPr>
        <w:t>:</w:t>
      </w:r>
      <w:r w:rsidRPr="002B2B0D">
        <w:rPr>
          <w:rFonts w:cs="David" w:hint="cs"/>
          <w:rtl/>
        </w:rPr>
        <w:t xml:space="preserve"> שימוש בעודפי תקציב הכנסת משנת 2005 בשנת 2006</w:t>
      </w:r>
    </w:p>
    <w:p w14:paraId="07F2CE3B" w14:textId="77777777" w:rsidR="002B2B0D" w:rsidRPr="002B2B0D" w:rsidRDefault="002B2B0D" w:rsidP="002B2B0D">
      <w:pPr>
        <w:bidi/>
        <w:rPr>
          <w:rFonts w:cs="David" w:hint="cs"/>
          <w:b/>
          <w:bCs/>
          <w:rtl/>
        </w:rPr>
      </w:pPr>
    </w:p>
    <w:p w14:paraId="08DE754B" w14:textId="77777777" w:rsidR="002B2B0D" w:rsidRPr="002B2B0D" w:rsidRDefault="002B2B0D" w:rsidP="002B2B0D">
      <w:pPr>
        <w:bidi/>
        <w:rPr>
          <w:rFonts w:cs="David" w:hint="cs"/>
          <w:rtl/>
        </w:rPr>
      </w:pPr>
    </w:p>
    <w:p w14:paraId="59467923" w14:textId="77777777" w:rsidR="002B2B0D" w:rsidRPr="002B2B0D" w:rsidRDefault="002B2B0D" w:rsidP="002B2B0D">
      <w:pPr>
        <w:bidi/>
        <w:rPr>
          <w:rFonts w:cs="David"/>
          <w:rtl/>
        </w:rPr>
      </w:pPr>
    </w:p>
    <w:p w14:paraId="7FA22B12" w14:textId="77777777" w:rsidR="002B2B0D" w:rsidRPr="002B2B0D" w:rsidRDefault="002B2B0D" w:rsidP="002B2B0D">
      <w:pPr>
        <w:bidi/>
        <w:rPr>
          <w:rFonts w:cs="David"/>
          <w:b/>
          <w:bCs/>
          <w:u w:val="single"/>
          <w:rtl/>
        </w:rPr>
      </w:pPr>
      <w:r w:rsidRPr="002B2B0D">
        <w:rPr>
          <w:rFonts w:cs="David"/>
          <w:b/>
          <w:bCs/>
          <w:u w:val="single"/>
          <w:rtl/>
        </w:rPr>
        <w:t>נכחו</w:t>
      </w:r>
      <w:r w:rsidRPr="002B2B0D">
        <w:rPr>
          <w:rFonts w:cs="David"/>
          <w:rtl/>
        </w:rPr>
        <w:t>:</w:t>
      </w:r>
    </w:p>
    <w:p w14:paraId="0B5B5F4F" w14:textId="77777777" w:rsidR="002B2B0D" w:rsidRPr="002B2B0D" w:rsidRDefault="002B2B0D" w:rsidP="002B2B0D">
      <w:pPr>
        <w:bidi/>
        <w:rPr>
          <w:rFonts w:cs="David"/>
          <w:rtl/>
        </w:rPr>
      </w:pPr>
    </w:p>
    <w:p w14:paraId="4B640049" w14:textId="77777777" w:rsidR="002B2B0D" w:rsidRPr="002B2B0D" w:rsidRDefault="002B2B0D" w:rsidP="002B2B0D">
      <w:pPr>
        <w:tabs>
          <w:tab w:val="left" w:pos="1788"/>
        </w:tabs>
        <w:bidi/>
        <w:rPr>
          <w:rFonts w:cs="David"/>
          <w:rtl/>
        </w:rPr>
      </w:pPr>
      <w:r w:rsidRPr="002B2B0D">
        <w:rPr>
          <w:rFonts w:cs="David"/>
          <w:b/>
          <w:bCs/>
          <w:u w:val="single"/>
          <w:rtl/>
        </w:rPr>
        <w:t>חברי הוועדה</w:t>
      </w:r>
      <w:r w:rsidRPr="002B2B0D">
        <w:rPr>
          <w:rFonts w:cs="David"/>
          <w:rtl/>
        </w:rPr>
        <w:t>:</w:t>
      </w:r>
    </w:p>
    <w:p w14:paraId="566BDF43" w14:textId="77777777" w:rsidR="002B2B0D" w:rsidRPr="002B2B0D" w:rsidRDefault="002B2B0D" w:rsidP="002B2B0D">
      <w:pPr>
        <w:bidi/>
        <w:rPr>
          <w:rFonts w:cs="David"/>
          <w:rtl/>
        </w:rPr>
      </w:pPr>
    </w:p>
    <w:p w14:paraId="0360F904" w14:textId="77777777" w:rsidR="002B2B0D" w:rsidRPr="002B2B0D" w:rsidRDefault="002B2B0D" w:rsidP="002B2B0D">
      <w:pPr>
        <w:bidi/>
        <w:rPr>
          <w:rFonts w:cs="David" w:hint="cs"/>
          <w:rtl/>
        </w:rPr>
      </w:pPr>
      <w:r w:rsidRPr="002B2B0D">
        <w:rPr>
          <w:rFonts w:cs="David" w:hint="cs"/>
          <w:rtl/>
        </w:rPr>
        <w:t>רוחמה אברהם - היו"ר</w:t>
      </w:r>
    </w:p>
    <w:p w14:paraId="3A3DC29B" w14:textId="77777777" w:rsidR="002B2B0D" w:rsidRPr="002B2B0D" w:rsidRDefault="002B2B0D" w:rsidP="002B2B0D">
      <w:pPr>
        <w:tabs>
          <w:tab w:val="left" w:pos="1788"/>
          <w:tab w:val="left" w:pos="3631"/>
        </w:tabs>
        <w:bidi/>
        <w:rPr>
          <w:rFonts w:cs="David" w:hint="cs"/>
          <w:rtl/>
        </w:rPr>
      </w:pPr>
      <w:r w:rsidRPr="002B2B0D">
        <w:rPr>
          <w:rFonts w:cs="David" w:hint="cs"/>
          <w:rtl/>
        </w:rPr>
        <w:t>קולט אביטל</w:t>
      </w:r>
    </w:p>
    <w:p w14:paraId="6E5F77F7" w14:textId="77777777" w:rsidR="002B2B0D" w:rsidRPr="002B2B0D" w:rsidRDefault="002B2B0D" w:rsidP="002B2B0D">
      <w:pPr>
        <w:tabs>
          <w:tab w:val="left" w:pos="1788"/>
          <w:tab w:val="left" w:pos="3631"/>
        </w:tabs>
        <w:bidi/>
        <w:rPr>
          <w:rFonts w:cs="David" w:hint="cs"/>
          <w:rtl/>
        </w:rPr>
      </w:pPr>
      <w:r w:rsidRPr="002B2B0D">
        <w:rPr>
          <w:rFonts w:cs="David" w:hint="cs"/>
          <w:rtl/>
        </w:rPr>
        <w:t>שלמה ברזניץ</w:t>
      </w:r>
    </w:p>
    <w:p w14:paraId="5F8A3FC1" w14:textId="77777777" w:rsidR="002B2B0D" w:rsidRPr="002B2B0D" w:rsidRDefault="002B2B0D" w:rsidP="002B2B0D">
      <w:pPr>
        <w:tabs>
          <w:tab w:val="left" w:pos="1788"/>
          <w:tab w:val="left" w:pos="3631"/>
        </w:tabs>
        <w:bidi/>
        <w:rPr>
          <w:rFonts w:cs="David" w:hint="cs"/>
          <w:rtl/>
        </w:rPr>
      </w:pPr>
      <w:r w:rsidRPr="002B2B0D">
        <w:rPr>
          <w:rFonts w:cs="David" w:hint="cs"/>
          <w:rtl/>
        </w:rPr>
        <w:t>אחמד טיבי</w:t>
      </w:r>
    </w:p>
    <w:p w14:paraId="55BCC739" w14:textId="77777777" w:rsidR="002B2B0D" w:rsidRPr="002B2B0D" w:rsidRDefault="002B2B0D" w:rsidP="002B2B0D">
      <w:pPr>
        <w:bidi/>
        <w:rPr>
          <w:rFonts w:cs="David" w:hint="cs"/>
          <w:rtl/>
        </w:rPr>
      </w:pPr>
      <w:r w:rsidRPr="002B2B0D">
        <w:rPr>
          <w:rFonts w:cs="David" w:hint="cs"/>
          <w:rtl/>
        </w:rPr>
        <w:t>אביגדור יצחקי</w:t>
      </w:r>
    </w:p>
    <w:p w14:paraId="4633B611" w14:textId="77777777" w:rsidR="002B2B0D" w:rsidRPr="002B2B0D" w:rsidRDefault="002B2B0D" w:rsidP="002B2B0D">
      <w:pPr>
        <w:bidi/>
        <w:rPr>
          <w:rFonts w:cs="David" w:hint="cs"/>
          <w:rtl/>
        </w:rPr>
      </w:pPr>
      <w:r w:rsidRPr="002B2B0D">
        <w:rPr>
          <w:rFonts w:cs="David" w:hint="cs"/>
          <w:rtl/>
        </w:rPr>
        <w:t>יעקב מרגי</w:t>
      </w:r>
    </w:p>
    <w:p w14:paraId="48DC7448" w14:textId="77777777" w:rsidR="002B2B0D" w:rsidRPr="002B2B0D" w:rsidRDefault="002B2B0D" w:rsidP="002B2B0D">
      <w:pPr>
        <w:bidi/>
        <w:rPr>
          <w:rFonts w:cs="David" w:hint="cs"/>
          <w:rtl/>
        </w:rPr>
      </w:pPr>
      <w:r w:rsidRPr="002B2B0D">
        <w:rPr>
          <w:rFonts w:cs="David" w:hint="cs"/>
          <w:rtl/>
        </w:rPr>
        <w:t>גדעון סער</w:t>
      </w:r>
    </w:p>
    <w:p w14:paraId="4C65BA48" w14:textId="77777777" w:rsidR="002B2B0D" w:rsidRPr="002B2B0D" w:rsidRDefault="002B2B0D" w:rsidP="002B2B0D">
      <w:pPr>
        <w:tabs>
          <w:tab w:val="left" w:pos="1788"/>
          <w:tab w:val="left" w:pos="3631"/>
        </w:tabs>
        <w:bidi/>
        <w:rPr>
          <w:rFonts w:cs="David" w:hint="cs"/>
          <w:rtl/>
        </w:rPr>
      </w:pPr>
      <w:r w:rsidRPr="002B2B0D">
        <w:rPr>
          <w:rFonts w:cs="David" w:hint="cs"/>
          <w:rtl/>
        </w:rPr>
        <w:t>משה שרוני</w:t>
      </w:r>
    </w:p>
    <w:p w14:paraId="75A84AF9" w14:textId="77777777" w:rsidR="002B2B0D" w:rsidRPr="002B2B0D" w:rsidRDefault="002B2B0D" w:rsidP="002B2B0D">
      <w:pPr>
        <w:tabs>
          <w:tab w:val="left" w:pos="1788"/>
          <w:tab w:val="left" w:pos="3631"/>
        </w:tabs>
        <w:bidi/>
        <w:rPr>
          <w:rFonts w:cs="David" w:hint="cs"/>
          <w:rtl/>
        </w:rPr>
      </w:pPr>
    </w:p>
    <w:p w14:paraId="54512519" w14:textId="77777777" w:rsidR="002B2B0D" w:rsidRPr="002B2B0D" w:rsidRDefault="002B2B0D" w:rsidP="002B2B0D">
      <w:pPr>
        <w:tabs>
          <w:tab w:val="left" w:pos="1788"/>
          <w:tab w:val="left" w:pos="3631"/>
        </w:tabs>
        <w:bidi/>
        <w:rPr>
          <w:rFonts w:cs="David" w:hint="cs"/>
          <w:rtl/>
        </w:rPr>
      </w:pPr>
      <w:r w:rsidRPr="002B2B0D">
        <w:rPr>
          <w:rFonts w:cs="David"/>
          <w:b/>
          <w:bCs/>
          <w:u w:val="single"/>
          <w:rtl/>
        </w:rPr>
        <w:t>מוזמנים</w:t>
      </w:r>
      <w:r w:rsidRPr="002B2B0D">
        <w:rPr>
          <w:rFonts w:cs="David"/>
          <w:rtl/>
        </w:rPr>
        <w:t>:</w:t>
      </w:r>
    </w:p>
    <w:p w14:paraId="480906A0" w14:textId="77777777" w:rsidR="002B2B0D" w:rsidRPr="002B2B0D" w:rsidRDefault="002B2B0D" w:rsidP="002B2B0D">
      <w:pPr>
        <w:bidi/>
        <w:rPr>
          <w:rFonts w:cs="David"/>
          <w:rtl/>
        </w:rPr>
      </w:pPr>
    </w:p>
    <w:p w14:paraId="1D4FFA19" w14:textId="77777777" w:rsidR="002B2B0D" w:rsidRPr="002B2B0D" w:rsidRDefault="002B2B0D" w:rsidP="002B2B0D">
      <w:pPr>
        <w:bidi/>
        <w:rPr>
          <w:rFonts w:cs="David" w:hint="cs"/>
          <w:rtl/>
        </w:rPr>
      </w:pPr>
      <w:r w:rsidRPr="002B2B0D">
        <w:rPr>
          <w:rFonts w:cs="David" w:hint="cs"/>
          <w:rtl/>
        </w:rPr>
        <w:t>אבי בלשניקוב - מנכ"ל הכנסת</w:t>
      </w:r>
    </w:p>
    <w:p w14:paraId="203A5FFC" w14:textId="77777777" w:rsidR="002B2B0D" w:rsidRPr="002B2B0D" w:rsidRDefault="002B2B0D" w:rsidP="002B2B0D">
      <w:pPr>
        <w:bidi/>
        <w:rPr>
          <w:rFonts w:cs="David" w:hint="cs"/>
          <w:rtl/>
        </w:rPr>
      </w:pPr>
      <w:r w:rsidRPr="002B2B0D">
        <w:rPr>
          <w:rFonts w:cs="David" w:hint="cs"/>
          <w:rtl/>
        </w:rPr>
        <w:t>אריה האן - מזכיר הכנסת</w:t>
      </w:r>
    </w:p>
    <w:p w14:paraId="7A810449" w14:textId="77777777" w:rsidR="002B2B0D" w:rsidRPr="002B2B0D" w:rsidRDefault="002B2B0D" w:rsidP="002B2B0D">
      <w:pPr>
        <w:bidi/>
        <w:rPr>
          <w:rFonts w:cs="David" w:hint="cs"/>
          <w:rtl/>
        </w:rPr>
      </w:pPr>
      <w:r w:rsidRPr="002B2B0D">
        <w:rPr>
          <w:rFonts w:cs="David" w:hint="cs"/>
          <w:rtl/>
        </w:rPr>
        <w:t>ירדנה מלר-הורוביץ - סגנית מזכיר הכנסת</w:t>
      </w:r>
    </w:p>
    <w:p w14:paraId="428E5822" w14:textId="77777777" w:rsidR="002B2B0D" w:rsidRPr="002B2B0D" w:rsidRDefault="002B2B0D" w:rsidP="002B2B0D">
      <w:pPr>
        <w:bidi/>
        <w:rPr>
          <w:rFonts w:cs="David" w:hint="cs"/>
          <w:rtl/>
        </w:rPr>
      </w:pPr>
      <w:r w:rsidRPr="002B2B0D">
        <w:rPr>
          <w:rFonts w:cs="David" w:hint="cs"/>
          <w:rtl/>
        </w:rPr>
        <w:t>אבי לוי - חשב הכנסת</w:t>
      </w:r>
    </w:p>
    <w:p w14:paraId="69D7F4AE" w14:textId="77777777" w:rsidR="002B2B0D" w:rsidRPr="002B2B0D" w:rsidRDefault="002B2B0D" w:rsidP="002B2B0D">
      <w:pPr>
        <w:bidi/>
        <w:rPr>
          <w:rFonts w:cs="David" w:hint="cs"/>
          <w:rtl/>
        </w:rPr>
      </w:pPr>
      <w:r w:rsidRPr="002B2B0D">
        <w:rPr>
          <w:rFonts w:cs="David" w:hint="cs"/>
          <w:rtl/>
        </w:rPr>
        <w:t>נדב כספי - חשבות הכנסת</w:t>
      </w:r>
    </w:p>
    <w:p w14:paraId="1CD2995F" w14:textId="77777777" w:rsidR="002B2B0D" w:rsidRPr="002B2B0D" w:rsidRDefault="002B2B0D" w:rsidP="002B2B0D">
      <w:pPr>
        <w:bidi/>
        <w:rPr>
          <w:rFonts w:cs="David"/>
          <w:rtl/>
        </w:rPr>
      </w:pPr>
    </w:p>
    <w:p w14:paraId="5652830A" w14:textId="77777777" w:rsidR="002B2B0D" w:rsidRPr="002B2B0D" w:rsidRDefault="002B2B0D" w:rsidP="002B2B0D">
      <w:pPr>
        <w:tabs>
          <w:tab w:val="left" w:pos="1930"/>
        </w:tabs>
        <w:bidi/>
        <w:rPr>
          <w:rFonts w:cs="David" w:hint="cs"/>
          <w:b/>
          <w:bCs/>
          <w:rtl/>
        </w:rPr>
      </w:pPr>
      <w:r w:rsidRPr="002B2B0D">
        <w:rPr>
          <w:rFonts w:cs="David"/>
          <w:b/>
          <w:bCs/>
          <w:u w:val="single"/>
          <w:rtl/>
        </w:rPr>
        <w:t>מנהלת הוועדה</w:t>
      </w:r>
      <w:r w:rsidRPr="002B2B0D">
        <w:rPr>
          <w:rFonts w:cs="David"/>
          <w:rtl/>
        </w:rPr>
        <w:t>:</w:t>
      </w:r>
      <w:r w:rsidRPr="002B2B0D">
        <w:rPr>
          <w:rFonts w:cs="David" w:hint="cs"/>
          <w:rtl/>
        </w:rPr>
        <w:t xml:space="preserve"> אתי בן-יוסף</w:t>
      </w:r>
    </w:p>
    <w:p w14:paraId="3679F2F2" w14:textId="77777777" w:rsidR="002B2B0D" w:rsidRPr="002B2B0D" w:rsidRDefault="002B2B0D" w:rsidP="002B2B0D">
      <w:pPr>
        <w:bidi/>
        <w:rPr>
          <w:rFonts w:cs="David"/>
          <w:rtl/>
        </w:rPr>
      </w:pPr>
    </w:p>
    <w:p w14:paraId="7F69FF5C" w14:textId="77777777" w:rsidR="002B2B0D" w:rsidRPr="002B2B0D" w:rsidRDefault="002B2B0D" w:rsidP="002B2B0D">
      <w:pPr>
        <w:tabs>
          <w:tab w:val="left" w:pos="1930"/>
        </w:tabs>
        <w:bidi/>
        <w:rPr>
          <w:rFonts w:cs="David" w:hint="cs"/>
          <w:rtl/>
        </w:rPr>
      </w:pPr>
      <w:r w:rsidRPr="002B2B0D">
        <w:rPr>
          <w:rFonts w:cs="David" w:hint="cs"/>
          <w:b/>
          <w:bCs/>
          <w:u w:val="single"/>
          <w:rtl/>
        </w:rPr>
        <w:t>רשמת פרלמנטרית</w:t>
      </w:r>
      <w:r w:rsidRPr="002B2B0D">
        <w:rPr>
          <w:rFonts w:cs="David"/>
          <w:rtl/>
        </w:rPr>
        <w:t>:</w:t>
      </w:r>
      <w:r w:rsidRPr="002B2B0D">
        <w:rPr>
          <w:rFonts w:cs="David" w:hint="cs"/>
          <w:rtl/>
        </w:rPr>
        <w:t xml:space="preserve"> שושנה מקובר</w:t>
      </w:r>
      <w:r w:rsidRPr="002B2B0D">
        <w:rPr>
          <w:rFonts w:cs="David" w:hint="cs"/>
          <w:rtl/>
        </w:rPr>
        <w:tab/>
      </w:r>
    </w:p>
    <w:p w14:paraId="20765746" w14:textId="77777777" w:rsidR="002B2B0D" w:rsidRPr="002B2B0D" w:rsidRDefault="002B2B0D" w:rsidP="002B2B0D">
      <w:pPr>
        <w:bidi/>
        <w:rPr>
          <w:rFonts w:cs="David" w:hint="cs"/>
          <w:b/>
          <w:bCs/>
          <w:rtl/>
        </w:rPr>
      </w:pPr>
    </w:p>
    <w:p w14:paraId="76FECCCD" w14:textId="77777777" w:rsidR="002B2B0D" w:rsidRPr="002B2B0D" w:rsidRDefault="002B2B0D" w:rsidP="002B2B0D">
      <w:pPr>
        <w:pStyle w:val="Heading5"/>
        <w:jc w:val="left"/>
        <w:rPr>
          <w:rFonts w:hint="cs"/>
          <w:rtl/>
        </w:rPr>
      </w:pPr>
    </w:p>
    <w:p w14:paraId="2803D367" w14:textId="77777777" w:rsidR="002B2B0D" w:rsidRPr="002B2B0D" w:rsidRDefault="002B2B0D" w:rsidP="002B2B0D">
      <w:pPr>
        <w:pStyle w:val="Heading5"/>
        <w:jc w:val="left"/>
        <w:rPr>
          <w:rtl/>
        </w:rPr>
      </w:pPr>
      <w:r w:rsidRPr="002B2B0D">
        <w:rPr>
          <w:rtl/>
        </w:rPr>
        <w:t xml:space="preserve"> </w:t>
      </w:r>
    </w:p>
    <w:p w14:paraId="35D1E4DE" w14:textId="77777777" w:rsidR="002B2B0D" w:rsidRPr="002B2B0D" w:rsidRDefault="002B2B0D" w:rsidP="002B2B0D">
      <w:pPr>
        <w:bidi/>
        <w:rPr>
          <w:rFonts w:cs="David" w:hint="cs"/>
          <w:rtl/>
        </w:rPr>
      </w:pPr>
    </w:p>
    <w:p w14:paraId="5045F94E" w14:textId="77777777" w:rsidR="002B2B0D" w:rsidRPr="002B2B0D" w:rsidRDefault="002B2B0D" w:rsidP="002B2B0D">
      <w:pPr>
        <w:bidi/>
        <w:rPr>
          <w:rFonts w:cs="David" w:hint="cs"/>
          <w:rtl/>
        </w:rPr>
      </w:pPr>
      <w:r w:rsidRPr="002B2B0D">
        <w:rPr>
          <w:rFonts w:cs="David"/>
          <w:rtl/>
        </w:rPr>
        <w:br w:type="page"/>
      </w:r>
    </w:p>
    <w:p w14:paraId="277A0B51" w14:textId="77777777" w:rsidR="002B2B0D" w:rsidRPr="002B2B0D" w:rsidRDefault="002B2B0D" w:rsidP="002B2B0D">
      <w:pPr>
        <w:pStyle w:val="Heading8"/>
        <w:rPr>
          <w:rFonts w:hint="cs"/>
          <w:rtl/>
        </w:rPr>
      </w:pPr>
    </w:p>
    <w:p w14:paraId="1010DE12" w14:textId="77777777" w:rsidR="002B2B0D" w:rsidRPr="002B2B0D" w:rsidRDefault="002B2B0D" w:rsidP="002B2B0D">
      <w:pPr>
        <w:pStyle w:val="Heading8"/>
        <w:rPr>
          <w:rFonts w:hint="cs"/>
          <w:rtl/>
        </w:rPr>
      </w:pPr>
      <w:r w:rsidRPr="002B2B0D">
        <w:rPr>
          <w:rFonts w:hint="cs"/>
          <w:rtl/>
        </w:rPr>
        <w:t>שימוש בעודפי תקציב הכנסת משנת 2005 בשנת 2006</w:t>
      </w:r>
    </w:p>
    <w:p w14:paraId="7224227E" w14:textId="77777777" w:rsidR="002B2B0D" w:rsidRPr="002B2B0D" w:rsidRDefault="002B2B0D" w:rsidP="002B2B0D">
      <w:pPr>
        <w:bidi/>
        <w:rPr>
          <w:rFonts w:cs="David" w:hint="cs"/>
          <w:rtl/>
        </w:rPr>
      </w:pPr>
    </w:p>
    <w:p w14:paraId="6F4C2053" w14:textId="77777777" w:rsidR="002B2B0D" w:rsidRPr="002B2B0D" w:rsidRDefault="002B2B0D" w:rsidP="002B2B0D">
      <w:pPr>
        <w:bidi/>
        <w:rPr>
          <w:rFonts w:cs="David" w:hint="cs"/>
          <w:u w:val="single"/>
          <w:rtl/>
        </w:rPr>
      </w:pPr>
    </w:p>
    <w:p w14:paraId="5681075D" w14:textId="77777777" w:rsidR="002B2B0D" w:rsidRPr="002B2B0D" w:rsidRDefault="002B2B0D" w:rsidP="002B2B0D">
      <w:pPr>
        <w:bidi/>
        <w:rPr>
          <w:rFonts w:cs="David" w:hint="cs"/>
          <w:u w:val="single"/>
          <w:rtl/>
        </w:rPr>
      </w:pPr>
      <w:r w:rsidRPr="002B2B0D">
        <w:rPr>
          <w:rFonts w:cs="David" w:hint="cs"/>
          <w:u w:val="single"/>
          <w:rtl/>
        </w:rPr>
        <w:t>היו"ר רוחמה אברהם:</w:t>
      </w:r>
    </w:p>
    <w:p w14:paraId="2F045453" w14:textId="77777777" w:rsidR="002B2B0D" w:rsidRPr="002B2B0D" w:rsidRDefault="002B2B0D" w:rsidP="002B2B0D">
      <w:pPr>
        <w:bidi/>
        <w:ind w:firstLine="567"/>
        <w:rPr>
          <w:rFonts w:cs="David" w:hint="cs"/>
          <w:rtl/>
        </w:rPr>
      </w:pPr>
    </w:p>
    <w:p w14:paraId="5423D050" w14:textId="77777777" w:rsidR="002B2B0D" w:rsidRPr="002B2B0D" w:rsidRDefault="002B2B0D" w:rsidP="002B2B0D">
      <w:pPr>
        <w:bidi/>
        <w:ind w:firstLine="567"/>
        <w:rPr>
          <w:rFonts w:cs="David" w:hint="cs"/>
          <w:rtl/>
        </w:rPr>
      </w:pPr>
      <w:r w:rsidRPr="002B2B0D">
        <w:rPr>
          <w:rFonts w:cs="David" w:hint="cs"/>
          <w:rtl/>
        </w:rPr>
        <w:t xml:space="preserve">צהריים טובים, אני פותחת את ישיבת הוועדה המשותפת לתקציב הכנסת. אני מקריאה את מכתבה של יושבת-ראש הכנסת אליי מ-12 ביולי, בנושא שימוש בעודפי תקציב הכנסת משנת 2005 בשנת 2006: "בהתאם לסעיף 13ב לחוק יסודות התקציב, התשמ"ה-1985, הנני מבקשת את אישורה של הוועדה המשותפת לענין תקציב הכנסת לשימוש בעודפי תקציב 2005 בשנת 2006, לפי הפירוט בנספח המצ"ב, בסך 51,882 ש"ח מתוך עודפי תקציב 2005. השימוש בעודפים נועד לכיסוי התחייבויות שנוצרו ב-2004, ולהתקשרויות בפרוייקטים המפורטים בנספח האמור". </w:t>
      </w:r>
    </w:p>
    <w:p w14:paraId="7CFB76EF" w14:textId="77777777" w:rsidR="002B2B0D" w:rsidRPr="002B2B0D" w:rsidRDefault="002B2B0D" w:rsidP="002B2B0D">
      <w:pPr>
        <w:bidi/>
        <w:ind w:firstLine="567"/>
        <w:rPr>
          <w:rFonts w:cs="David" w:hint="cs"/>
          <w:rtl/>
        </w:rPr>
      </w:pPr>
    </w:p>
    <w:p w14:paraId="560EA1EA" w14:textId="77777777" w:rsidR="002B2B0D" w:rsidRPr="002B2B0D" w:rsidRDefault="002B2B0D" w:rsidP="002B2B0D">
      <w:pPr>
        <w:bidi/>
        <w:rPr>
          <w:rFonts w:cs="David" w:hint="cs"/>
          <w:rtl/>
        </w:rPr>
      </w:pPr>
      <w:r w:rsidRPr="002B2B0D">
        <w:rPr>
          <w:rFonts w:cs="David" w:hint="cs"/>
          <w:u w:val="single"/>
          <w:rtl/>
        </w:rPr>
        <w:t>אבי לוי:</w:t>
      </w:r>
    </w:p>
    <w:p w14:paraId="0A6667DA" w14:textId="77777777" w:rsidR="002B2B0D" w:rsidRPr="002B2B0D" w:rsidRDefault="002B2B0D" w:rsidP="002B2B0D">
      <w:pPr>
        <w:bidi/>
        <w:ind w:firstLine="567"/>
        <w:rPr>
          <w:rFonts w:cs="David" w:hint="cs"/>
          <w:rtl/>
        </w:rPr>
      </w:pPr>
    </w:p>
    <w:p w14:paraId="15AAC182" w14:textId="77777777" w:rsidR="002B2B0D" w:rsidRPr="002B2B0D" w:rsidRDefault="002B2B0D" w:rsidP="002B2B0D">
      <w:pPr>
        <w:bidi/>
        <w:ind w:firstLine="567"/>
        <w:rPr>
          <w:rFonts w:cs="David" w:hint="cs"/>
          <w:rtl/>
        </w:rPr>
      </w:pPr>
      <w:r w:rsidRPr="002B2B0D">
        <w:rPr>
          <w:rFonts w:cs="David" w:hint="cs"/>
          <w:rtl/>
        </w:rPr>
        <w:t xml:space="preserve">זו טעות סופר – "שנוצרו ב-2005". </w:t>
      </w:r>
    </w:p>
    <w:p w14:paraId="52CE4B40" w14:textId="77777777" w:rsidR="002B2B0D" w:rsidRPr="002B2B0D" w:rsidRDefault="002B2B0D" w:rsidP="002B2B0D">
      <w:pPr>
        <w:bidi/>
        <w:ind w:firstLine="567"/>
        <w:rPr>
          <w:rFonts w:cs="David" w:hint="cs"/>
          <w:rtl/>
        </w:rPr>
      </w:pPr>
    </w:p>
    <w:p w14:paraId="4F29CAD6" w14:textId="77777777" w:rsidR="002B2B0D" w:rsidRPr="002B2B0D" w:rsidRDefault="002B2B0D" w:rsidP="002B2B0D">
      <w:pPr>
        <w:bidi/>
        <w:rPr>
          <w:rFonts w:cs="David" w:hint="cs"/>
          <w:u w:val="single"/>
          <w:rtl/>
        </w:rPr>
      </w:pPr>
      <w:r w:rsidRPr="002B2B0D">
        <w:rPr>
          <w:rFonts w:cs="David" w:hint="cs"/>
          <w:u w:val="single"/>
          <w:rtl/>
        </w:rPr>
        <w:t>היו"ר רוחמה אברהם:</w:t>
      </w:r>
    </w:p>
    <w:p w14:paraId="115765DC" w14:textId="77777777" w:rsidR="002B2B0D" w:rsidRPr="002B2B0D" w:rsidRDefault="002B2B0D" w:rsidP="002B2B0D">
      <w:pPr>
        <w:bidi/>
        <w:ind w:firstLine="567"/>
        <w:rPr>
          <w:rFonts w:cs="David" w:hint="cs"/>
          <w:rtl/>
        </w:rPr>
      </w:pPr>
    </w:p>
    <w:p w14:paraId="60EB74E6" w14:textId="77777777" w:rsidR="002B2B0D" w:rsidRPr="002B2B0D" w:rsidRDefault="002B2B0D" w:rsidP="002B2B0D">
      <w:pPr>
        <w:bidi/>
        <w:ind w:firstLine="567"/>
        <w:rPr>
          <w:rFonts w:cs="David" w:hint="cs"/>
          <w:rtl/>
        </w:rPr>
      </w:pPr>
      <w:r w:rsidRPr="002B2B0D">
        <w:rPr>
          <w:rFonts w:cs="David" w:hint="cs"/>
          <w:rtl/>
        </w:rPr>
        <w:t xml:space="preserve">אבי לוי, האם תוכל להציג את הסוגיה הזאת בפני חברי הכנסת. </w:t>
      </w:r>
    </w:p>
    <w:p w14:paraId="43F07C70" w14:textId="77777777" w:rsidR="002B2B0D" w:rsidRPr="002B2B0D" w:rsidRDefault="002B2B0D" w:rsidP="002B2B0D">
      <w:pPr>
        <w:bidi/>
        <w:ind w:firstLine="567"/>
        <w:rPr>
          <w:rFonts w:cs="David" w:hint="cs"/>
          <w:rtl/>
        </w:rPr>
      </w:pPr>
    </w:p>
    <w:p w14:paraId="7BE2A934" w14:textId="77777777" w:rsidR="002B2B0D" w:rsidRPr="002B2B0D" w:rsidRDefault="002B2B0D" w:rsidP="002B2B0D">
      <w:pPr>
        <w:bidi/>
        <w:rPr>
          <w:rFonts w:cs="David" w:hint="cs"/>
          <w:u w:val="single"/>
          <w:rtl/>
        </w:rPr>
      </w:pPr>
      <w:r w:rsidRPr="002B2B0D">
        <w:rPr>
          <w:rFonts w:cs="David" w:hint="cs"/>
          <w:u w:val="single"/>
          <w:rtl/>
        </w:rPr>
        <w:t>אבי בלשניקוב:</w:t>
      </w:r>
    </w:p>
    <w:p w14:paraId="41822BE6" w14:textId="77777777" w:rsidR="002B2B0D" w:rsidRPr="002B2B0D" w:rsidRDefault="002B2B0D" w:rsidP="002B2B0D">
      <w:pPr>
        <w:bidi/>
        <w:ind w:firstLine="567"/>
        <w:rPr>
          <w:rFonts w:cs="David" w:hint="cs"/>
          <w:rtl/>
        </w:rPr>
      </w:pPr>
    </w:p>
    <w:p w14:paraId="39DAE1B5" w14:textId="77777777" w:rsidR="002B2B0D" w:rsidRPr="002B2B0D" w:rsidRDefault="002B2B0D" w:rsidP="002B2B0D">
      <w:pPr>
        <w:bidi/>
        <w:ind w:firstLine="567"/>
        <w:rPr>
          <w:rFonts w:cs="David" w:hint="cs"/>
          <w:rtl/>
        </w:rPr>
      </w:pPr>
      <w:r w:rsidRPr="002B2B0D">
        <w:rPr>
          <w:rFonts w:cs="David" w:hint="cs"/>
          <w:rtl/>
        </w:rPr>
        <w:t xml:space="preserve">לפני שהחשב מציג את הפירוט, אבקש למסור לוועדה מספר דברים, הקשורים לתקציב הכנסת. </w:t>
      </w:r>
    </w:p>
    <w:p w14:paraId="1D11BDB7" w14:textId="77777777" w:rsidR="002B2B0D" w:rsidRPr="002B2B0D" w:rsidRDefault="002B2B0D" w:rsidP="002B2B0D">
      <w:pPr>
        <w:bidi/>
        <w:ind w:firstLine="567"/>
        <w:rPr>
          <w:rFonts w:cs="David" w:hint="cs"/>
          <w:rtl/>
        </w:rPr>
      </w:pPr>
    </w:p>
    <w:p w14:paraId="4CA7CA9B" w14:textId="77777777" w:rsidR="002B2B0D" w:rsidRPr="002B2B0D" w:rsidRDefault="002B2B0D" w:rsidP="002B2B0D">
      <w:pPr>
        <w:bidi/>
        <w:ind w:firstLine="567"/>
        <w:rPr>
          <w:rFonts w:cs="David" w:hint="cs"/>
          <w:rtl/>
        </w:rPr>
      </w:pPr>
      <w:r w:rsidRPr="002B2B0D">
        <w:rPr>
          <w:rFonts w:cs="David" w:hint="cs"/>
          <w:rtl/>
        </w:rPr>
        <w:t xml:space="preserve">בשיחה בין יושבת-ראש הכנסת לבין שר האוצר בסוף השבוע, נענתה יושבת-ראש הכנסת לפנייתו של שר האוצר, לפיה גם הכנסת תתרום את חלקה באותו אופן יחסי, בהתאם להחלטת הממשלה. </w:t>
      </w:r>
    </w:p>
    <w:p w14:paraId="5C146DD4" w14:textId="77777777" w:rsidR="002B2B0D" w:rsidRPr="002B2B0D" w:rsidRDefault="002B2B0D" w:rsidP="002B2B0D">
      <w:pPr>
        <w:bidi/>
        <w:ind w:firstLine="567"/>
        <w:rPr>
          <w:rFonts w:cs="David" w:hint="cs"/>
          <w:rtl/>
        </w:rPr>
      </w:pPr>
    </w:p>
    <w:p w14:paraId="16C64FD6" w14:textId="77777777" w:rsidR="002B2B0D" w:rsidRPr="002B2B0D" w:rsidRDefault="002B2B0D" w:rsidP="002B2B0D">
      <w:pPr>
        <w:bidi/>
        <w:rPr>
          <w:rFonts w:cs="David" w:hint="cs"/>
          <w:u w:val="single"/>
          <w:rtl/>
        </w:rPr>
      </w:pPr>
      <w:r w:rsidRPr="002B2B0D">
        <w:rPr>
          <w:rFonts w:cs="David" w:hint="cs"/>
          <w:u w:val="single"/>
          <w:rtl/>
        </w:rPr>
        <w:t>גדעון סער:</w:t>
      </w:r>
    </w:p>
    <w:p w14:paraId="50F174D8" w14:textId="77777777" w:rsidR="002B2B0D" w:rsidRPr="002B2B0D" w:rsidRDefault="002B2B0D" w:rsidP="002B2B0D">
      <w:pPr>
        <w:bidi/>
        <w:rPr>
          <w:rFonts w:cs="David" w:hint="cs"/>
          <w:u w:val="single"/>
          <w:rtl/>
        </w:rPr>
      </w:pPr>
    </w:p>
    <w:p w14:paraId="5A1C73D6" w14:textId="77777777" w:rsidR="002B2B0D" w:rsidRPr="002B2B0D" w:rsidRDefault="002B2B0D" w:rsidP="002B2B0D">
      <w:pPr>
        <w:bidi/>
        <w:ind w:firstLine="567"/>
        <w:rPr>
          <w:rFonts w:cs="David" w:hint="cs"/>
          <w:rtl/>
        </w:rPr>
      </w:pPr>
      <w:r w:rsidRPr="002B2B0D">
        <w:rPr>
          <w:rFonts w:cs="David" w:hint="cs"/>
          <w:rtl/>
        </w:rPr>
        <w:t>זה לא מובא לכאן היום?</w:t>
      </w:r>
    </w:p>
    <w:p w14:paraId="1094ABC4" w14:textId="77777777" w:rsidR="002B2B0D" w:rsidRPr="002B2B0D" w:rsidRDefault="002B2B0D" w:rsidP="002B2B0D">
      <w:pPr>
        <w:bidi/>
        <w:ind w:firstLine="567"/>
        <w:rPr>
          <w:rFonts w:cs="David" w:hint="cs"/>
          <w:rtl/>
        </w:rPr>
      </w:pPr>
    </w:p>
    <w:p w14:paraId="328E3B92" w14:textId="77777777" w:rsidR="002B2B0D" w:rsidRPr="002B2B0D" w:rsidRDefault="002B2B0D" w:rsidP="002B2B0D">
      <w:pPr>
        <w:bidi/>
        <w:rPr>
          <w:rFonts w:cs="David" w:hint="cs"/>
          <w:u w:val="single"/>
          <w:rtl/>
        </w:rPr>
      </w:pPr>
      <w:r w:rsidRPr="002B2B0D">
        <w:rPr>
          <w:rFonts w:cs="David" w:hint="cs"/>
          <w:u w:val="single"/>
          <w:rtl/>
        </w:rPr>
        <w:t>אבי בלשניקוב:</w:t>
      </w:r>
    </w:p>
    <w:p w14:paraId="159020D1" w14:textId="77777777" w:rsidR="002B2B0D" w:rsidRPr="002B2B0D" w:rsidRDefault="002B2B0D" w:rsidP="002B2B0D">
      <w:pPr>
        <w:bidi/>
        <w:ind w:firstLine="567"/>
        <w:rPr>
          <w:rFonts w:cs="David" w:hint="cs"/>
          <w:rtl/>
        </w:rPr>
      </w:pPr>
    </w:p>
    <w:p w14:paraId="55479E0F" w14:textId="77777777" w:rsidR="002B2B0D" w:rsidRPr="002B2B0D" w:rsidRDefault="002B2B0D" w:rsidP="002B2B0D">
      <w:pPr>
        <w:bidi/>
        <w:ind w:firstLine="567"/>
        <w:rPr>
          <w:rFonts w:cs="David" w:hint="cs"/>
          <w:rtl/>
        </w:rPr>
      </w:pPr>
      <w:r w:rsidRPr="002B2B0D">
        <w:rPr>
          <w:rFonts w:cs="David" w:hint="cs"/>
          <w:rtl/>
        </w:rPr>
        <w:t>לא. בשיחה שלי עם קובי הבר, ראש אגף התקציבים, מדובר ב-9% קיצוץ מתקציב הקניות בכל משרד ממשלתי. חשב הכנסת ואנכי הכנו תוכנית, ונציג אותה בשבוע הבא בפני הוועדה.</w:t>
      </w:r>
    </w:p>
    <w:p w14:paraId="37877EC4" w14:textId="77777777" w:rsidR="002B2B0D" w:rsidRPr="002B2B0D" w:rsidRDefault="002B2B0D" w:rsidP="002B2B0D">
      <w:pPr>
        <w:bidi/>
        <w:ind w:firstLine="567"/>
        <w:rPr>
          <w:rFonts w:cs="David" w:hint="cs"/>
          <w:rtl/>
        </w:rPr>
      </w:pPr>
    </w:p>
    <w:p w14:paraId="6416EC75" w14:textId="77777777" w:rsidR="002B2B0D" w:rsidRPr="002B2B0D" w:rsidRDefault="002B2B0D" w:rsidP="002B2B0D">
      <w:pPr>
        <w:pStyle w:val="Heading5"/>
        <w:jc w:val="left"/>
        <w:rPr>
          <w:rFonts w:hint="cs"/>
          <w:rtl/>
        </w:rPr>
      </w:pPr>
      <w:r w:rsidRPr="002B2B0D">
        <w:rPr>
          <w:rFonts w:hint="cs"/>
          <w:u w:val="single"/>
          <w:rtl/>
        </w:rPr>
        <w:t>אביגדור יצחקי:</w:t>
      </w:r>
    </w:p>
    <w:p w14:paraId="5E7A3ABD" w14:textId="77777777" w:rsidR="002B2B0D" w:rsidRPr="002B2B0D" w:rsidRDefault="002B2B0D" w:rsidP="002B2B0D">
      <w:pPr>
        <w:pStyle w:val="Heading5"/>
        <w:ind w:firstLine="567"/>
        <w:jc w:val="left"/>
        <w:rPr>
          <w:rFonts w:hint="cs"/>
          <w:rtl/>
        </w:rPr>
      </w:pPr>
    </w:p>
    <w:p w14:paraId="122C56A1" w14:textId="77777777" w:rsidR="002B2B0D" w:rsidRPr="002B2B0D" w:rsidRDefault="002B2B0D" w:rsidP="002B2B0D">
      <w:pPr>
        <w:bidi/>
        <w:ind w:firstLine="567"/>
        <w:rPr>
          <w:rFonts w:cs="David" w:hint="cs"/>
          <w:rtl/>
        </w:rPr>
      </w:pPr>
      <w:r w:rsidRPr="002B2B0D">
        <w:rPr>
          <w:rFonts w:cs="David" w:hint="cs"/>
          <w:rtl/>
        </w:rPr>
        <w:t>כמה זה יוצא בכסף?</w:t>
      </w:r>
    </w:p>
    <w:p w14:paraId="4A041C87" w14:textId="77777777" w:rsidR="002B2B0D" w:rsidRPr="002B2B0D" w:rsidRDefault="002B2B0D" w:rsidP="002B2B0D">
      <w:pPr>
        <w:bidi/>
        <w:ind w:firstLine="567"/>
        <w:rPr>
          <w:rFonts w:cs="David" w:hint="cs"/>
          <w:rtl/>
        </w:rPr>
      </w:pPr>
    </w:p>
    <w:p w14:paraId="1AC7502C" w14:textId="77777777" w:rsidR="002B2B0D" w:rsidRPr="002B2B0D" w:rsidRDefault="002B2B0D" w:rsidP="002B2B0D">
      <w:pPr>
        <w:bidi/>
        <w:rPr>
          <w:rFonts w:cs="David" w:hint="cs"/>
          <w:u w:val="single"/>
          <w:rtl/>
        </w:rPr>
      </w:pPr>
      <w:r w:rsidRPr="002B2B0D">
        <w:rPr>
          <w:rFonts w:cs="David" w:hint="cs"/>
          <w:u w:val="single"/>
          <w:rtl/>
        </w:rPr>
        <w:t>אבי בלשניקוב:</w:t>
      </w:r>
    </w:p>
    <w:p w14:paraId="6B5B5563" w14:textId="77777777" w:rsidR="002B2B0D" w:rsidRPr="002B2B0D" w:rsidRDefault="002B2B0D" w:rsidP="002B2B0D">
      <w:pPr>
        <w:bidi/>
        <w:rPr>
          <w:rFonts w:cs="David" w:hint="cs"/>
          <w:u w:val="single"/>
          <w:rtl/>
        </w:rPr>
      </w:pPr>
    </w:p>
    <w:p w14:paraId="29E7BA04" w14:textId="77777777" w:rsidR="002B2B0D" w:rsidRPr="002B2B0D" w:rsidRDefault="002B2B0D" w:rsidP="002B2B0D">
      <w:pPr>
        <w:pStyle w:val="BodyText"/>
        <w:ind w:firstLine="567"/>
        <w:rPr>
          <w:rFonts w:hint="cs"/>
          <w:rtl/>
        </w:rPr>
      </w:pPr>
      <w:r w:rsidRPr="002B2B0D">
        <w:rPr>
          <w:rFonts w:hint="cs"/>
          <w:rtl/>
        </w:rPr>
        <w:t>כ-8 מיליוני ש"ח. אנחנו נפעל בהתאם להחלטת הממשלה, ובאותו הסכום.</w:t>
      </w:r>
    </w:p>
    <w:p w14:paraId="39D7F974" w14:textId="77777777" w:rsidR="002B2B0D" w:rsidRPr="002B2B0D" w:rsidRDefault="002B2B0D" w:rsidP="002B2B0D">
      <w:pPr>
        <w:pStyle w:val="BodyText"/>
        <w:ind w:firstLine="567"/>
        <w:rPr>
          <w:rFonts w:hint="cs"/>
          <w:rtl/>
        </w:rPr>
      </w:pPr>
    </w:p>
    <w:p w14:paraId="2D89B45A" w14:textId="77777777" w:rsidR="002B2B0D" w:rsidRPr="002B2B0D" w:rsidRDefault="002B2B0D" w:rsidP="002B2B0D">
      <w:pPr>
        <w:pStyle w:val="BodyText"/>
        <w:ind w:firstLine="567"/>
        <w:rPr>
          <w:rFonts w:hint="cs"/>
          <w:rtl/>
        </w:rPr>
      </w:pPr>
      <w:r w:rsidRPr="002B2B0D">
        <w:rPr>
          <w:rFonts w:hint="cs"/>
          <w:rtl/>
        </w:rPr>
        <w:t>בלא קשר לסוגיית הקיצוץ, החלטנו יושבת-ראש הכנסת ואנכי על מספר קיצוצים נוספים. הקפאנו בשלב זה – והכוונה היא לשנים הקרובות – את התכנית לבניית מרכז המבקרים, שהרעיון להקמתו הועלה בכנסת הקודמת. אומדן העלות של מרכז המבקרים עמד על יותר מ-30 מיליוני ש"ח.</w:t>
      </w:r>
    </w:p>
    <w:p w14:paraId="16D8B90A" w14:textId="77777777" w:rsidR="002B2B0D" w:rsidRPr="002B2B0D" w:rsidRDefault="002B2B0D" w:rsidP="002B2B0D">
      <w:pPr>
        <w:bidi/>
        <w:ind w:firstLine="567"/>
        <w:rPr>
          <w:rFonts w:cs="David" w:hint="cs"/>
          <w:rtl/>
        </w:rPr>
      </w:pPr>
    </w:p>
    <w:p w14:paraId="133F6E08" w14:textId="77777777" w:rsidR="002B2B0D" w:rsidRPr="002B2B0D" w:rsidRDefault="002B2B0D" w:rsidP="002B2B0D">
      <w:pPr>
        <w:keepNext/>
        <w:bidi/>
        <w:rPr>
          <w:rFonts w:cs="David" w:hint="cs"/>
          <w:u w:val="single"/>
          <w:rtl/>
        </w:rPr>
      </w:pPr>
      <w:r w:rsidRPr="002B2B0D">
        <w:rPr>
          <w:rFonts w:cs="David" w:hint="cs"/>
          <w:u w:val="single"/>
          <w:rtl/>
        </w:rPr>
        <w:t>היו"ר רוחמה אברהם:</w:t>
      </w:r>
    </w:p>
    <w:p w14:paraId="036CE1A2" w14:textId="77777777" w:rsidR="002B2B0D" w:rsidRPr="002B2B0D" w:rsidRDefault="002B2B0D" w:rsidP="002B2B0D">
      <w:pPr>
        <w:bidi/>
        <w:ind w:firstLine="567"/>
        <w:rPr>
          <w:rFonts w:cs="David" w:hint="cs"/>
          <w:rtl/>
        </w:rPr>
      </w:pPr>
    </w:p>
    <w:p w14:paraId="0318A43A" w14:textId="77777777" w:rsidR="002B2B0D" w:rsidRPr="002B2B0D" w:rsidRDefault="002B2B0D" w:rsidP="002B2B0D">
      <w:pPr>
        <w:bidi/>
        <w:ind w:firstLine="567"/>
        <w:rPr>
          <w:rFonts w:cs="David" w:hint="cs"/>
          <w:rtl/>
        </w:rPr>
      </w:pPr>
      <w:r w:rsidRPr="002B2B0D">
        <w:rPr>
          <w:rFonts w:cs="David" w:hint="cs"/>
          <w:rtl/>
        </w:rPr>
        <w:t>העלות הכוללת של הפרוייקט?</w:t>
      </w:r>
    </w:p>
    <w:p w14:paraId="6360E42A" w14:textId="77777777" w:rsidR="002B2B0D" w:rsidRPr="002B2B0D" w:rsidRDefault="002B2B0D" w:rsidP="002B2B0D">
      <w:pPr>
        <w:bidi/>
        <w:ind w:firstLine="567"/>
        <w:rPr>
          <w:rFonts w:cs="David" w:hint="cs"/>
          <w:rtl/>
        </w:rPr>
      </w:pPr>
    </w:p>
    <w:p w14:paraId="171E07B7" w14:textId="77777777" w:rsidR="002B2B0D" w:rsidRPr="002B2B0D" w:rsidRDefault="002B2B0D" w:rsidP="002B2B0D">
      <w:pPr>
        <w:bidi/>
        <w:rPr>
          <w:rFonts w:cs="David" w:hint="cs"/>
          <w:u w:val="single"/>
          <w:rtl/>
        </w:rPr>
      </w:pPr>
      <w:r w:rsidRPr="002B2B0D">
        <w:rPr>
          <w:rFonts w:cs="David"/>
          <w:u w:val="single"/>
          <w:rtl/>
        </w:rPr>
        <w:br w:type="page"/>
      </w:r>
      <w:r w:rsidRPr="002B2B0D">
        <w:rPr>
          <w:rFonts w:cs="David" w:hint="cs"/>
          <w:u w:val="single"/>
          <w:rtl/>
        </w:rPr>
        <w:lastRenderedPageBreak/>
        <w:t>אבי בלשניקוב:</w:t>
      </w:r>
    </w:p>
    <w:p w14:paraId="761AA389" w14:textId="77777777" w:rsidR="002B2B0D" w:rsidRPr="002B2B0D" w:rsidRDefault="002B2B0D" w:rsidP="002B2B0D">
      <w:pPr>
        <w:bidi/>
        <w:rPr>
          <w:rFonts w:cs="David" w:hint="cs"/>
          <w:u w:val="single"/>
          <w:rtl/>
        </w:rPr>
      </w:pPr>
    </w:p>
    <w:p w14:paraId="7700B77A" w14:textId="77777777" w:rsidR="002B2B0D" w:rsidRPr="002B2B0D" w:rsidRDefault="002B2B0D" w:rsidP="002B2B0D">
      <w:pPr>
        <w:bidi/>
        <w:ind w:firstLine="567"/>
        <w:rPr>
          <w:rFonts w:cs="David" w:hint="cs"/>
          <w:rtl/>
        </w:rPr>
      </w:pPr>
      <w:r w:rsidRPr="002B2B0D">
        <w:rPr>
          <w:rFonts w:cs="David" w:hint="cs"/>
          <w:rtl/>
        </w:rPr>
        <w:t xml:space="preserve">העלות הכוללת של מרכז המבקרים, לא כולל החניון התת-קרקעי, שאמור היה להיבנות מתחתיו. הקפאנו את התכנית הזאת לשנים הקרובות. </w:t>
      </w:r>
    </w:p>
    <w:p w14:paraId="718BB522" w14:textId="77777777" w:rsidR="002B2B0D" w:rsidRPr="002B2B0D" w:rsidRDefault="002B2B0D" w:rsidP="002B2B0D">
      <w:pPr>
        <w:bidi/>
        <w:ind w:firstLine="567"/>
        <w:rPr>
          <w:rFonts w:cs="David" w:hint="cs"/>
          <w:rtl/>
        </w:rPr>
      </w:pPr>
    </w:p>
    <w:p w14:paraId="17B0D643" w14:textId="77777777" w:rsidR="002B2B0D" w:rsidRPr="002B2B0D" w:rsidRDefault="002B2B0D" w:rsidP="002B2B0D">
      <w:pPr>
        <w:pStyle w:val="Heading5"/>
        <w:jc w:val="left"/>
        <w:rPr>
          <w:rFonts w:hint="cs"/>
          <w:rtl/>
        </w:rPr>
      </w:pPr>
      <w:r w:rsidRPr="002B2B0D">
        <w:rPr>
          <w:rFonts w:hint="cs"/>
          <w:u w:val="single"/>
          <w:rtl/>
        </w:rPr>
        <w:t>אביגדור יצחקי:</w:t>
      </w:r>
    </w:p>
    <w:p w14:paraId="76187405" w14:textId="77777777" w:rsidR="002B2B0D" w:rsidRPr="002B2B0D" w:rsidRDefault="002B2B0D" w:rsidP="002B2B0D">
      <w:pPr>
        <w:pStyle w:val="Heading5"/>
        <w:ind w:firstLine="567"/>
        <w:jc w:val="left"/>
        <w:rPr>
          <w:rFonts w:hint="cs"/>
          <w:rtl/>
        </w:rPr>
      </w:pPr>
    </w:p>
    <w:p w14:paraId="2327E00D" w14:textId="77777777" w:rsidR="002B2B0D" w:rsidRPr="002B2B0D" w:rsidRDefault="002B2B0D" w:rsidP="002B2B0D">
      <w:pPr>
        <w:bidi/>
        <w:ind w:firstLine="567"/>
        <w:rPr>
          <w:rFonts w:cs="David" w:hint="cs"/>
          <w:rtl/>
        </w:rPr>
      </w:pPr>
      <w:r w:rsidRPr="002B2B0D">
        <w:rPr>
          <w:rFonts w:cs="David" w:hint="cs"/>
          <w:rtl/>
        </w:rPr>
        <w:t>מדוע?</w:t>
      </w:r>
    </w:p>
    <w:p w14:paraId="4BCB0C7E" w14:textId="77777777" w:rsidR="002B2B0D" w:rsidRPr="002B2B0D" w:rsidRDefault="002B2B0D" w:rsidP="002B2B0D">
      <w:pPr>
        <w:bidi/>
        <w:ind w:firstLine="567"/>
        <w:rPr>
          <w:rFonts w:cs="David" w:hint="cs"/>
          <w:rtl/>
        </w:rPr>
      </w:pPr>
    </w:p>
    <w:p w14:paraId="47AB1956" w14:textId="77777777" w:rsidR="002B2B0D" w:rsidRPr="002B2B0D" w:rsidRDefault="002B2B0D" w:rsidP="002B2B0D">
      <w:pPr>
        <w:bidi/>
        <w:rPr>
          <w:rFonts w:cs="David" w:hint="cs"/>
          <w:u w:val="single"/>
          <w:rtl/>
        </w:rPr>
      </w:pPr>
      <w:r w:rsidRPr="002B2B0D">
        <w:rPr>
          <w:rFonts w:cs="David" w:hint="cs"/>
          <w:u w:val="single"/>
          <w:rtl/>
        </w:rPr>
        <w:t>אבי בלשניקוב:</w:t>
      </w:r>
    </w:p>
    <w:p w14:paraId="09F7D0BC" w14:textId="77777777" w:rsidR="002B2B0D" w:rsidRPr="002B2B0D" w:rsidRDefault="002B2B0D" w:rsidP="002B2B0D">
      <w:pPr>
        <w:bidi/>
        <w:rPr>
          <w:rFonts w:cs="David" w:hint="cs"/>
          <w:u w:val="single"/>
          <w:rtl/>
        </w:rPr>
      </w:pPr>
    </w:p>
    <w:p w14:paraId="030F83A2" w14:textId="77777777" w:rsidR="002B2B0D" w:rsidRPr="002B2B0D" w:rsidRDefault="002B2B0D" w:rsidP="002B2B0D">
      <w:pPr>
        <w:bidi/>
        <w:ind w:firstLine="567"/>
        <w:rPr>
          <w:rFonts w:cs="David" w:hint="cs"/>
          <w:rtl/>
        </w:rPr>
      </w:pPr>
      <w:r w:rsidRPr="002B2B0D">
        <w:rPr>
          <w:rFonts w:cs="David" w:hint="cs"/>
          <w:rtl/>
        </w:rPr>
        <w:t xml:space="preserve">מבחינת סדרי העדיפויות של הכנסת, ולאור המצב כרגע. בנוסף, לאור העובדה שבאף פרלמנט באירופה הגדולה אין מרכז מבקרים בפרלמנט, לאור העובדה שמרכז המבקרים היחיד שקיים היום ופועל בעולם הוא בוירג'יניה, לאור העובדה שישנו מרכז מבקרים שמתוכנן לקום כרגע בוושינגטון, ונמצא בשלב של ניירות ותכניות – החלטנו שדווקא בסוגיה הזאת לא נהיה אור לגויים והחלטנו שבשלב זה אנחנו מקפיאים את התכנית. </w:t>
      </w:r>
    </w:p>
    <w:p w14:paraId="05398E56" w14:textId="77777777" w:rsidR="002B2B0D" w:rsidRPr="002B2B0D" w:rsidRDefault="002B2B0D" w:rsidP="002B2B0D">
      <w:pPr>
        <w:bidi/>
        <w:ind w:firstLine="567"/>
        <w:rPr>
          <w:rFonts w:cs="David" w:hint="cs"/>
          <w:rtl/>
        </w:rPr>
      </w:pPr>
    </w:p>
    <w:p w14:paraId="0C161A5E" w14:textId="77777777" w:rsidR="002B2B0D" w:rsidRPr="002B2B0D" w:rsidRDefault="002B2B0D" w:rsidP="002B2B0D">
      <w:pPr>
        <w:bidi/>
        <w:ind w:firstLine="567"/>
        <w:rPr>
          <w:rFonts w:cs="David" w:hint="cs"/>
          <w:rtl/>
        </w:rPr>
      </w:pPr>
      <w:r w:rsidRPr="002B2B0D">
        <w:rPr>
          <w:rFonts w:cs="David" w:hint="cs"/>
          <w:rtl/>
        </w:rPr>
        <w:t>אנחנו גם מקפיאים את התכנית לבניית חניון תת-קרקעי בן מספר קומות מתחת למרכז המבקרים. נכון להיום, בכנסת ישנם יותר מ-500 מקומות חניה תת-קרקעיים. הוספנו 86 מקומות חניה נוספים. לקחנו את אתר הפסולת של הקבלן – כפי שראיתם בכניסה לבנין – ושידרגנו אותו בעלות אפסית. כפי שכולכם ראיתם, זו החזות של הכנסת. את אותו אתר פסולת הפכנו ושידרגנו למה שהיה בעבר מגרש החניה. ללא קשר, אנחנו ממשיכים להתמודד עם מצוקת החניה. כידוע לכם, במסגרת פרוייקט ה-</w:t>
      </w:r>
      <w:r w:rsidRPr="002B2B0D">
        <w:rPr>
          <w:rFonts w:cs="David" w:hint="cs"/>
        </w:rPr>
        <w:t>PFI</w:t>
      </w:r>
      <w:r w:rsidRPr="002B2B0D">
        <w:rPr>
          <w:rFonts w:cs="David" w:hint="cs"/>
          <w:rtl/>
        </w:rPr>
        <w:t xml:space="preserve">, עליו חתמה מינהלת קריות הממשלה והכנסת, הכנסת מחויבת בחוזה להעביר מדי שנה יותר מ-900 אלף ש"ח לחניון הלאום, בין אם חונים בו ובין אם לאו. אנחנו משלמים מדי שנה 900 אלף ש"ח לחברה שמתפעלת אותו. אשר על כן, בשלב זה אנחנו סבורים שאנחנו מתמודדים עם מצוקת החניה, ואין צורך להתחיל בפרוייקט הזה. </w:t>
      </w:r>
    </w:p>
    <w:p w14:paraId="46FE3732" w14:textId="77777777" w:rsidR="002B2B0D" w:rsidRPr="002B2B0D" w:rsidRDefault="002B2B0D" w:rsidP="002B2B0D">
      <w:pPr>
        <w:bidi/>
        <w:ind w:firstLine="567"/>
        <w:rPr>
          <w:rFonts w:cs="David" w:hint="cs"/>
          <w:rtl/>
        </w:rPr>
      </w:pPr>
    </w:p>
    <w:p w14:paraId="21984672" w14:textId="77777777" w:rsidR="002B2B0D" w:rsidRPr="002B2B0D" w:rsidRDefault="002B2B0D" w:rsidP="002B2B0D">
      <w:pPr>
        <w:bidi/>
        <w:ind w:firstLine="567"/>
        <w:rPr>
          <w:rFonts w:cs="David" w:hint="cs"/>
          <w:rtl/>
        </w:rPr>
      </w:pPr>
      <w:r w:rsidRPr="002B2B0D">
        <w:rPr>
          <w:rFonts w:cs="David" w:hint="cs"/>
          <w:rtl/>
        </w:rPr>
        <w:t xml:space="preserve">סוגיה נוספת שהחלטנו לגביה היתה הבטחה שלטונית קודמת. אני חייב לומר שלא תשמעו ממני רבע מילת ביקורת על מקבלי ההחלטות שקדמו לי, אבל היתה החלטה ביחס לככר הכנסת שעירית ירושלים מקימה בין משרד האוצר לעליה הישנה של הכנסת. אנחנו בטוחים שזו תהיה כיכר לתפארת מדינת ישראל והעיר ירושלים כמו הרבה כיכרות יפות בעיר. הכנסת התחייבה בעבר להעביר סכום של 1.5 מיליוני ש"ח לטובת יצירת אומנות כזו או אחרת במסגרת תחרות בין אמנים. זה לא הזמן, וביטלנו גם את ההחלטה הזאת. </w:t>
      </w:r>
    </w:p>
    <w:p w14:paraId="69D348B8" w14:textId="77777777" w:rsidR="002B2B0D" w:rsidRPr="002B2B0D" w:rsidRDefault="002B2B0D" w:rsidP="002B2B0D">
      <w:pPr>
        <w:bidi/>
        <w:ind w:firstLine="567"/>
        <w:rPr>
          <w:rFonts w:cs="David" w:hint="cs"/>
          <w:rtl/>
        </w:rPr>
      </w:pPr>
    </w:p>
    <w:p w14:paraId="6999BBB8" w14:textId="77777777" w:rsidR="002B2B0D" w:rsidRPr="002B2B0D" w:rsidRDefault="002B2B0D" w:rsidP="002B2B0D">
      <w:pPr>
        <w:bidi/>
        <w:ind w:firstLine="567"/>
        <w:rPr>
          <w:rFonts w:cs="David" w:hint="cs"/>
          <w:rtl/>
        </w:rPr>
      </w:pPr>
      <w:r w:rsidRPr="002B2B0D">
        <w:rPr>
          <w:rFonts w:cs="David" w:hint="cs"/>
          <w:rtl/>
        </w:rPr>
        <w:t xml:space="preserve">במקביל, אנחנו נמצאים בשיג ושיח עם נציב שירות המדינה על תכנית פרישה מכובדת וראויה, בשיתוף ועד העובדים, לצמצום מצבת כוח האדם. בכוונתנו לצמצם עד סוף השנה גם משרות רבות – לא של עובדים קבועים, אלא של עובדים על פי חוזה. </w:t>
      </w:r>
    </w:p>
    <w:p w14:paraId="49C36BDE" w14:textId="77777777" w:rsidR="002B2B0D" w:rsidRPr="002B2B0D" w:rsidRDefault="002B2B0D" w:rsidP="002B2B0D">
      <w:pPr>
        <w:bidi/>
        <w:ind w:firstLine="567"/>
        <w:rPr>
          <w:rFonts w:cs="David" w:hint="cs"/>
          <w:rtl/>
        </w:rPr>
      </w:pPr>
    </w:p>
    <w:p w14:paraId="690DFE4F" w14:textId="77777777" w:rsidR="002B2B0D" w:rsidRPr="002B2B0D" w:rsidRDefault="002B2B0D" w:rsidP="002B2B0D">
      <w:pPr>
        <w:bidi/>
        <w:ind w:firstLine="567"/>
        <w:rPr>
          <w:rFonts w:cs="David" w:hint="cs"/>
          <w:rtl/>
        </w:rPr>
      </w:pPr>
      <w:r w:rsidRPr="002B2B0D">
        <w:rPr>
          <w:rFonts w:cs="David" w:hint="cs"/>
          <w:rtl/>
        </w:rPr>
        <w:t xml:space="preserve">בדברים שציינתי נמצאות ה"בוכטות" בשפת העם. שם נמצא כסף רב. בלי שום קשר, נעמוד בקיצוץ של 8 מיליוני ש"ח בתוכניות הרכש עד סוף השנה. התכנית שאנחנו מביאים כאן היא תכנית של העברה, שתוכננה ונשלחה לוועדה לפני כשלושה שבועות. ברגע שנשלים את תכנית הקיצוצים, גם היא תשונה. כיוון שאנחנו עובדים יחד סביב השעון, אבקש מאבי למסור סקירה קצרה בנוגע להעברות, ואם יהיו אחר כך שאלות נוספות, נשיב על כך בשמחה. </w:t>
      </w:r>
    </w:p>
    <w:p w14:paraId="58E214A9" w14:textId="77777777" w:rsidR="002B2B0D" w:rsidRPr="002B2B0D" w:rsidRDefault="002B2B0D" w:rsidP="002B2B0D">
      <w:pPr>
        <w:bidi/>
        <w:ind w:firstLine="567"/>
        <w:rPr>
          <w:rFonts w:cs="David" w:hint="cs"/>
          <w:rtl/>
        </w:rPr>
      </w:pPr>
    </w:p>
    <w:p w14:paraId="743F69D0" w14:textId="77777777" w:rsidR="002B2B0D" w:rsidRPr="002B2B0D" w:rsidRDefault="002B2B0D" w:rsidP="002B2B0D">
      <w:pPr>
        <w:pStyle w:val="Heading5"/>
        <w:jc w:val="left"/>
        <w:rPr>
          <w:rFonts w:hint="cs"/>
          <w:rtl/>
        </w:rPr>
      </w:pPr>
      <w:r w:rsidRPr="002B2B0D">
        <w:rPr>
          <w:rFonts w:hint="cs"/>
          <w:u w:val="single"/>
          <w:rtl/>
        </w:rPr>
        <w:t>אביגדור יצחקי:</w:t>
      </w:r>
    </w:p>
    <w:p w14:paraId="3FCB4946" w14:textId="77777777" w:rsidR="002B2B0D" w:rsidRPr="002B2B0D" w:rsidRDefault="002B2B0D" w:rsidP="002B2B0D">
      <w:pPr>
        <w:pStyle w:val="Heading5"/>
        <w:ind w:firstLine="567"/>
        <w:jc w:val="left"/>
        <w:rPr>
          <w:rFonts w:hint="cs"/>
          <w:rtl/>
        </w:rPr>
      </w:pPr>
    </w:p>
    <w:p w14:paraId="74C6CDE1" w14:textId="77777777" w:rsidR="002B2B0D" w:rsidRPr="002B2B0D" w:rsidRDefault="002B2B0D" w:rsidP="002B2B0D">
      <w:pPr>
        <w:bidi/>
        <w:ind w:firstLine="567"/>
        <w:rPr>
          <w:rFonts w:cs="David" w:hint="cs"/>
          <w:rtl/>
        </w:rPr>
      </w:pPr>
      <w:r w:rsidRPr="002B2B0D">
        <w:rPr>
          <w:rFonts w:cs="David" w:hint="cs"/>
          <w:rtl/>
        </w:rPr>
        <w:t xml:space="preserve">לראשי הסיעות יש פגישה עם משפחות החטופים בשעה 13:00. </w:t>
      </w:r>
    </w:p>
    <w:p w14:paraId="09D52D93" w14:textId="77777777" w:rsidR="002B2B0D" w:rsidRPr="002B2B0D" w:rsidRDefault="002B2B0D" w:rsidP="002B2B0D">
      <w:pPr>
        <w:bidi/>
        <w:ind w:firstLine="567"/>
        <w:rPr>
          <w:rFonts w:cs="David" w:hint="cs"/>
          <w:rtl/>
        </w:rPr>
      </w:pPr>
    </w:p>
    <w:p w14:paraId="52420531" w14:textId="77777777" w:rsidR="002B2B0D" w:rsidRPr="002B2B0D" w:rsidRDefault="002B2B0D" w:rsidP="002B2B0D">
      <w:pPr>
        <w:bidi/>
        <w:ind w:firstLine="567"/>
        <w:rPr>
          <w:rFonts w:cs="David" w:hint="cs"/>
          <w:rtl/>
        </w:rPr>
      </w:pPr>
      <w:r w:rsidRPr="002B2B0D">
        <w:rPr>
          <w:rFonts w:cs="David" w:hint="cs"/>
          <w:rtl/>
        </w:rPr>
        <w:t xml:space="preserve">אני רק רוצה להעיר הערה אחת על כל הדברים. הכל מקובל עליי, אבל הייתי מציע לעשות חושבים מחדש ביחס למרכז המבקרים. זאת משום שהגישה של האזרחים לכנסת – לא של האנשים שמגיעים בקבוצות – בעייתית מאוד. בסוף הם אומרים – אז מה ראינו? באנו, נכנסנו הלכנו מאחורי הזכוכית ויצאנו, ואין כאן איזשהו מהלך שבו מסבירים לאזרחים מה עושה הכנסת, מהי החשיבות שלה וכן הלאה, אלא אם כן מדובר בקבוצות מרוכזות. כלומר, לאזרח בודד שרוצה לבוא ולבקר בכנסת ולהתרשם מפעילותה, עבודתה ותפקידה, אין היום את המסגרת הזאת בשום מקום במדינת ישראל, ואני חושב שזה לא נכון. אז לכל הפחות צריך להכין תכנית אלטרנטיבית לתכנית של מרכז מבקרים, כי אנשים לא באים לכאן. אין היום מצב שבו אבא לוקח את הילדים והולך לכנסת כדי לראות את כנסת ישראל. אין דבר כזה במדינת ישראל, וצריך ליצור </w:t>
      </w:r>
      <w:r w:rsidRPr="002B2B0D">
        <w:rPr>
          <w:rFonts w:cs="David" w:hint="cs"/>
          <w:rtl/>
        </w:rPr>
        <w:lastRenderedPageBreak/>
        <w:t xml:space="preserve">את הדבר הזה. צריך לתת לו את האינסנטיב ואת האטרקציה – שכשהוא בא לבקר בירושלים הוא ירצה לבקר בכנסת. </w:t>
      </w:r>
    </w:p>
    <w:p w14:paraId="49CE09C2" w14:textId="77777777" w:rsidR="002B2B0D" w:rsidRPr="002B2B0D" w:rsidRDefault="002B2B0D" w:rsidP="002B2B0D">
      <w:pPr>
        <w:bidi/>
        <w:ind w:firstLine="567"/>
        <w:rPr>
          <w:rFonts w:cs="David" w:hint="cs"/>
          <w:rtl/>
        </w:rPr>
      </w:pPr>
    </w:p>
    <w:p w14:paraId="005932F8" w14:textId="77777777" w:rsidR="002B2B0D" w:rsidRPr="002B2B0D" w:rsidRDefault="002B2B0D" w:rsidP="002B2B0D">
      <w:pPr>
        <w:bidi/>
        <w:rPr>
          <w:rFonts w:cs="David" w:hint="cs"/>
          <w:u w:val="single"/>
          <w:rtl/>
        </w:rPr>
      </w:pPr>
      <w:r w:rsidRPr="002B2B0D">
        <w:rPr>
          <w:rFonts w:cs="David" w:hint="cs"/>
          <w:u w:val="single"/>
          <w:rtl/>
        </w:rPr>
        <w:t>היו"ר רוחמה אברהם:</w:t>
      </w:r>
    </w:p>
    <w:p w14:paraId="7904FF40" w14:textId="77777777" w:rsidR="002B2B0D" w:rsidRPr="002B2B0D" w:rsidRDefault="002B2B0D" w:rsidP="002B2B0D">
      <w:pPr>
        <w:bidi/>
        <w:ind w:firstLine="567"/>
        <w:rPr>
          <w:rFonts w:cs="David" w:hint="cs"/>
          <w:rtl/>
        </w:rPr>
      </w:pPr>
    </w:p>
    <w:p w14:paraId="4FC12C11" w14:textId="77777777" w:rsidR="002B2B0D" w:rsidRPr="002B2B0D" w:rsidRDefault="002B2B0D" w:rsidP="002B2B0D">
      <w:pPr>
        <w:bidi/>
        <w:ind w:firstLine="567"/>
        <w:rPr>
          <w:rFonts w:cs="David" w:hint="cs"/>
          <w:rtl/>
        </w:rPr>
      </w:pPr>
      <w:r w:rsidRPr="002B2B0D">
        <w:rPr>
          <w:rFonts w:cs="David" w:hint="cs"/>
          <w:rtl/>
        </w:rPr>
        <w:t xml:space="preserve">אולי לא לאמר "ביטול מרכז המבקרים" אלא "דחיה". </w:t>
      </w:r>
    </w:p>
    <w:p w14:paraId="40C46D1B" w14:textId="77777777" w:rsidR="002B2B0D" w:rsidRPr="002B2B0D" w:rsidRDefault="002B2B0D" w:rsidP="002B2B0D">
      <w:pPr>
        <w:bidi/>
        <w:ind w:firstLine="567"/>
        <w:rPr>
          <w:rFonts w:cs="David" w:hint="cs"/>
          <w:rtl/>
        </w:rPr>
      </w:pPr>
    </w:p>
    <w:p w14:paraId="4A9A71FC" w14:textId="77777777" w:rsidR="002B2B0D" w:rsidRPr="002B2B0D" w:rsidRDefault="002B2B0D" w:rsidP="002B2B0D">
      <w:pPr>
        <w:bidi/>
        <w:rPr>
          <w:rFonts w:cs="David" w:hint="cs"/>
          <w:u w:val="single"/>
          <w:rtl/>
        </w:rPr>
      </w:pPr>
      <w:r w:rsidRPr="002B2B0D">
        <w:rPr>
          <w:rFonts w:cs="David" w:hint="cs"/>
          <w:u w:val="single"/>
          <w:rtl/>
        </w:rPr>
        <w:t>אבי בלשניקוב:</w:t>
      </w:r>
    </w:p>
    <w:p w14:paraId="2213ADD6" w14:textId="77777777" w:rsidR="002B2B0D" w:rsidRPr="002B2B0D" w:rsidRDefault="002B2B0D" w:rsidP="002B2B0D">
      <w:pPr>
        <w:bidi/>
        <w:rPr>
          <w:rFonts w:cs="David" w:hint="cs"/>
          <w:u w:val="single"/>
          <w:rtl/>
        </w:rPr>
      </w:pPr>
    </w:p>
    <w:p w14:paraId="6800A3B0" w14:textId="77777777" w:rsidR="002B2B0D" w:rsidRPr="002B2B0D" w:rsidRDefault="002B2B0D" w:rsidP="002B2B0D">
      <w:pPr>
        <w:bidi/>
        <w:ind w:firstLine="567"/>
        <w:rPr>
          <w:rFonts w:cs="David" w:hint="cs"/>
          <w:rtl/>
        </w:rPr>
      </w:pPr>
      <w:r w:rsidRPr="002B2B0D">
        <w:rPr>
          <w:rFonts w:cs="David" w:hint="cs"/>
          <w:rtl/>
        </w:rPr>
        <w:t xml:space="preserve">חבר הכנסת יצחקי, ההערה שלך היא הערה שכבר לקחנו לתשומת לבנו. הקונספציה שלנו היא שיהיה מרכז מבקרים, אבל בתוך הכנסת הקיימת. אותה קונספציה של סרט בן שמונה דקות, שבו יצפו האזרחים שמגיעים לכאן. כבר יצרנו התקשרות עם לשכת הפרסום הממשלתית, ובאמצעותם אנחנו עושים סרט על רגעי השיא של הכנסת. לא יהיה מבקר – ולא חשוב באיזו שפה – שלא יצפה בסרט הזה כחלק מחוויית הביקור בכנסת. בסרט הזה יהיו רגעי שיא של נאומים של סאדאת, של קרטר, של קלינטון ושל כל גדולי העולם. הסרט יכלול רגעים של הקמת הכנסת לפני 40 שנה, רגעי שיא של הסכמי שלום, וכן הלאה. במסגרת הכנסת הקיימת, ניצור את אותן האטרקציות של מרכז המבקרים. ההערה שלך היא הערה נכונה. אנחנו משלבים כוחות עם היחידה לדמוקרטיה שפועלת במרכז לדמוקרטיה ועם כל היחידות שיהיו בו לבניית תכנית של מרכז מבקרים, אבל בתוך הבית. </w:t>
      </w:r>
    </w:p>
    <w:p w14:paraId="7B947292" w14:textId="77777777" w:rsidR="002B2B0D" w:rsidRPr="002B2B0D" w:rsidRDefault="002B2B0D" w:rsidP="002B2B0D">
      <w:pPr>
        <w:bidi/>
        <w:ind w:firstLine="567"/>
        <w:rPr>
          <w:rFonts w:cs="David" w:hint="cs"/>
          <w:rtl/>
        </w:rPr>
      </w:pPr>
    </w:p>
    <w:p w14:paraId="08FC50DD" w14:textId="77777777" w:rsidR="002B2B0D" w:rsidRPr="002B2B0D" w:rsidRDefault="002B2B0D" w:rsidP="002B2B0D">
      <w:pPr>
        <w:bidi/>
        <w:rPr>
          <w:rFonts w:cs="David" w:hint="cs"/>
          <w:u w:val="single"/>
          <w:rtl/>
        </w:rPr>
      </w:pPr>
      <w:r w:rsidRPr="002B2B0D">
        <w:rPr>
          <w:rFonts w:cs="David" w:hint="cs"/>
          <w:u w:val="single"/>
          <w:rtl/>
        </w:rPr>
        <w:t>היו"ר רוחמה אברהם:</w:t>
      </w:r>
    </w:p>
    <w:p w14:paraId="52B6F1A5" w14:textId="77777777" w:rsidR="002B2B0D" w:rsidRPr="002B2B0D" w:rsidRDefault="002B2B0D" w:rsidP="002B2B0D">
      <w:pPr>
        <w:bidi/>
        <w:ind w:firstLine="567"/>
        <w:rPr>
          <w:rFonts w:cs="David" w:hint="cs"/>
          <w:rtl/>
        </w:rPr>
      </w:pPr>
    </w:p>
    <w:p w14:paraId="4F612C18" w14:textId="77777777" w:rsidR="002B2B0D" w:rsidRPr="002B2B0D" w:rsidRDefault="002B2B0D" w:rsidP="002B2B0D">
      <w:pPr>
        <w:bidi/>
        <w:ind w:firstLine="567"/>
        <w:rPr>
          <w:rFonts w:cs="David" w:hint="cs"/>
          <w:rtl/>
        </w:rPr>
      </w:pPr>
      <w:r w:rsidRPr="002B2B0D">
        <w:rPr>
          <w:rFonts w:cs="David" w:hint="cs"/>
          <w:rtl/>
        </w:rPr>
        <w:t xml:space="preserve">ולא חיצוני. יש הבדל משמעותי מאוד, לעניות דעתי, בהוצאות הכרוכות בכך. תודה, אדוני המנכ"ל. </w:t>
      </w:r>
    </w:p>
    <w:p w14:paraId="5DE576CC" w14:textId="77777777" w:rsidR="002B2B0D" w:rsidRPr="002B2B0D" w:rsidRDefault="002B2B0D" w:rsidP="002B2B0D">
      <w:pPr>
        <w:bidi/>
        <w:ind w:firstLine="567"/>
        <w:rPr>
          <w:rFonts w:cs="David" w:hint="cs"/>
          <w:rtl/>
        </w:rPr>
      </w:pPr>
    </w:p>
    <w:p w14:paraId="470B6765" w14:textId="77777777" w:rsidR="002B2B0D" w:rsidRPr="002B2B0D" w:rsidRDefault="002B2B0D" w:rsidP="002B2B0D">
      <w:pPr>
        <w:pStyle w:val="Heading5"/>
        <w:ind w:firstLine="567"/>
        <w:jc w:val="left"/>
        <w:rPr>
          <w:rFonts w:hint="cs"/>
          <w:rtl/>
        </w:rPr>
      </w:pPr>
      <w:r w:rsidRPr="002B2B0D">
        <w:rPr>
          <w:rFonts w:hint="cs"/>
          <w:rtl/>
        </w:rPr>
        <w:t>חברי הכנסת, אבקשכם להישאר – אנחנו מצביעים מיד.</w:t>
      </w:r>
    </w:p>
    <w:p w14:paraId="1B8A6E20" w14:textId="77777777" w:rsidR="002B2B0D" w:rsidRPr="002B2B0D" w:rsidRDefault="002B2B0D" w:rsidP="002B2B0D">
      <w:pPr>
        <w:pStyle w:val="Heading5"/>
        <w:jc w:val="left"/>
        <w:rPr>
          <w:rFonts w:hint="cs"/>
          <w:u w:val="single"/>
          <w:rtl/>
        </w:rPr>
      </w:pPr>
    </w:p>
    <w:p w14:paraId="28AF92B3" w14:textId="77777777" w:rsidR="002B2B0D" w:rsidRPr="002B2B0D" w:rsidRDefault="002B2B0D" w:rsidP="002B2B0D">
      <w:pPr>
        <w:pStyle w:val="Heading5"/>
        <w:jc w:val="left"/>
        <w:rPr>
          <w:rFonts w:hint="cs"/>
          <w:rtl/>
        </w:rPr>
      </w:pPr>
      <w:r w:rsidRPr="002B2B0D">
        <w:rPr>
          <w:rFonts w:hint="cs"/>
          <w:u w:val="single"/>
          <w:rtl/>
        </w:rPr>
        <w:t>אביגדור יצחקי:</w:t>
      </w:r>
    </w:p>
    <w:p w14:paraId="729BA508" w14:textId="77777777" w:rsidR="002B2B0D" w:rsidRPr="002B2B0D" w:rsidRDefault="002B2B0D" w:rsidP="002B2B0D">
      <w:pPr>
        <w:pStyle w:val="Heading5"/>
        <w:ind w:firstLine="567"/>
        <w:jc w:val="left"/>
        <w:rPr>
          <w:rFonts w:hint="cs"/>
          <w:rtl/>
        </w:rPr>
      </w:pPr>
    </w:p>
    <w:p w14:paraId="58171319" w14:textId="77777777" w:rsidR="002B2B0D" w:rsidRPr="002B2B0D" w:rsidRDefault="002B2B0D" w:rsidP="002B2B0D">
      <w:pPr>
        <w:bidi/>
        <w:ind w:firstLine="567"/>
        <w:rPr>
          <w:rFonts w:cs="David" w:hint="cs"/>
          <w:rtl/>
        </w:rPr>
      </w:pPr>
      <w:r w:rsidRPr="002B2B0D">
        <w:rPr>
          <w:rFonts w:cs="David" w:hint="cs"/>
          <w:rtl/>
        </w:rPr>
        <w:t>אנחנו נותנים פרוקסי. אין כאן רוב ומיעוט. כולם בעד.</w:t>
      </w:r>
    </w:p>
    <w:p w14:paraId="08449534" w14:textId="77777777" w:rsidR="002B2B0D" w:rsidRPr="002B2B0D" w:rsidRDefault="002B2B0D" w:rsidP="002B2B0D">
      <w:pPr>
        <w:bidi/>
        <w:ind w:firstLine="567"/>
        <w:rPr>
          <w:rFonts w:cs="David" w:hint="cs"/>
          <w:rtl/>
        </w:rPr>
      </w:pPr>
    </w:p>
    <w:p w14:paraId="4A1CADAD" w14:textId="77777777" w:rsidR="002B2B0D" w:rsidRPr="002B2B0D" w:rsidRDefault="002B2B0D" w:rsidP="002B2B0D">
      <w:pPr>
        <w:bidi/>
        <w:rPr>
          <w:rFonts w:cs="David" w:hint="cs"/>
          <w:rtl/>
        </w:rPr>
      </w:pPr>
      <w:r w:rsidRPr="002B2B0D">
        <w:rPr>
          <w:rFonts w:cs="David" w:hint="cs"/>
          <w:u w:val="single"/>
          <w:rtl/>
        </w:rPr>
        <w:t>אבי לוי:</w:t>
      </w:r>
    </w:p>
    <w:p w14:paraId="493FB21E" w14:textId="77777777" w:rsidR="002B2B0D" w:rsidRPr="002B2B0D" w:rsidRDefault="002B2B0D" w:rsidP="002B2B0D">
      <w:pPr>
        <w:bidi/>
        <w:ind w:firstLine="567"/>
        <w:rPr>
          <w:rFonts w:cs="David" w:hint="cs"/>
          <w:rtl/>
        </w:rPr>
      </w:pPr>
    </w:p>
    <w:p w14:paraId="2BA114CC" w14:textId="77777777" w:rsidR="002B2B0D" w:rsidRPr="002B2B0D" w:rsidRDefault="002B2B0D" w:rsidP="002B2B0D">
      <w:pPr>
        <w:bidi/>
        <w:ind w:firstLine="567"/>
        <w:rPr>
          <w:rFonts w:cs="David" w:hint="cs"/>
          <w:rtl/>
        </w:rPr>
      </w:pPr>
      <w:r w:rsidRPr="002B2B0D">
        <w:rPr>
          <w:rFonts w:cs="David" w:hint="cs"/>
          <w:rtl/>
        </w:rPr>
        <w:t xml:space="preserve">מדובר בבקשה בחוק יסודות התקציב, על פיה ניתן להעביר יתרות תקציב משנה מסוימת לשנה עוקבת אחריה. אלה יתרות שנוצרו כתוצאה מהתחייבויות שנוצרו כלפי גורמים אחרים, וטרם שולמו בחלקן. אלה התחייבויות רשומות. יש התחייבויות לא רשומות, כגון חשבונות חשמל. הרי זו לא התחייבות כלפי חברת החשמל, אבל חשבונות של החודשים האחרונים בשנה – במקרה זה, 2005 – שולמו ב-2006, ועל כן צריך להעביר את היתרות הללו. </w:t>
      </w:r>
    </w:p>
    <w:p w14:paraId="5DA79F2A" w14:textId="77777777" w:rsidR="002B2B0D" w:rsidRPr="002B2B0D" w:rsidRDefault="002B2B0D" w:rsidP="002B2B0D">
      <w:pPr>
        <w:bidi/>
        <w:ind w:firstLine="567"/>
        <w:rPr>
          <w:rFonts w:cs="David" w:hint="cs"/>
          <w:rtl/>
        </w:rPr>
      </w:pPr>
    </w:p>
    <w:p w14:paraId="0291EBEC" w14:textId="77777777" w:rsidR="002B2B0D" w:rsidRPr="002B2B0D" w:rsidRDefault="002B2B0D" w:rsidP="002B2B0D">
      <w:pPr>
        <w:bidi/>
        <w:ind w:firstLine="567"/>
        <w:rPr>
          <w:rFonts w:cs="David" w:hint="cs"/>
          <w:rtl/>
        </w:rPr>
      </w:pPr>
      <w:r w:rsidRPr="002B2B0D">
        <w:rPr>
          <w:rFonts w:cs="David" w:hint="cs"/>
          <w:rtl/>
        </w:rPr>
        <w:t>יש כמובן גם סעיפים של פרוייקטים שתוכננו להתבצע ב-2005, ביצועם נדחה ל-2006, ולא היה טעם לתקצב אותם מחדש. לכן הבקשה היא להעביר את אותן יתרות שכבר אושרו. אלה בדרך-כלל סוגי ההתחייבויות שנמנות כאן לאורך כל הסעיפים.</w:t>
      </w:r>
    </w:p>
    <w:p w14:paraId="33147229" w14:textId="77777777" w:rsidR="002B2B0D" w:rsidRPr="002B2B0D" w:rsidRDefault="002B2B0D" w:rsidP="002B2B0D">
      <w:pPr>
        <w:bidi/>
        <w:ind w:firstLine="567"/>
        <w:rPr>
          <w:rFonts w:cs="David" w:hint="cs"/>
          <w:rtl/>
        </w:rPr>
      </w:pPr>
    </w:p>
    <w:p w14:paraId="326C55EE" w14:textId="77777777" w:rsidR="002B2B0D" w:rsidRPr="002B2B0D" w:rsidRDefault="002B2B0D" w:rsidP="002B2B0D">
      <w:pPr>
        <w:bidi/>
        <w:rPr>
          <w:rFonts w:cs="David" w:hint="cs"/>
          <w:rtl/>
        </w:rPr>
      </w:pPr>
      <w:r w:rsidRPr="002B2B0D">
        <w:rPr>
          <w:rFonts w:cs="David" w:hint="cs"/>
          <w:u w:val="single"/>
          <w:rtl/>
        </w:rPr>
        <w:t>יעקב מרגי:</w:t>
      </w:r>
    </w:p>
    <w:p w14:paraId="01295D70" w14:textId="77777777" w:rsidR="002B2B0D" w:rsidRPr="002B2B0D" w:rsidRDefault="002B2B0D" w:rsidP="002B2B0D">
      <w:pPr>
        <w:bidi/>
        <w:ind w:firstLine="567"/>
        <w:rPr>
          <w:rFonts w:cs="David" w:hint="cs"/>
          <w:rtl/>
        </w:rPr>
      </w:pPr>
    </w:p>
    <w:p w14:paraId="2AF23A3A" w14:textId="77777777" w:rsidR="002B2B0D" w:rsidRPr="002B2B0D" w:rsidRDefault="002B2B0D" w:rsidP="002B2B0D">
      <w:pPr>
        <w:bidi/>
        <w:ind w:firstLine="567"/>
        <w:rPr>
          <w:rFonts w:cs="David" w:hint="cs"/>
          <w:rtl/>
        </w:rPr>
      </w:pPr>
      <w:r w:rsidRPr="002B2B0D">
        <w:rPr>
          <w:rFonts w:cs="David" w:hint="cs"/>
          <w:rtl/>
        </w:rPr>
        <w:t>האם ההעברות הללו הן במסגרת הסכומים שתוקצבו ואושרו בתקציב?</w:t>
      </w:r>
    </w:p>
    <w:p w14:paraId="29B080D0" w14:textId="77777777" w:rsidR="002B2B0D" w:rsidRPr="002B2B0D" w:rsidRDefault="002B2B0D" w:rsidP="002B2B0D">
      <w:pPr>
        <w:bidi/>
        <w:ind w:firstLine="567"/>
        <w:rPr>
          <w:rFonts w:cs="David" w:hint="cs"/>
          <w:rtl/>
        </w:rPr>
      </w:pPr>
    </w:p>
    <w:p w14:paraId="734A8450" w14:textId="77777777" w:rsidR="002B2B0D" w:rsidRPr="002B2B0D" w:rsidRDefault="002B2B0D" w:rsidP="002B2B0D">
      <w:pPr>
        <w:keepNext/>
        <w:bidi/>
        <w:rPr>
          <w:rFonts w:cs="David" w:hint="cs"/>
          <w:u w:val="single"/>
          <w:rtl/>
        </w:rPr>
      </w:pPr>
      <w:r w:rsidRPr="002B2B0D">
        <w:rPr>
          <w:rFonts w:cs="David" w:hint="cs"/>
          <w:u w:val="single"/>
          <w:rtl/>
        </w:rPr>
        <w:t>היו"ר רוחמה אברהם:</w:t>
      </w:r>
    </w:p>
    <w:p w14:paraId="0CC2E3F8" w14:textId="77777777" w:rsidR="002B2B0D" w:rsidRPr="002B2B0D" w:rsidRDefault="002B2B0D" w:rsidP="002B2B0D">
      <w:pPr>
        <w:keepNext/>
        <w:bidi/>
        <w:rPr>
          <w:rFonts w:cs="David" w:hint="cs"/>
          <w:rtl/>
        </w:rPr>
      </w:pPr>
    </w:p>
    <w:p w14:paraId="2BB0565F" w14:textId="77777777" w:rsidR="002B2B0D" w:rsidRPr="002B2B0D" w:rsidRDefault="002B2B0D" w:rsidP="002B2B0D">
      <w:pPr>
        <w:bidi/>
        <w:ind w:firstLine="567"/>
        <w:rPr>
          <w:rFonts w:cs="David" w:hint="cs"/>
          <w:rtl/>
        </w:rPr>
      </w:pPr>
      <w:r w:rsidRPr="002B2B0D">
        <w:rPr>
          <w:rFonts w:cs="David" w:hint="cs"/>
          <w:rtl/>
        </w:rPr>
        <w:t xml:space="preserve">כן, זה רק מתקנה לתקנה. </w:t>
      </w:r>
    </w:p>
    <w:p w14:paraId="26EE339C" w14:textId="77777777" w:rsidR="002B2B0D" w:rsidRPr="002B2B0D" w:rsidRDefault="002B2B0D" w:rsidP="002B2B0D">
      <w:pPr>
        <w:bidi/>
        <w:ind w:firstLine="567"/>
        <w:rPr>
          <w:rFonts w:cs="David" w:hint="cs"/>
          <w:rtl/>
        </w:rPr>
      </w:pPr>
    </w:p>
    <w:p w14:paraId="1B3EAAE3" w14:textId="77777777" w:rsidR="002B2B0D" w:rsidRPr="002B2B0D" w:rsidRDefault="002B2B0D" w:rsidP="002B2B0D">
      <w:pPr>
        <w:bidi/>
        <w:rPr>
          <w:rFonts w:cs="David" w:hint="cs"/>
          <w:rtl/>
        </w:rPr>
      </w:pPr>
      <w:r w:rsidRPr="002B2B0D">
        <w:rPr>
          <w:rFonts w:cs="David" w:hint="cs"/>
          <w:u w:val="single"/>
          <w:rtl/>
        </w:rPr>
        <w:t>אבי לוי:</w:t>
      </w:r>
    </w:p>
    <w:p w14:paraId="4E2E7751" w14:textId="77777777" w:rsidR="002B2B0D" w:rsidRPr="002B2B0D" w:rsidRDefault="002B2B0D" w:rsidP="002B2B0D">
      <w:pPr>
        <w:bidi/>
        <w:ind w:firstLine="567"/>
        <w:rPr>
          <w:rFonts w:cs="David" w:hint="cs"/>
          <w:rtl/>
        </w:rPr>
      </w:pPr>
    </w:p>
    <w:p w14:paraId="67A448BF" w14:textId="77777777" w:rsidR="002B2B0D" w:rsidRPr="002B2B0D" w:rsidRDefault="002B2B0D" w:rsidP="002B2B0D">
      <w:pPr>
        <w:bidi/>
        <w:ind w:firstLine="567"/>
        <w:rPr>
          <w:rFonts w:cs="David" w:hint="cs"/>
          <w:rtl/>
        </w:rPr>
      </w:pPr>
      <w:r w:rsidRPr="002B2B0D">
        <w:rPr>
          <w:rFonts w:cs="David" w:hint="cs"/>
          <w:rtl/>
        </w:rPr>
        <w:t>אני חייב לציין שהבקשה כאן מדברת על כ-51 מיליוני ש"ח, ולכנסת היו עודפים בסדר גודל של קרוב ל-90 מיליוני ש"ח. כלומר, לא משתמשים בכל העודף.</w:t>
      </w:r>
    </w:p>
    <w:p w14:paraId="2487BDED" w14:textId="77777777" w:rsidR="002B2B0D" w:rsidRPr="002B2B0D" w:rsidRDefault="002B2B0D" w:rsidP="002B2B0D">
      <w:pPr>
        <w:bidi/>
        <w:ind w:firstLine="567"/>
        <w:rPr>
          <w:rFonts w:cs="David" w:hint="cs"/>
          <w:rtl/>
        </w:rPr>
      </w:pPr>
    </w:p>
    <w:p w14:paraId="068DEE37" w14:textId="77777777" w:rsidR="002B2B0D" w:rsidRPr="002B2B0D" w:rsidRDefault="002B2B0D" w:rsidP="002B2B0D">
      <w:pPr>
        <w:bidi/>
        <w:rPr>
          <w:rFonts w:cs="David" w:hint="cs"/>
          <w:u w:val="single"/>
          <w:rtl/>
        </w:rPr>
      </w:pPr>
      <w:r w:rsidRPr="002B2B0D">
        <w:rPr>
          <w:rFonts w:cs="David"/>
          <w:u w:val="single"/>
          <w:rtl/>
        </w:rPr>
        <w:br w:type="page"/>
      </w:r>
      <w:r w:rsidRPr="002B2B0D">
        <w:rPr>
          <w:rFonts w:cs="David" w:hint="cs"/>
          <w:u w:val="single"/>
          <w:rtl/>
        </w:rPr>
        <w:lastRenderedPageBreak/>
        <w:t>אבי בלשניקוב:</w:t>
      </w:r>
    </w:p>
    <w:p w14:paraId="0DF8618A" w14:textId="77777777" w:rsidR="002B2B0D" w:rsidRPr="002B2B0D" w:rsidRDefault="002B2B0D" w:rsidP="002B2B0D">
      <w:pPr>
        <w:bidi/>
        <w:rPr>
          <w:rFonts w:cs="David" w:hint="cs"/>
          <w:u w:val="single"/>
          <w:rtl/>
        </w:rPr>
      </w:pPr>
    </w:p>
    <w:p w14:paraId="0CC2AF65" w14:textId="77777777" w:rsidR="002B2B0D" w:rsidRPr="002B2B0D" w:rsidRDefault="002B2B0D" w:rsidP="002B2B0D">
      <w:pPr>
        <w:bidi/>
        <w:ind w:firstLine="567"/>
        <w:rPr>
          <w:rFonts w:cs="David" w:hint="cs"/>
          <w:rtl/>
        </w:rPr>
      </w:pPr>
      <w:r w:rsidRPr="002B2B0D">
        <w:rPr>
          <w:rFonts w:cs="David" w:hint="cs"/>
          <w:rtl/>
        </w:rPr>
        <w:t>אגב, יש הנחיה שלי שאין תוספות תקציב לשום דבר. היתה איזושהי מגמה של פריצת השעות הנוספות, והנחיתי לעצור הכל ולהוריד שעות נוספות. לא תהיה פריצה בתקציב הכנסת. אני יכול לומר לכם שהיתה בקשה של ערוץ הכנסת. בשל תקופת המלחמה, ערוץ הכנסת פנה אליי כיושב-ראש ועדת התיאום של הערוץ בבקשה להגדלת תקציבו בשל הפעילות המלחמתית, יציאה לשטח וניידות. הודעתי להם חד-משמעית שהתשובה שלילית, ושאני לא מתכוון לפרוץ את מסגרת התקציב של ערוץ הכנסת. בסך הכל אנחנו נמצאים בחודש אוגוסט. למי שרוצה לעשות קיצוצים ותיקונים, יש מספיק זמן עד סוף השנה.</w:t>
      </w:r>
    </w:p>
    <w:p w14:paraId="23CF7B60" w14:textId="77777777" w:rsidR="002B2B0D" w:rsidRPr="002B2B0D" w:rsidRDefault="002B2B0D" w:rsidP="002B2B0D">
      <w:pPr>
        <w:bidi/>
        <w:ind w:firstLine="567"/>
        <w:rPr>
          <w:rFonts w:cs="David" w:hint="cs"/>
          <w:rtl/>
        </w:rPr>
      </w:pPr>
    </w:p>
    <w:p w14:paraId="69BCE8DD" w14:textId="77777777" w:rsidR="002B2B0D" w:rsidRPr="002B2B0D" w:rsidRDefault="002B2B0D" w:rsidP="002B2B0D">
      <w:pPr>
        <w:bidi/>
        <w:rPr>
          <w:rFonts w:cs="David" w:hint="cs"/>
          <w:u w:val="single"/>
          <w:rtl/>
        </w:rPr>
      </w:pPr>
      <w:r w:rsidRPr="002B2B0D">
        <w:rPr>
          <w:rFonts w:cs="David" w:hint="cs"/>
          <w:u w:val="single"/>
          <w:rtl/>
        </w:rPr>
        <w:t>היו"ר רוחמה אברהם:</w:t>
      </w:r>
    </w:p>
    <w:p w14:paraId="0F3E6212" w14:textId="77777777" w:rsidR="002B2B0D" w:rsidRPr="002B2B0D" w:rsidRDefault="002B2B0D" w:rsidP="002B2B0D">
      <w:pPr>
        <w:bidi/>
        <w:ind w:firstLine="567"/>
        <w:rPr>
          <w:rFonts w:cs="David" w:hint="cs"/>
          <w:rtl/>
        </w:rPr>
      </w:pPr>
    </w:p>
    <w:p w14:paraId="674502B6" w14:textId="77777777" w:rsidR="002B2B0D" w:rsidRPr="002B2B0D" w:rsidRDefault="002B2B0D" w:rsidP="002B2B0D">
      <w:pPr>
        <w:bidi/>
        <w:ind w:firstLine="567"/>
        <w:rPr>
          <w:rFonts w:cs="David" w:hint="cs"/>
          <w:rtl/>
        </w:rPr>
      </w:pPr>
      <w:r w:rsidRPr="002B2B0D">
        <w:rPr>
          <w:rFonts w:cs="David" w:hint="cs"/>
          <w:rtl/>
        </w:rPr>
        <w:t>האם למישהו מחברי הכנסת יש הערות לגבי הסוגיה שהועלתה כאן?</w:t>
      </w:r>
    </w:p>
    <w:p w14:paraId="5D85E678" w14:textId="77777777" w:rsidR="002B2B0D" w:rsidRPr="002B2B0D" w:rsidRDefault="002B2B0D" w:rsidP="002B2B0D">
      <w:pPr>
        <w:bidi/>
        <w:ind w:firstLine="567"/>
        <w:rPr>
          <w:rFonts w:cs="David" w:hint="cs"/>
          <w:rtl/>
        </w:rPr>
      </w:pPr>
    </w:p>
    <w:p w14:paraId="74E76813" w14:textId="77777777" w:rsidR="002B2B0D" w:rsidRPr="002B2B0D" w:rsidRDefault="002B2B0D" w:rsidP="002B2B0D">
      <w:pPr>
        <w:bidi/>
        <w:rPr>
          <w:rFonts w:cs="David" w:hint="cs"/>
          <w:i/>
          <w:iCs/>
          <w:rtl/>
        </w:rPr>
      </w:pPr>
      <w:r w:rsidRPr="002B2B0D">
        <w:rPr>
          <w:rFonts w:cs="David" w:hint="cs"/>
          <w:u w:val="single"/>
          <w:rtl/>
        </w:rPr>
        <w:t>קולט אביטל:</w:t>
      </w:r>
    </w:p>
    <w:p w14:paraId="6C90A2FA" w14:textId="77777777" w:rsidR="002B2B0D" w:rsidRPr="002B2B0D" w:rsidRDefault="002B2B0D" w:rsidP="002B2B0D">
      <w:pPr>
        <w:bidi/>
        <w:ind w:firstLine="567"/>
        <w:rPr>
          <w:rFonts w:cs="David" w:hint="cs"/>
          <w:i/>
          <w:iCs/>
          <w:rtl/>
        </w:rPr>
      </w:pPr>
    </w:p>
    <w:p w14:paraId="03C93740" w14:textId="77777777" w:rsidR="002B2B0D" w:rsidRPr="002B2B0D" w:rsidRDefault="002B2B0D" w:rsidP="002B2B0D">
      <w:pPr>
        <w:bidi/>
        <w:ind w:firstLine="567"/>
        <w:rPr>
          <w:rFonts w:cs="David" w:hint="cs"/>
          <w:rtl/>
        </w:rPr>
      </w:pPr>
      <w:r w:rsidRPr="002B2B0D">
        <w:rPr>
          <w:rFonts w:cs="David" w:hint="cs"/>
          <w:rtl/>
        </w:rPr>
        <w:t xml:space="preserve">אנחנו בעד. </w:t>
      </w:r>
    </w:p>
    <w:p w14:paraId="5959516A" w14:textId="77777777" w:rsidR="002B2B0D" w:rsidRPr="002B2B0D" w:rsidRDefault="002B2B0D" w:rsidP="002B2B0D">
      <w:pPr>
        <w:bidi/>
        <w:ind w:firstLine="567"/>
        <w:rPr>
          <w:rFonts w:cs="David" w:hint="cs"/>
          <w:rtl/>
        </w:rPr>
      </w:pPr>
    </w:p>
    <w:p w14:paraId="52952E11" w14:textId="77777777" w:rsidR="002B2B0D" w:rsidRPr="002B2B0D" w:rsidRDefault="002B2B0D" w:rsidP="002B2B0D">
      <w:pPr>
        <w:bidi/>
        <w:rPr>
          <w:rFonts w:cs="David" w:hint="cs"/>
          <w:u w:val="single"/>
          <w:rtl/>
        </w:rPr>
      </w:pPr>
      <w:r w:rsidRPr="002B2B0D">
        <w:rPr>
          <w:rFonts w:cs="David" w:hint="cs"/>
          <w:u w:val="single"/>
          <w:rtl/>
        </w:rPr>
        <w:t>היו"ר רוחמה אברהם:</w:t>
      </w:r>
    </w:p>
    <w:p w14:paraId="401524DB" w14:textId="77777777" w:rsidR="002B2B0D" w:rsidRPr="002B2B0D" w:rsidRDefault="002B2B0D" w:rsidP="002B2B0D">
      <w:pPr>
        <w:bidi/>
        <w:ind w:firstLine="567"/>
        <w:rPr>
          <w:rFonts w:cs="David" w:hint="cs"/>
          <w:rtl/>
        </w:rPr>
      </w:pPr>
    </w:p>
    <w:p w14:paraId="0633C7DE" w14:textId="77777777" w:rsidR="002B2B0D" w:rsidRPr="002B2B0D" w:rsidRDefault="002B2B0D" w:rsidP="002B2B0D">
      <w:pPr>
        <w:bidi/>
        <w:ind w:firstLine="567"/>
        <w:rPr>
          <w:rFonts w:cs="David" w:hint="cs"/>
          <w:rtl/>
        </w:rPr>
      </w:pPr>
      <w:r w:rsidRPr="002B2B0D">
        <w:rPr>
          <w:rFonts w:cs="David" w:hint="cs"/>
          <w:rtl/>
        </w:rPr>
        <w:t xml:space="preserve">אני רק רוצה לומר לכם שבמהלך השבוע הבא </w:t>
      </w:r>
      <w:r w:rsidRPr="002B2B0D">
        <w:rPr>
          <w:rFonts w:cs="David"/>
          <w:rtl/>
        </w:rPr>
        <w:t>–</w:t>
      </w:r>
      <w:r w:rsidRPr="002B2B0D">
        <w:rPr>
          <w:rFonts w:cs="David" w:hint="cs"/>
          <w:rtl/>
        </w:rPr>
        <w:t xml:space="preserve"> במידה והפסקת האש באמת תיכנס לתוקפה, כפי שכולנו מקווים – יגיע מנכ"ל הבית ויציג בפנינו את כל התכנית לשינוי המבנה, את הכוונות ואיך זה אמור להיראות, ובכלל כל מה שנעשה. </w:t>
      </w:r>
    </w:p>
    <w:p w14:paraId="0B874F1E" w14:textId="77777777" w:rsidR="002B2B0D" w:rsidRPr="002B2B0D" w:rsidRDefault="002B2B0D" w:rsidP="002B2B0D">
      <w:pPr>
        <w:bidi/>
        <w:ind w:firstLine="567"/>
        <w:rPr>
          <w:rFonts w:cs="David" w:hint="cs"/>
          <w:rtl/>
        </w:rPr>
      </w:pPr>
    </w:p>
    <w:p w14:paraId="60F2DF9A" w14:textId="77777777" w:rsidR="002B2B0D" w:rsidRPr="002B2B0D" w:rsidRDefault="002B2B0D" w:rsidP="002B2B0D">
      <w:pPr>
        <w:bidi/>
        <w:rPr>
          <w:rFonts w:cs="David" w:hint="cs"/>
          <w:u w:val="single"/>
          <w:rtl/>
        </w:rPr>
      </w:pPr>
      <w:r w:rsidRPr="002B2B0D">
        <w:rPr>
          <w:rFonts w:cs="David" w:hint="cs"/>
          <w:u w:val="single"/>
          <w:rtl/>
        </w:rPr>
        <w:t>אבי בלשניקוב:</w:t>
      </w:r>
    </w:p>
    <w:p w14:paraId="60790F81" w14:textId="77777777" w:rsidR="002B2B0D" w:rsidRPr="002B2B0D" w:rsidRDefault="002B2B0D" w:rsidP="002B2B0D">
      <w:pPr>
        <w:bidi/>
        <w:rPr>
          <w:rFonts w:cs="David" w:hint="cs"/>
          <w:u w:val="single"/>
          <w:rtl/>
        </w:rPr>
      </w:pPr>
    </w:p>
    <w:p w14:paraId="1F54ABAC" w14:textId="77777777" w:rsidR="002B2B0D" w:rsidRPr="002B2B0D" w:rsidRDefault="002B2B0D" w:rsidP="002B2B0D">
      <w:pPr>
        <w:bidi/>
        <w:ind w:firstLine="567"/>
        <w:rPr>
          <w:rFonts w:cs="David" w:hint="cs"/>
          <w:rtl/>
        </w:rPr>
      </w:pPr>
      <w:r w:rsidRPr="002B2B0D">
        <w:rPr>
          <w:rFonts w:cs="David" w:hint="cs"/>
          <w:rtl/>
        </w:rPr>
        <w:t xml:space="preserve">כל תכניות הבניה, עם לוחות זמנים. </w:t>
      </w:r>
    </w:p>
    <w:p w14:paraId="0E4A96DE" w14:textId="77777777" w:rsidR="002B2B0D" w:rsidRPr="002B2B0D" w:rsidRDefault="002B2B0D" w:rsidP="002B2B0D">
      <w:pPr>
        <w:bidi/>
        <w:ind w:firstLine="567"/>
        <w:rPr>
          <w:rFonts w:cs="David" w:hint="cs"/>
          <w:rtl/>
        </w:rPr>
      </w:pPr>
    </w:p>
    <w:p w14:paraId="5E8A6AA9" w14:textId="77777777" w:rsidR="002B2B0D" w:rsidRPr="002B2B0D" w:rsidRDefault="002B2B0D" w:rsidP="002B2B0D">
      <w:pPr>
        <w:bidi/>
        <w:rPr>
          <w:rFonts w:cs="David" w:hint="cs"/>
          <w:u w:val="single"/>
          <w:rtl/>
        </w:rPr>
      </w:pPr>
      <w:r w:rsidRPr="002B2B0D">
        <w:rPr>
          <w:rFonts w:cs="David" w:hint="cs"/>
          <w:u w:val="single"/>
          <w:rtl/>
        </w:rPr>
        <w:t>היו"ר רוחמה אברהם:</w:t>
      </w:r>
    </w:p>
    <w:p w14:paraId="7F2AAF15" w14:textId="77777777" w:rsidR="002B2B0D" w:rsidRPr="002B2B0D" w:rsidRDefault="002B2B0D" w:rsidP="002B2B0D">
      <w:pPr>
        <w:bidi/>
        <w:ind w:firstLine="567"/>
        <w:rPr>
          <w:rFonts w:cs="David" w:hint="cs"/>
          <w:rtl/>
        </w:rPr>
      </w:pPr>
    </w:p>
    <w:p w14:paraId="238BA2BB" w14:textId="77777777" w:rsidR="002B2B0D" w:rsidRPr="002B2B0D" w:rsidRDefault="002B2B0D" w:rsidP="002B2B0D">
      <w:pPr>
        <w:bidi/>
        <w:ind w:firstLine="567"/>
        <w:rPr>
          <w:rFonts w:cs="David" w:hint="cs"/>
          <w:rtl/>
        </w:rPr>
      </w:pPr>
      <w:r w:rsidRPr="002B2B0D">
        <w:rPr>
          <w:rFonts w:cs="David" w:hint="cs"/>
          <w:rtl/>
        </w:rPr>
        <w:t xml:space="preserve">אנחנו נעמוד על לוחות הזמנים, ואני מניחה שאבי גם יודע לעמוד בהם. </w:t>
      </w:r>
    </w:p>
    <w:p w14:paraId="3EEE9B34" w14:textId="77777777" w:rsidR="002B2B0D" w:rsidRPr="002B2B0D" w:rsidRDefault="002B2B0D" w:rsidP="002B2B0D">
      <w:pPr>
        <w:bidi/>
        <w:ind w:firstLine="567"/>
        <w:rPr>
          <w:rFonts w:cs="David" w:hint="cs"/>
          <w:rtl/>
        </w:rPr>
      </w:pPr>
    </w:p>
    <w:p w14:paraId="62C4E75D" w14:textId="77777777" w:rsidR="002B2B0D" w:rsidRPr="002B2B0D" w:rsidRDefault="002B2B0D" w:rsidP="002B2B0D">
      <w:pPr>
        <w:bidi/>
        <w:ind w:firstLine="567"/>
        <w:rPr>
          <w:rFonts w:cs="David" w:hint="cs"/>
          <w:rtl/>
        </w:rPr>
      </w:pPr>
      <w:r w:rsidRPr="002B2B0D">
        <w:rPr>
          <w:rFonts w:cs="David" w:hint="cs"/>
          <w:rtl/>
        </w:rPr>
        <w:t>מי בעד אישור ההעברה?</w:t>
      </w:r>
    </w:p>
    <w:p w14:paraId="36ECD3F2" w14:textId="77777777" w:rsidR="002B2B0D" w:rsidRPr="002B2B0D" w:rsidRDefault="002B2B0D" w:rsidP="002B2B0D">
      <w:pPr>
        <w:bidi/>
        <w:ind w:firstLine="567"/>
        <w:rPr>
          <w:rFonts w:cs="David" w:hint="cs"/>
          <w:rtl/>
        </w:rPr>
      </w:pPr>
    </w:p>
    <w:p w14:paraId="368BB9BD" w14:textId="77777777" w:rsidR="002B2B0D" w:rsidRPr="002B2B0D" w:rsidRDefault="002B2B0D" w:rsidP="002B2B0D">
      <w:pPr>
        <w:bidi/>
        <w:jc w:val="center"/>
        <w:rPr>
          <w:rFonts w:cs="David" w:hint="cs"/>
          <w:u w:val="single"/>
          <w:rtl/>
        </w:rPr>
      </w:pPr>
      <w:r w:rsidRPr="002B2B0D">
        <w:rPr>
          <w:rFonts w:cs="David" w:hint="cs"/>
          <w:u w:val="single"/>
          <w:rtl/>
        </w:rPr>
        <w:t>הצבעה</w:t>
      </w:r>
    </w:p>
    <w:p w14:paraId="296164CC" w14:textId="77777777" w:rsidR="002B2B0D" w:rsidRPr="002B2B0D" w:rsidRDefault="002B2B0D" w:rsidP="002B2B0D">
      <w:pPr>
        <w:bidi/>
        <w:jc w:val="center"/>
        <w:rPr>
          <w:rFonts w:cs="David" w:hint="cs"/>
          <w:u w:val="single"/>
          <w:rtl/>
        </w:rPr>
      </w:pPr>
    </w:p>
    <w:p w14:paraId="1864B77C" w14:textId="77777777" w:rsidR="002B2B0D" w:rsidRPr="002B2B0D" w:rsidRDefault="002B2B0D" w:rsidP="002B2B0D">
      <w:pPr>
        <w:bidi/>
        <w:ind w:firstLine="567"/>
        <w:jc w:val="center"/>
        <w:rPr>
          <w:rFonts w:cs="David" w:hint="cs"/>
          <w:rtl/>
        </w:rPr>
      </w:pPr>
      <w:r w:rsidRPr="002B2B0D">
        <w:rPr>
          <w:rFonts w:cs="David" w:hint="cs"/>
          <w:rtl/>
        </w:rPr>
        <w:t xml:space="preserve">בעד אישור ההעברה </w:t>
      </w:r>
      <w:r w:rsidRPr="002B2B0D">
        <w:rPr>
          <w:rFonts w:cs="David"/>
          <w:rtl/>
        </w:rPr>
        <w:t>–</w:t>
      </w:r>
      <w:r w:rsidRPr="002B2B0D">
        <w:rPr>
          <w:rFonts w:cs="David" w:hint="cs"/>
          <w:rtl/>
        </w:rPr>
        <w:t xml:space="preserve"> פה אחד</w:t>
      </w:r>
    </w:p>
    <w:p w14:paraId="6ADFCD90" w14:textId="77777777" w:rsidR="002B2B0D" w:rsidRPr="002B2B0D" w:rsidRDefault="002B2B0D" w:rsidP="002B2B0D">
      <w:pPr>
        <w:bidi/>
        <w:ind w:firstLine="567"/>
        <w:jc w:val="center"/>
        <w:rPr>
          <w:rFonts w:cs="David" w:hint="cs"/>
          <w:rtl/>
        </w:rPr>
      </w:pPr>
    </w:p>
    <w:p w14:paraId="26DDEC06" w14:textId="77777777" w:rsidR="002B2B0D" w:rsidRPr="002B2B0D" w:rsidRDefault="002B2B0D" w:rsidP="002B2B0D">
      <w:pPr>
        <w:bidi/>
        <w:ind w:firstLine="567"/>
        <w:jc w:val="center"/>
        <w:rPr>
          <w:rFonts w:cs="David" w:hint="cs"/>
          <w:rtl/>
        </w:rPr>
      </w:pPr>
      <w:r w:rsidRPr="002B2B0D">
        <w:rPr>
          <w:rFonts w:cs="David" w:hint="cs"/>
          <w:rtl/>
        </w:rPr>
        <w:t>ההעברה אושרה</w:t>
      </w:r>
    </w:p>
    <w:p w14:paraId="2AB46C6F" w14:textId="77777777" w:rsidR="002B2B0D" w:rsidRPr="002B2B0D" w:rsidRDefault="002B2B0D" w:rsidP="002B2B0D">
      <w:pPr>
        <w:bidi/>
        <w:ind w:firstLine="567"/>
        <w:jc w:val="center"/>
        <w:rPr>
          <w:rFonts w:cs="David" w:hint="cs"/>
          <w:rtl/>
        </w:rPr>
      </w:pPr>
    </w:p>
    <w:p w14:paraId="66B0B863" w14:textId="77777777" w:rsidR="002B2B0D" w:rsidRPr="002B2B0D" w:rsidRDefault="002B2B0D" w:rsidP="002B2B0D">
      <w:pPr>
        <w:bidi/>
        <w:rPr>
          <w:rFonts w:cs="David" w:hint="cs"/>
          <w:u w:val="single"/>
          <w:rtl/>
        </w:rPr>
      </w:pPr>
      <w:r w:rsidRPr="002B2B0D">
        <w:rPr>
          <w:rFonts w:cs="David" w:hint="cs"/>
          <w:u w:val="single"/>
          <w:rtl/>
        </w:rPr>
        <w:t>היו"ר רוחמה אברהם:</w:t>
      </w:r>
    </w:p>
    <w:p w14:paraId="249E948B" w14:textId="77777777" w:rsidR="002B2B0D" w:rsidRPr="002B2B0D" w:rsidRDefault="002B2B0D" w:rsidP="002B2B0D">
      <w:pPr>
        <w:bidi/>
        <w:ind w:firstLine="567"/>
        <w:rPr>
          <w:rFonts w:cs="David" w:hint="cs"/>
          <w:rtl/>
        </w:rPr>
      </w:pPr>
    </w:p>
    <w:p w14:paraId="72B56585" w14:textId="77777777" w:rsidR="002B2B0D" w:rsidRPr="002B2B0D" w:rsidRDefault="002B2B0D" w:rsidP="002B2B0D">
      <w:pPr>
        <w:bidi/>
        <w:ind w:firstLine="567"/>
        <w:rPr>
          <w:rFonts w:cs="David" w:hint="cs"/>
          <w:rtl/>
        </w:rPr>
      </w:pPr>
      <w:r w:rsidRPr="002B2B0D">
        <w:rPr>
          <w:rFonts w:cs="David" w:hint="cs"/>
          <w:rtl/>
        </w:rPr>
        <w:t>פה אחד. אין נמנעים.</w:t>
      </w:r>
    </w:p>
    <w:p w14:paraId="34049508" w14:textId="77777777" w:rsidR="002B2B0D" w:rsidRPr="002B2B0D" w:rsidRDefault="002B2B0D" w:rsidP="002B2B0D">
      <w:pPr>
        <w:bidi/>
        <w:ind w:firstLine="567"/>
        <w:rPr>
          <w:rFonts w:cs="David" w:hint="cs"/>
          <w:rtl/>
        </w:rPr>
      </w:pPr>
    </w:p>
    <w:p w14:paraId="2ED6152C" w14:textId="77777777" w:rsidR="002B2B0D" w:rsidRPr="002B2B0D" w:rsidRDefault="002B2B0D" w:rsidP="002B2B0D">
      <w:pPr>
        <w:keepNext/>
        <w:bidi/>
        <w:rPr>
          <w:rFonts w:cs="David" w:hint="cs"/>
          <w:i/>
          <w:iCs/>
          <w:rtl/>
        </w:rPr>
      </w:pPr>
      <w:r w:rsidRPr="002B2B0D">
        <w:rPr>
          <w:rFonts w:cs="David" w:hint="cs"/>
          <w:u w:val="single"/>
          <w:rtl/>
        </w:rPr>
        <w:t>קולט אביטל:</w:t>
      </w:r>
    </w:p>
    <w:p w14:paraId="65F6F47A" w14:textId="77777777" w:rsidR="002B2B0D" w:rsidRPr="002B2B0D" w:rsidRDefault="002B2B0D" w:rsidP="002B2B0D">
      <w:pPr>
        <w:bidi/>
        <w:ind w:firstLine="567"/>
        <w:rPr>
          <w:rFonts w:cs="David" w:hint="cs"/>
          <w:i/>
          <w:iCs/>
          <w:rtl/>
        </w:rPr>
      </w:pPr>
    </w:p>
    <w:p w14:paraId="4E0DCEB3" w14:textId="77777777" w:rsidR="002B2B0D" w:rsidRPr="002B2B0D" w:rsidRDefault="002B2B0D" w:rsidP="002B2B0D">
      <w:pPr>
        <w:bidi/>
        <w:ind w:firstLine="567"/>
        <w:rPr>
          <w:rFonts w:cs="David" w:hint="cs"/>
          <w:rtl/>
        </w:rPr>
      </w:pPr>
      <w:r w:rsidRPr="002B2B0D">
        <w:rPr>
          <w:rFonts w:cs="David" w:hint="cs"/>
          <w:rtl/>
        </w:rPr>
        <w:t xml:space="preserve">אבקש לשאול: במסגרת מרכז מבקרים שיעבור לתוך הבית, האם אין מקום להקים גם כאן חנות מזכרות? כל כך הרבה אנשים עוברים כאן. </w:t>
      </w:r>
    </w:p>
    <w:p w14:paraId="02BF95D4" w14:textId="77777777" w:rsidR="002B2B0D" w:rsidRPr="002B2B0D" w:rsidRDefault="002B2B0D" w:rsidP="002B2B0D">
      <w:pPr>
        <w:bidi/>
        <w:ind w:firstLine="567"/>
        <w:rPr>
          <w:rFonts w:cs="David" w:hint="cs"/>
          <w:rtl/>
        </w:rPr>
      </w:pPr>
    </w:p>
    <w:p w14:paraId="0AE38F9B" w14:textId="77777777" w:rsidR="002B2B0D" w:rsidRPr="002B2B0D" w:rsidRDefault="002B2B0D" w:rsidP="002B2B0D">
      <w:pPr>
        <w:bidi/>
        <w:rPr>
          <w:rFonts w:cs="David" w:hint="cs"/>
          <w:rtl/>
        </w:rPr>
      </w:pPr>
      <w:r w:rsidRPr="002B2B0D">
        <w:rPr>
          <w:rFonts w:cs="David" w:hint="cs"/>
          <w:u w:val="single"/>
          <w:rtl/>
        </w:rPr>
        <w:t>מזכיר הכנסת אריה האן:</w:t>
      </w:r>
    </w:p>
    <w:p w14:paraId="5708D984" w14:textId="77777777" w:rsidR="002B2B0D" w:rsidRPr="002B2B0D" w:rsidRDefault="002B2B0D" w:rsidP="002B2B0D">
      <w:pPr>
        <w:bidi/>
        <w:ind w:firstLine="567"/>
        <w:rPr>
          <w:rFonts w:cs="David" w:hint="cs"/>
          <w:rtl/>
        </w:rPr>
      </w:pPr>
    </w:p>
    <w:p w14:paraId="098D943C" w14:textId="77777777" w:rsidR="002B2B0D" w:rsidRPr="002B2B0D" w:rsidRDefault="002B2B0D" w:rsidP="002B2B0D">
      <w:pPr>
        <w:bidi/>
        <w:ind w:firstLine="567"/>
        <w:rPr>
          <w:rFonts w:cs="David" w:hint="cs"/>
          <w:rtl/>
        </w:rPr>
      </w:pPr>
      <w:r w:rsidRPr="002B2B0D">
        <w:rPr>
          <w:rFonts w:cs="David" w:hint="cs"/>
          <w:rtl/>
        </w:rPr>
        <w:t>היה ונסגר.</w:t>
      </w:r>
    </w:p>
    <w:p w14:paraId="177C6C95" w14:textId="77777777" w:rsidR="002B2B0D" w:rsidRPr="002B2B0D" w:rsidRDefault="002B2B0D" w:rsidP="002B2B0D">
      <w:pPr>
        <w:bidi/>
        <w:ind w:firstLine="567"/>
        <w:rPr>
          <w:rFonts w:cs="David" w:hint="cs"/>
          <w:rtl/>
        </w:rPr>
      </w:pPr>
    </w:p>
    <w:p w14:paraId="1B5E5F1B" w14:textId="77777777" w:rsidR="002B2B0D" w:rsidRPr="002B2B0D" w:rsidRDefault="002B2B0D" w:rsidP="002B2B0D">
      <w:pPr>
        <w:bidi/>
        <w:rPr>
          <w:rFonts w:cs="David" w:hint="cs"/>
          <w:i/>
          <w:iCs/>
          <w:rtl/>
        </w:rPr>
      </w:pPr>
      <w:r w:rsidRPr="002B2B0D">
        <w:rPr>
          <w:rFonts w:cs="David" w:hint="cs"/>
          <w:u w:val="single"/>
          <w:rtl/>
        </w:rPr>
        <w:t>קולט אביטל:</w:t>
      </w:r>
    </w:p>
    <w:p w14:paraId="0E735385" w14:textId="77777777" w:rsidR="002B2B0D" w:rsidRPr="002B2B0D" w:rsidRDefault="002B2B0D" w:rsidP="002B2B0D">
      <w:pPr>
        <w:bidi/>
        <w:ind w:firstLine="567"/>
        <w:rPr>
          <w:rFonts w:cs="David" w:hint="cs"/>
          <w:i/>
          <w:iCs/>
          <w:rtl/>
        </w:rPr>
      </w:pPr>
    </w:p>
    <w:p w14:paraId="7957DE71" w14:textId="77777777" w:rsidR="002B2B0D" w:rsidRPr="002B2B0D" w:rsidRDefault="002B2B0D" w:rsidP="002B2B0D">
      <w:pPr>
        <w:bidi/>
        <w:ind w:firstLine="567"/>
        <w:rPr>
          <w:rFonts w:cs="David" w:hint="cs"/>
          <w:rtl/>
        </w:rPr>
      </w:pPr>
      <w:r w:rsidRPr="002B2B0D">
        <w:rPr>
          <w:rFonts w:cs="David" w:hint="cs"/>
          <w:rtl/>
        </w:rPr>
        <w:t xml:space="preserve">כיוון שהיא לא נוהלה נכון. אם מוכרים עטים, עניבות וספלים, חולצות </w:t>
      </w:r>
      <w:r w:rsidRPr="002B2B0D">
        <w:rPr>
          <w:rFonts w:cs="David"/>
          <w:rtl/>
        </w:rPr>
        <w:t>–</w:t>
      </w:r>
      <w:r w:rsidRPr="002B2B0D">
        <w:rPr>
          <w:rFonts w:cs="David" w:hint="cs"/>
          <w:rtl/>
        </w:rPr>
        <w:t xml:space="preserve"> דברים מהסוג הזה </w:t>
      </w:r>
      <w:r w:rsidRPr="002B2B0D">
        <w:rPr>
          <w:rFonts w:cs="David"/>
          <w:rtl/>
        </w:rPr>
        <w:t>–</w:t>
      </w:r>
      <w:r w:rsidRPr="002B2B0D">
        <w:rPr>
          <w:rFonts w:cs="David" w:hint="cs"/>
          <w:rtl/>
        </w:rPr>
        <w:t xml:space="preserve"> כמו בכל פרלמנט אחר, זו תהיה הכנסה לא קטנה לכנסת, וגם אנשים - - - </w:t>
      </w:r>
    </w:p>
    <w:p w14:paraId="3AFDA00B" w14:textId="77777777" w:rsidR="002B2B0D" w:rsidRPr="002B2B0D" w:rsidRDefault="002B2B0D" w:rsidP="002B2B0D">
      <w:pPr>
        <w:bidi/>
        <w:ind w:firstLine="567"/>
        <w:rPr>
          <w:rFonts w:cs="David" w:hint="cs"/>
          <w:rtl/>
        </w:rPr>
      </w:pPr>
    </w:p>
    <w:p w14:paraId="2EF19DBD" w14:textId="77777777" w:rsidR="002B2B0D" w:rsidRPr="002B2B0D" w:rsidRDefault="002B2B0D" w:rsidP="002B2B0D">
      <w:pPr>
        <w:bidi/>
        <w:rPr>
          <w:rFonts w:cs="David" w:hint="cs"/>
          <w:rtl/>
        </w:rPr>
      </w:pPr>
      <w:r w:rsidRPr="002B2B0D">
        <w:rPr>
          <w:rFonts w:cs="David" w:hint="cs"/>
          <w:u w:val="single"/>
          <w:rtl/>
        </w:rPr>
        <w:t>סגנית מזכיר הכנסת ירדנה מלר-הורוביץ:</w:t>
      </w:r>
    </w:p>
    <w:p w14:paraId="063D2A0A" w14:textId="77777777" w:rsidR="002B2B0D" w:rsidRPr="002B2B0D" w:rsidRDefault="002B2B0D" w:rsidP="002B2B0D">
      <w:pPr>
        <w:bidi/>
        <w:ind w:firstLine="567"/>
        <w:rPr>
          <w:rFonts w:cs="David" w:hint="cs"/>
          <w:rtl/>
        </w:rPr>
      </w:pPr>
    </w:p>
    <w:p w14:paraId="738274F5" w14:textId="77777777" w:rsidR="002B2B0D" w:rsidRPr="002B2B0D" w:rsidRDefault="002B2B0D" w:rsidP="002B2B0D">
      <w:pPr>
        <w:bidi/>
        <w:ind w:firstLine="567"/>
        <w:rPr>
          <w:rFonts w:cs="David" w:hint="cs"/>
          <w:rtl/>
        </w:rPr>
      </w:pPr>
      <w:r w:rsidRPr="002B2B0D">
        <w:rPr>
          <w:rFonts w:cs="David" w:hint="cs"/>
          <w:rtl/>
        </w:rPr>
        <w:t>- - -</w:t>
      </w:r>
    </w:p>
    <w:p w14:paraId="6ECDC51A" w14:textId="77777777" w:rsidR="002B2B0D" w:rsidRPr="002B2B0D" w:rsidRDefault="002B2B0D" w:rsidP="002B2B0D">
      <w:pPr>
        <w:bidi/>
        <w:ind w:firstLine="567"/>
        <w:rPr>
          <w:rFonts w:cs="David" w:hint="cs"/>
          <w:rtl/>
        </w:rPr>
      </w:pPr>
    </w:p>
    <w:p w14:paraId="670F5813" w14:textId="77777777" w:rsidR="002B2B0D" w:rsidRPr="002B2B0D" w:rsidRDefault="002B2B0D" w:rsidP="002B2B0D">
      <w:pPr>
        <w:bidi/>
        <w:rPr>
          <w:rFonts w:cs="David" w:hint="cs"/>
          <w:i/>
          <w:iCs/>
          <w:u w:val="single"/>
          <w:rtl/>
        </w:rPr>
      </w:pPr>
      <w:r w:rsidRPr="002B2B0D">
        <w:rPr>
          <w:rFonts w:cs="David" w:hint="cs"/>
          <w:u w:val="single"/>
          <w:rtl/>
        </w:rPr>
        <w:t>קולט אביטל:</w:t>
      </w:r>
    </w:p>
    <w:p w14:paraId="52B2C4D1" w14:textId="77777777" w:rsidR="002B2B0D" w:rsidRPr="002B2B0D" w:rsidRDefault="002B2B0D" w:rsidP="002B2B0D">
      <w:pPr>
        <w:bidi/>
        <w:ind w:firstLine="567"/>
        <w:rPr>
          <w:rFonts w:cs="David" w:hint="cs"/>
          <w:i/>
          <w:iCs/>
          <w:rtl/>
        </w:rPr>
      </w:pPr>
    </w:p>
    <w:p w14:paraId="2F355FB1" w14:textId="77777777" w:rsidR="002B2B0D" w:rsidRPr="002B2B0D" w:rsidRDefault="002B2B0D" w:rsidP="002B2B0D">
      <w:pPr>
        <w:bidi/>
        <w:ind w:firstLine="567"/>
        <w:rPr>
          <w:rFonts w:cs="David" w:hint="cs"/>
          <w:rtl/>
        </w:rPr>
      </w:pPr>
      <w:r w:rsidRPr="002B2B0D">
        <w:rPr>
          <w:rFonts w:cs="David" w:hint="cs"/>
          <w:rtl/>
        </w:rPr>
        <w:t xml:space="preserve">אני יודעת. והלכו למוזיאון ישראל, ומכרו דברים של מוזיאון ישראל שלא מתאימים לכאן. תבדקו. </w:t>
      </w:r>
    </w:p>
    <w:p w14:paraId="2DA4D401" w14:textId="77777777" w:rsidR="002B2B0D" w:rsidRPr="002B2B0D" w:rsidRDefault="002B2B0D" w:rsidP="002B2B0D">
      <w:pPr>
        <w:bidi/>
        <w:rPr>
          <w:rFonts w:cs="David" w:hint="cs"/>
          <w:u w:val="single"/>
          <w:rtl/>
        </w:rPr>
      </w:pPr>
    </w:p>
    <w:p w14:paraId="276607E0" w14:textId="77777777" w:rsidR="002B2B0D" w:rsidRPr="002B2B0D" w:rsidRDefault="002B2B0D" w:rsidP="002B2B0D">
      <w:pPr>
        <w:bidi/>
        <w:rPr>
          <w:rFonts w:cs="David" w:hint="cs"/>
          <w:u w:val="single"/>
          <w:rtl/>
        </w:rPr>
      </w:pPr>
      <w:r w:rsidRPr="002B2B0D">
        <w:rPr>
          <w:rFonts w:cs="David" w:hint="cs"/>
          <w:u w:val="single"/>
          <w:rtl/>
        </w:rPr>
        <w:t>אבי בלשניקוב:</w:t>
      </w:r>
    </w:p>
    <w:p w14:paraId="1048EA3B" w14:textId="77777777" w:rsidR="002B2B0D" w:rsidRPr="002B2B0D" w:rsidRDefault="002B2B0D" w:rsidP="002B2B0D">
      <w:pPr>
        <w:bidi/>
        <w:rPr>
          <w:rFonts w:cs="David" w:hint="cs"/>
          <w:u w:val="single"/>
          <w:rtl/>
        </w:rPr>
      </w:pPr>
    </w:p>
    <w:p w14:paraId="584E8258" w14:textId="77777777" w:rsidR="002B2B0D" w:rsidRPr="002B2B0D" w:rsidRDefault="002B2B0D" w:rsidP="002B2B0D">
      <w:pPr>
        <w:bidi/>
        <w:ind w:firstLine="567"/>
        <w:rPr>
          <w:rFonts w:cs="David" w:hint="cs"/>
          <w:rtl/>
        </w:rPr>
      </w:pPr>
      <w:r w:rsidRPr="002B2B0D">
        <w:rPr>
          <w:rFonts w:cs="David" w:hint="cs"/>
          <w:rtl/>
        </w:rPr>
        <w:t xml:space="preserve">חברת הכנסת אביטל, אני בהחלט אבדוק זאת. זה רעיון לא רע. </w:t>
      </w:r>
    </w:p>
    <w:p w14:paraId="56EB4A8D" w14:textId="77777777" w:rsidR="002B2B0D" w:rsidRPr="002B2B0D" w:rsidRDefault="002B2B0D" w:rsidP="002B2B0D">
      <w:pPr>
        <w:bidi/>
        <w:ind w:firstLine="567"/>
        <w:rPr>
          <w:rFonts w:cs="David" w:hint="cs"/>
          <w:rtl/>
        </w:rPr>
      </w:pPr>
    </w:p>
    <w:p w14:paraId="1B97E23C" w14:textId="77777777" w:rsidR="002B2B0D" w:rsidRPr="002B2B0D" w:rsidRDefault="002B2B0D" w:rsidP="002B2B0D">
      <w:pPr>
        <w:bidi/>
        <w:rPr>
          <w:rFonts w:cs="David" w:hint="cs"/>
          <w:u w:val="single"/>
          <w:rtl/>
        </w:rPr>
      </w:pPr>
      <w:r w:rsidRPr="002B2B0D">
        <w:rPr>
          <w:rFonts w:cs="David" w:hint="cs"/>
          <w:u w:val="single"/>
          <w:rtl/>
        </w:rPr>
        <w:t>רוחמה אברהם:</w:t>
      </w:r>
    </w:p>
    <w:p w14:paraId="2CCED790" w14:textId="77777777" w:rsidR="002B2B0D" w:rsidRPr="002B2B0D" w:rsidRDefault="002B2B0D" w:rsidP="002B2B0D">
      <w:pPr>
        <w:bidi/>
        <w:ind w:firstLine="567"/>
        <w:rPr>
          <w:rFonts w:cs="David" w:hint="cs"/>
          <w:rtl/>
        </w:rPr>
      </w:pPr>
    </w:p>
    <w:p w14:paraId="163078E5" w14:textId="77777777" w:rsidR="002B2B0D" w:rsidRPr="002B2B0D" w:rsidRDefault="002B2B0D" w:rsidP="002B2B0D">
      <w:pPr>
        <w:bidi/>
        <w:ind w:firstLine="567"/>
        <w:rPr>
          <w:rFonts w:cs="David" w:hint="cs"/>
          <w:rtl/>
        </w:rPr>
      </w:pPr>
      <w:r w:rsidRPr="002B2B0D">
        <w:rPr>
          <w:rFonts w:cs="David" w:hint="cs"/>
          <w:rtl/>
        </w:rPr>
        <w:t>תודה לכולכם, הישיבה נעולה.</w:t>
      </w:r>
    </w:p>
    <w:p w14:paraId="5C9AAAE7" w14:textId="77777777" w:rsidR="002B2B0D" w:rsidRPr="002B2B0D" w:rsidRDefault="002B2B0D" w:rsidP="002B2B0D">
      <w:pPr>
        <w:bidi/>
        <w:ind w:firstLine="567"/>
        <w:rPr>
          <w:rFonts w:cs="David" w:hint="cs"/>
          <w:rtl/>
        </w:rPr>
      </w:pPr>
    </w:p>
    <w:p w14:paraId="349B4539" w14:textId="77777777" w:rsidR="002B2B0D" w:rsidRPr="002B2B0D" w:rsidRDefault="002B2B0D" w:rsidP="002B2B0D">
      <w:pPr>
        <w:bidi/>
        <w:jc w:val="center"/>
        <w:rPr>
          <w:rFonts w:cs="David" w:hint="cs"/>
          <w:u w:val="single"/>
          <w:rtl/>
        </w:rPr>
      </w:pPr>
      <w:r w:rsidRPr="002B2B0D">
        <w:rPr>
          <w:rFonts w:cs="David" w:hint="cs"/>
          <w:u w:val="single"/>
          <w:rtl/>
        </w:rPr>
        <w:t>הישיבה ננעלה בשעה 13:10</w:t>
      </w:r>
    </w:p>
    <w:p w14:paraId="43BB655D" w14:textId="77777777" w:rsidR="00552A80" w:rsidRPr="002B2B0D" w:rsidRDefault="00552A80" w:rsidP="002B2B0D">
      <w:pPr>
        <w:bidi/>
        <w:rPr>
          <w:rFonts w:cs="David"/>
        </w:rPr>
      </w:pPr>
    </w:p>
    <w:sectPr w:rsidR="00552A80" w:rsidRPr="002B2B0D" w:rsidSect="002B2B0D">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A23D3" w14:textId="77777777" w:rsidR="00000000" w:rsidRDefault="004C68BC">
      <w:r>
        <w:separator/>
      </w:r>
    </w:p>
  </w:endnote>
  <w:endnote w:type="continuationSeparator" w:id="0">
    <w:p w14:paraId="1E5D1E81" w14:textId="77777777" w:rsidR="00000000" w:rsidRDefault="004C6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C6978" w14:textId="77777777" w:rsidR="00000000" w:rsidRDefault="004C68BC">
      <w:r>
        <w:separator/>
      </w:r>
    </w:p>
  </w:footnote>
  <w:footnote w:type="continuationSeparator" w:id="0">
    <w:p w14:paraId="46AC3B89" w14:textId="77777777" w:rsidR="00000000" w:rsidRDefault="004C6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15359" w14:textId="77777777" w:rsidR="002B2B0D" w:rsidRDefault="002B2B0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0E74C14" w14:textId="77777777" w:rsidR="002B2B0D" w:rsidRDefault="002B2B0D">
    <w:pPr>
      <w:pStyle w:val="Header"/>
      <w:ind w:right="360"/>
      <w:jc w:val="both"/>
      <w:rPr>
        <w:rtl/>
      </w:rPr>
    </w:pPr>
  </w:p>
  <w:p w14:paraId="245E97CC" w14:textId="77777777" w:rsidR="002B2B0D" w:rsidRDefault="002B2B0D"/>
  <w:p w14:paraId="5BF2429A" w14:textId="77777777" w:rsidR="002B2B0D" w:rsidRDefault="002B2B0D"/>
  <w:p w14:paraId="77F1F172" w14:textId="77777777" w:rsidR="002B2B0D" w:rsidRDefault="002B2B0D"/>
  <w:p w14:paraId="17C8AB03" w14:textId="77777777" w:rsidR="002B2B0D" w:rsidRDefault="002B2B0D"/>
  <w:p w14:paraId="08554AAA" w14:textId="77777777" w:rsidR="002B2B0D" w:rsidRDefault="002B2B0D"/>
  <w:p w14:paraId="4B1E148E" w14:textId="77777777" w:rsidR="002B2B0D" w:rsidRDefault="002B2B0D"/>
  <w:p w14:paraId="5C075949" w14:textId="77777777" w:rsidR="002B2B0D" w:rsidRDefault="002B2B0D"/>
  <w:p w14:paraId="20F92D39" w14:textId="77777777" w:rsidR="002B2B0D" w:rsidRDefault="002B2B0D"/>
  <w:p w14:paraId="1248A62C" w14:textId="77777777" w:rsidR="002B2B0D" w:rsidRDefault="002B2B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4ADE9" w14:textId="77777777" w:rsidR="002B2B0D" w:rsidRDefault="002B2B0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4B109012" w14:textId="77777777" w:rsidR="002B2B0D" w:rsidRDefault="002B2B0D">
    <w:pPr>
      <w:pStyle w:val="Header"/>
      <w:ind w:right="360"/>
      <w:jc w:val="both"/>
      <w:rPr>
        <w:rFonts w:hint="cs"/>
        <w:rtl/>
      </w:rPr>
    </w:pPr>
    <w:r>
      <w:rPr>
        <w:rFonts w:hint="cs"/>
        <w:rtl/>
      </w:rPr>
      <w:t>הוועדה המשותפת של ועדת הכנסת ושל ועדת הכספים לתקציב הכנסת</w:t>
    </w:r>
  </w:p>
  <w:p w14:paraId="5573E6DE" w14:textId="77777777" w:rsidR="002B2B0D" w:rsidRDefault="002B2B0D">
    <w:pPr>
      <w:pStyle w:val="Header"/>
      <w:ind w:right="360"/>
      <w:jc w:val="both"/>
      <w:rPr>
        <w:rStyle w:val="PageNumber"/>
        <w:rFonts w:hint="cs"/>
        <w:rtl/>
      </w:rPr>
    </w:pPr>
    <w:r>
      <w:rPr>
        <w:rFonts w:hint="cs"/>
        <w:rtl/>
      </w:rPr>
      <w:t>14.8.2006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7089פרוטוקול_ישיבת_ועדה.doc"/>
    <w:docVar w:name="StartMode" w:val="3"/>
  </w:docVars>
  <w:rsids>
    <w:rsidRoot w:val="008D6D8B"/>
    <w:rsid w:val="002B2B0D"/>
    <w:rsid w:val="004C68BC"/>
    <w:rsid w:val="00552A80"/>
    <w:rsid w:val="0081418B"/>
    <w:rsid w:val="008D6D8B"/>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2C088C"/>
  <w15:chartTrackingRefBased/>
  <w15:docId w15:val="{0AF0EF38-55F1-40E9-BDE9-5FA1946E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B2B0D"/>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2B2B0D"/>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2B2B0D"/>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B2B0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B2B0D"/>
  </w:style>
  <w:style w:type="paragraph" w:styleId="BodyText">
    <w:name w:val="Body Text"/>
    <w:basedOn w:val="Normal"/>
    <w:rsid w:val="002B2B0D"/>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6</Pages>
  <Words>1336</Words>
  <Characters>7620</Characters>
  <Application>Microsoft Office Word</Application>
  <DocSecurity>0</DocSecurity>
  <Lines>63</Lines>
  <Paragraphs>17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