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25F5" w:rsidRPr="003325F5" w:rsidRDefault="003325F5" w:rsidP="003325F5">
      <w:pPr>
        <w:pStyle w:val="Heading5"/>
        <w:jc w:val="left"/>
        <w:rPr>
          <w:b/>
          <w:bCs/>
          <w:rtl/>
        </w:rPr>
      </w:pPr>
      <w:r w:rsidRPr="003325F5">
        <w:rPr>
          <w:b/>
          <w:bCs/>
          <w:rtl/>
        </w:rPr>
        <w:t xml:space="preserve">הכנסת </w:t>
      </w:r>
      <w:r w:rsidRPr="003325F5">
        <w:rPr>
          <w:rFonts w:hint="cs"/>
          <w:b/>
          <w:bCs/>
          <w:rtl/>
        </w:rPr>
        <w:t>השבע-עשרה</w:t>
      </w:r>
      <w:r w:rsidRPr="003325F5">
        <w:rPr>
          <w:b/>
          <w:bCs/>
          <w:rtl/>
        </w:rPr>
        <w:tab/>
      </w:r>
      <w:r w:rsidRPr="003325F5">
        <w:rPr>
          <w:b/>
          <w:bCs/>
          <w:rtl/>
        </w:rPr>
        <w:tab/>
      </w:r>
      <w:r w:rsidRPr="003325F5">
        <w:rPr>
          <w:b/>
          <w:bCs/>
          <w:rtl/>
        </w:rPr>
        <w:tab/>
      </w:r>
      <w:r w:rsidRPr="003325F5">
        <w:rPr>
          <w:b/>
          <w:bCs/>
          <w:rtl/>
        </w:rPr>
        <w:tab/>
      </w:r>
      <w:r w:rsidRPr="003325F5">
        <w:rPr>
          <w:b/>
          <w:bCs/>
          <w:rtl/>
        </w:rPr>
        <w:tab/>
      </w:r>
      <w:r w:rsidRPr="003325F5">
        <w:rPr>
          <w:b/>
          <w:bCs/>
          <w:rtl/>
        </w:rPr>
        <w:tab/>
      </w:r>
      <w:r w:rsidRPr="003325F5">
        <w:rPr>
          <w:b/>
          <w:bCs/>
          <w:rtl/>
        </w:rPr>
        <w:tab/>
        <w:t>נוסח לא מתוקן</w:t>
      </w:r>
    </w:p>
    <w:p w:rsidR="003325F5" w:rsidRPr="003325F5" w:rsidRDefault="003325F5" w:rsidP="003325F5">
      <w:pPr>
        <w:bidi/>
        <w:rPr>
          <w:rFonts w:cs="David"/>
          <w:b/>
          <w:bCs/>
        </w:rPr>
      </w:pPr>
      <w:r w:rsidRPr="003325F5">
        <w:rPr>
          <w:rFonts w:cs="David"/>
          <w:b/>
          <w:bCs/>
          <w:rtl/>
        </w:rPr>
        <w:t xml:space="preserve">מושב </w:t>
      </w:r>
      <w:r w:rsidRPr="003325F5">
        <w:rPr>
          <w:rFonts w:cs="David" w:hint="cs"/>
          <w:b/>
          <w:bCs/>
          <w:rtl/>
        </w:rPr>
        <w:t>שני</w:t>
      </w:r>
    </w:p>
    <w:p w:rsidR="003325F5" w:rsidRPr="003325F5" w:rsidRDefault="003325F5" w:rsidP="003325F5">
      <w:pPr>
        <w:bidi/>
        <w:rPr>
          <w:rFonts w:cs="David"/>
          <w:b/>
          <w:bCs/>
          <w:rtl/>
        </w:rPr>
      </w:pPr>
    </w:p>
    <w:p w:rsidR="003325F5" w:rsidRPr="003325F5" w:rsidRDefault="003325F5" w:rsidP="003325F5">
      <w:pPr>
        <w:bidi/>
        <w:rPr>
          <w:rFonts w:cs="David"/>
          <w:b/>
          <w:bCs/>
          <w:rtl/>
        </w:rPr>
      </w:pPr>
    </w:p>
    <w:p w:rsidR="003325F5" w:rsidRPr="003325F5" w:rsidRDefault="003325F5" w:rsidP="003325F5">
      <w:pPr>
        <w:bidi/>
        <w:rPr>
          <w:rFonts w:cs="David"/>
          <w:b/>
          <w:bCs/>
          <w:rtl/>
        </w:rPr>
      </w:pPr>
    </w:p>
    <w:p w:rsidR="003325F5" w:rsidRPr="003325F5" w:rsidRDefault="003325F5" w:rsidP="003325F5">
      <w:pPr>
        <w:bidi/>
        <w:jc w:val="center"/>
        <w:rPr>
          <w:rFonts w:cs="David" w:hint="cs"/>
          <w:b/>
          <w:bCs/>
          <w:rtl/>
        </w:rPr>
      </w:pPr>
      <w:r w:rsidRPr="003325F5">
        <w:rPr>
          <w:rFonts w:cs="David"/>
          <w:b/>
          <w:bCs/>
          <w:rtl/>
        </w:rPr>
        <w:t>פרוטוקול מס'</w:t>
      </w:r>
      <w:r w:rsidRPr="003325F5">
        <w:rPr>
          <w:rFonts w:cs="David" w:hint="cs"/>
          <w:b/>
          <w:bCs/>
          <w:rtl/>
        </w:rPr>
        <w:t xml:space="preserve"> 115</w:t>
      </w:r>
    </w:p>
    <w:p w:rsidR="003325F5" w:rsidRPr="003325F5" w:rsidRDefault="003325F5" w:rsidP="003325F5">
      <w:pPr>
        <w:bidi/>
        <w:jc w:val="center"/>
        <w:rPr>
          <w:rFonts w:cs="David" w:hint="cs"/>
          <w:b/>
          <w:bCs/>
          <w:rtl/>
        </w:rPr>
      </w:pPr>
      <w:r w:rsidRPr="003325F5">
        <w:rPr>
          <w:rFonts w:cs="David" w:hint="cs"/>
          <w:b/>
          <w:bCs/>
          <w:rtl/>
        </w:rPr>
        <w:t>מישיבת ועדת הכנסת</w:t>
      </w:r>
    </w:p>
    <w:p w:rsidR="003325F5" w:rsidRPr="003325F5" w:rsidRDefault="003325F5" w:rsidP="003325F5">
      <w:pPr>
        <w:pStyle w:val="Heading8"/>
        <w:rPr>
          <w:rFonts w:hint="cs"/>
          <w:rtl/>
        </w:rPr>
      </w:pPr>
      <w:r w:rsidRPr="003325F5">
        <w:rPr>
          <w:rFonts w:hint="cs"/>
          <w:rtl/>
        </w:rPr>
        <w:t xml:space="preserve">יום שלישי, י"ב בסיוון </w:t>
      </w:r>
      <w:proofErr w:type="spellStart"/>
      <w:r w:rsidRPr="003325F5">
        <w:rPr>
          <w:rFonts w:hint="cs"/>
          <w:rtl/>
        </w:rPr>
        <w:t>התשס"ז</w:t>
      </w:r>
      <w:proofErr w:type="spellEnd"/>
      <w:r w:rsidRPr="003325F5">
        <w:rPr>
          <w:rFonts w:hint="cs"/>
          <w:rtl/>
        </w:rPr>
        <w:t xml:space="preserve"> (29 במאי 2007), שעה 10:00</w:t>
      </w:r>
    </w:p>
    <w:p w:rsidR="003325F5" w:rsidRPr="003325F5" w:rsidRDefault="003325F5" w:rsidP="003325F5">
      <w:pPr>
        <w:bidi/>
        <w:rPr>
          <w:rFonts w:cs="David"/>
          <w:b/>
          <w:bCs/>
          <w:rtl/>
        </w:rPr>
      </w:pPr>
    </w:p>
    <w:p w:rsidR="003325F5" w:rsidRPr="003325F5" w:rsidRDefault="003325F5" w:rsidP="003325F5">
      <w:pPr>
        <w:bidi/>
        <w:rPr>
          <w:rFonts w:cs="David"/>
          <w:b/>
          <w:bCs/>
          <w:rtl/>
        </w:rPr>
      </w:pPr>
    </w:p>
    <w:p w:rsidR="003325F5" w:rsidRPr="003325F5" w:rsidRDefault="003325F5" w:rsidP="003325F5">
      <w:pPr>
        <w:tabs>
          <w:tab w:val="left" w:pos="1221"/>
        </w:tabs>
        <w:bidi/>
        <w:rPr>
          <w:rFonts w:cs="David" w:hint="cs"/>
          <w:b/>
          <w:bCs/>
          <w:u w:val="single"/>
          <w:rtl/>
        </w:rPr>
      </w:pPr>
    </w:p>
    <w:p w:rsidR="003325F5" w:rsidRPr="003325F5" w:rsidRDefault="003325F5" w:rsidP="003325F5">
      <w:pPr>
        <w:tabs>
          <w:tab w:val="left" w:pos="1221"/>
        </w:tabs>
        <w:bidi/>
        <w:rPr>
          <w:rFonts w:cs="David" w:hint="cs"/>
          <w:b/>
          <w:bCs/>
          <w:rtl/>
        </w:rPr>
      </w:pPr>
      <w:r w:rsidRPr="003325F5">
        <w:rPr>
          <w:rFonts w:cs="David"/>
          <w:b/>
          <w:bCs/>
          <w:u w:val="single"/>
          <w:rtl/>
        </w:rPr>
        <w:t>סדר היום</w:t>
      </w:r>
      <w:r w:rsidRPr="003325F5">
        <w:rPr>
          <w:rFonts w:cs="David"/>
          <w:rtl/>
        </w:rPr>
        <w:t>:</w:t>
      </w:r>
    </w:p>
    <w:p w:rsidR="003325F5" w:rsidRPr="003325F5" w:rsidRDefault="003325F5" w:rsidP="003325F5">
      <w:pPr>
        <w:bidi/>
        <w:rPr>
          <w:rFonts w:cs="David" w:hint="cs"/>
          <w:b/>
          <w:bCs/>
          <w:rtl/>
        </w:rPr>
      </w:pPr>
    </w:p>
    <w:p w:rsidR="003325F5" w:rsidRPr="003325F5" w:rsidRDefault="003325F5" w:rsidP="003325F5">
      <w:pPr>
        <w:bidi/>
        <w:rPr>
          <w:rFonts w:cs="David" w:hint="cs"/>
          <w:rtl/>
        </w:rPr>
      </w:pPr>
      <w:r w:rsidRPr="003325F5">
        <w:rPr>
          <w:rFonts w:cs="David" w:hint="cs"/>
          <w:rtl/>
        </w:rPr>
        <w:t>1. ערעורים על החלטת יו"ר הכנסת והסגנים שלא לאשר דחיפות הצעות לסדר היום.</w:t>
      </w:r>
    </w:p>
    <w:p w:rsidR="003325F5" w:rsidRPr="003325F5" w:rsidRDefault="003325F5" w:rsidP="003325F5">
      <w:pPr>
        <w:bidi/>
        <w:rPr>
          <w:rFonts w:cs="David"/>
        </w:rPr>
      </w:pPr>
      <w:r w:rsidRPr="003325F5">
        <w:rPr>
          <w:rFonts w:cs="David" w:hint="cs"/>
          <w:rtl/>
        </w:rPr>
        <w:t>2. בקשת חבר הכנסת משה כחלון להקדמת הדיון בהצעת חוק הבנקאות (שירות ללקוח</w:t>
      </w:r>
      <w:r w:rsidRPr="003325F5">
        <w:rPr>
          <w:rFonts w:cs="David"/>
        </w:rPr>
        <w:t>(</w:t>
      </w:r>
      <w:r w:rsidRPr="003325F5">
        <w:rPr>
          <w:rFonts w:cs="David" w:hint="cs"/>
          <w:rtl/>
        </w:rPr>
        <w:t xml:space="preserve">(פיקוח על עמלות), </w:t>
      </w:r>
      <w:proofErr w:type="spellStart"/>
      <w:r w:rsidRPr="003325F5">
        <w:rPr>
          <w:rFonts w:cs="David" w:hint="cs"/>
          <w:rtl/>
        </w:rPr>
        <w:t>התשס"ז</w:t>
      </w:r>
      <w:proofErr w:type="spellEnd"/>
      <w:r w:rsidRPr="003325F5">
        <w:rPr>
          <w:rFonts w:cs="David" w:hint="cs"/>
          <w:rtl/>
        </w:rPr>
        <w:t>-2007 (פ/17/2604), לפני הקריאה הטרומית</w:t>
      </w:r>
    </w:p>
    <w:p w:rsidR="003325F5" w:rsidRPr="003325F5" w:rsidRDefault="003325F5" w:rsidP="003325F5">
      <w:pPr>
        <w:bidi/>
        <w:rPr>
          <w:rFonts w:cs="David"/>
        </w:rPr>
      </w:pPr>
      <w:r w:rsidRPr="003325F5">
        <w:rPr>
          <w:rFonts w:cs="David" w:hint="cs"/>
          <w:rtl/>
        </w:rPr>
        <w:t xml:space="preserve">3. בקשת יו"ר ועדת החינוך, התרבות והספורט להקדמת הדיון בהצעת חוק זכויות הסטודנט, </w:t>
      </w:r>
      <w:proofErr w:type="spellStart"/>
      <w:r w:rsidRPr="003325F5">
        <w:rPr>
          <w:rFonts w:cs="David" w:hint="cs"/>
          <w:rtl/>
        </w:rPr>
        <w:t>התשס"ז</w:t>
      </w:r>
      <w:proofErr w:type="spellEnd"/>
      <w:r w:rsidRPr="003325F5">
        <w:rPr>
          <w:rFonts w:cs="David" w:hint="cs"/>
          <w:rtl/>
        </w:rPr>
        <w:t>-2007, לפני הקריאה השניה והשלישית</w:t>
      </w:r>
    </w:p>
    <w:p w:rsidR="003325F5" w:rsidRPr="003325F5" w:rsidRDefault="003325F5" w:rsidP="003325F5">
      <w:pPr>
        <w:bidi/>
        <w:rPr>
          <w:rFonts w:cs="David"/>
          <w:rtl/>
        </w:rPr>
      </w:pPr>
    </w:p>
    <w:p w:rsidR="003325F5" w:rsidRPr="003325F5" w:rsidRDefault="003325F5" w:rsidP="003325F5">
      <w:pPr>
        <w:bidi/>
        <w:rPr>
          <w:rFonts w:cs="David"/>
          <w:b/>
          <w:bCs/>
          <w:u w:val="single"/>
          <w:rtl/>
        </w:rPr>
      </w:pPr>
      <w:r w:rsidRPr="003325F5">
        <w:rPr>
          <w:rFonts w:cs="David"/>
          <w:b/>
          <w:bCs/>
          <w:u w:val="single"/>
          <w:rtl/>
        </w:rPr>
        <w:t>נכחו</w:t>
      </w:r>
      <w:r w:rsidRPr="003325F5">
        <w:rPr>
          <w:rFonts w:cs="David"/>
          <w:rtl/>
        </w:rPr>
        <w:t>:</w:t>
      </w:r>
    </w:p>
    <w:p w:rsidR="003325F5" w:rsidRPr="003325F5" w:rsidRDefault="003325F5" w:rsidP="003325F5">
      <w:pPr>
        <w:bidi/>
        <w:rPr>
          <w:rFonts w:cs="David"/>
          <w:rtl/>
        </w:rPr>
      </w:pPr>
    </w:p>
    <w:p w:rsidR="003325F5" w:rsidRPr="003325F5" w:rsidRDefault="003325F5" w:rsidP="003325F5">
      <w:pPr>
        <w:tabs>
          <w:tab w:val="left" w:pos="1788"/>
        </w:tabs>
        <w:bidi/>
        <w:rPr>
          <w:rFonts w:cs="David"/>
          <w:rtl/>
        </w:rPr>
      </w:pPr>
      <w:r w:rsidRPr="003325F5">
        <w:rPr>
          <w:rFonts w:cs="David"/>
          <w:b/>
          <w:bCs/>
          <w:u w:val="single"/>
          <w:rtl/>
        </w:rPr>
        <w:t>חברי הוועדה</w:t>
      </w:r>
      <w:r w:rsidRPr="003325F5">
        <w:rPr>
          <w:rFonts w:cs="David"/>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 xml:space="preserve">יעקב </w:t>
      </w:r>
      <w:proofErr w:type="spellStart"/>
      <w:r w:rsidRPr="003325F5">
        <w:rPr>
          <w:rFonts w:cs="David" w:hint="cs"/>
          <w:rtl/>
        </w:rPr>
        <w:t>מרגי</w:t>
      </w:r>
      <w:proofErr w:type="spellEnd"/>
      <w:r w:rsidRPr="003325F5">
        <w:rPr>
          <w:rFonts w:cs="David" w:hint="cs"/>
          <w:rtl/>
        </w:rPr>
        <w:t xml:space="preserve"> </w:t>
      </w:r>
      <w:r w:rsidRPr="003325F5">
        <w:rPr>
          <w:rFonts w:cs="David"/>
          <w:rtl/>
        </w:rPr>
        <w:t>–</w:t>
      </w:r>
      <w:r w:rsidRPr="003325F5">
        <w:rPr>
          <w:rFonts w:cs="David" w:hint="cs"/>
          <w:rtl/>
        </w:rPr>
        <w:t xml:space="preserve"> מ"מ היו"ר</w:t>
      </w:r>
    </w:p>
    <w:p w:rsidR="003325F5" w:rsidRPr="003325F5" w:rsidRDefault="003325F5" w:rsidP="003325F5">
      <w:pPr>
        <w:bidi/>
        <w:rPr>
          <w:rFonts w:cs="David" w:hint="cs"/>
          <w:rtl/>
        </w:rPr>
      </w:pPr>
      <w:proofErr w:type="spellStart"/>
      <w:r w:rsidRPr="003325F5">
        <w:rPr>
          <w:rFonts w:cs="David" w:hint="cs"/>
          <w:rtl/>
        </w:rPr>
        <w:t>רוברט</w:t>
      </w:r>
      <w:proofErr w:type="spellEnd"/>
      <w:r w:rsidRPr="003325F5">
        <w:rPr>
          <w:rFonts w:cs="David" w:hint="cs"/>
          <w:rtl/>
        </w:rPr>
        <w:t xml:space="preserve"> </w:t>
      </w:r>
      <w:proofErr w:type="spellStart"/>
      <w:r w:rsidRPr="003325F5">
        <w:rPr>
          <w:rFonts w:cs="David" w:hint="cs"/>
          <w:rtl/>
        </w:rPr>
        <w:t>אילטוב</w:t>
      </w:r>
      <w:proofErr w:type="spellEnd"/>
    </w:p>
    <w:p w:rsidR="003325F5" w:rsidRPr="003325F5" w:rsidRDefault="003325F5" w:rsidP="003325F5">
      <w:pPr>
        <w:bidi/>
        <w:rPr>
          <w:rFonts w:cs="David" w:hint="cs"/>
          <w:rtl/>
        </w:rPr>
      </w:pPr>
      <w:r w:rsidRPr="003325F5">
        <w:rPr>
          <w:rFonts w:cs="David" w:hint="cs"/>
          <w:rtl/>
        </w:rPr>
        <w:t>יצחק גלנטי</w:t>
      </w:r>
    </w:p>
    <w:p w:rsidR="003325F5" w:rsidRPr="003325F5" w:rsidRDefault="003325F5" w:rsidP="003325F5">
      <w:pPr>
        <w:bidi/>
        <w:rPr>
          <w:rFonts w:cs="David" w:hint="cs"/>
          <w:rtl/>
        </w:rPr>
      </w:pPr>
      <w:r w:rsidRPr="003325F5">
        <w:rPr>
          <w:rFonts w:cs="David" w:hint="cs"/>
          <w:rtl/>
        </w:rPr>
        <w:t>מגלי והבה</w:t>
      </w:r>
    </w:p>
    <w:p w:rsidR="003325F5" w:rsidRPr="003325F5" w:rsidRDefault="003325F5" w:rsidP="003325F5">
      <w:pPr>
        <w:bidi/>
        <w:rPr>
          <w:rFonts w:cs="David" w:hint="cs"/>
          <w:rtl/>
        </w:rPr>
      </w:pPr>
      <w:proofErr w:type="spellStart"/>
      <w:r w:rsidRPr="003325F5">
        <w:rPr>
          <w:rFonts w:cs="David" w:hint="cs"/>
          <w:rtl/>
        </w:rPr>
        <w:t>אחמד</w:t>
      </w:r>
      <w:proofErr w:type="spellEnd"/>
      <w:r w:rsidRPr="003325F5">
        <w:rPr>
          <w:rFonts w:cs="David" w:hint="cs"/>
          <w:rtl/>
        </w:rPr>
        <w:t xml:space="preserve"> טיבי</w:t>
      </w:r>
    </w:p>
    <w:p w:rsidR="003325F5" w:rsidRPr="003325F5" w:rsidRDefault="003325F5" w:rsidP="003325F5">
      <w:pPr>
        <w:bidi/>
        <w:rPr>
          <w:rFonts w:cs="David" w:hint="cs"/>
          <w:rtl/>
        </w:rPr>
      </w:pPr>
      <w:proofErr w:type="spellStart"/>
      <w:r w:rsidRPr="003325F5">
        <w:rPr>
          <w:rFonts w:cs="David" w:hint="cs"/>
          <w:rtl/>
        </w:rPr>
        <w:t>אסתרינה</w:t>
      </w:r>
      <w:proofErr w:type="spellEnd"/>
      <w:r w:rsidRPr="003325F5">
        <w:rPr>
          <w:rFonts w:cs="David" w:hint="cs"/>
          <w:rtl/>
        </w:rPr>
        <w:t xml:space="preserve"> </w:t>
      </w:r>
      <w:proofErr w:type="spellStart"/>
      <w:r w:rsidRPr="003325F5">
        <w:rPr>
          <w:rFonts w:cs="David" w:hint="cs"/>
          <w:rtl/>
        </w:rPr>
        <w:t>טרטמן</w:t>
      </w:r>
      <w:proofErr w:type="spellEnd"/>
    </w:p>
    <w:p w:rsidR="003325F5" w:rsidRPr="003325F5" w:rsidRDefault="003325F5" w:rsidP="003325F5">
      <w:pPr>
        <w:bidi/>
        <w:rPr>
          <w:rFonts w:cs="David" w:hint="cs"/>
          <w:rtl/>
        </w:rPr>
      </w:pPr>
      <w:r w:rsidRPr="003325F5">
        <w:rPr>
          <w:rFonts w:cs="David" w:hint="cs"/>
          <w:rtl/>
        </w:rPr>
        <w:t xml:space="preserve">שלי </w:t>
      </w:r>
      <w:proofErr w:type="spellStart"/>
      <w:r w:rsidRPr="003325F5">
        <w:rPr>
          <w:rFonts w:cs="David" w:hint="cs"/>
          <w:rtl/>
        </w:rPr>
        <w:t>יחימוביץ</w:t>
      </w:r>
      <w:proofErr w:type="spellEnd"/>
    </w:p>
    <w:p w:rsidR="003325F5" w:rsidRPr="003325F5" w:rsidRDefault="003325F5" w:rsidP="003325F5">
      <w:pPr>
        <w:bidi/>
        <w:rPr>
          <w:rFonts w:cs="David" w:hint="cs"/>
          <w:rtl/>
        </w:rPr>
      </w:pPr>
      <w:r w:rsidRPr="003325F5">
        <w:rPr>
          <w:rFonts w:cs="David" w:hint="cs"/>
          <w:rtl/>
        </w:rPr>
        <w:t>אמנון כהן</w:t>
      </w:r>
    </w:p>
    <w:p w:rsidR="003325F5" w:rsidRPr="003325F5" w:rsidRDefault="003325F5" w:rsidP="003325F5">
      <w:pPr>
        <w:bidi/>
        <w:rPr>
          <w:rFonts w:cs="David" w:hint="cs"/>
          <w:rtl/>
        </w:rPr>
      </w:pPr>
      <w:r w:rsidRPr="003325F5">
        <w:rPr>
          <w:rFonts w:cs="David" w:hint="cs"/>
          <w:rtl/>
        </w:rPr>
        <w:t>משה כחלון</w:t>
      </w:r>
    </w:p>
    <w:p w:rsidR="003325F5" w:rsidRPr="003325F5" w:rsidRDefault="003325F5" w:rsidP="003325F5">
      <w:pPr>
        <w:bidi/>
        <w:rPr>
          <w:rFonts w:cs="David" w:hint="cs"/>
          <w:rtl/>
        </w:rPr>
      </w:pPr>
      <w:r w:rsidRPr="003325F5">
        <w:rPr>
          <w:rFonts w:cs="David" w:hint="cs"/>
          <w:rtl/>
        </w:rPr>
        <w:t>אלכס מילר</w:t>
      </w:r>
    </w:p>
    <w:p w:rsidR="003325F5" w:rsidRPr="003325F5" w:rsidRDefault="003325F5" w:rsidP="003325F5">
      <w:pPr>
        <w:bidi/>
        <w:rPr>
          <w:rFonts w:cs="David" w:hint="cs"/>
          <w:rtl/>
        </w:rPr>
      </w:pPr>
      <w:r w:rsidRPr="003325F5">
        <w:rPr>
          <w:rFonts w:cs="David" w:hint="cs"/>
          <w:rtl/>
        </w:rPr>
        <w:t>גדעון סער</w:t>
      </w:r>
    </w:p>
    <w:p w:rsidR="003325F5" w:rsidRPr="003325F5" w:rsidRDefault="003325F5" w:rsidP="003325F5">
      <w:pPr>
        <w:bidi/>
        <w:rPr>
          <w:rFonts w:cs="David" w:hint="cs"/>
          <w:rtl/>
        </w:rPr>
      </w:pPr>
      <w:r w:rsidRPr="003325F5">
        <w:rPr>
          <w:rFonts w:cs="David" w:hint="cs"/>
          <w:rtl/>
        </w:rPr>
        <w:t>ראובן ריבלין</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 xml:space="preserve">אריה </w:t>
      </w:r>
      <w:proofErr w:type="spellStart"/>
      <w:r w:rsidRPr="003325F5">
        <w:rPr>
          <w:rFonts w:cs="David" w:hint="cs"/>
          <w:rtl/>
        </w:rPr>
        <w:t>האן</w:t>
      </w:r>
      <w:proofErr w:type="spellEnd"/>
      <w:r w:rsidRPr="003325F5">
        <w:rPr>
          <w:rFonts w:cs="David" w:hint="cs"/>
          <w:rtl/>
        </w:rPr>
        <w:t xml:space="preserve"> </w:t>
      </w:r>
      <w:r w:rsidRPr="003325F5">
        <w:rPr>
          <w:rFonts w:cs="David"/>
          <w:rtl/>
        </w:rPr>
        <w:t>–</w:t>
      </w:r>
      <w:r w:rsidRPr="003325F5">
        <w:rPr>
          <w:rFonts w:cs="David" w:hint="cs"/>
          <w:rtl/>
        </w:rPr>
        <w:t xml:space="preserve"> מזכיר הכנסת</w:t>
      </w:r>
    </w:p>
    <w:p w:rsidR="003325F5" w:rsidRPr="003325F5" w:rsidRDefault="003325F5" w:rsidP="003325F5">
      <w:pPr>
        <w:bidi/>
        <w:rPr>
          <w:rFonts w:cs="David"/>
          <w:rtl/>
        </w:rPr>
      </w:pPr>
    </w:p>
    <w:p w:rsidR="003325F5" w:rsidRPr="003325F5" w:rsidRDefault="003325F5" w:rsidP="003325F5">
      <w:pPr>
        <w:tabs>
          <w:tab w:val="left" w:pos="1930"/>
        </w:tabs>
        <w:bidi/>
        <w:rPr>
          <w:rFonts w:cs="David" w:hint="cs"/>
          <w:rtl/>
        </w:rPr>
      </w:pPr>
      <w:r w:rsidRPr="003325F5">
        <w:rPr>
          <w:rFonts w:cs="David"/>
          <w:b/>
          <w:bCs/>
          <w:u w:val="single"/>
          <w:rtl/>
        </w:rPr>
        <w:t>יוע</w:t>
      </w:r>
      <w:r w:rsidRPr="003325F5">
        <w:rPr>
          <w:rFonts w:cs="David" w:hint="cs"/>
          <w:b/>
          <w:bCs/>
          <w:u w:val="single"/>
          <w:rtl/>
        </w:rPr>
        <w:t>צת</w:t>
      </w:r>
      <w:r w:rsidRPr="003325F5">
        <w:rPr>
          <w:rFonts w:cs="David"/>
          <w:b/>
          <w:bCs/>
          <w:u w:val="single"/>
          <w:rtl/>
        </w:rPr>
        <w:t xml:space="preserve"> משפטי</w:t>
      </w:r>
      <w:r w:rsidRPr="003325F5">
        <w:rPr>
          <w:rFonts w:cs="David" w:hint="cs"/>
          <w:b/>
          <w:bCs/>
          <w:u w:val="single"/>
          <w:rtl/>
        </w:rPr>
        <w:t>ת</w:t>
      </w:r>
      <w:r w:rsidRPr="003325F5">
        <w:rPr>
          <w:rFonts w:cs="David"/>
          <w:rtl/>
        </w:rPr>
        <w:t>:</w:t>
      </w:r>
      <w:r w:rsidRPr="003325F5">
        <w:rPr>
          <w:rFonts w:cs="David" w:hint="cs"/>
          <w:rtl/>
        </w:rPr>
        <w:tab/>
      </w:r>
    </w:p>
    <w:p w:rsidR="003325F5" w:rsidRPr="003325F5" w:rsidRDefault="003325F5" w:rsidP="003325F5">
      <w:pPr>
        <w:bidi/>
        <w:rPr>
          <w:rFonts w:cs="David" w:hint="cs"/>
          <w:rtl/>
        </w:rPr>
      </w:pPr>
      <w:r w:rsidRPr="003325F5">
        <w:rPr>
          <w:rFonts w:cs="David" w:hint="cs"/>
          <w:rtl/>
        </w:rPr>
        <w:t xml:space="preserve">ארבל </w:t>
      </w:r>
      <w:proofErr w:type="spellStart"/>
      <w:r w:rsidRPr="003325F5">
        <w:rPr>
          <w:rFonts w:cs="David" w:hint="cs"/>
          <w:rtl/>
        </w:rPr>
        <w:t>אסטרחן</w:t>
      </w:r>
      <w:proofErr w:type="spellEnd"/>
    </w:p>
    <w:p w:rsidR="003325F5" w:rsidRPr="003325F5" w:rsidRDefault="003325F5" w:rsidP="003325F5">
      <w:pPr>
        <w:tabs>
          <w:tab w:val="left" w:pos="1930"/>
        </w:tabs>
        <w:bidi/>
        <w:rPr>
          <w:rFonts w:cs="David" w:hint="cs"/>
          <w:b/>
          <w:bCs/>
          <w:u w:val="single"/>
          <w:rtl/>
        </w:rPr>
      </w:pPr>
    </w:p>
    <w:p w:rsidR="003325F5" w:rsidRPr="003325F5" w:rsidRDefault="003325F5" w:rsidP="003325F5">
      <w:pPr>
        <w:tabs>
          <w:tab w:val="left" w:pos="1930"/>
        </w:tabs>
        <w:bidi/>
        <w:rPr>
          <w:rFonts w:cs="David" w:hint="cs"/>
          <w:rtl/>
        </w:rPr>
      </w:pPr>
      <w:r w:rsidRPr="003325F5">
        <w:rPr>
          <w:rFonts w:cs="David"/>
          <w:b/>
          <w:bCs/>
          <w:u w:val="single"/>
          <w:rtl/>
        </w:rPr>
        <w:t>מנהלת הוועדה</w:t>
      </w:r>
      <w:r w:rsidRPr="003325F5">
        <w:rPr>
          <w:rFonts w:cs="David"/>
          <w:rtl/>
        </w:rPr>
        <w:t>:</w:t>
      </w:r>
    </w:p>
    <w:p w:rsidR="003325F5" w:rsidRPr="003325F5" w:rsidRDefault="003325F5" w:rsidP="003325F5">
      <w:pPr>
        <w:tabs>
          <w:tab w:val="left" w:pos="1930"/>
        </w:tabs>
        <w:bidi/>
        <w:rPr>
          <w:rFonts w:cs="David" w:hint="cs"/>
          <w:b/>
          <w:bCs/>
          <w:rtl/>
        </w:rPr>
      </w:pPr>
      <w:r w:rsidRPr="003325F5">
        <w:rPr>
          <w:rFonts w:cs="David" w:hint="cs"/>
          <w:rtl/>
        </w:rPr>
        <w:t>אתי בן-יוסף</w:t>
      </w:r>
    </w:p>
    <w:p w:rsidR="003325F5" w:rsidRPr="003325F5" w:rsidRDefault="003325F5" w:rsidP="003325F5">
      <w:pPr>
        <w:bidi/>
        <w:rPr>
          <w:rFonts w:cs="David"/>
          <w:rtl/>
        </w:rPr>
      </w:pPr>
    </w:p>
    <w:p w:rsidR="003325F5" w:rsidRPr="003325F5" w:rsidRDefault="003325F5" w:rsidP="003325F5">
      <w:pPr>
        <w:tabs>
          <w:tab w:val="left" w:pos="1930"/>
        </w:tabs>
        <w:bidi/>
        <w:rPr>
          <w:rFonts w:cs="David" w:hint="cs"/>
          <w:rtl/>
        </w:rPr>
      </w:pPr>
      <w:r w:rsidRPr="003325F5">
        <w:rPr>
          <w:rFonts w:cs="David" w:hint="cs"/>
          <w:b/>
          <w:bCs/>
          <w:u w:val="single"/>
          <w:rtl/>
        </w:rPr>
        <w:t>רשמת פרלמנטרית</w:t>
      </w:r>
      <w:r w:rsidRPr="003325F5">
        <w:rPr>
          <w:rFonts w:cs="David"/>
          <w:rtl/>
        </w:rPr>
        <w:t>:</w:t>
      </w:r>
      <w:r w:rsidRPr="003325F5">
        <w:rPr>
          <w:rFonts w:cs="David" w:hint="cs"/>
          <w:rtl/>
        </w:rPr>
        <w:tab/>
      </w:r>
    </w:p>
    <w:p w:rsidR="003325F5" w:rsidRPr="003325F5" w:rsidRDefault="003325F5" w:rsidP="003325F5">
      <w:pPr>
        <w:pStyle w:val="Heading5"/>
        <w:jc w:val="left"/>
        <w:rPr>
          <w:rFonts w:hint="cs"/>
          <w:rtl/>
        </w:rPr>
      </w:pPr>
      <w:r w:rsidRPr="003325F5">
        <w:rPr>
          <w:rFonts w:hint="cs"/>
          <w:rtl/>
        </w:rPr>
        <w:t>יפה קרינצה</w:t>
      </w:r>
    </w:p>
    <w:p w:rsidR="003325F5" w:rsidRPr="003325F5" w:rsidRDefault="003325F5" w:rsidP="003325F5">
      <w:pPr>
        <w:pStyle w:val="Heading5"/>
        <w:jc w:val="left"/>
        <w:rPr>
          <w:rtl/>
        </w:rPr>
      </w:pPr>
      <w:r w:rsidRPr="003325F5">
        <w:rPr>
          <w:rtl/>
        </w:rPr>
        <w:t xml:space="preserve"> </w:t>
      </w:r>
    </w:p>
    <w:p w:rsidR="003325F5" w:rsidRPr="003325F5" w:rsidRDefault="003325F5" w:rsidP="003325F5">
      <w:pPr>
        <w:bidi/>
        <w:rPr>
          <w:rFonts w:cs="David"/>
          <w:rtl/>
        </w:rPr>
      </w:pPr>
    </w:p>
    <w:p w:rsidR="003325F5" w:rsidRPr="003325F5" w:rsidRDefault="003325F5" w:rsidP="003325F5">
      <w:pPr>
        <w:numPr>
          <w:ilvl w:val="0"/>
          <w:numId w:val="1"/>
        </w:numPr>
        <w:overflowPunct w:val="0"/>
        <w:autoSpaceDE w:val="0"/>
        <w:autoSpaceDN w:val="0"/>
        <w:bidi/>
        <w:adjustRightInd w:val="0"/>
        <w:ind w:right="0"/>
        <w:jc w:val="both"/>
        <w:textAlignment w:val="baseline"/>
        <w:rPr>
          <w:rFonts w:cs="David" w:hint="cs"/>
          <w:b/>
          <w:bCs/>
          <w:u w:val="single"/>
          <w:rtl/>
        </w:rPr>
      </w:pPr>
      <w:r w:rsidRPr="003325F5">
        <w:rPr>
          <w:rFonts w:cs="David"/>
          <w:rtl/>
        </w:rPr>
        <w:br w:type="page"/>
      </w:r>
      <w:r w:rsidRPr="003325F5">
        <w:rPr>
          <w:rFonts w:cs="David" w:hint="cs"/>
          <w:b/>
          <w:bCs/>
          <w:u w:val="single"/>
          <w:rtl/>
        </w:rPr>
        <w:lastRenderedPageBreak/>
        <w:t>ערעורים על החלטת יו"ר הכנסת והסגנים שלא לאשר דחיפות הצעות לסדר היום.</w:t>
      </w:r>
    </w:p>
    <w:p w:rsidR="003325F5" w:rsidRPr="003325F5" w:rsidRDefault="003325F5" w:rsidP="003325F5">
      <w:pPr>
        <w:bidi/>
        <w:rPr>
          <w:rFonts w:cs="David"/>
          <w:u w:val="single"/>
          <w:rtl/>
        </w:rPr>
      </w:pPr>
    </w:p>
    <w:p w:rsidR="003325F5" w:rsidRPr="003325F5" w:rsidRDefault="003325F5" w:rsidP="003325F5">
      <w:pPr>
        <w:bidi/>
        <w:rPr>
          <w:rFonts w:cs="David" w:hint="cs"/>
          <w:rtl/>
        </w:rPr>
      </w:pPr>
      <w:r w:rsidRPr="003325F5">
        <w:rPr>
          <w:rFonts w:cs="David" w:hint="cs"/>
          <w:u w:val="single"/>
          <w:rtl/>
        </w:rPr>
        <w:t xml:space="preserve">היו"ר 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 אני מתכבד לפתוח את ישיבת ועדת הכנסת. על סדר היום ערעורים על החלטות יושבת ראש הכנסת והסגנים שלא לאשר דחיפות הצעות לסדר היום. נתחיל בערעורה של חברת הכנסת </w:t>
      </w:r>
      <w:proofErr w:type="spellStart"/>
      <w:r w:rsidRPr="003325F5">
        <w:rPr>
          <w:rFonts w:cs="David" w:hint="cs"/>
          <w:rtl/>
        </w:rPr>
        <w:t>אסתרינה</w:t>
      </w:r>
      <w:proofErr w:type="spellEnd"/>
      <w:r w:rsidRPr="003325F5">
        <w:rPr>
          <w:rFonts w:cs="David" w:hint="cs"/>
          <w:rtl/>
        </w:rPr>
        <w:t xml:space="preserve"> </w:t>
      </w:r>
      <w:proofErr w:type="spellStart"/>
      <w:r w:rsidRPr="003325F5">
        <w:rPr>
          <w:rFonts w:cs="David" w:hint="cs"/>
          <w:rtl/>
        </w:rPr>
        <w:t>טרטמן</w:t>
      </w:r>
      <w:proofErr w:type="spellEnd"/>
      <w:r w:rsidRPr="003325F5">
        <w:rPr>
          <w:rFonts w:cs="David" w:hint="cs"/>
          <w:rtl/>
        </w:rPr>
        <w:t>.</w:t>
      </w:r>
    </w:p>
    <w:p w:rsidR="003325F5" w:rsidRPr="003325F5" w:rsidRDefault="003325F5" w:rsidP="003325F5">
      <w:pPr>
        <w:bidi/>
        <w:rPr>
          <w:rFonts w:cs="David" w:hint="cs"/>
          <w:rtl/>
        </w:rPr>
      </w:pPr>
    </w:p>
    <w:p w:rsidR="003325F5" w:rsidRPr="003325F5" w:rsidRDefault="003325F5" w:rsidP="003325F5">
      <w:pPr>
        <w:pStyle w:val="Heading5"/>
        <w:jc w:val="left"/>
        <w:rPr>
          <w:rFonts w:hint="cs"/>
          <w:rtl/>
        </w:rPr>
      </w:pPr>
      <w:proofErr w:type="spellStart"/>
      <w:r w:rsidRPr="003325F5">
        <w:rPr>
          <w:rFonts w:hint="cs"/>
          <w:u w:val="single"/>
          <w:rtl/>
        </w:rPr>
        <w:t>אסתרינה</w:t>
      </w:r>
      <w:proofErr w:type="spellEnd"/>
      <w:r w:rsidRPr="003325F5">
        <w:rPr>
          <w:rFonts w:hint="cs"/>
          <w:u w:val="single"/>
          <w:rtl/>
        </w:rPr>
        <w:t xml:space="preserve"> </w:t>
      </w:r>
      <w:proofErr w:type="spellStart"/>
      <w:r w:rsidRPr="003325F5">
        <w:rPr>
          <w:rFonts w:hint="cs"/>
          <w:u w:val="single"/>
          <w:rtl/>
        </w:rPr>
        <w:t>טרטמן</w:t>
      </w:r>
      <w:proofErr w:type="spellEnd"/>
      <w:r w:rsidRPr="003325F5">
        <w:rPr>
          <w:rFonts w:hint="cs"/>
          <w:u w:val="single"/>
          <w:rtl/>
        </w:rPr>
        <w:t>:</w:t>
      </w:r>
    </w:p>
    <w:p w:rsidR="003325F5" w:rsidRPr="003325F5" w:rsidRDefault="003325F5" w:rsidP="003325F5">
      <w:pPr>
        <w:pStyle w:val="Heading5"/>
        <w:jc w:val="left"/>
        <w:rPr>
          <w:rFonts w:hint="cs"/>
          <w:rtl/>
        </w:rPr>
      </w:pPr>
    </w:p>
    <w:p w:rsidR="003325F5" w:rsidRPr="003325F5" w:rsidRDefault="003325F5" w:rsidP="003325F5">
      <w:pPr>
        <w:bidi/>
        <w:rPr>
          <w:rFonts w:cs="David" w:hint="cs"/>
          <w:rtl/>
        </w:rPr>
      </w:pPr>
      <w:r w:rsidRPr="003325F5">
        <w:rPr>
          <w:rFonts w:cs="David" w:hint="cs"/>
          <w:rtl/>
        </w:rPr>
        <w:tab/>
        <w:t xml:space="preserve"> אדוני היושב-ראש, בוקר טוב. תודה לחברי הוועדה שהואילו להתייצב בשעה כל כך מוקדמת בוועדת הכנסת. הנושא שביקשתי להעלות לסדר היום זה נושא שפורסם ביום שבת האחרון בעיתון "שבעה ימים". הייתה שם כתבת תחקיר של מיכל </w:t>
      </w:r>
      <w:proofErr w:type="spellStart"/>
      <w:r w:rsidRPr="003325F5">
        <w:rPr>
          <w:rFonts w:cs="David" w:hint="cs"/>
          <w:rtl/>
        </w:rPr>
        <w:t>גרייבסקי</w:t>
      </w:r>
      <w:proofErr w:type="spellEnd"/>
      <w:r w:rsidRPr="003325F5">
        <w:rPr>
          <w:rFonts w:cs="David" w:hint="cs"/>
          <w:rtl/>
        </w:rPr>
        <w:t xml:space="preserve"> ויפעת </w:t>
      </w:r>
      <w:proofErr w:type="spellStart"/>
      <w:r w:rsidRPr="003325F5">
        <w:rPr>
          <w:rFonts w:cs="David" w:hint="cs"/>
          <w:rtl/>
        </w:rPr>
        <w:t>גליק</w:t>
      </w:r>
      <w:proofErr w:type="spellEnd"/>
      <w:r w:rsidRPr="003325F5">
        <w:rPr>
          <w:rFonts w:cs="David" w:hint="cs"/>
          <w:rtl/>
        </w:rPr>
        <w:t xml:space="preserve"> על נושא שוק האימוץ השחור. הן כאזרחית במדינה הזאת, הן כאישה, הן כאמא והן כאחת שעסקה בנושא של נשים כחברה בשדולת הנשים ובנעמ"ת למעלה מ-20 שנה אני מכירת את הסוגיה הזאת מקרוב. זה נושא כאוב מאוד, אני חושבת שכל מילה בסוגיה תהיה מיותרת, כי אני מניחה שכל אחד ואחת יודעים על מה אני מדברת. </w:t>
      </w:r>
    </w:p>
    <w:p w:rsidR="003325F5" w:rsidRPr="003325F5" w:rsidRDefault="003325F5" w:rsidP="003325F5">
      <w:pPr>
        <w:bidi/>
        <w:rPr>
          <w:rFonts w:cs="David" w:hint="cs"/>
          <w:rtl/>
        </w:rPr>
      </w:pPr>
    </w:p>
    <w:p w:rsidR="003325F5" w:rsidRPr="003325F5" w:rsidRDefault="003325F5" w:rsidP="003325F5">
      <w:pPr>
        <w:bidi/>
        <w:ind w:firstLine="567"/>
        <w:rPr>
          <w:rFonts w:cs="David" w:hint="cs"/>
          <w:rtl/>
        </w:rPr>
      </w:pPr>
      <w:r w:rsidRPr="003325F5">
        <w:rPr>
          <w:rFonts w:cs="David" w:hint="cs"/>
          <w:rtl/>
        </w:rPr>
        <w:t xml:space="preserve">התקשרתי ליפעת ומיכל הכתבות, הן עשו עבודת תחקיר של שנה וחודשיים. השוק הזה פרוץ, הוא גורם עוול נוראי לאזרחי המדינה שנמצאים בתוך מעגל ניסיונות האימוץ. יש פה תופעות של שחיתות. עבר בכנסת חוק שהאימוץ בחוץ לארץ ייעשה באמצעות עמותות אבל יש בהן קריסה. לכן, אני חושבת שראוי שלא נתעלם מפלח השוק הזה, למרות שזה עכשיו לא פופוליסטי </w:t>
      </w:r>
      <w:r w:rsidRPr="003325F5">
        <w:rPr>
          <w:rFonts w:cs="David"/>
          <w:rtl/>
        </w:rPr>
        <w:t>–</w:t>
      </w:r>
      <w:r w:rsidRPr="003325F5">
        <w:rPr>
          <w:rFonts w:cs="David" w:hint="cs"/>
          <w:rtl/>
        </w:rPr>
        <w:t xml:space="preserve"> זה לא לבנון ולא דרום. </w:t>
      </w:r>
    </w:p>
    <w:p w:rsidR="003325F5" w:rsidRPr="003325F5" w:rsidRDefault="003325F5" w:rsidP="003325F5">
      <w:pPr>
        <w:bidi/>
        <w:ind w:firstLine="567"/>
        <w:rPr>
          <w:rFonts w:cs="David" w:hint="cs"/>
          <w:rtl/>
        </w:rPr>
      </w:pPr>
    </w:p>
    <w:p w:rsidR="003325F5" w:rsidRPr="003325F5" w:rsidRDefault="003325F5" w:rsidP="003325F5">
      <w:pPr>
        <w:bidi/>
        <w:ind w:firstLine="567"/>
        <w:rPr>
          <w:rFonts w:cs="David" w:hint="cs"/>
          <w:rtl/>
        </w:rPr>
      </w:pPr>
      <w:r w:rsidRPr="003325F5">
        <w:rPr>
          <w:rFonts w:cs="David" w:hint="cs"/>
          <w:rtl/>
        </w:rPr>
        <w:t xml:space="preserve">מאוד חשוב להעלות את זה לסדר היום, ובהמשך לסדר היום יש בכוונתי לחוקק חוק </w:t>
      </w:r>
      <w:r w:rsidRPr="003325F5">
        <w:rPr>
          <w:rFonts w:cs="David"/>
          <w:rtl/>
        </w:rPr>
        <w:t>–</w:t>
      </w:r>
      <w:r w:rsidRPr="003325F5">
        <w:rPr>
          <w:rFonts w:cs="David" w:hint="cs"/>
          <w:rtl/>
        </w:rPr>
        <w:t xml:space="preserve"> כבר הוגשה הצעת חוק בנושא הזה. כרגע, אני בסך הכל מבקשת לאפשר להעלות את זה לסדר היום. תודה.   </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u w:val="single"/>
          <w:rtl/>
        </w:rPr>
        <w:t xml:space="preserve">היו"ר 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עמדת הנשיאות, בבקשה. </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u w:val="single"/>
          <w:rtl/>
        </w:rPr>
        <w:t>מגלי והבה:</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אדוני היושב-ראש, אין ספק שזה נושא חשוב וחיוני, מדובר על חיי אדם. אבל אתה יודע שבמציאות אנחנו מוגבלים במספר ההצעות הדחופות, וכשהנשיאות יושבת להחליט היא בוחרת את חמשת הנושאים שזוכים לרוב גדול ושאפשר לדון בהם במכסת הזמן, במיוחד ביום רביעי, שהוא יום עמוס. ראינו שיש נושאים אחרים חשובים. </w:t>
      </w:r>
    </w:p>
    <w:p w:rsidR="003325F5" w:rsidRPr="003325F5" w:rsidRDefault="003325F5" w:rsidP="003325F5">
      <w:pPr>
        <w:bidi/>
        <w:rPr>
          <w:rFonts w:cs="David" w:hint="cs"/>
          <w:rtl/>
        </w:rPr>
      </w:pPr>
    </w:p>
    <w:p w:rsidR="003325F5" w:rsidRPr="003325F5" w:rsidRDefault="003325F5" w:rsidP="003325F5">
      <w:pPr>
        <w:bidi/>
        <w:ind w:firstLine="567"/>
        <w:rPr>
          <w:rFonts w:cs="David" w:hint="cs"/>
          <w:rtl/>
        </w:rPr>
      </w:pPr>
      <w:r w:rsidRPr="003325F5">
        <w:rPr>
          <w:rFonts w:cs="David" w:hint="cs"/>
          <w:rtl/>
        </w:rPr>
        <w:t>לכן, אני מציע לך, אם הנושא באמת חשוב, להגיש הצעה רגילה במכסת הסיעה וככה גם תציגי את הנושא.</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u w:val="single"/>
          <w:rtl/>
        </w:rPr>
        <w:t xml:space="preserve">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 או דיון מהיר בוועדה.</w:t>
      </w:r>
    </w:p>
    <w:p w:rsidR="003325F5" w:rsidRPr="003325F5" w:rsidRDefault="003325F5" w:rsidP="003325F5">
      <w:pPr>
        <w:bidi/>
        <w:rPr>
          <w:rFonts w:cs="David" w:hint="cs"/>
          <w:rtl/>
        </w:rPr>
      </w:pPr>
    </w:p>
    <w:p w:rsidR="003325F5" w:rsidRPr="003325F5" w:rsidRDefault="003325F5" w:rsidP="003325F5">
      <w:pPr>
        <w:bidi/>
        <w:rPr>
          <w:rFonts w:cs="David" w:hint="cs"/>
          <w:rtl/>
        </w:rPr>
      </w:pPr>
      <w:proofErr w:type="spellStart"/>
      <w:r w:rsidRPr="003325F5">
        <w:rPr>
          <w:rFonts w:cs="David" w:hint="cs"/>
          <w:u w:val="single"/>
          <w:rtl/>
        </w:rPr>
        <w:t>אסתרינה</w:t>
      </w:r>
      <w:proofErr w:type="spellEnd"/>
      <w:r w:rsidRPr="003325F5">
        <w:rPr>
          <w:rFonts w:cs="David" w:hint="cs"/>
          <w:u w:val="single"/>
          <w:rtl/>
        </w:rPr>
        <w:t xml:space="preserve"> </w:t>
      </w:r>
      <w:proofErr w:type="spellStart"/>
      <w:r w:rsidRPr="003325F5">
        <w:rPr>
          <w:rFonts w:cs="David" w:hint="cs"/>
          <w:u w:val="single"/>
          <w:rtl/>
        </w:rPr>
        <w:t>טרטמן</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אדוני היושב-ראש, האופציה מוכרת לי. </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u w:val="single"/>
          <w:rtl/>
        </w:rPr>
        <w:t>מגלי והבה:</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אני רוצה לסיים. לא נוכל להיענות לכל דרישה. ההתלבטות היא קשה, יש המון נושאים והדברים שעל הפרק הם גדולים. הנושא נדחה לא בגלל שיקול כזה או אחר, אלא בגלל לוחות זמנים שמגבילים אותנו ורוב חברי נשיאות שמחליטים על נושא. </w:t>
      </w:r>
    </w:p>
    <w:p w:rsidR="003325F5" w:rsidRPr="003325F5" w:rsidRDefault="003325F5" w:rsidP="003325F5">
      <w:pPr>
        <w:bidi/>
        <w:rPr>
          <w:rFonts w:cs="David" w:hint="cs"/>
          <w:rtl/>
        </w:rPr>
      </w:pPr>
    </w:p>
    <w:p w:rsidR="003325F5" w:rsidRPr="003325F5" w:rsidRDefault="003325F5" w:rsidP="003325F5">
      <w:pPr>
        <w:pStyle w:val="Heading5"/>
        <w:jc w:val="left"/>
        <w:rPr>
          <w:rFonts w:hint="cs"/>
          <w:rtl/>
        </w:rPr>
      </w:pPr>
      <w:proofErr w:type="spellStart"/>
      <w:r w:rsidRPr="003325F5">
        <w:rPr>
          <w:rFonts w:hint="cs"/>
          <w:u w:val="single"/>
          <w:rtl/>
        </w:rPr>
        <w:lastRenderedPageBreak/>
        <w:t>אסתרינה</w:t>
      </w:r>
      <w:proofErr w:type="spellEnd"/>
      <w:r w:rsidRPr="003325F5">
        <w:rPr>
          <w:rFonts w:hint="cs"/>
          <w:u w:val="single"/>
          <w:rtl/>
        </w:rPr>
        <w:t xml:space="preserve"> </w:t>
      </w:r>
      <w:proofErr w:type="spellStart"/>
      <w:r w:rsidRPr="003325F5">
        <w:rPr>
          <w:rFonts w:hint="cs"/>
          <w:u w:val="single"/>
          <w:rtl/>
        </w:rPr>
        <w:t>טרטמן</w:t>
      </w:r>
      <w:proofErr w:type="spellEnd"/>
      <w:r w:rsidRPr="003325F5">
        <w:rPr>
          <w:rFonts w:hint="cs"/>
          <w:u w:val="single"/>
          <w:rtl/>
        </w:rPr>
        <w:t>:</w:t>
      </w:r>
    </w:p>
    <w:p w:rsidR="003325F5" w:rsidRPr="003325F5" w:rsidRDefault="003325F5" w:rsidP="003325F5">
      <w:pPr>
        <w:pStyle w:val="Heading5"/>
        <w:jc w:val="left"/>
        <w:rPr>
          <w:rFonts w:hint="cs"/>
          <w:rtl/>
        </w:rPr>
      </w:pPr>
    </w:p>
    <w:p w:rsidR="003325F5" w:rsidRPr="003325F5" w:rsidRDefault="003325F5" w:rsidP="003325F5">
      <w:pPr>
        <w:bidi/>
        <w:rPr>
          <w:rFonts w:cs="David" w:hint="cs"/>
          <w:rtl/>
        </w:rPr>
      </w:pPr>
      <w:r w:rsidRPr="003325F5">
        <w:rPr>
          <w:rFonts w:cs="David" w:hint="cs"/>
          <w:rtl/>
        </w:rPr>
        <w:tab/>
        <w:t xml:space="preserve"> אין לי ספק שהטיעון שסגן יושב-ראש הכנסת מעלה הוא טיעון נכון והגיוני, אבל התשובה הזאת נכונה לגבי כל הדחיות. הגשתי ערעור משום דחיפות הנושא. אנחנו גם יודעים את </w:t>
      </w:r>
      <w:proofErr w:type="spellStart"/>
      <w:r w:rsidRPr="003325F5">
        <w:rPr>
          <w:rFonts w:cs="David" w:hint="cs"/>
          <w:rtl/>
        </w:rPr>
        <w:t>הנטיה</w:t>
      </w:r>
      <w:proofErr w:type="spellEnd"/>
      <w:r w:rsidRPr="003325F5">
        <w:rPr>
          <w:rFonts w:cs="David" w:hint="cs"/>
          <w:rtl/>
        </w:rPr>
        <w:t xml:space="preserve"> של הציבור בישראל, כשמשהו מתפרסם זוכרים כשהוא טרי ואחר כך זה הולך ונטמע והחשיבות הולכת ודועכת. לכן, היה חשוב דווקא השבוע, כשהחומר טרי והפרסום עוד טרי, ליישם אותו. </w:t>
      </w:r>
    </w:p>
    <w:p w:rsidR="003325F5" w:rsidRPr="003325F5" w:rsidRDefault="003325F5" w:rsidP="003325F5">
      <w:pPr>
        <w:bidi/>
        <w:rPr>
          <w:rFonts w:cs="David" w:hint="cs"/>
          <w:rtl/>
        </w:rPr>
      </w:pPr>
    </w:p>
    <w:p w:rsidR="003325F5" w:rsidRPr="003325F5" w:rsidRDefault="003325F5" w:rsidP="003325F5">
      <w:pPr>
        <w:bidi/>
        <w:ind w:firstLine="567"/>
        <w:rPr>
          <w:rFonts w:cs="David" w:hint="cs"/>
          <w:rtl/>
        </w:rPr>
      </w:pPr>
      <w:r w:rsidRPr="003325F5">
        <w:rPr>
          <w:rFonts w:cs="David" w:hint="cs"/>
          <w:rtl/>
        </w:rPr>
        <w:t xml:space="preserve">אני מכירה את הנוהל של הכנסת, של החלופות, ובחרתי בנוהל הזה משום הדחיפות ומשום הטיימינג של הפרסום שהכה הדים בקרב ציבור של נשים והורים בישראל. אני מבקשת באופן חריג להשתמש בזכות שניתנת לחבר כנסת ולהעלות את הנושא הזה ביום רביעי הקרוב. </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u w:val="single"/>
          <w:rtl/>
        </w:rPr>
        <w:t>מגלי והבה:</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 את אומרת שאם זה לא יעלה השבוע לא ניתן יהיה להמשיך לטפל בנושא. זאת גישה לא נכונה. אתם יודעים איזה סדר יום יש לנו ביום רביעי, יש לנו באותו גם אורח מחוץ לארץ, יושב-ראש הפרלמנט האירופי. בחרנו מתוך סך הכול הנושאים את החמישה האלה. </w:t>
      </w:r>
    </w:p>
    <w:p w:rsidR="003325F5" w:rsidRPr="003325F5" w:rsidRDefault="003325F5" w:rsidP="003325F5">
      <w:pPr>
        <w:bidi/>
        <w:rPr>
          <w:rFonts w:cs="David" w:hint="cs"/>
          <w:rtl/>
        </w:rPr>
      </w:pPr>
    </w:p>
    <w:p w:rsidR="003325F5" w:rsidRPr="003325F5" w:rsidRDefault="003325F5" w:rsidP="003325F5">
      <w:pPr>
        <w:pStyle w:val="Heading5"/>
        <w:jc w:val="left"/>
        <w:rPr>
          <w:rFonts w:hint="cs"/>
          <w:rtl/>
        </w:rPr>
      </w:pPr>
      <w:proofErr w:type="spellStart"/>
      <w:r w:rsidRPr="003325F5">
        <w:rPr>
          <w:rFonts w:hint="cs"/>
          <w:u w:val="single"/>
          <w:rtl/>
        </w:rPr>
        <w:t>אסתרינה</w:t>
      </w:r>
      <w:proofErr w:type="spellEnd"/>
      <w:r w:rsidRPr="003325F5">
        <w:rPr>
          <w:rFonts w:hint="cs"/>
          <w:u w:val="single"/>
          <w:rtl/>
        </w:rPr>
        <w:t xml:space="preserve"> </w:t>
      </w:r>
      <w:proofErr w:type="spellStart"/>
      <w:r w:rsidRPr="003325F5">
        <w:rPr>
          <w:rFonts w:hint="cs"/>
          <w:u w:val="single"/>
          <w:rtl/>
        </w:rPr>
        <w:t>טרטמן</w:t>
      </w:r>
      <w:proofErr w:type="spellEnd"/>
      <w:r w:rsidRPr="003325F5">
        <w:rPr>
          <w:rFonts w:hint="cs"/>
          <w:u w:val="single"/>
          <w:rtl/>
        </w:rPr>
        <w:t>:</w:t>
      </w:r>
    </w:p>
    <w:p w:rsidR="003325F5" w:rsidRPr="003325F5" w:rsidRDefault="003325F5" w:rsidP="003325F5">
      <w:pPr>
        <w:pStyle w:val="Heading5"/>
        <w:jc w:val="left"/>
        <w:rPr>
          <w:rFonts w:hint="cs"/>
          <w:rtl/>
        </w:rPr>
      </w:pPr>
    </w:p>
    <w:p w:rsidR="003325F5" w:rsidRPr="003325F5" w:rsidRDefault="003325F5" w:rsidP="003325F5">
      <w:pPr>
        <w:bidi/>
        <w:rPr>
          <w:rFonts w:cs="David" w:hint="cs"/>
          <w:rtl/>
        </w:rPr>
      </w:pPr>
      <w:r w:rsidRPr="003325F5">
        <w:rPr>
          <w:rFonts w:cs="David" w:hint="cs"/>
          <w:rtl/>
        </w:rPr>
        <w:tab/>
        <w:t>אני מאוד מכבדת את סגן יושב-ראש הכנסת ואת הפונקציה שהוא ממלא, ויש לי הצעת פשרה. אני מוכנה להעלות את זה בשבוע הבא שוב כהצעה לסדר היום, אבל אני מבקשת מנציג הנשיאות לוודא באופן חד-משמעי שהנושא הזה יעלה ולא יידחה שוב.</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u w:val="single"/>
          <w:rtl/>
        </w:rPr>
        <w:t xml:space="preserve">היו"ר 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 הוא יכול להשתדל.</w:t>
      </w:r>
    </w:p>
    <w:p w:rsidR="003325F5" w:rsidRPr="003325F5" w:rsidRDefault="003325F5" w:rsidP="003325F5">
      <w:pPr>
        <w:bidi/>
        <w:rPr>
          <w:rFonts w:cs="David" w:hint="cs"/>
          <w:rtl/>
        </w:rPr>
      </w:pPr>
    </w:p>
    <w:p w:rsidR="003325F5" w:rsidRPr="003325F5" w:rsidRDefault="003325F5" w:rsidP="003325F5">
      <w:pPr>
        <w:pStyle w:val="Heading5"/>
        <w:jc w:val="left"/>
        <w:rPr>
          <w:rFonts w:hint="cs"/>
          <w:rtl/>
        </w:rPr>
      </w:pPr>
      <w:proofErr w:type="spellStart"/>
      <w:r w:rsidRPr="003325F5">
        <w:rPr>
          <w:rFonts w:hint="cs"/>
          <w:u w:val="single"/>
          <w:rtl/>
        </w:rPr>
        <w:t>אסתרינה</w:t>
      </w:r>
      <w:proofErr w:type="spellEnd"/>
      <w:r w:rsidRPr="003325F5">
        <w:rPr>
          <w:rFonts w:hint="cs"/>
          <w:u w:val="single"/>
          <w:rtl/>
        </w:rPr>
        <w:t xml:space="preserve"> </w:t>
      </w:r>
      <w:proofErr w:type="spellStart"/>
      <w:r w:rsidRPr="003325F5">
        <w:rPr>
          <w:rFonts w:hint="cs"/>
          <w:u w:val="single"/>
          <w:rtl/>
        </w:rPr>
        <w:t>טרטמן</w:t>
      </w:r>
      <w:proofErr w:type="spellEnd"/>
      <w:r w:rsidRPr="003325F5">
        <w:rPr>
          <w:rFonts w:hint="cs"/>
          <w:u w:val="single"/>
          <w:rtl/>
        </w:rPr>
        <w:t>:</w:t>
      </w:r>
    </w:p>
    <w:p w:rsidR="003325F5" w:rsidRPr="003325F5" w:rsidRDefault="003325F5" w:rsidP="003325F5">
      <w:pPr>
        <w:pStyle w:val="Heading5"/>
        <w:jc w:val="left"/>
        <w:rPr>
          <w:rFonts w:hint="cs"/>
          <w:rtl/>
        </w:rPr>
      </w:pPr>
    </w:p>
    <w:p w:rsidR="003325F5" w:rsidRPr="003325F5" w:rsidRDefault="003325F5" w:rsidP="003325F5">
      <w:pPr>
        <w:bidi/>
        <w:rPr>
          <w:rFonts w:cs="David" w:hint="cs"/>
          <w:rtl/>
        </w:rPr>
      </w:pPr>
      <w:r w:rsidRPr="003325F5">
        <w:rPr>
          <w:rFonts w:cs="David" w:hint="cs"/>
          <w:rtl/>
        </w:rPr>
        <w:tab/>
        <w:t xml:space="preserve">הנושא הזה הוא נושא חשוב. זו לא משיכה נטו, א ני מבקשת התחייבות שהנשיאות - - - </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u w:val="single"/>
          <w:rtl/>
        </w:rPr>
        <w:t xml:space="preserve">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 הוא לא יכול להתחייב.</w:t>
      </w:r>
    </w:p>
    <w:p w:rsidR="003325F5" w:rsidRPr="003325F5" w:rsidRDefault="003325F5" w:rsidP="003325F5">
      <w:pPr>
        <w:bidi/>
        <w:rPr>
          <w:rFonts w:cs="David" w:hint="cs"/>
          <w:rtl/>
        </w:rPr>
      </w:pPr>
    </w:p>
    <w:p w:rsidR="003325F5" w:rsidRPr="003325F5" w:rsidRDefault="003325F5" w:rsidP="003325F5">
      <w:pPr>
        <w:bidi/>
        <w:rPr>
          <w:rFonts w:cs="David" w:hint="cs"/>
          <w:u w:val="single"/>
          <w:rtl/>
        </w:rPr>
      </w:pPr>
      <w:r w:rsidRPr="003325F5">
        <w:rPr>
          <w:rFonts w:cs="David" w:hint="cs"/>
          <w:u w:val="single"/>
          <w:rtl/>
        </w:rPr>
        <w:t>גדעון סער:</w:t>
      </w:r>
    </w:p>
    <w:p w:rsidR="003325F5" w:rsidRPr="003325F5" w:rsidRDefault="003325F5" w:rsidP="003325F5">
      <w:pPr>
        <w:bidi/>
        <w:rPr>
          <w:rFonts w:cs="David" w:hint="cs"/>
          <w:u w:val="single"/>
          <w:rtl/>
        </w:rPr>
      </w:pPr>
    </w:p>
    <w:p w:rsidR="003325F5" w:rsidRPr="003325F5" w:rsidRDefault="003325F5" w:rsidP="003325F5">
      <w:pPr>
        <w:bidi/>
        <w:rPr>
          <w:rFonts w:cs="David" w:hint="cs"/>
          <w:rtl/>
        </w:rPr>
      </w:pPr>
      <w:r w:rsidRPr="003325F5">
        <w:rPr>
          <w:rFonts w:cs="David" w:hint="cs"/>
          <w:rtl/>
        </w:rPr>
        <w:tab/>
        <w:t xml:space="preserve"> </w:t>
      </w:r>
      <w:proofErr w:type="spellStart"/>
      <w:r w:rsidRPr="003325F5">
        <w:rPr>
          <w:rFonts w:cs="David" w:hint="cs"/>
          <w:rtl/>
        </w:rPr>
        <w:t>אסתרינה</w:t>
      </w:r>
      <w:proofErr w:type="spellEnd"/>
      <w:r w:rsidRPr="003325F5">
        <w:rPr>
          <w:rFonts w:cs="David" w:hint="cs"/>
          <w:rtl/>
        </w:rPr>
        <w:t xml:space="preserve">, אנחנו יכולים לשכנע את הנשיאות באמצעות הצבעה. </w:t>
      </w:r>
    </w:p>
    <w:p w:rsidR="003325F5" w:rsidRPr="003325F5" w:rsidRDefault="003325F5" w:rsidP="003325F5">
      <w:pPr>
        <w:bidi/>
        <w:rPr>
          <w:rFonts w:cs="David" w:hint="cs"/>
          <w:rtl/>
        </w:rPr>
      </w:pPr>
    </w:p>
    <w:p w:rsidR="003325F5" w:rsidRPr="003325F5" w:rsidRDefault="003325F5" w:rsidP="003325F5">
      <w:pPr>
        <w:pStyle w:val="Heading5"/>
        <w:jc w:val="left"/>
        <w:rPr>
          <w:rFonts w:hint="cs"/>
          <w:rtl/>
        </w:rPr>
      </w:pPr>
      <w:proofErr w:type="spellStart"/>
      <w:r w:rsidRPr="003325F5">
        <w:rPr>
          <w:rFonts w:hint="cs"/>
          <w:u w:val="single"/>
          <w:rtl/>
        </w:rPr>
        <w:t>אסתרינה</w:t>
      </w:r>
      <w:proofErr w:type="spellEnd"/>
      <w:r w:rsidRPr="003325F5">
        <w:rPr>
          <w:rFonts w:hint="cs"/>
          <w:u w:val="single"/>
          <w:rtl/>
        </w:rPr>
        <w:t xml:space="preserve"> </w:t>
      </w:r>
      <w:proofErr w:type="spellStart"/>
      <w:r w:rsidRPr="003325F5">
        <w:rPr>
          <w:rFonts w:hint="cs"/>
          <w:u w:val="single"/>
          <w:rtl/>
        </w:rPr>
        <w:t>טרטמן</w:t>
      </w:r>
      <w:proofErr w:type="spellEnd"/>
      <w:r w:rsidRPr="003325F5">
        <w:rPr>
          <w:rFonts w:hint="cs"/>
          <w:u w:val="single"/>
          <w:rtl/>
        </w:rPr>
        <w:t>:</w:t>
      </w:r>
    </w:p>
    <w:p w:rsidR="003325F5" w:rsidRPr="003325F5" w:rsidRDefault="003325F5" w:rsidP="003325F5">
      <w:pPr>
        <w:pStyle w:val="Heading5"/>
        <w:jc w:val="left"/>
        <w:rPr>
          <w:rFonts w:hint="cs"/>
          <w:rtl/>
        </w:rPr>
      </w:pPr>
    </w:p>
    <w:p w:rsidR="003325F5" w:rsidRPr="003325F5" w:rsidRDefault="003325F5" w:rsidP="003325F5">
      <w:pPr>
        <w:bidi/>
        <w:rPr>
          <w:rFonts w:cs="David" w:hint="cs"/>
          <w:rtl/>
        </w:rPr>
      </w:pPr>
      <w:r w:rsidRPr="003325F5">
        <w:rPr>
          <w:rFonts w:cs="David" w:hint="cs"/>
          <w:rtl/>
        </w:rPr>
        <w:tab/>
        <w:t xml:space="preserve"> אז נצביע וזהו.</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u w:val="single"/>
          <w:rtl/>
        </w:rPr>
        <w:t>מגלי והבה:</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 גדעון סער היה פעם בנשיאות והיה מכבד את החלטות הנשיאות - - - </w:t>
      </w:r>
    </w:p>
    <w:p w:rsidR="003325F5" w:rsidRPr="003325F5" w:rsidRDefault="003325F5" w:rsidP="003325F5">
      <w:pPr>
        <w:bidi/>
        <w:rPr>
          <w:rFonts w:cs="David" w:hint="cs"/>
          <w:rtl/>
        </w:rPr>
      </w:pPr>
    </w:p>
    <w:p w:rsidR="003325F5" w:rsidRPr="003325F5" w:rsidRDefault="003325F5" w:rsidP="003325F5">
      <w:pPr>
        <w:bidi/>
        <w:rPr>
          <w:rFonts w:cs="David" w:hint="cs"/>
          <w:u w:val="single"/>
          <w:rtl/>
        </w:rPr>
      </w:pPr>
      <w:r w:rsidRPr="003325F5">
        <w:rPr>
          <w:rFonts w:cs="David" w:hint="cs"/>
          <w:u w:val="single"/>
          <w:rtl/>
        </w:rPr>
        <w:t>גדעון סער:</w:t>
      </w:r>
    </w:p>
    <w:p w:rsidR="003325F5" w:rsidRPr="003325F5" w:rsidRDefault="003325F5" w:rsidP="003325F5">
      <w:pPr>
        <w:bidi/>
        <w:rPr>
          <w:rFonts w:cs="David" w:hint="cs"/>
          <w:u w:val="single"/>
          <w:rtl/>
        </w:rPr>
      </w:pPr>
    </w:p>
    <w:p w:rsidR="003325F5" w:rsidRPr="003325F5" w:rsidRDefault="003325F5" w:rsidP="003325F5">
      <w:pPr>
        <w:bidi/>
        <w:rPr>
          <w:rFonts w:cs="David" w:hint="cs"/>
          <w:rtl/>
        </w:rPr>
      </w:pPr>
      <w:r w:rsidRPr="003325F5">
        <w:rPr>
          <w:rFonts w:cs="David" w:hint="cs"/>
          <w:rtl/>
        </w:rPr>
        <w:tab/>
        <w:t xml:space="preserve"> אני מכבד, אלא אם כן משכנעים אותי בנימוקי הערעור. במקרה זה השתכנעתי.</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u w:val="single"/>
          <w:rtl/>
        </w:rPr>
        <w:br w:type="page"/>
      </w:r>
      <w:r w:rsidRPr="003325F5">
        <w:rPr>
          <w:rFonts w:cs="David" w:hint="cs"/>
          <w:u w:val="single"/>
          <w:rtl/>
        </w:rPr>
        <w:t xml:space="preserve">היו"ר 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אין בעיה, נצביע. מי בעד אישור הערעור?</w:t>
      </w:r>
    </w:p>
    <w:p w:rsidR="003325F5" w:rsidRPr="003325F5" w:rsidRDefault="003325F5" w:rsidP="003325F5">
      <w:pPr>
        <w:bidi/>
        <w:rPr>
          <w:rFonts w:cs="David" w:hint="cs"/>
          <w:rtl/>
        </w:rPr>
      </w:pPr>
    </w:p>
    <w:p w:rsidR="003325F5" w:rsidRPr="003325F5" w:rsidRDefault="003325F5" w:rsidP="003325F5">
      <w:pPr>
        <w:pStyle w:val="Heading9"/>
        <w:rPr>
          <w:rFonts w:hint="cs"/>
          <w:rtl/>
        </w:rPr>
      </w:pPr>
      <w:r w:rsidRPr="003325F5">
        <w:rPr>
          <w:rFonts w:hint="cs"/>
          <w:rtl/>
        </w:rPr>
        <w:t>הצבעה</w:t>
      </w:r>
    </w:p>
    <w:p w:rsidR="003325F5" w:rsidRPr="003325F5" w:rsidRDefault="003325F5" w:rsidP="003325F5">
      <w:pPr>
        <w:bidi/>
        <w:jc w:val="center"/>
        <w:rPr>
          <w:rFonts w:cs="David" w:hint="cs"/>
          <w:b/>
          <w:bCs/>
          <w:rtl/>
        </w:rPr>
      </w:pPr>
    </w:p>
    <w:p w:rsidR="003325F5" w:rsidRPr="003325F5" w:rsidRDefault="003325F5" w:rsidP="003325F5">
      <w:pPr>
        <w:bidi/>
        <w:jc w:val="center"/>
        <w:rPr>
          <w:rFonts w:cs="David" w:hint="cs"/>
          <w:b/>
          <w:bCs/>
          <w:rtl/>
        </w:rPr>
      </w:pPr>
      <w:r w:rsidRPr="003325F5">
        <w:rPr>
          <w:rFonts w:cs="David" w:hint="cs"/>
          <w:b/>
          <w:bCs/>
          <w:rtl/>
        </w:rPr>
        <w:t xml:space="preserve">בעד </w:t>
      </w:r>
      <w:r w:rsidRPr="003325F5">
        <w:rPr>
          <w:rFonts w:cs="David"/>
          <w:b/>
          <w:bCs/>
          <w:rtl/>
        </w:rPr>
        <w:t>–</w:t>
      </w:r>
      <w:r w:rsidRPr="003325F5">
        <w:rPr>
          <w:rFonts w:cs="David" w:hint="cs"/>
          <w:b/>
          <w:bCs/>
          <w:rtl/>
        </w:rPr>
        <w:t xml:space="preserve"> 8</w:t>
      </w:r>
    </w:p>
    <w:p w:rsidR="003325F5" w:rsidRPr="003325F5" w:rsidRDefault="003325F5" w:rsidP="003325F5">
      <w:pPr>
        <w:bidi/>
        <w:jc w:val="center"/>
        <w:rPr>
          <w:rFonts w:cs="David" w:hint="cs"/>
          <w:b/>
          <w:bCs/>
          <w:rtl/>
        </w:rPr>
      </w:pPr>
      <w:r w:rsidRPr="003325F5">
        <w:rPr>
          <w:rFonts w:cs="David" w:hint="cs"/>
          <w:b/>
          <w:bCs/>
          <w:rtl/>
        </w:rPr>
        <w:t xml:space="preserve">נגד </w:t>
      </w:r>
      <w:r w:rsidRPr="003325F5">
        <w:rPr>
          <w:rFonts w:cs="David"/>
          <w:b/>
          <w:bCs/>
          <w:rtl/>
        </w:rPr>
        <w:t>–</w:t>
      </w:r>
      <w:r w:rsidRPr="003325F5">
        <w:rPr>
          <w:rFonts w:cs="David" w:hint="cs"/>
          <w:b/>
          <w:bCs/>
          <w:rtl/>
        </w:rPr>
        <w:t xml:space="preserve"> 2</w:t>
      </w:r>
    </w:p>
    <w:p w:rsidR="003325F5" w:rsidRPr="003325F5" w:rsidRDefault="003325F5" w:rsidP="003325F5">
      <w:pPr>
        <w:bidi/>
        <w:jc w:val="center"/>
        <w:rPr>
          <w:rFonts w:cs="David" w:hint="cs"/>
          <w:b/>
          <w:bCs/>
          <w:rtl/>
        </w:rPr>
      </w:pPr>
      <w:r w:rsidRPr="003325F5">
        <w:rPr>
          <w:rFonts w:cs="David" w:hint="cs"/>
          <w:b/>
          <w:bCs/>
          <w:rtl/>
        </w:rPr>
        <w:t>נמנע אחד</w:t>
      </w:r>
    </w:p>
    <w:p w:rsidR="003325F5" w:rsidRPr="003325F5" w:rsidRDefault="003325F5" w:rsidP="003325F5">
      <w:pPr>
        <w:bidi/>
        <w:jc w:val="center"/>
        <w:rPr>
          <w:rFonts w:cs="David" w:hint="cs"/>
          <w:b/>
          <w:bCs/>
          <w:rtl/>
        </w:rPr>
      </w:pPr>
    </w:p>
    <w:p w:rsidR="003325F5" w:rsidRPr="003325F5" w:rsidRDefault="003325F5" w:rsidP="003325F5">
      <w:pPr>
        <w:bidi/>
        <w:jc w:val="center"/>
        <w:rPr>
          <w:rFonts w:cs="David" w:hint="cs"/>
          <w:b/>
          <w:bCs/>
          <w:rtl/>
        </w:rPr>
      </w:pPr>
      <w:r w:rsidRPr="003325F5">
        <w:rPr>
          <w:rFonts w:cs="David" w:hint="cs"/>
          <w:b/>
          <w:bCs/>
          <w:rtl/>
        </w:rPr>
        <w:t>הערעור אושר</w:t>
      </w:r>
    </w:p>
    <w:p w:rsidR="003325F5" w:rsidRPr="003325F5" w:rsidRDefault="003325F5" w:rsidP="003325F5">
      <w:pPr>
        <w:bidi/>
        <w:jc w:val="center"/>
        <w:rPr>
          <w:rFonts w:cs="David" w:hint="cs"/>
          <w:b/>
          <w:bCs/>
          <w:rtl/>
        </w:rPr>
      </w:pP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u w:val="single"/>
          <w:rtl/>
        </w:rPr>
        <w:t xml:space="preserve">היו"ר 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תודה, הערעור אושר. </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rtl/>
        </w:rPr>
        <w:br w:type="page"/>
      </w:r>
    </w:p>
    <w:p w:rsidR="003325F5" w:rsidRPr="003325F5" w:rsidRDefault="003325F5" w:rsidP="003325F5">
      <w:pPr>
        <w:bidi/>
        <w:jc w:val="center"/>
        <w:rPr>
          <w:rFonts w:cs="David" w:hint="cs"/>
          <w:b/>
          <w:bCs/>
          <w:rtl/>
        </w:rPr>
      </w:pPr>
      <w:r w:rsidRPr="003325F5">
        <w:rPr>
          <w:rFonts w:cs="David" w:hint="cs"/>
          <w:b/>
          <w:bCs/>
          <w:rtl/>
        </w:rPr>
        <w:t>2. בקשת חבר הכנסת משה כחלון להקדמת הדיון בהצעת חוק הבנקאות (שירות ללקוח</w:t>
      </w:r>
      <w:r w:rsidRPr="003325F5">
        <w:rPr>
          <w:rFonts w:cs="David"/>
          <w:b/>
          <w:bCs/>
        </w:rPr>
        <w:t>(</w:t>
      </w:r>
      <w:r w:rsidRPr="003325F5">
        <w:rPr>
          <w:rFonts w:cs="David" w:hint="cs"/>
          <w:b/>
          <w:bCs/>
          <w:rtl/>
        </w:rPr>
        <w:t xml:space="preserve">(פיקוח על עמלות), </w:t>
      </w:r>
      <w:proofErr w:type="spellStart"/>
      <w:r w:rsidRPr="003325F5">
        <w:rPr>
          <w:rFonts w:cs="David" w:hint="cs"/>
          <w:b/>
          <w:bCs/>
          <w:rtl/>
        </w:rPr>
        <w:t>התשס"ז</w:t>
      </w:r>
      <w:proofErr w:type="spellEnd"/>
      <w:r w:rsidRPr="003325F5">
        <w:rPr>
          <w:rFonts w:cs="David" w:hint="cs"/>
          <w:b/>
          <w:bCs/>
          <w:rtl/>
        </w:rPr>
        <w:t>-2007 (פ/17/2604), לפני הקריאה הטרומית</w:t>
      </w:r>
    </w:p>
    <w:p w:rsidR="003325F5" w:rsidRPr="003325F5" w:rsidRDefault="003325F5" w:rsidP="003325F5">
      <w:pPr>
        <w:bidi/>
        <w:rPr>
          <w:rFonts w:cs="David" w:hint="cs"/>
          <w:rtl/>
        </w:rPr>
      </w:pPr>
    </w:p>
    <w:p w:rsidR="003325F5" w:rsidRPr="003325F5" w:rsidRDefault="003325F5" w:rsidP="003325F5">
      <w:pPr>
        <w:bidi/>
        <w:rPr>
          <w:rFonts w:cs="David" w:hint="cs"/>
          <w:u w:val="single"/>
          <w:rtl/>
        </w:rPr>
      </w:pPr>
      <w:r w:rsidRPr="003325F5">
        <w:rPr>
          <w:rFonts w:cs="David" w:hint="cs"/>
          <w:u w:val="single"/>
          <w:rtl/>
        </w:rPr>
        <w:t xml:space="preserve">היו"ר 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הנושא הבא על סדר היום הוא בקשתו של חבר הכנסת משה כחלון להקדמת הדיון בהצעת חוק הבנקאות (שירות ללקוח)(פיקוח על עמלות), </w:t>
      </w:r>
      <w:proofErr w:type="spellStart"/>
      <w:r w:rsidRPr="003325F5">
        <w:rPr>
          <w:rFonts w:cs="David" w:hint="cs"/>
          <w:rtl/>
        </w:rPr>
        <w:t>התשס"ז</w:t>
      </w:r>
      <w:proofErr w:type="spellEnd"/>
      <w:r w:rsidRPr="003325F5">
        <w:rPr>
          <w:rFonts w:cs="David" w:hint="cs"/>
          <w:rtl/>
        </w:rPr>
        <w:t xml:space="preserve">-2007, לפני הקריאה הטרומית. כבודו יסביר לנו למה הוא מבקש את הפטור. </w:t>
      </w:r>
    </w:p>
    <w:p w:rsidR="003325F5" w:rsidRPr="003325F5" w:rsidRDefault="003325F5" w:rsidP="003325F5">
      <w:pPr>
        <w:bidi/>
        <w:rPr>
          <w:rFonts w:cs="David" w:hint="cs"/>
          <w:rtl/>
        </w:rPr>
      </w:pPr>
    </w:p>
    <w:p w:rsidR="003325F5" w:rsidRPr="003325F5" w:rsidRDefault="003325F5" w:rsidP="003325F5">
      <w:pPr>
        <w:bidi/>
        <w:rPr>
          <w:rFonts w:cs="David" w:hint="cs"/>
          <w:u w:val="single"/>
          <w:rtl/>
        </w:rPr>
      </w:pPr>
      <w:r w:rsidRPr="003325F5">
        <w:rPr>
          <w:rFonts w:cs="David" w:hint="cs"/>
          <w:u w:val="single"/>
          <w:rtl/>
        </w:rPr>
        <w:t>היו"ר משה כחלון:</w:t>
      </w:r>
    </w:p>
    <w:p w:rsidR="003325F5" w:rsidRPr="003325F5" w:rsidRDefault="003325F5" w:rsidP="003325F5">
      <w:pPr>
        <w:bidi/>
        <w:rPr>
          <w:rFonts w:cs="David" w:hint="cs"/>
          <w:rtl/>
        </w:rPr>
      </w:pPr>
    </w:p>
    <w:p w:rsidR="003325F5" w:rsidRPr="003325F5" w:rsidRDefault="003325F5" w:rsidP="003325F5">
      <w:pPr>
        <w:bidi/>
        <w:ind w:firstLine="567"/>
        <w:rPr>
          <w:rFonts w:cs="David" w:hint="cs"/>
          <w:rtl/>
        </w:rPr>
      </w:pPr>
      <w:r w:rsidRPr="003325F5">
        <w:rPr>
          <w:rFonts w:cs="David" w:hint="cs"/>
          <w:rtl/>
        </w:rPr>
        <w:t>אני מבקש את הפטור על הרקע הזה שהצעת החוק הזו היא הצעת חוק של בנק ישראל, של המפקח על הבנקים, שאני מגיש אותה. זו פלטפורמה מקצועית מאוד חזקה ויציבה. דבר שני, קיימנו ועדת חקירה פרלמנטרית, שעומדת לסיים בימים הקרובים את הדיונים שלה. מסקנות הוועדה יתפרסמו בימים הקרובים ואנחנו צריכים את הפלטפורמה הזאת על מנת לסיים את זה בד בבד ולא להיכנס לפגרה, מה שיגרום לכך שיאבד כל הטעם.</w:t>
      </w:r>
    </w:p>
    <w:p w:rsidR="003325F5" w:rsidRPr="003325F5" w:rsidRDefault="003325F5" w:rsidP="003325F5">
      <w:pPr>
        <w:bidi/>
        <w:ind w:firstLine="567"/>
        <w:rPr>
          <w:rFonts w:cs="David" w:hint="cs"/>
          <w:rtl/>
        </w:rPr>
      </w:pPr>
    </w:p>
    <w:p w:rsidR="003325F5" w:rsidRPr="003325F5" w:rsidRDefault="003325F5" w:rsidP="003325F5">
      <w:pPr>
        <w:bidi/>
        <w:rPr>
          <w:rFonts w:cs="David" w:hint="cs"/>
          <w:rtl/>
        </w:rPr>
      </w:pPr>
      <w:r w:rsidRPr="003325F5">
        <w:rPr>
          <w:rFonts w:cs="David" w:hint="cs"/>
          <w:u w:val="single"/>
          <w:rtl/>
        </w:rPr>
        <w:t>מגלי והבה:</w:t>
      </w:r>
    </w:p>
    <w:p w:rsidR="003325F5" w:rsidRPr="003325F5" w:rsidRDefault="003325F5" w:rsidP="003325F5">
      <w:pPr>
        <w:bidi/>
        <w:rPr>
          <w:rFonts w:cs="David" w:hint="cs"/>
          <w:rtl/>
        </w:rPr>
      </w:pPr>
    </w:p>
    <w:p w:rsidR="003325F5" w:rsidRPr="003325F5" w:rsidRDefault="003325F5" w:rsidP="003325F5">
      <w:pPr>
        <w:bidi/>
        <w:ind w:firstLine="567"/>
        <w:rPr>
          <w:rFonts w:cs="David" w:hint="cs"/>
          <w:rtl/>
        </w:rPr>
      </w:pPr>
      <w:r w:rsidRPr="003325F5">
        <w:rPr>
          <w:rFonts w:cs="David" w:hint="cs"/>
          <w:rtl/>
        </w:rPr>
        <w:t xml:space="preserve">כמובן שאנחנו בעד הלקוחות ולא בעד הבנקים. </w:t>
      </w:r>
    </w:p>
    <w:p w:rsidR="003325F5" w:rsidRPr="003325F5" w:rsidRDefault="003325F5" w:rsidP="003325F5">
      <w:pPr>
        <w:bidi/>
        <w:rPr>
          <w:rFonts w:cs="David" w:hint="cs"/>
          <w:rtl/>
        </w:rPr>
      </w:pPr>
    </w:p>
    <w:p w:rsidR="003325F5" w:rsidRPr="003325F5" w:rsidRDefault="003325F5" w:rsidP="003325F5">
      <w:pPr>
        <w:bidi/>
        <w:rPr>
          <w:rFonts w:cs="David" w:hint="cs"/>
          <w:rtl/>
        </w:rPr>
      </w:pPr>
      <w:proofErr w:type="spellStart"/>
      <w:r w:rsidRPr="003325F5">
        <w:rPr>
          <w:rFonts w:cs="David" w:hint="cs"/>
          <w:u w:val="single"/>
          <w:rtl/>
        </w:rPr>
        <w:t>היו"ריעקב</w:t>
      </w:r>
      <w:proofErr w:type="spellEnd"/>
      <w:r w:rsidRPr="003325F5">
        <w:rPr>
          <w:rFonts w:cs="David" w:hint="cs"/>
          <w:u w:val="single"/>
          <w:rtl/>
        </w:rPr>
        <w:t xml:space="preserve">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מי בעד הבקשה לפטור של חבר-הכנסת כחלון? מי נגד?</w:t>
      </w:r>
    </w:p>
    <w:p w:rsidR="003325F5" w:rsidRPr="003325F5" w:rsidRDefault="003325F5" w:rsidP="003325F5">
      <w:pPr>
        <w:bidi/>
        <w:rPr>
          <w:rFonts w:cs="David" w:hint="cs"/>
          <w:rtl/>
        </w:rPr>
      </w:pPr>
    </w:p>
    <w:p w:rsidR="003325F5" w:rsidRPr="003325F5" w:rsidRDefault="003325F5" w:rsidP="003325F5">
      <w:pPr>
        <w:bidi/>
        <w:jc w:val="center"/>
        <w:rPr>
          <w:rFonts w:cs="David" w:hint="cs"/>
          <w:b/>
          <w:bCs/>
          <w:rtl/>
        </w:rPr>
      </w:pPr>
      <w:r w:rsidRPr="003325F5">
        <w:rPr>
          <w:rFonts w:cs="David" w:hint="cs"/>
          <w:b/>
          <w:bCs/>
          <w:rtl/>
        </w:rPr>
        <w:t>הצבעה</w:t>
      </w:r>
    </w:p>
    <w:p w:rsidR="003325F5" w:rsidRPr="003325F5" w:rsidRDefault="003325F5" w:rsidP="003325F5">
      <w:pPr>
        <w:bidi/>
        <w:jc w:val="center"/>
        <w:rPr>
          <w:rFonts w:cs="David" w:hint="cs"/>
          <w:b/>
          <w:bCs/>
          <w:rtl/>
        </w:rPr>
      </w:pPr>
    </w:p>
    <w:p w:rsidR="003325F5" w:rsidRPr="003325F5" w:rsidRDefault="003325F5" w:rsidP="003325F5">
      <w:pPr>
        <w:bidi/>
        <w:jc w:val="center"/>
        <w:rPr>
          <w:rFonts w:cs="David" w:hint="cs"/>
          <w:b/>
          <w:bCs/>
          <w:rtl/>
        </w:rPr>
      </w:pPr>
      <w:r w:rsidRPr="003325F5">
        <w:rPr>
          <w:rFonts w:cs="David" w:hint="cs"/>
          <w:b/>
          <w:bCs/>
          <w:rtl/>
        </w:rPr>
        <w:t xml:space="preserve">בעד </w:t>
      </w:r>
      <w:r w:rsidRPr="003325F5">
        <w:rPr>
          <w:rFonts w:cs="David"/>
          <w:b/>
          <w:bCs/>
          <w:rtl/>
        </w:rPr>
        <w:t>–</w:t>
      </w:r>
      <w:r w:rsidRPr="003325F5">
        <w:rPr>
          <w:rFonts w:cs="David" w:hint="cs"/>
          <w:b/>
          <w:bCs/>
          <w:rtl/>
        </w:rPr>
        <w:t xml:space="preserve"> 7</w:t>
      </w:r>
    </w:p>
    <w:p w:rsidR="003325F5" w:rsidRPr="003325F5" w:rsidRDefault="003325F5" w:rsidP="003325F5">
      <w:pPr>
        <w:bidi/>
        <w:jc w:val="center"/>
        <w:rPr>
          <w:rFonts w:cs="David" w:hint="cs"/>
          <w:b/>
          <w:bCs/>
          <w:rtl/>
        </w:rPr>
      </w:pPr>
      <w:r w:rsidRPr="003325F5">
        <w:rPr>
          <w:rFonts w:cs="David" w:hint="cs"/>
          <w:b/>
          <w:bCs/>
          <w:rtl/>
        </w:rPr>
        <w:t xml:space="preserve">נגד </w:t>
      </w:r>
      <w:r w:rsidRPr="003325F5">
        <w:rPr>
          <w:rFonts w:cs="David"/>
          <w:b/>
          <w:bCs/>
          <w:rtl/>
        </w:rPr>
        <w:t>–</w:t>
      </w:r>
      <w:r w:rsidRPr="003325F5">
        <w:rPr>
          <w:rFonts w:cs="David" w:hint="cs"/>
          <w:b/>
          <w:bCs/>
          <w:rtl/>
        </w:rPr>
        <w:t xml:space="preserve"> אין</w:t>
      </w:r>
    </w:p>
    <w:p w:rsidR="003325F5" w:rsidRPr="003325F5" w:rsidRDefault="003325F5" w:rsidP="003325F5">
      <w:pPr>
        <w:bidi/>
        <w:jc w:val="center"/>
        <w:rPr>
          <w:rFonts w:cs="David" w:hint="cs"/>
          <w:b/>
          <w:bCs/>
          <w:rtl/>
        </w:rPr>
      </w:pPr>
      <w:r w:rsidRPr="003325F5">
        <w:rPr>
          <w:rFonts w:cs="David" w:hint="cs"/>
          <w:b/>
          <w:bCs/>
          <w:rtl/>
        </w:rPr>
        <w:t xml:space="preserve">נמנעים </w:t>
      </w:r>
      <w:r w:rsidRPr="003325F5">
        <w:rPr>
          <w:rFonts w:cs="David"/>
          <w:b/>
          <w:bCs/>
          <w:rtl/>
        </w:rPr>
        <w:t>–</w:t>
      </w:r>
      <w:r w:rsidRPr="003325F5">
        <w:rPr>
          <w:rFonts w:cs="David" w:hint="cs"/>
          <w:b/>
          <w:bCs/>
          <w:rtl/>
        </w:rPr>
        <w:t xml:space="preserve"> אין</w:t>
      </w:r>
    </w:p>
    <w:p w:rsidR="003325F5" w:rsidRPr="003325F5" w:rsidRDefault="003325F5" w:rsidP="003325F5">
      <w:pPr>
        <w:bidi/>
        <w:jc w:val="center"/>
        <w:rPr>
          <w:rFonts w:cs="David" w:hint="cs"/>
          <w:b/>
          <w:bCs/>
          <w:rtl/>
        </w:rPr>
      </w:pPr>
      <w:r w:rsidRPr="003325F5">
        <w:rPr>
          <w:rFonts w:cs="David" w:hint="cs"/>
          <w:b/>
          <w:bCs/>
          <w:rtl/>
        </w:rPr>
        <w:t>הבקשה לפטור אושרה</w:t>
      </w:r>
    </w:p>
    <w:p w:rsidR="003325F5" w:rsidRPr="003325F5" w:rsidRDefault="003325F5" w:rsidP="003325F5">
      <w:pPr>
        <w:bidi/>
        <w:jc w:val="center"/>
        <w:rPr>
          <w:rFonts w:cs="David" w:hint="cs"/>
          <w:b/>
          <w:bCs/>
          <w:rtl/>
        </w:rPr>
      </w:pPr>
    </w:p>
    <w:p w:rsidR="003325F5" w:rsidRPr="003325F5" w:rsidRDefault="003325F5" w:rsidP="003325F5">
      <w:pPr>
        <w:bidi/>
        <w:rPr>
          <w:rFonts w:cs="David" w:hint="cs"/>
          <w:rtl/>
        </w:rPr>
      </w:pPr>
      <w:r w:rsidRPr="003325F5">
        <w:rPr>
          <w:rFonts w:cs="David" w:hint="cs"/>
          <w:u w:val="single"/>
          <w:rtl/>
        </w:rPr>
        <w:t xml:space="preserve">היו"ר 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בהיעדר מתנגדים ובהיעדר נמנעים, אני קובע כי הבקשה לפטור אושרה. </w:t>
      </w:r>
    </w:p>
    <w:p w:rsidR="003325F5" w:rsidRPr="003325F5" w:rsidRDefault="003325F5" w:rsidP="003325F5">
      <w:pPr>
        <w:bidi/>
        <w:jc w:val="center"/>
        <w:rPr>
          <w:rFonts w:cs="David" w:hint="cs"/>
          <w:b/>
          <w:bCs/>
          <w:rtl/>
        </w:rPr>
      </w:pPr>
      <w:r w:rsidRPr="003325F5">
        <w:rPr>
          <w:rFonts w:cs="David"/>
          <w:rtl/>
        </w:rPr>
        <w:br w:type="page"/>
      </w:r>
      <w:r w:rsidRPr="003325F5">
        <w:rPr>
          <w:rFonts w:cs="David" w:hint="cs"/>
          <w:b/>
          <w:bCs/>
          <w:rtl/>
        </w:rPr>
        <w:t xml:space="preserve">3. בקשת יו"ר ועדת החינוך, התרבות והספורט להקדמת הדיון בהצעת חוק זכויות הסטודנט, </w:t>
      </w:r>
      <w:proofErr w:type="spellStart"/>
      <w:r w:rsidRPr="003325F5">
        <w:rPr>
          <w:rFonts w:cs="David" w:hint="cs"/>
          <w:b/>
          <w:bCs/>
          <w:rtl/>
        </w:rPr>
        <w:t>התשס"ז</w:t>
      </w:r>
      <w:proofErr w:type="spellEnd"/>
      <w:r w:rsidRPr="003325F5">
        <w:rPr>
          <w:rFonts w:cs="David" w:hint="cs"/>
          <w:b/>
          <w:bCs/>
          <w:rtl/>
        </w:rPr>
        <w:t>-2007, לפני הקריאה השניה והשלישית</w:t>
      </w:r>
    </w:p>
    <w:p w:rsidR="003325F5" w:rsidRPr="003325F5" w:rsidRDefault="003325F5" w:rsidP="003325F5">
      <w:pPr>
        <w:bidi/>
        <w:rPr>
          <w:rFonts w:cs="David" w:hint="cs"/>
          <w:rtl/>
        </w:rPr>
      </w:pPr>
    </w:p>
    <w:p w:rsidR="003325F5" w:rsidRPr="003325F5" w:rsidRDefault="003325F5" w:rsidP="003325F5">
      <w:pPr>
        <w:bidi/>
        <w:rPr>
          <w:rFonts w:cs="David" w:hint="cs"/>
          <w:u w:val="single"/>
          <w:rtl/>
        </w:rPr>
      </w:pPr>
    </w:p>
    <w:p w:rsidR="003325F5" w:rsidRPr="003325F5" w:rsidRDefault="003325F5" w:rsidP="003325F5">
      <w:pPr>
        <w:bidi/>
        <w:rPr>
          <w:rFonts w:cs="David" w:hint="cs"/>
          <w:rtl/>
        </w:rPr>
      </w:pPr>
      <w:r w:rsidRPr="003325F5">
        <w:rPr>
          <w:rFonts w:cs="David" w:hint="cs"/>
          <w:u w:val="single"/>
          <w:rtl/>
        </w:rPr>
        <w:t xml:space="preserve">היו"ר 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t xml:space="preserve">הנושא הבא הוא תוספת לסדר היום, בקשתו של יושב ראש ועדת החינוך, התרבות והספורט להקדמת הדיון בהצעת חוק זכויות הסטודנט, </w:t>
      </w:r>
      <w:proofErr w:type="spellStart"/>
      <w:r w:rsidRPr="003325F5">
        <w:rPr>
          <w:rFonts w:cs="David" w:hint="cs"/>
          <w:rtl/>
        </w:rPr>
        <w:t>התשס"ז</w:t>
      </w:r>
      <w:proofErr w:type="spellEnd"/>
      <w:r w:rsidRPr="003325F5">
        <w:rPr>
          <w:rFonts w:cs="David" w:hint="cs"/>
          <w:rtl/>
        </w:rPr>
        <w:t xml:space="preserve">-2007, לפני הקריאה השניה והשלישית. </w:t>
      </w:r>
    </w:p>
    <w:p w:rsidR="003325F5" w:rsidRPr="003325F5" w:rsidRDefault="003325F5" w:rsidP="003325F5">
      <w:pPr>
        <w:bidi/>
        <w:rPr>
          <w:rFonts w:cs="David" w:hint="cs"/>
          <w:rtl/>
        </w:rPr>
      </w:pPr>
    </w:p>
    <w:p w:rsidR="003325F5" w:rsidRPr="003325F5" w:rsidRDefault="003325F5" w:rsidP="003325F5">
      <w:pPr>
        <w:bidi/>
        <w:ind w:firstLine="567"/>
        <w:rPr>
          <w:rFonts w:cs="David" w:hint="cs"/>
          <w:rtl/>
        </w:rPr>
      </w:pPr>
      <w:r w:rsidRPr="003325F5">
        <w:rPr>
          <w:rFonts w:cs="David" w:hint="cs"/>
          <w:rtl/>
        </w:rPr>
        <w:t xml:space="preserve">בנימה אישית, אני חושב שנעשתה עבודה חשובה וטובה. זה צעד קטן בדרך הגדולה שעוד לפנינו. בכלל, אני חסיד של פישוט הליכים והקלה בכל התחומים. אני חושב שוועדת החינוך עשתה עבודת קודש במהירות וביסודיות, ואני שמח שנפלה בחלקי הזכות להביא היום את הבקשה לפטור. </w:t>
      </w:r>
    </w:p>
    <w:p w:rsidR="003325F5" w:rsidRPr="003325F5" w:rsidRDefault="003325F5" w:rsidP="003325F5">
      <w:pPr>
        <w:bidi/>
        <w:rPr>
          <w:rFonts w:cs="David" w:hint="cs"/>
          <w:rtl/>
        </w:rPr>
      </w:pPr>
    </w:p>
    <w:p w:rsidR="003325F5" w:rsidRPr="003325F5" w:rsidRDefault="003325F5" w:rsidP="003325F5">
      <w:pPr>
        <w:bidi/>
        <w:rPr>
          <w:rFonts w:cs="David" w:hint="cs"/>
          <w:u w:val="single"/>
          <w:rtl/>
        </w:rPr>
      </w:pPr>
      <w:r w:rsidRPr="003325F5">
        <w:rPr>
          <w:rFonts w:cs="David" w:hint="cs"/>
          <w:u w:val="single"/>
          <w:rtl/>
        </w:rPr>
        <w:t>אלכס מילר:</w:t>
      </w:r>
    </w:p>
    <w:p w:rsidR="003325F5" w:rsidRPr="003325F5" w:rsidRDefault="003325F5" w:rsidP="003325F5">
      <w:pPr>
        <w:bidi/>
        <w:rPr>
          <w:rFonts w:cs="David" w:hint="cs"/>
          <w:rtl/>
        </w:rPr>
      </w:pPr>
    </w:p>
    <w:p w:rsidR="003325F5" w:rsidRPr="003325F5" w:rsidRDefault="003325F5" w:rsidP="003325F5">
      <w:pPr>
        <w:bidi/>
        <w:ind w:firstLine="567"/>
        <w:rPr>
          <w:rFonts w:cs="David" w:hint="cs"/>
          <w:rtl/>
        </w:rPr>
      </w:pPr>
      <w:r w:rsidRPr="003325F5">
        <w:rPr>
          <w:rFonts w:cs="David" w:hint="cs"/>
          <w:rtl/>
        </w:rPr>
        <w:t xml:space="preserve">חברים, החוק התעכב בגלל נושא שביתת הסטודנטים. אתמול קיבלנו אישור לנושא של הוספה של חצי נקודה לבוגרי תואר ראשון </w:t>
      </w:r>
      <w:r w:rsidRPr="003325F5">
        <w:rPr>
          <w:rFonts w:cs="David"/>
          <w:rtl/>
        </w:rPr>
        <w:t>–</w:t>
      </w:r>
      <w:r w:rsidRPr="003325F5">
        <w:rPr>
          <w:rFonts w:cs="David" w:hint="cs"/>
          <w:rtl/>
        </w:rPr>
        <w:t xml:space="preserve"> זה 60 מיליון שקלים. הדחיפות של העניין היא מהסיבה שהחוק הוא בן 24 סעיפים, ואמור להתפרסם בכל המוסדות להשכלה גבוהה וכל עיכוב של החוק גורם לכך שהמוסדות האלה מתעכבים מבחינת הפרסום. הסטודנטים מחכים לחוק, ואני מבקש מחברי הוועדה לתמוך בבקשה לפטור מחובת הנחה. תודה. </w:t>
      </w:r>
    </w:p>
    <w:p w:rsidR="003325F5" w:rsidRPr="003325F5" w:rsidRDefault="003325F5" w:rsidP="003325F5">
      <w:pPr>
        <w:bidi/>
        <w:rPr>
          <w:rFonts w:cs="David" w:hint="cs"/>
          <w:rtl/>
        </w:rPr>
      </w:pPr>
    </w:p>
    <w:p w:rsidR="003325F5" w:rsidRPr="003325F5" w:rsidRDefault="003325F5" w:rsidP="003325F5">
      <w:pPr>
        <w:bidi/>
        <w:rPr>
          <w:rFonts w:cs="David" w:hint="cs"/>
          <w:u w:val="single"/>
          <w:rtl/>
        </w:rPr>
      </w:pPr>
      <w:r w:rsidRPr="003325F5">
        <w:rPr>
          <w:rFonts w:cs="David" w:hint="cs"/>
          <w:u w:val="single"/>
          <w:rtl/>
        </w:rPr>
        <w:t xml:space="preserve">היו"ר 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u w:val="single"/>
          <w:rtl/>
        </w:rPr>
      </w:pPr>
    </w:p>
    <w:p w:rsidR="003325F5" w:rsidRPr="003325F5" w:rsidRDefault="003325F5" w:rsidP="003325F5">
      <w:pPr>
        <w:bidi/>
        <w:rPr>
          <w:rFonts w:cs="David" w:hint="cs"/>
          <w:rtl/>
        </w:rPr>
      </w:pPr>
      <w:r w:rsidRPr="003325F5">
        <w:rPr>
          <w:rFonts w:cs="David" w:hint="cs"/>
          <w:rtl/>
        </w:rPr>
        <w:tab/>
        <w:t>אני מודה לך. מי בעד הבקשה לפטור של יושב-ראש ועדת החינוך? מי נגד?</w:t>
      </w:r>
    </w:p>
    <w:p w:rsidR="003325F5" w:rsidRPr="003325F5" w:rsidRDefault="003325F5" w:rsidP="003325F5">
      <w:pPr>
        <w:bidi/>
        <w:rPr>
          <w:rFonts w:cs="David" w:hint="cs"/>
          <w:rtl/>
        </w:rPr>
      </w:pPr>
    </w:p>
    <w:p w:rsidR="003325F5" w:rsidRPr="003325F5" w:rsidRDefault="003325F5" w:rsidP="003325F5">
      <w:pPr>
        <w:bidi/>
        <w:jc w:val="center"/>
        <w:rPr>
          <w:rFonts w:cs="David" w:hint="cs"/>
          <w:b/>
          <w:bCs/>
          <w:rtl/>
        </w:rPr>
      </w:pPr>
      <w:r w:rsidRPr="003325F5">
        <w:rPr>
          <w:rFonts w:cs="David" w:hint="cs"/>
          <w:b/>
          <w:bCs/>
          <w:rtl/>
        </w:rPr>
        <w:t>הצבעה</w:t>
      </w:r>
    </w:p>
    <w:p w:rsidR="003325F5" w:rsidRPr="003325F5" w:rsidRDefault="003325F5" w:rsidP="003325F5">
      <w:pPr>
        <w:bidi/>
        <w:jc w:val="center"/>
        <w:rPr>
          <w:rFonts w:cs="David" w:hint="cs"/>
          <w:b/>
          <w:bCs/>
          <w:rtl/>
        </w:rPr>
      </w:pPr>
    </w:p>
    <w:p w:rsidR="003325F5" w:rsidRPr="003325F5" w:rsidRDefault="003325F5" w:rsidP="003325F5">
      <w:pPr>
        <w:bidi/>
        <w:jc w:val="center"/>
        <w:rPr>
          <w:rFonts w:cs="David" w:hint="cs"/>
          <w:b/>
          <w:bCs/>
          <w:rtl/>
        </w:rPr>
      </w:pPr>
      <w:r w:rsidRPr="003325F5">
        <w:rPr>
          <w:rFonts w:cs="David" w:hint="cs"/>
          <w:b/>
          <w:bCs/>
          <w:rtl/>
        </w:rPr>
        <w:t>בעד הבקשה לפטור מחובת הנחה</w:t>
      </w:r>
      <w:r w:rsidRPr="003325F5">
        <w:rPr>
          <w:rFonts w:cs="David"/>
          <w:b/>
          <w:bCs/>
          <w:rtl/>
        </w:rPr>
        <w:t>–</w:t>
      </w:r>
      <w:r w:rsidRPr="003325F5">
        <w:rPr>
          <w:rFonts w:cs="David" w:hint="cs"/>
          <w:b/>
          <w:bCs/>
          <w:rtl/>
        </w:rPr>
        <w:t xml:space="preserve"> פה אחד</w:t>
      </w:r>
    </w:p>
    <w:p w:rsidR="003325F5" w:rsidRPr="003325F5" w:rsidRDefault="003325F5" w:rsidP="003325F5">
      <w:pPr>
        <w:bidi/>
        <w:jc w:val="center"/>
        <w:rPr>
          <w:rFonts w:cs="David" w:hint="cs"/>
          <w:b/>
          <w:bCs/>
          <w:rtl/>
        </w:rPr>
      </w:pPr>
      <w:r w:rsidRPr="003325F5">
        <w:rPr>
          <w:rFonts w:cs="David" w:hint="cs"/>
          <w:b/>
          <w:bCs/>
          <w:rtl/>
        </w:rPr>
        <w:t xml:space="preserve">נגד </w:t>
      </w:r>
      <w:r w:rsidRPr="003325F5">
        <w:rPr>
          <w:rFonts w:cs="David"/>
          <w:b/>
          <w:bCs/>
          <w:rtl/>
        </w:rPr>
        <w:t>–</w:t>
      </w:r>
      <w:r w:rsidRPr="003325F5">
        <w:rPr>
          <w:rFonts w:cs="David" w:hint="cs"/>
          <w:b/>
          <w:bCs/>
          <w:rtl/>
        </w:rPr>
        <w:t xml:space="preserve"> אין</w:t>
      </w:r>
    </w:p>
    <w:p w:rsidR="003325F5" w:rsidRPr="003325F5" w:rsidRDefault="003325F5" w:rsidP="003325F5">
      <w:pPr>
        <w:bidi/>
        <w:jc w:val="center"/>
        <w:rPr>
          <w:rFonts w:cs="David" w:hint="cs"/>
          <w:b/>
          <w:bCs/>
          <w:rtl/>
        </w:rPr>
      </w:pPr>
      <w:r w:rsidRPr="003325F5">
        <w:rPr>
          <w:rFonts w:cs="David" w:hint="cs"/>
          <w:b/>
          <w:bCs/>
          <w:rtl/>
        </w:rPr>
        <w:t>אושר</w:t>
      </w:r>
    </w:p>
    <w:p w:rsidR="003325F5" w:rsidRPr="003325F5" w:rsidRDefault="003325F5" w:rsidP="003325F5">
      <w:pPr>
        <w:bidi/>
        <w:jc w:val="center"/>
        <w:rPr>
          <w:rFonts w:cs="David" w:hint="cs"/>
          <w:b/>
          <w:bCs/>
          <w:rtl/>
        </w:rPr>
      </w:pPr>
    </w:p>
    <w:p w:rsidR="003325F5" w:rsidRPr="003325F5" w:rsidRDefault="003325F5" w:rsidP="003325F5">
      <w:pPr>
        <w:bidi/>
        <w:rPr>
          <w:rFonts w:cs="David" w:hint="cs"/>
          <w:u w:val="single"/>
          <w:rtl/>
        </w:rPr>
      </w:pPr>
      <w:r w:rsidRPr="003325F5">
        <w:rPr>
          <w:rFonts w:cs="David" w:hint="cs"/>
          <w:u w:val="single"/>
          <w:rtl/>
        </w:rPr>
        <w:t xml:space="preserve">היו"ר יעקב </w:t>
      </w:r>
      <w:proofErr w:type="spellStart"/>
      <w:r w:rsidRPr="003325F5">
        <w:rPr>
          <w:rFonts w:cs="David" w:hint="cs"/>
          <w:u w:val="single"/>
          <w:rtl/>
        </w:rPr>
        <w:t>מרגי</w:t>
      </w:r>
      <w:proofErr w:type="spellEnd"/>
      <w:r w:rsidRPr="003325F5">
        <w:rPr>
          <w:rFonts w:cs="David" w:hint="cs"/>
          <w:u w:val="single"/>
          <w:rtl/>
        </w:rPr>
        <w:t>:</w:t>
      </w:r>
    </w:p>
    <w:p w:rsidR="003325F5" w:rsidRPr="003325F5" w:rsidRDefault="003325F5" w:rsidP="003325F5">
      <w:pPr>
        <w:bidi/>
        <w:rPr>
          <w:rFonts w:cs="David" w:hint="cs"/>
          <w:u w:val="single"/>
          <w:rtl/>
        </w:rPr>
      </w:pPr>
    </w:p>
    <w:p w:rsidR="003325F5" w:rsidRPr="003325F5" w:rsidRDefault="003325F5" w:rsidP="003325F5">
      <w:pPr>
        <w:pStyle w:val="BodyText"/>
        <w:rPr>
          <w:rFonts w:hint="cs"/>
          <w:rtl/>
        </w:rPr>
      </w:pPr>
      <w:r w:rsidRPr="003325F5">
        <w:rPr>
          <w:rFonts w:hint="cs"/>
          <w:rtl/>
        </w:rPr>
        <w:tab/>
        <w:t xml:space="preserve">תודה, בקשתו של יושב-ראש ועדת החינוך אושרה. אני מודה לכל החברים ונועל את ישיבת ועדת הכנסת. </w:t>
      </w:r>
    </w:p>
    <w:p w:rsidR="003325F5" w:rsidRPr="003325F5" w:rsidRDefault="003325F5" w:rsidP="003325F5">
      <w:pPr>
        <w:bidi/>
        <w:rPr>
          <w:rFonts w:cs="David" w:hint="cs"/>
          <w:rtl/>
        </w:rPr>
      </w:pPr>
    </w:p>
    <w:p w:rsidR="003325F5" w:rsidRPr="003325F5" w:rsidRDefault="003325F5" w:rsidP="003325F5">
      <w:pPr>
        <w:bidi/>
        <w:rPr>
          <w:rFonts w:cs="David" w:hint="cs"/>
          <w:rtl/>
        </w:rPr>
      </w:pPr>
      <w:r w:rsidRPr="003325F5">
        <w:rPr>
          <w:rFonts w:cs="David" w:hint="cs"/>
          <w:rtl/>
        </w:rPr>
        <w:tab/>
      </w:r>
    </w:p>
    <w:p w:rsidR="003325F5" w:rsidRPr="003325F5" w:rsidRDefault="003325F5" w:rsidP="003325F5">
      <w:pPr>
        <w:bidi/>
        <w:rPr>
          <w:rFonts w:cs="David" w:hint="cs"/>
          <w:rtl/>
        </w:rPr>
      </w:pPr>
    </w:p>
    <w:p w:rsidR="00552A80" w:rsidRPr="003325F5" w:rsidRDefault="003325F5" w:rsidP="003325F5">
      <w:pPr>
        <w:bidi/>
        <w:rPr>
          <w:rFonts w:cs="David"/>
        </w:rPr>
      </w:pPr>
      <w:r w:rsidRPr="003325F5">
        <w:rPr>
          <w:rFonts w:cs="David" w:hint="cs"/>
          <w:b/>
          <w:bCs/>
          <w:rtl/>
        </w:rPr>
        <w:t>הישיבה ננעלה בשעה 10:20.</w:t>
      </w:r>
    </w:p>
    <w:sectPr w:rsidR="00552A80" w:rsidRPr="003325F5" w:rsidSect="003325F5">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A60A4">
      <w:r>
        <w:separator/>
      </w:r>
    </w:p>
  </w:endnote>
  <w:endnote w:type="continuationSeparator" w:id="0">
    <w:p w:rsidR="00000000" w:rsidRDefault="00DA6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A60A4">
      <w:r>
        <w:separator/>
      </w:r>
    </w:p>
  </w:footnote>
  <w:footnote w:type="continuationSeparator" w:id="0">
    <w:p w:rsidR="00000000" w:rsidRDefault="00DA6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5F5" w:rsidRDefault="003325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3325F5" w:rsidRDefault="003325F5">
    <w:pPr>
      <w:pStyle w:val="Header"/>
      <w:ind w:right="360"/>
      <w:jc w:val="both"/>
      <w:rPr>
        <w:rtl/>
      </w:rPr>
    </w:pPr>
  </w:p>
  <w:p w:rsidR="003325F5" w:rsidRDefault="003325F5"/>
  <w:p w:rsidR="003325F5" w:rsidRDefault="003325F5"/>
  <w:p w:rsidR="003325F5" w:rsidRDefault="003325F5"/>
  <w:p w:rsidR="003325F5" w:rsidRDefault="003325F5"/>
  <w:p w:rsidR="003325F5" w:rsidRDefault="003325F5"/>
  <w:p w:rsidR="003325F5" w:rsidRDefault="003325F5"/>
  <w:p w:rsidR="003325F5" w:rsidRDefault="003325F5"/>
  <w:p w:rsidR="003325F5" w:rsidRDefault="003325F5"/>
  <w:p w:rsidR="003325F5" w:rsidRDefault="003325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5F5" w:rsidRDefault="003325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w:t>
    </w:r>
    <w:r>
      <w:rPr>
        <w:rStyle w:val="PageNumber"/>
        <w:rtl/>
      </w:rPr>
      <w:fldChar w:fldCharType="end"/>
    </w:r>
  </w:p>
  <w:p w:rsidR="003325F5" w:rsidRDefault="003325F5">
    <w:pPr>
      <w:pStyle w:val="Header"/>
      <w:ind w:right="360"/>
      <w:jc w:val="both"/>
      <w:rPr>
        <w:rFonts w:hint="cs"/>
        <w:rtl/>
      </w:rPr>
    </w:pPr>
    <w:r>
      <w:rPr>
        <w:rtl/>
      </w:rPr>
      <w:t>ועדת</w:t>
    </w:r>
    <w:r>
      <w:rPr>
        <w:rFonts w:hint="cs"/>
        <w:rtl/>
      </w:rPr>
      <w:t xml:space="preserve"> הכנסת</w:t>
    </w:r>
  </w:p>
  <w:p w:rsidR="003325F5" w:rsidRDefault="003325F5">
    <w:pPr>
      <w:pStyle w:val="Header"/>
      <w:ind w:right="360"/>
      <w:jc w:val="both"/>
      <w:rPr>
        <w:rStyle w:val="PageNumber"/>
        <w:rFonts w:hint="cs"/>
        <w:rtl/>
      </w:rPr>
    </w:pPr>
    <w:r>
      <w:rPr>
        <w:rFonts w:hint="cs"/>
        <w:rtl/>
      </w:rPr>
      <w:t>29.5.2007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D6D6A"/>
    <w:multiLevelType w:val="hybridMultilevel"/>
    <w:tmpl w:val="6B6812AC"/>
    <w:lvl w:ilvl="0" w:tplc="4B7AEAF6">
      <w:start w:val="1"/>
      <w:numFmt w:val="decimal"/>
      <w:lvlText w:val="%1."/>
      <w:lvlJc w:val="left"/>
      <w:pPr>
        <w:tabs>
          <w:tab w:val="num" w:pos="720"/>
        </w:tabs>
        <w:ind w:left="720" w:right="720" w:hanging="360"/>
      </w:pPr>
      <w:rPr>
        <w:rFonts w:hint="cs"/>
        <w:b w:val="0"/>
        <w:u w:val="non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76160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7449פרוטוקול_ישיבת_ועדה.doc"/>
    <w:docVar w:name="StartMode" w:val="3"/>
  </w:docVars>
  <w:rsids>
    <w:rsidRoot w:val="001C4FF1"/>
    <w:rsid w:val="001C4FF1"/>
    <w:rsid w:val="003325F5"/>
    <w:rsid w:val="004231E6"/>
    <w:rsid w:val="00552A80"/>
    <w:rsid w:val="00965806"/>
    <w:rsid w:val="00DA60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A6FE4E0-187B-4D9C-869B-9F66D365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325F5"/>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3325F5"/>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3325F5"/>
    <w:pPr>
      <w:keepNext/>
      <w:overflowPunct w:val="0"/>
      <w:autoSpaceDE w:val="0"/>
      <w:autoSpaceDN w:val="0"/>
      <w:bidi/>
      <w:adjustRightInd w:val="0"/>
      <w:jc w:val="center"/>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325F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325F5"/>
  </w:style>
  <w:style w:type="paragraph" w:styleId="BodyText">
    <w:name w:val="Body Text"/>
    <w:basedOn w:val="Normal"/>
    <w:rsid w:val="003325F5"/>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990</Words>
  <Characters>5647</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