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932" w:rsidRPr="00284932" w:rsidRDefault="00284932" w:rsidP="00284932">
      <w:pPr>
        <w:bidi/>
        <w:jc w:val="both"/>
        <w:rPr>
          <w:rFonts w:cs="David" w:hint="cs"/>
          <w:b/>
          <w:bCs/>
          <w:rtl/>
        </w:rPr>
      </w:pPr>
      <w:r w:rsidRPr="00284932">
        <w:rPr>
          <w:rFonts w:cs="David" w:hint="cs"/>
          <w:b/>
          <w:bCs/>
          <w:rtl/>
        </w:rPr>
        <w:t>ה</w:t>
      </w:r>
      <w:r w:rsidRPr="00284932">
        <w:rPr>
          <w:rFonts w:cs="David"/>
          <w:b/>
          <w:bCs/>
          <w:rtl/>
        </w:rPr>
        <w:t xml:space="preserve">כנסת </w:t>
      </w:r>
      <w:r w:rsidRPr="00284932">
        <w:rPr>
          <w:rFonts w:cs="David" w:hint="cs"/>
          <w:b/>
          <w:bCs/>
          <w:rtl/>
        </w:rPr>
        <w:t>השמונה-עשרה</w:t>
      </w:r>
      <w:r w:rsidRPr="00284932">
        <w:rPr>
          <w:rFonts w:cs="David" w:hint="cs"/>
          <w:b/>
          <w:bCs/>
          <w:rtl/>
        </w:rPr>
        <w:tab/>
      </w:r>
      <w:r w:rsidRPr="00284932">
        <w:rPr>
          <w:rFonts w:cs="David" w:hint="cs"/>
          <w:b/>
          <w:bCs/>
          <w:rtl/>
        </w:rPr>
        <w:tab/>
        <w:t xml:space="preserve">                                                                נוסח לא מתוקן              </w:t>
      </w:r>
    </w:p>
    <w:p w:rsidR="00284932" w:rsidRPr="00284932" w:rsidRDefault="00284932" w:rsidP="00284932">
      <w:pPr>
        <w:bidi/>
        <w:jc w:val="both"/>
        <w:outlineLvl w:val="0"/>
        <w:rPr>
          <w:rFonts w:cs="David" w:hint="cs"/>
          <w:b/>
          <w:bCs/>
          <w:rtl/>
        </w:rPr>
      </w:pPr>
      <w:r w:rsidRPr="00284932">
        <w:rPr>
          <w:rFonts w:cs="David" w:hint="cs"/>
          <w:b/>
          <w:bCs/>
          <w:rtl/>
        </w:rPr>
        <w:t>מושב ראשון</w:t>
      </w:r>
      <w:r w:rsidRPr="00284932">
        <w:rPr>
          <w:rFonts w:cs="David" w:hint="cs"/>
          <w:b/>
          <w:bCs/>
          <w:rtl/>
        </w:rPr>
        <w:tab/>
      </w:r>
      <w:r w:rsidRPr="00284932">
        <w:rPr>
          <w:rFonts w:cs="David" w:hint="cs"/>
          <w:b/>
          <w:bCs/>
          <w:rtl/>
        </w:rPr>
        <w:tab/>
      </w:r>
      <w:r w:rsidRPr="00284932">
        <w:rPr>
          <w:rFonts w:cs="David" w:hint="cs"/>
          <w:b/>
          <w:bCs/>
          <w:rtl/>
        </w:rPr>
        <w:tab/>
      </w:r>
      <w:r w:rsidRPr="00284932">
        <w:rPr>
          <w:rFonts w:cs="David" w:hint="cs"/>
          <w:b/>
          <w:bCs/>
          <w:rtl/>
        </w:rPr>
        <w:tab/>
      </w:r>
      <w:r w:rsidRPr="00284932">
        <w:rPr>
          <w:rFonts w:cs="David" w:hint="cs"/>
          <w:b/>
          <w:bCs/>
          <w:rtl/>
        </w:rPr>
        <w:tab/>
      </w:r>
      <w:r w:rsidRPr="00284932">
        <w:rPr>
          <w:rFonts w:cs="David" w:hint="cs"/>
          <w:b/>
          <w:bCs/>
          <w:rtl/>
        </w:rPr>
        <w:tab/>
      </w:r>
      <w:r w:rsidRPr="00284932">
        <w:rPr>
          <w:rFonts w:cs="David" w:hint="cs"/>
          <w:b/>
          <w:bCs/>
          <w:rtl/>
        </w:rPr>
        <w:tab/>
      </w:r>
      <w:r w:rsidRPr="00284932">
        <w:rPr>
          <w:rFonts w:cs="David"/>
          <w:b/>
          <w:bCs/>
          <w:rtl/>
        </w:rPr>
        <w:tab/>
      </w:r>
      <w:r w:rsidRPr="00284932">
        <w:rPr>
          <w:rFonts w:cs="David" w:hint="cs"/>
          <w:b/>
          <w:bCs/>
          <w:rtl/>
        </w:rPr>
        <w:t xml:space="preserve">         </w:t>
      </w:r>
    </w:p>
    <w:p w:rsidR="00284932" w:rsidRPr="00284932" w:rsidRDefault="00284932" w:rsidP="00284932">
      <w:pPr>
        <w:bidi/>
        <w:jc w:val="both"/>
        <w:rPr>
          <w:rFonts w:cs="David"/>
          <w:b/>
          <w:bCs/>
          <w:rtl/>
        </w:rPr>
      </w:pPr>
    </w:p>
    <w:p w:rsidR="00284932" w:rsidRPr="00284932" w:rsidRDefault="00284932" w:rsidP="00284932">
      <w:pPr>
        <w:bidi/>
        <w:jc w:val="both"/>
        <w:outlineLvl w:val="0"/>
        <w:rPr>
          <w:rFonts w:cs="David" w:hint="cs"/>
          <w:b/>
          <w:bCs/>
          <w:rtl/>
        </w:rPr>
      </w:pPr>
    </w:p>
    <w:p w:rsidR="00284932" w:rsidRPr="00284932" w:rsidRDefault="00284932" w:rsidP="00284932">
      <w:pPr>
        <w:bidi/>
        <w:jc w:val="both"/>
        <w:outlineLvl w:val="0"/>
        <w:rPr>
          <w:rFonts w:cs="David" w:hint="cs"/>
          <w:b/>
          <w:bCs/>
          <w:rtl/>
        </w:rPr>
      </w:pPr>
    </w:p>
    <w:p w:rsidR="00284932" w:rsidRPr="00284932" w:rsidRDefault="00284932" w:rsidP="00284932">
      <w:pPr>
        <w:bidi/>
        <w:jc w:val="both"/>
        <w:outlineLvl w:val="0"/>
        <w:rPr>
          <w:rFonts w:cs="David" w:hint="cs"/>
          <w:b/>
          <w:bCs/>
          <w:rtl/>
        </w:rPr>
      </w:pPr>
    </w:p>
    <w:p w:rsidR="00284932" w:rsidRPr="00284932" w:rsidRDefault="00284932" w:rsidP="00284932">
      <w:pPr>
        <w:bidi/>
        <w:jc w:val="center"/>
        <w:outlineLvl w:val="0"/>
        <w:rPr>
          <w:rFonts w:cs="David" w:hint="cs"/>
          <w:b/>
          <w:bCs/>
          <w:rtl/>
        </w:rPr>
      </w:pPr>
      <w:r w:rsidRPr="00284932">
        <w:rPr>
          <w:rFonts w:cs="David"/>
          <w:b/>
          <w:bCs/>
          <w:rtl/>
        </w:rPr>
        <w:t xml:space="preserve">פרוטוקול מס' </w:t>
      </w:r>
      <w:r w:rsidRPr="00284932">
        <w:rPr>
          <w:rFonts w:cs="David" w:hint="cs"/>
          <w:b/>
          <w:bCs/>
          <w:rtl/>
        </w:rPr>
        <w:t>17</w:t>
      </w:r>
    </w:p>
    <w:p w:rsidR="00284932" w:rsidRPr="00284932" w:rsidRDefault="00284932" w:rsidP="00284932">
      <w:pPr>
        <w:bidi/>
        <w:jc w:val="center"/>
        <w:outlineLvl w:val="0"/>
        <w:rPr>
          <w:rFonts w:cs="David" w:hint="cs"/>
          <w:b/>
          <w:bCs/>
          <w:rtl/>
        </w:rPr>
      </w:pPr>
      <w:r w:rsidRPr="00284932">
        <w:rPr>
          <w:rFonts w:cs="David"/>
          <w:b/>
          <w:bCs/>
          <w:rtl/>
        </w:rPr>
        <w:t>מישיב</w:t>
      </w:r>
      <w:r w:rsidRPr="00284932">
        <w:rPr>
          <w:rFonts w:cs="David" w:hint="cs"/>
          <w:b/>
          <w:bCs/>
          <w:rtl/>
        </w:rPr>
        <w:t>ת ועדת הכנסת</w:t>
      </w:r>
    </w:p>
    <w:p w:rsidR="00284932" w:rsidRPr="00284932" w:rsidRDefault="00284932" w:rsidP="00284932">
      <w:pPr>
        <w:bidi/>
        <w:jc w:val="center"/>
        <w:rPr>
          <w:rFonts w:cs="David"/>
          <w:b/>
          <w:bCs/>
          <w:u w:val="single"/>
          <w:rtl/>
        </w:rPr>
      </w:pPr>
      <w:r w:rsidRPr="00284932">
        <w:rPr>
          <w:rFonts w:cs="David" w:hint="cs"/>
          <w:b/>
          <w:bCs/>
          <w:u w:val="single"/>
          <w:rtl/>
        </w:rPr>
        <w:t xml:space="preserve">יום רביעי, כ"ה בסיוון </w:t>
      </w:r>
      <w:proofErr w:type="spellStart"/>
      <w:r w:rsidRPr="00284932">
        <w:rPr>
          <w:rFonts w:cs="David" w:hint="cs"/>
          <w:b/>
          <w:bCs/>
          <w:u w:val="single"/>
          <w:rtl/>
        </w:rPr>
        <w:t>התשס"ט</w:t>
      </w:r>
      <w:proofErr w:type="spellEnd"/>
      <w:r w:rsidRPr="00284932">
        <w:rPr>
          <w:rFonts w:cs="David" w:hint="cs"/>
          <w:b/>
          <w:bCs/>
          <w:u w:val="single"/>
          <w:rtl/>
        </w:rPr>
        <w:t xml:space="preserve"> (17 ביוני 2009), שעה 15:15</w:t>
      </w:r>
    </w:p>
    <w:p w:rsidR="00284932" w:rsidRPr="00284932" w:rsidRDefault="00284932" w:rsidP="00284932">
      <w:pPr>
        <w:bidi/>
        <w:jc w:val="both"/>
        <w:rPr>
          <w:rFonts w:cs="David"/>
          <w:b/>
          <w:bCs/>
          <w:u w:val="single"/>
          <w:rtl/>
        </w:rPr>
      </w:pPr>
    </w:p>
    <w:p w:rsidR="00284932" w:rsidRPr="00284932" w:rsidRDefault="00284932" w:rsidP="00284932">
      <w:pPr>
        <w:bidi/>
        <w:jc w:val="both"/>
        <w:rPr>
          <w:rFonts w:cs="David" w:hint="cs"/>
          <w:b/>
          <w:bCs/>
          <w:u w:val="single"/>
          <w:rtl/>
        </w:rPr>
      </w:pPr>
    </w:p>
    <w:p w:rsidR="00284932" w:rsidRPr="00284932" w:rsidRDefault="00284932" w:rsidP="00284932">
      <w:pPr>
        <w:bidi/>
        <w:jc w:val="both"/>
        <w:rPr>
          <w:rFonts w:cs="David" w:hint="cs"/>
          <w:b/>
          <w:bCs/>
          <w:u w:val="single"/>
          <w:rtl/>
        </w:rPr>
      </w:pPr>
    </w:p>
    <w:p w:rsidR="00284932" w:rsidRPr="00284932" w:rsidRDefault="00284932" w:rsidP="00284932">
      <w:pPr>
        <w:bidi/>
        <w:jc w:val="both"/>
        <w:rPr>
          <w:rFonts w:cs="David" w:hint="cs"/>
          <w:b/>
          <w:bCs/>
          <w:u w:val="single"/>
          <w:rtl/>
        </w:rPr>
      </w:pPr>
    </w:p>
    <w:p w:rsidR="00284932" w:rsidRPr="00284932" w:rsidRDefault="00284932" w:rsidP="00284932">
      <w:pPr>
        <w:bidi/>
        <w:jc w:val="both"/>
        <w:rPr>
          <w:rFonts w:cs="David" w:hint="cs"/>
          <w:rtl/>
        </w:rPr>
      </w:pPr>
      <w:r w:rsidRPr="00284932">
        <w:rPr>
          <w:rFonts w:cs="David" w:hint="cs"/>
          <w:b/>
          <w:bCs/>
          <w:u w:val="single"/>
          <w:rtl/>
        </w:rPr>
        <w:t>סדר היום</w:t>
      </w:r>
      <w:r w:rsidRPr="00284932">
        <w:rPr>
          <w:rFonts w:cs="David"/>
          <w:b/>
          <w:bCs/>
          <w:u w:val="single"/>
          <w:rtl/>
        </w:rPr>
        <w:t>:</w:t>
      </w:r>
      <w:r w:rsidRPr="00284932">
        <w:rPr>
          <w:rFonts w:cs="David"/>
          <w:rtl/>
        </w:rPr>
        <w:t xml:space="preserve"> </w:t>
      </w:r>
      <w:r w:rsidRPr="00284932">
        <w:rPr>
          <w:rFonts w:cs="David" w:hint="cs"/>
          <w:rtl/>
        </w:rPr>
        <w:t xml:space="preserve"> </w:t>
      </w:r>
    </w:p>
    <w:p w:rsidR="00284932" w:rsidRPr="00284932" w:rsidRDefault="00284932" w:rsidP="00284932">
      <w:pPr>
        <w:bidi/>
        <w:jc w:val="both"/>
        <w:rPr>
          <w:rFonts w:cs="David" w:hint="cs"/>
          <w:rtl/>
        </w:rPr>
      </w:pPr>
      <w:r w:rsidRPr="00284932">
        <w:rPr>
          <w:rFonts w:cs="David" w:hint="cs"/>
          <w:rtl/>
        </w:rPr>
        <w:t>בקשת הממשלה להקדמת הדיון בהצעות החוק הבאות:</w:t>
      </w:r>
    </w:p>
    <w:p w:rsidR="00284932" w:rsidRPr="00284932" w:rsidRDefault="00284932" w:rsidP="00284932">
      <w:pPr>
        <w:numPr>
          <w:ilvl w:val="0"/>
          <w:numId w:val="1"/>
        </w:numPr>
        <w:autoSpaceDE w:val="0"/>
        <w:autoSpaceDN w:val="0"/>
        <w:bidi/>
        <w:ind w:right="0"/>
        <w:jc w:val="both"/>
        <w:rPr>
          <w:rFonts w:cs="David" w:hint="cs"/>
          <w:rtl/>
        </w:rPr>
      </w:pPr>
      <w:r w:rsidRPr="00284932">
        <w:rPr>
          <w:rFonts w:cs="David" w:hint="cs"/>
          <w:rtl/>
        </w:rPr>
        <w:t xml:space="preserve">הצעת חוק הסכמים קיבוציים (תיקון מס' 7), </w:t>
      </w:r>
      <w:proofErr w:type="spellStart"/>
      <w:r w:rsidRPr="00284932">
        <w:rPr>
          <w:rFonts w:cs="David" w:hint="cs"/>
          <w:rtl/>
        </w:rPr>
        <w:t>התשס"ט</w:t>
      </w:r>
      <w:proofErr w:type="spellEnd"/>
      <w:r w:rsidRPr="00284932">
        <w:rPr>
          <w:rFonts w:cs="David" w:hint="cs"/>
          <w:rtl/>
        </w:rPr>
        <w:t>-2009;</w:t>
      </w:r>
    </w:p>
    <w:p w:rsidR="00284932" w:rsidRPr="00284932" w:rsidRDefault="00284932" w:rsidP="00284932">
      <w:pPr>
        <w:numPr>
          <w:ilvl w:val="0"/>
          <w:numId w:val="1"/>
        </w:numPr>
        <w:autoSpaceDE w:val="0"/>
        <w:autoSpaceDN w:val="0"/>
        <w:bidi/>
        <w:ind w:right="0"/>
        <w:jc w:val="both"/>
        <w:rPr>
          <w:rFonts w:cs="David" w:hint="cs"/>
          <w:rtl/>
        </w:rPr>
      </w:pPr>
      <w:r w:rsidRPr="00284932">
        <w:rPr>
          <w:rFonts w:cs="David" w:hint="cs"/>
          <w:rtl/>
        </w:rPr>
        <w:t>הצעת חוק הגנת השכר (</w:t>
      </w:r>
      <w:proofErr w:type="spellStart"/>
      <w:r w:rsidRPr="00284932">
        <w:rPr>
          <w:rFonts w:cs="David" w:hint="cs"/>
          <w:rtl/>
        </w:rPr>
        <w:t>עיצום</w:t>
      </w:r>
      <w:proofErr w:type="spellEnd"/>
      <w:r w:rsidRPr="00284932">
        <w:rPr>
          <w:rFonts w:cs="David" w:hint="cs"/>
          <w:rtl/>
        </w:rPr>
        <w:t xml:space="preserve"> כספי ועונשין), </w:t>
      </w:r>
      <w:proofErr w:type="spellStart"/>
      <w:r w:rsidRPr="00284932">
        <w:rPr>
          <w:rFonts w:cs="David" w:hint="cs"/>
          <w:rtl/>
        </w:rPr>
        <w:t>התשס"ט</w:t>
      </w:r>
      <w:proofErr w:type="spellEnd"/>
      <w:r w:rsidRPr="00284932">
        <w:rPr>
          <w:rFonts w:cs="David" w:hint="cs"/>
          <w:rtl/>
        </w:rPr>
        <w:t xml:space="preserve">-2009. </w:t>
      </w:r>
    </w:p>
    <w:p w:rsidR="00284932" w:rsidRPr="00284932" w:rsidRDefault="00284932" w:rsidP="00284932">
      <w:pPr>
        <w:bidi/>
        <w:jc w:val="both"/>
        <w:rPr>
          <w:rFonts w:cs="David" w:hint="cs"/>
          <w:b/>
          <w:bCs/>
          <w:u w:val="single"/>
          <w:rtl/>
        </w:rPr>
      </w:pPr>
    </w:p>
    <w:p w:rsidR="00284932" w:rsidRPr="00284932" w:rsidRDefault="00284932" w:rsidP="00284932">
      <w:pPr>
        <w:bidi/>
        <w:jc w:val="both"/>
        <w:rPr>
          <w:rFonts w:cs="David"/>
          <w:b/>
          <w:bCs/>
          <w:rtl/>
        </w:rPr>
      </w:pPr>
    </w:p>
    <w:p w:rsidR="00284932" w:rsidRPr="00284932" w:rsidRDefault="00284932" w:rsidP="00284932">
      <w:pPr>
        <w:bidi/>
        <w:jc w:val="both"/>
        <w:outlineLvl w:val="0"/>
        <w:rPr>
          <w:rFonts w:cs="David"/>
          <w:b/>
          <w:bCs/>
          <w:u w:val="single"/>
          <w:rtl/>
        </w:rPr>
      </w:pPr>
      <w:r w:rsidRPr="00284932">
        <w:rPr>
          <w:rFonts w:cs="David"/>
          <w:b/>
          <w:bCs/>
          <w:u w:val="single"/>
          <w:rtl/>
        </w:rPr>
        <w:t>נכחו:</w:t>
      </w:r>
    </w:p>
    <w:p w:rsidR="00284932" w:rsidRPr="00284932" w:rsidRDefault="00284932" w:rsidP="00284932">
      <w:pPr>
        <w:bidi/>
        <w:jc w:val="both"/>
        <w:outlineLvl w:val="0"/>
        <w:rPr>
          <w:rFonts w:cs="David" w:hint="cs"/>
          <w:rtl/>
        </w:rPr>
      </w:pPr>
      <w:r w:rsidRPr="00284932">
        <w:rPr>
          <w:rFonts w:cs="David"/>
          <w:b/>
          <w:bCs/>
          <w:u w:val="single"/>
          <w:rtl/>
        </w:rPr>
        <w:t>חברי הוועדה</w:t>
      </w:r>
      <w:r w:rsidRPr="00284932">
        <w:rPr>
          <w:rFonts w:cs="David"/>
          <w:rtl/>
        </w:rPr>
        <w:t>:</w:t>
      </w:r>
      <w:r w:rsidRPr="00284932">
        <w:rPr>
          <w:rFonts w:cs="David"/>
          <w:rtl/>
        </w:rPr>
        <w:tab/>
      </w:r>
    </w:p>
    <w:p w:rsidR="00284932" w:rsidRPr="00284932" w:rsidRDefault="00284932" w:rsidP="00284932">
      <w:pPr>
        <w:bidi/>
        <w:jc w:val="both"/>
        <w:outlineLvl w:val="0"/>
        <w:rPr>
          <w:rFonts w:cs="David" w:hint="cs"/>
          <w:rtl/>
        </w:rPr>
      </w:pPr>
      <w:r w:rsidRPr="00284932">
        <w:rPr>
          <w:rFonts w:cs="David" w:hint="cs"/>
          <w:rtl/>
        </w:rPr>
        <w:t xml:space="preserve">זאב </w:t>
      </w:r>
      <w:proofErr w:type="spellStart"/>
      <w:r w:rsidRPr="00284932">
        <w:rPr>
          <w:rFonts w:cs="David" w:hint="cs"/>
          <w:rtl/>
        </w:rPr>
        <w:t>אלקין</w:t>
      </w:r>
      <w:proofErr w:type="spellEnd"/>
      <w:r w:rsidRPr="00284932">
        <w:rPr>
          <w:rFonts w:cs="David" w:hint="cs"/>
          <w:rtl/>
        </w:rPr>
        <w:t xml:space="preserve"> </w:t>
      </w:r>
      <w:r w:rsidRPr="00284932">
        <w:rPr>
          <w:rFonts w:cs="David"/>
          <w:rtl/>
        </w:rPr>
        <w:t>–</w:t>
      </w:r>
      <w:r w:rsidRPr="00284932">
        <w:rPr>
          <w:rFonts w:cs="David" w:hint="cs"/>
          <w:rtl/>
        </w:rPr>
        <w:t xml:space="preserve"> היו"ר</w:t>
      </w:r>
    </w:p>
    <w:p w:rsidR="00284932" w:rsidRPr="00284932" w:rsidRDefault="00284932" w:rsidP="00284932">
      <w:pPr>
        <w:bidi/>
        <w:jc w:val="both"/>
        <w:outlineLvl w:val="0"/>
        <w:rPr>
          <w:rFonts w:cs="David" w:hint="cs"/>
          <w:rtl/>
        </w:rPr>
      </w:pPr>
      <w:proofErr w:type="spellStart"/>
      <w:r w:rsidRPr="00284932">
        <w:rPr>
          <w:rFonts w:cs="David" w:hint="cs"/>
          <w:rtl/>
        </w:rPr>
        <w:t>רוברט</w:t>
      </w:r>
      <w:proofErr w:type="spellEnd"/>
      <w:r w:rsidRPr="00284932">
        <w:rPr>
          <w:rFonts w:cs="David" w:hint="cs"/>
          <w:rtl/>
        </w:rPr>
        <w:t xml:space="preserve"> </w:t>
      </w:r>
      <w:proofErr w:type="spellStart"/>
      <w:r w:rsidRPr="00284932">
        <w:rPr>
          <w:rFonts w:cs="David" w:hint="cs"/>
          <w:rtl/>
        </w:rPr>
        <w:t>אילטוב</w:t>
      </w:r>
      <w:proofErr w:type="spellEnd"/>
    </w:p>
    <w:p w:rsidR="00284932" w:rsidRPr="00284932" w:rsidRDefault="00284932" w:rsidP="00284932">
      <w:pPr>
        <w:bidi/>
        <w:jc w:val="both"/>
        <w:outlineLvl w:val="0"/>
        <w:rPr>
          <w:rFonts w:cs="David" w:hint="cs"/>
          <w:rtl/>
        </w:rPr>
      </w:pPr>
      <w:r w:rsidRPr="00284932">
        <w:rPr>
          <w:rFonts w:cs="David" w:hint="cs"/>
          <w:rtl/>
        </w:rPr>
        <w:t xml:space="preserve">דני </w:t>
      </w:r>
      <w:proofErr w:type="spellStart"/>
      <w:r w:rsidRPr="00284932">
        <w:rPr>
          <w:rFonts w:cs="David" w:hint="cs"/>
          <w:rtl/>
        </w:rPr>
        <w:t>דנון</w:t>
      </w:r>
      <w:proofErr w:type="spellEnd"/>
    </w:p>
    <w:p w:rsidR="00284932" w:rsidRPr="00284932" w:rsidRDefault="00284932" w:rsidP="00284932">
      <w:pPr>
        <w:bidi/>
        <w:jc w:val="both"/>
        <w:outlineLvl w:val="0"/>
        <w:rPr>
          <w:rFonts w:cs="David" w:hint="cs"/>
          <w:rtl/>
        </w:rPr>
      </w:pPr>
      <w:r w:rsidRPr="00284932">
        <w:rPr>
          <w:rFonts w:cs="David" w:hint="cs"/>
          <w:rtl/>
        </w:rPr>
        <w:t>נסים זאב</w:t>
      </w:r>
    </w:p>
    <w:p w:rsidR="00284932" w:rsidRPr="00284932" w:rsidRDefault="00284932" w:rsidP="00284932">
      <w:pPr>
        <w:bidi/>
        <w:jc w:val="both"/>
        <w:outlineLvl w:val="0"/>
        <w:rPr>
          <w:rFonts w:cs="David" w:hint="cs"/>
          <w:rtl/>
        </w:rPr>
      </w:pPr>
      <w:smartTag w:uri="urn:schemas-microsoft-com:office:smarttags" w:element="PersonName">
        <w:r w:rsidRPr="00284932">
          <w:rPr>
            <w:rFonts w:cs="David" w:hint="cs"/>
            <w:rtl/>
          </w:rPr>
          <w:t xml:space="preserve">אברהם </w:t>
        </w:r>
        <w:proofErr w:type="spellStart"/>
        <w:r w:rsidRPr="00284932">
          <w:rPr>
            <w:rFonts w:cs="David" w:hint="cs"/>
            <w:rtl/>
          </w:rPr>
          <w:t>מיכאלי</w:t>
        </w:r>
      </w:smartTag>
      <w:proofErr w:type="spellEnd"/>
    </w:p>
    <w:p w:rsidR="00284932" w:rsidRPr="00284932" w:rsidRDefault="00284932" w:rsidP="00284932">
      <w:pPr>
        <w:bidi/>
        <w:jc w:val="both"/>
        <w:outlineLvl w:val="0"/>
        <w:rPr>
          <w:rFonts w:cs="David" w:hint="cs"/>
          <w:rtl/>
        </w:rPr>
      </w:pPr>
      <w:r w:rsidRPr="00284932">
        <w:rPr>
          <w:rFonts w:cs="David" w:hint="cs"/>
          <w:rtl/>
        </w:rPr>
        <w:t xml:space="preserve">אורי </w:t>
      </w:r>
      <w:proofErr w:type="spellStart"/>
      <w:r w:rsidRPr="00284932">
        <w:rPr>
          <w:rFonts w:cs="David" w:hint="cs"/>
          <w:rtl/>
        </w:rPr>
        <w:t>מקלב</w:t>
      </w:r>
      <w:proofErr w:type="spellEnd"/>
    </w:p>
    <w:p w:rsidR="00284932" w:rsidRPr="00284932" w:rsidRDefault="00284932" w:rsidP="00284932">
      <w:pPr>
        <w:bidi/>
        <w:jc w:val="both"/>
        <w:outlineLvl w:val="0"/>
        <w:rPr>
          <w:rFonts w:cs="David" w:hint="cs"/>
          <w:rtl/>
        </w:rPr>
      </w:pPr>
      <w:r w:rsidRPr="00284932">
        <w:rPr>
          <w:rFonts w:cs="David" w:hint="cs"/>
          <w:rtl/>
        </w:rPr>
        <w:t xml:space="preserve">ציון </w:t>
      </w:r>
      <w:proofErr w:type="spellStart"/>
      <w:r w:rsidRPr="00284932">
        <w:rPr>
          <w:rFonts w:cs="David" w:hint="cs"/>
          <w:rtl/>
        </w:rPr>
        <w:t>פיניאן</w:t>
      </w:r>
      <w:proofErr w:type="spellEnd"/>
    </w:p>
    <w:p w:rsidR="00284932" w:rsidRPr="00284932" w:rsidRDefault="00284932" w:rsidP="00284932">
      <w:pPr>
        <w:bidi/>
        <w:jc w:val="both"/>
        <w:outlineLvl w:val="0"/>
        <w:rPr>
          <w:rFonts w:cs="David" w:hint="cs"/>
          <w:rtl/>
        </w:rPr>
      </w:pPr>
      <w:r w:rsidRPr="00284932">
        <w:rPr>
          <w:rFonts w:cs="David" w:hint="cs"/>
          <w:rtl/>
        </w:rPr>
        <w:t>דוד רותם</w:t>
      </w:r>
    </w:p>
    <w:p w:rsidR="00284932" w:rsidRPr="00284932" w:rsidRDefault="00284932" w:rsidP="00284932">
      <w:pPr>
        <w:bidi/>
        <w:jc w:val="both"/>
        <w:outlineLvl w:val="0"/>
        <w:rPr>
          <w:rFonts w:cs="David" w:hint="cs"/>
          <w:rtl/>
        </w:rPr>
      </w:pPr>
    </w:p>
    <w:p w:rsidR="00284932" w:rsidRPr="00284932" w:rsidRDefault="00284932" w:rsidP="00284932">
      <w:pPr>
        <w:bidi/>
        <w:jc w:val="both"/>
        <w:outlineLvl w:val="0"/>
        <w:rPr>
          <w:rFonts w:cs="David" w:hint="cs"/>
          <w:b/>
          <w:bCs/>
          <w:u w:val="single"/>
          <w:rtl/>
        </w:rPr>
      </w:pPr>
    </w:p>
    <w:p w:rsidR="00284932" w:rsidRPr="00284932" w:rsidRDefault="00284932" w:rsidP="00284932">
      <w:pPr>
        <w:bidi/>
        <w:jc w:val="both"/>
        <w:outlineLvl w:val="0"/>
        <w:rPr>
          <w:rFonts w:cs="David" w:hint="cs"/>
          <w:rtl/>
        </w:rPr>
      </w:pPr>
      <w:r w:rsidRPr="00284932">
        <w:rPr>
          <w:rFonts w:cs="David"/>
          <w:b/>
          <w:bCs/>
          <w:u w:val="single"/>
          <w:rtl/>
        </w:rPr>
        <w:t>מוזמנים</w:t>
      </w:r>
      <w:r w:rsidRPr="00284932">
        <w:rPr>
          <w:rFonts w:cs="David"/>
          <w:rtl/>
        </w:rPr>
        <w:t>:</w:t>
      </w:r>
    </w:p>
    <w:p w:rsidR="00284932" w:rsidRPr="00284932" w:rsidRDefault="00284932" w:rsidP="00284932">
      <w:pPr>
        <w:bidi/>
        <w:jc w:val="both"/>
        <w:outlineLvl w:val="0"/>
        <w:rPr>
          <w:rFonts w:cs="David" w:hint="cs"/>
          <w:rtl/>
        </w:rPr>
      </w:pPr>
      <w:r w:rsidRPr="00284932">
        <w:rPr>
          <w:rFonts w:cs="David" w:hint="cs"/>
          <w:rtl/>
        </w:rPr>
        <w:t xml:space="preserve">מזכיר הכנסת איל ינון </w:t>
      </w:r>
    </w:p>
    <w:p w:rsidR="00284932" w:rsidRPr="00284932" w:rsidRDefault="00284932" w:rsidP="00284932">
      <w:pPr>
        <w:bidi/>
        <w:jc w:val="both"/>
        <w:outlineLvl w:val="0"/>
        <w:rPr>
          <w:rFonts w:cs="David" w:hint="cs"/>
          <w:rtl/>
        </w:rPr>
      </w:pPr>
      <w:r w:rsidRPr="00284932">
        <w:rPr>
          <w:rFonts w:cs="David" w:hint="cs"/>
          <w:rtl/>
        </w:rPr>
        <w:t xml:space="preserve">סגן שר האוצר יצחק כהן </w:t>
      </w:r>
    </w:p>
    <w:p w:rsidR="00284932" w:rsidRPr="00284932" w:rsidRDefault="00284932" w:rsidP="00284932">
      <w:pPr>
        <w:bidi/>
        <w:jc w:val="both"/>
        <w:outlineLvl w:val="0"/>
        <w:rPr>
          <w:rFonts w:cs="David" w:hint="cs"/>
          <w:rtl/>
        </w:rPr>
      </w:pPr>
      <w:r w:rsidRPr="00284932">
        <w:rPr>
          <w:rFonts w:cs="David" w:hint="cs"/>
          <w:rtl/>
        </w:rPr>
        <w:t xml:space="preserve">עליזה בראשי </w:t>
      </w:r>
      <w:r w:rsidRPr="00284932">
        <w:rPr>
          <w:rFonts w:cs="David" w:hint="cs"/>
          <w:rtl/>
        </w:rPr>
        <w:tab/>
        <w:t>- מנהלת סיעת הליכוד</w:t>
      </w:r>
    </w:p>
    <w:p w:rsidR="00284932" w:rsidRPr="00284932" w:rsidRDefault="00284932" w:rsidP="00284932">
      <w:pPr>
        <w:bidi/>
        <w:jc w:val="both"/>
        <w:outlineLvl w:val="0"/>
        <w:rPr>
          <w:rFonts w:cs="David" w:hint="cs"/>
          <w:rtl/>
        </w:rPr>
      </w:pPr>
    </w:p>
    <w:p w:rsidR="00284932" w:rsidRPr="00284932" w:rsidRDefault="00284932" w:rsidP="00284932">
      <w:pPr>
        <w:bidi/>
        <w:jc w:val="both"/>
        <w:outlineLvl w:val="0"/>
        <w:rPr>
          <w:rFonts w:cs="David" w:hint="cs"/>
          <w:rtl/>
        </w:rPr>
      </w:pPr>
      <w:r w:rsidRPr="00284932">
        <w:rPr>
          <w:rFonts w:cs="David" w:hint="cs"/>
          <w:b/>
          <w:bCs/>
          <w:u w:val="single"/>
          <w:rtl/>
        </w:rPr>
        <w:t>יועצת משפטית:</w:t>
      </w:r>
    </w:p>
    <w:p w:rsidR="00284932" w:rsidRPr="00284932" w:rsidRDefault="00284932" w:rsidP="00284932">
      <w:pPr>
        <w:bidi/>
        <w:jc w:val="both"/>
        <w:outlineLvl w:val="0"/>
        <w:rPr>
          <w:rFonts w:cs="David" w:hint="cs"/>
          <w:rtl/>
        </w:rPr>
      </w:pPr>
      <w:r w:rsidRPr="00284932">
        <w:rPr>
          <w:rFonts w:cs="David" w:hint="cs"/>
          <w:rtl/>
        </w:rPr>
        <w:t>ארבל אסטרחן</w:t>
      </w:r>
    </w:p>
    <w:p w:rsidR="00284932" w:rsidRPr="00284932" w:rsidRDefault="00284932" w:rsidP="00284932">
      <w:pPr>
        <w:bidi/>
        <w:jc w:val="both"/>
        <w:outlineLvl w:val="0"/>
        <w:rPr>
          <w:rFonts w:cs="David" w:hint="cs"/>
          <w:rtl/>
        </w:rPr>
      </w:pPr>
    </w:p>
    <w:p w:rsidR="00284932" w:rsidRPr="00284932" w:rsidRDefault="00284932" w:rsidP="00284932">
      <w:pPr>
        <w:bidi/>
        <w:jc w:val="both"/>
        <w:outlineLvl w:val="0"/>
        <w:rPr>
          <w:rFonts w:cs="David" w:hint="cs"/>
          <w:rtl/>
        </w:rPr>
      </w:pPr>
    </w:p>
    <w:p w:rsidR="00284932" w:rsidRPr="00284932" w:rsidRDefault="00284932" w:rsidP="00284932">
      <w:pPr>
        <w:bidi/>
        <w:jc w:val="both"/>
        <w:outlineLvl w:val="0"/>
        <w:rPr>
          <w:rFonts w:cs="David"/>
          <w:rtl/>
        </w:rPr>
      </w:pPr>
      <w:r w:rsidRPr="00284932">
        <w:rPr>
          <w:rFonts w:cs="David"/>
          <w:b/>
          <w:bCs/>
          <w:u w:val="single"/>
          <w:rtl/>
        </w:rPr>
        <w:t>מנהלת הוועדה</w:t>
      </w:r>
      <w:r w:rsidRPr="00284932">
        <w:rPr>
          <w:rFonts w:cs="David"/>
          <w:rtl/>
        </w:rPr>
        <w:t>:</w:t>
      </w:r>
      <w:r w:rsidRPr="00284932">
        <w:rPr>
          <w:rFonts w:cs="David"/>
          <w:rtl/>
        </w:rPr>
        <w:tab/>
      </w:r>
    </w:p>
    <w:p w:rsidR="00284932" w:rsidRPr="00284932" w:rsidRDefault="00284932" w:rsidP="00284932">
      <w:pPr>
        <w:pStyle w:val="Heading3"/>
        <w:jc w:val="both"/>
        <w:rPr>
          <w:rFonts w:cs="David" w:hint="cs"/>
          <w:rtl/>
        </w:rPr>
      </w:pPr>
      <w:r w:rsidRPr="00284932">
        <w:rPr>
          <w:rFonts w:cs="David" w:hint="cs"/>
          <w:rtl/>
        </w:rPr>
        <w:t>אתי בן-יוסף</w:t>
      </w:r>
    </w:p>
    <w:p w:rsidR="00284932" w:rsidRPr="00284932" w:rsidRDefault="00284932" w:rsidP="00284932">
      <w:pPr>
        <w:bidi/>
        <w:jc w:val="both"/>
        <w:outlineLvl w:val="0"/>
        <w:rPr>
          <w:rFonts w:cs="David" w:hint="cs"/>
          <w:b/>
          <w:bCs/>
          <w:u w:val="single"/>
          <w:rtl/>
        </w:rPr>
      </w:pPr>
    </w:p>
    <w:p w:rsidR="00284932" w:rsidRPr="00284932" w:rsidRDefault="00284932" w:rsidP="00284932">
      <w:pPr>
        <w:bidi/>
        <w:jc w:val="both"/>
        <w:outlineLvl w:val="0"/>
        <w:rPr>
          <w:rFonts w:cs="David" w:hint="cs"/>
          <w:rtl/>
        </w:rPr>
      </w:pPr>
      <w:r w:rsidRPr="00284932">
        <w:rPr>
          <w:rFonts w:cs="David" w:hint="cs"/>
          <w:b/>
          <w:bCs/>
          <w:u w:val="single"/>
          <w:rtl/>
        </w:rPr>
        <w:t>רשמה</w:t>
      </w:r>
      <w:r w:rsidRPr="00284932">
        <w:rPr>
          <w:rFonts w:cs="David"/>
          <w:rtl/>
        </w:rPr>
        <w:t>:</w:t>
      </w:r>
      <w:r w:rsidRPr="00284932">
        <w:rPr>
          <w:rFonts w:cs="David"/>
          <w:rtl/>
        </w:rPr>
        <w:tab/>
      </w:r>
    </w:p>
    <w:p w:rsidR="00284932" w:rsidRPr="00284932" w:rsidRDefault="00284932" w:rsidP="00284932">
      <w:pPr>
        <w:keepNext/>
        <w:bidi/>
        <w:jc w:val="both"/>
        <w:rPr>
          <w:rFonts w:cs="David" w:hint="cs"/>
          <w:rtl/>
        </w:rPr>
      </w:pPr>
      <w:smartTag w:uri="urn:schemas-microsoft-com:office:smarttags" w:element="PersonName">
        <w:r w:rsidRPr="00284932">
          <w:rPr>
            <w:rFonts w:cs="David" w:hint="cs"/>
            <w:rtl/>
          </w:rPr>
          <w:t>תמר פוליבוי</w:t>
        </w:r>
      </w:smartTag>
    </w:p>
    <w:p w:rsidR="00284932" w:rsidRDefault="00284932" w:rsidP="00284932">
      <w:pPr>
        <w:bidi/>
        <w:jc w:val="both"/>
        <w:rPr>
          <w:rFonts w:cs="David" w:hint="cs"/>
          <w:u w:val="single"/>
          <w:rtl/>
        </w:rPr>
      </w:pPr>
      <w:r w:rsidRPr="00284932">
        <w:rPr>
          <w:rFonts w:cs="David"/>
          <w:rtl/>
        </w:rPr>
        <w:br w:type="page"/>
      </w:r>
    </w:p>
    <w:p w:rsidR="00284932" w:rsidRDefault="00284932" w:rsidP="00284932">
      <w:pPr>
        <w:bidi/>
        <w:jc w:val="both"/>
        <w:rPr>
          <w:rFonts w:cs="David" w:hint="cs"/>
          <w:u w:val="single"/>
          <w:rtl/>
        </w:rPr>
      </w:pPr>
    </w:p>
    <w:p w:rsidR="00284932" w:rsidRDefault="00284932" w:rsidP="00284932">
      <w:pPr>
        <w:bidi/>
        <w:ind w:left="720" w:firstLine="720"/>
        <w:rPr>
          <w:rFonts w:cs="David" w:hint="cs"/>
          <w:b/>
          <w:bCs/>
          <w:u w:val="single"/>
          <w:rtl/>
        </w:rPr>
      </w:pPr>
      <w:r w:rsidRPr="00284932">
        <w:rPr>
          <w:rFonts w:cs="David" w:hint="cs"/>
          <w:b/>
          <w:bCs/>
          <w:u w:val="single"/>
          <w:rtl/>
        </w:rPr>
        <w:t>בקשת הממשלה להקדמת הדיון בהצעות החוק הבאות:</w:t>
      </w:r>
    </w:p>
    <w:p w:rsidR="00284932" w:rsidRPr="00284932" w:rsidRDefault="00284932" w:rsidP="00284932">
      <w:pPr>
        <w:bidi/>
        <w:ind w:left="720" w:firstLine="720"/>
        <w:rPr>
          <w:rFonts w:cs="David" w:hint="cs"/>
          <w:b/>
          <w:bCs/>
          <w:u w:val="single"/>
          <w:rtl/>
        </w:rPr>
      </w:pPr>
    </w:p>
    <w:p w:rsidR="00284932" w:rsidRPr="00284932" w:rsidRDefault="00284932" w:rsidP="00284932">
      <w:pPr>
        <w:numPr>
          <w:ilvl w:val="0"/>
          <w:numId w:val="2"/>
        </w:numPr>
        <w:autoSpaceDE w:val="0"/>
        <w:autoSpaceDN w:val="0"/>
        <w:bidi/>
        <w:ind w:right="0"/>
        <w:rPr>
          <w:rFonts w:cs="David" w:hint="cs"/>
          <w:b/>
          <w:bCs/>
          <w:u w:val="single"/>
          <w:rtl/>
        </w:rPr>
      </w:pPr>
      <w:r w:rsidRPr="00284932">
        <w:rPr>
          <w:rFonts w:cs="David" w:hint="cs"/>
          <w:b/>
          <w:bCs/>
          <w:u w:val="single"/>
          <w:rtl/>
        </w:rPr>
        <w:t xml:space="preserve">הצעת חוק הסכמים קיבוציים (תיקון מס' 7), </w:t>
      </w:r>
      <w:proofErr w:type="spellStart"/>
      <w:r w:rsidRPr="00284932">
        <w:rPr>
          <w:rFonts w:cs="David" w:hint="cs"/>
          <w:b/>
          <w:bCs/>
          <w:u w:val="single"/>
          <w:rtl/>
        </w:rPr>
        <w:t>התשס"ט</w:t>
      </w:r>
      <w:proofErr w:type="spellEnd"/>
      <w:r w:rsidRPr="00284932">
        <w:rPr>
          <w:rFonts w:cs="David" w:hint="cs"/>
          <w:b/>
          <w:bCs/>
          <w:u w:val="single"/>
          <w:rtl/>
        </w:rPr>
        <w:t>-2009;</w:t>
      </w:r>
    </w:p>
    <w:p w:rsidR="00284932" w:rsidRPr="00284932" w:rsidRDefault="00284932" w:rsidP="00284932">
      <w:pPr>
        <w:numPr>
          <w:ilvl w:val="0"/>
          <w:numId w:val="2"/>
        </w:numPr>
        <w:autoSpaceDE w:val="0"/>
        <w:autoSpaceDN w:val="0"/>
        <w:bidi/>
        <w:ind w:right="0"/>
        <w:rPr>
          <w:rFonts w:cs="David" w:hint="cs"/>
          <w:b/>
          <w:bCs/>
          <w:u w:val="single"/>
        </w:rPr>
      </w:pPr>
      <w:r w:rsidRPr="00284932">
        <w:rPr>
          <w:rFonts w:cs="David" w:hint="cs"/>
          <w:b/>
          <w:bCs/>
          <w:u w:val="single"/>
          <w:rtl/>
        </w:rPr>
        <w:t>הצעת חוק הגנת השכר (</w:t>
      </w:r>
      <w:proofErr w:type="spellStart"/>
      <w:r w:rsidRPr="00284932">
        <w:rPr>
          <w:rFonts w:cs="David" w:hint="cs"/>
          <w:b/>
          <w:bCs/>
          <w:u w:val="single"/>
          <w:rtl/>
        </w:rPr>
        <w:t>עיצום</w:t>
      </w:r>
      <w:proofErr w:type="spellEnd"/>
      <w:r w:rsidRPr="00284932">
        <w:rPr>
          <w:rFonts w:cs="David" w:hint="cs"/>
          <w:b/>
          <w:bCs/>
          <w:u w:val="single"/>
          <w:rtl/>
        </w:rPr>
        <w:t xml:space="preserve"> כספי ועונשין), </w:t>
      </w:r>
      <w:proofErr w:type="spellStart"/>
      <w:r w:rsidRPr="00284932">
        <w:rPr>
          <w:rFonts w:cs="David" w:hint="cs"/>
          <w:b/>
          <w:bCs/>
          <w:u w:val="single"/>
          <w:rtl/>
        </w:rPr>
        <w:t>התשס"ט</w:t>
      </w:r>
      <w:proofErr w:type="spellEnd"/>
      <w:r w:rsidRPr="00284932">
        <w:rPr>
          <w:rFonts w:cs="David" w:hint="cs"/>
          <w:b/>
          <w:bCs/>
          <w:u w:val="single"/>
          <w:rtl/>
        </w:rPr>
        <w:t>-2009</w:t>
      </w:r>
    </w:p>
    <w:p w:rsidR="00284932" w:rsidRDefault="00284932" w:rsidP="00284932">
      <w:pPr>
        <w:bidi/>
        <w:jc w:val="both"/>
        <w:rPr>
          <w:rFonts w:cs="David" w:hint="cs"/>
          <w:u w:val="single"/>
          <w:rtl/>
        </w:rPr>
      </w:pPr>
    </w:p>
    <w:p w:rsidR="00284932" w:rsidRDefault="00284932" w:rsidP="00284932">
      <w:pPr>
        <w:bidi/>
        <w:jc w:val="both"/>
        <w:rPr>
          <w:rFonts w:cs="David" w:hint="cs"/>
          <w:u w:val="single"/>
          <w:rtl/>
        </w:rPr>
      </w:pPr>
    </w:p>
    <w:p w:rsidR="00284932" w:rsidRPr="00284932" w:rsidRDefault="00284932" w:rsidP="00284932">
      <w:pPr>
        <w:bidi/>
        <w:jc w:val="both"/>
        <w:rPr>
          <w:rFonts w:cs="David" w:hint="cs"/>
          <w:rtl/>
        </w:rPr>
      </w:pPr>
      <w:r w:rsidRPr="00284932">
        <w:rPr>
          <w:rFonts w:cs="David" w:hint="cs"/>
          <w:u w:val="single"/>
          <w:rtl/>
        </w:rPr>
        <w:t xml:space="preserve">היו"ר זאב </w:t>
      </w:r>
      <w:proofErr w:type="spellStart"/>
      <w:r w:rsidRPr="00284932">
        <w:rPr>
          <w:rFonts w:cs="David" w:hint="cs"/>
          <w:u w:val="single"/>
          <w:rtl/>
        </w:rPr>
        <w:t>אלקין</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ind w:left="360"/>
        <w:jc w:val="both"/>
        <w:rPr>
          <w:rFonts w:cs="David" w:hint="cs"/>
          <w:rtl/>
        </w:rPr>
      </w:pPr>
      <w:r w:rsidRPr="00284932">
        <w:rPr>
          <w:rFonts w:cs="David" w:hint="cs"/>
          <w:rtl/>
        </w:rPr>
        <w:tab/>
        <w:t>אני פותח את הישיבה, ומייד אסביר מה הסיבה לכינוס הדחוף. אני מבין שהדיון הוכרז מראש כמשולב על ידי המזכירות, נכון?</w:t>
      </w:r>
    </w:p>
    <w:p w:rsidR="00284932" w:rsidRPr="00284932" w:rsidRDefault="00284932" w:rsidP="00284932">
      <w:pPr>
        <w:bidi/>
        <w:jc w:val="both"/>
        <w:rPr>
          <w:rFonts w:cs="David" w:hint="cs"/>
          <w:u w:val="single"/>
          <w:rtl/>
        </w:rPr>
      </w:pPr>
    </w:p>
    <w:p w:rsidR="00284932" w:rsidRPr="00284932" w:rsidRDefault="00284932" w:rsidP="00284932">
      <w:pPr>
        <w:bidi/>
        <w:jc w:val="both"/>
        <w:rPr>
          <w:rFonts w:cs="David" w:hint="cs"/>
          <w:rtl/>
        </w:rPr>
      </w:pPr>
      <w:r w:rsidRPr="00284932">
        <w:rPr>
          <w:rFonts w:cs="David" w:hint="cs"/>
          <w:u w:val="single"/>
          <w:rtl/>
        </w:rPr>
        <w:t>מזכיר הכנסת איל ינון:</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כן.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 xml:space="preserve">היו"ר זאב </w:t>
      </w:r>
      <w:proofErr w:type="spellStart"/>
      <w:r w:rsidRPr="00284932">
        <w:rPr>
          <w:rFonts w:cs="David" w:hint="cs"/>
          <w:u w:val="single"/>
          <w:rtl/>
        </w:rPr>
        <w:t>אלקין</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המזכירות הכריזה היום על הדיון בחוק התקציב כדיון משולב יחד עם עוד שני חוקים נפרדים שצמודים אליו: הצעת חוק הסכמים קיבוציים (תיקון מס' 7) והצעת חוק הגנת השכר (</w:t>
      </w:r>
      <w:proofErr w:type="spellStart"/>
      <w:r w:rsidRPr="00284932">
        <w:rPr>
          <w:rFonts w:cs="David" w:hint="cs"/>
          <w:rtl/>
        </w:rPr>
        <w:t>עיצום</w:t>
      </w:r>
      <w:proofErr w:type="spellEnd"/>
      <w:r w:rsidRPr="00284932">
        <w:rPr>
          <w:rFonts w:cs="David" w:hint="cs"/>
          <w:rtl/>
        </w:rPr>
        <w:t xml:space="preserve"> כספי ועונשין), אבל העירו למזכירות, ובצדק, שכאשר ניתן כאן פטור ביום שני, הפטור לא ניתן על שני החוקים האלה, הם חוקים נפרדים.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smartTag w:uri="urn:schemas-microsoft-com:office:smarttags" w:element="PersonName">
        <w:r w:rsidRPr="00284932">
          <w:rPr>
            <w:rFonts w:cs="David" w:hint="cs"/>
            <w:u w:val="single"/>
            <w:rtl/>
          </w:rPr>
          <w:t xml:space="preserve">אברהם </w:t>
        </w:r>
        <w:proofErr w:type="spellStart"/>
        <w:r w:rsidRPr="00284932">
          <w:rPr>
            <w:rFonts w:cs="David" w:hint="cs"/>
            <w:u w:val="single"/>
            <w:rtl/>
          </w:rPr>
          <w:t>מיכאלי</w:t>
        </w:r>
      </w:smartTag>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זה בטעות.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דוד רותם:</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איזו טעות?</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 xml:space="preserve">היו"ר זאב </w:t>
      </w:r>
      <w:proofErr w:type="spellStart"/>
      <w:r w:rsidRPr="00284932">
        <w:rPr>
          <w:rFonts w:cs="David" w:hint="cs"/>
          <w:u w:val="single"/>
          <w:rtl/>
        </w:rPr>
        <w:t>אלקין</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אנחנו מכבדים את הפרוטוקול ואת התקנון בצורה מדויקת, ולכן כמובן, ברגע שהעירו את זה למזכירות, אמרה המזכירות: בוודאי, אל"ף לא ניתן להצביע על זה כתוצאה מדיון  משולב, ואם רוצים להצביע היום, צריכים לקיים דיונים נפרדים וועדת הכנסת צריכה לתת פטור. פנה אליי משרד האוצר בבקשה לפטור.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אני לא בטוח שזה נכון, ומייד אני אפנה לסגן שר האוצר, אני כינסתי כאן גם את החברים, ובינתיים אתאר לכם את העובדות. ביקשה הממשלה, לפי בקשה של משרד האוצר, לתת פטור, כי באמת שני החוקים האלה קשורים לתקציב, למרות שבעיניי אפשר להצביע עליהם גם ביום שני, הרי סך הכל הם חוקים נפרדים.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דוד רותם:</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 האם אדוני יכול להסביר לי למה הצעת חוק הגנת השכר (</w:t>
      </w:r>
      <w:proofErr w:type="spellStart"/>
      <w:r w:rsidRPr="00284932">
        <w:rPr>
          <w:rFonts w:cs="David" w:hint="cs"/>
          <w:rtl/>
        </w:rPr>
        <w:t>עיצום</w:t>
      </w:r>
      <w:proofErr w:type="spellEnd"/>
      <w:r w:rsidRPr="00284932">
        <w:rPr>
          <w:rFonts w:cs="David" w:hint="cs"/>
          <w:rtl/>
        </w:rPr>
        <w:t xml:space="preserve"> כספי ועונשין) קשורה לתקציב? זה הופך את אי-תשלום שכר, הלנת שכר, לעבירה פלילית.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 xml:space="preserve">היו"ר זאב </w:t>
      </w:r>
      <w:proofErr w:type="spellStart"/>
      <w:r w:rsidRPr="00284932">
        <w:rPr>
          <w:rFonts w:cs="David" w:hint="cs"/>
          <w:u w:val="single"/>
          <w:rtl/>
        </w:rPr>
        <w:t>אלקין</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יכול להיות שסגן שר האוצר יודע להסביר את זה, אבל אלה עדיין חוקים נפרדים, מבחינת הכנסת בוודאי חוק נפרד. אני פונה אליך, אדוני סגן השר, הנה אנחנו כאן  מכונסים ויש כאן חברי כנסת, ואנחנו יכולים לדון בבקשת הפטור, ואני מקווה שאם תשכנעו אותנו, שיהיה לזה רוב. אבל אני פונה אליך בבקשה, לרגל המצב הזה - מכיוון שהבעיה הזאת התעוררה ממש בסמוך להצבעה על התקציב, אולי בכל זאת תכבדו את המצב הקיים ונקיים דיון בצורה מסודרת ביום שני על שני החוקים ושום דבר לא יקרה, מה דעתך?</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lastRenderedPageBreak/>
        <w:t>דוד רותם:</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 אני רוצה להוסיף עוד שאלה. בואו נניח שאנחנו עכשיו מחליטים על פטור. זה צריך לשנות את סדר היום, כי צריך להניח את זה לדיון.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 xml:space="preserve">היו"ר זאב </w:t>
      </w:r>
      <w:proofErr w:type="spellStart"/>
      <w:r w:rsidRPr="00284932">
        <w:rPr>
          <w:rFonts w:cs="David" w:hint="cs"/>
          <w:u w:val="single"/>
          <w:rtl/>
        </w:rPr>
        <w:t>אלקין</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צריכים תוספת לסדר היום.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דוד רותם:</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 אדוני צריך לשנות עכשיו את סדר היום מעכשיו לעוד חצי שעה.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 xml:space="preserve">היו"ר זאב </w:t>
      </w:r>
      <w:proofErr w:type="spellStart"/>
      <w:r w:rsidRPr="00284932">
        <w:rPr>
          <w:rFonts w:cs="David" w:hint="cs"/>
          <w:u w:val="single"/>
          <w:rtl/>
        </w:rPr>
        <w:t>אלקין</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נכון, לכן אני פונה בבקשה הזאת, אני מבין שזה גם על דעתך.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דוד רותם:</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 גם בכנסת נורמלית, זה דבר שהוא - -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 xml:space="preserve">היו"ר זאב </w:t>
      </w:r>
      <w:proofErr w:type="spellStart"/>
      <w:r w:rsidRPr="00284932">
        <w:rPr>
          <w:rFonts w:cs="David" w:hint="cs"/>
          <w:u w:val="single"/>
          <w:rtl/>
        </w:rPr>
        <w:t>אלקין</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לא, זה קורה הרבה פעמים בכנסת נורמלית.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דוד רותם:</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 אבל לא בחמש דקות.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 xml:space="preserve">היו"ר זאב </w:t>
      </w:r>
      <w:proofErr w:type="spellStart"/>
      <w:r w:rsidRPr="00284932">
        <w:rPr>
          <w:rFonts w:cs="David" w:hint="cs"/>
          <w:u w:val="single"/>
          <w:rtl/>
        </w:rPr>
        <w:t>אלקין</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בכנסת הקודמת זה קרה על ימין ועל שמאל, אבל עדיין אנחנו בתקופה רגישה בכנסת.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דוד רותם:</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 בכנסת הקודמת הייתה קואליציה.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proofErr w:type="spellStart"/>
      <w:r w:rsidRPr="00284932">
        <w:rPr>
          <w:rFonts w:cs="David" w:hint="cs"/>
          <w:u w:val="single"/>
          <w:rtl/>
        </w:rPr>
        <w:t>רוברט</w:t>
      </w:r>
      <w:proofErr w:type="spellEnd"/>
      <w:r w:rsidRPr="00284932">
        <w:rPr>
          <w:rFonts w:cs="David" w:hint="cs"/>
          <w:u w:val="single"/>
          <w:rtl/>
        </w:rPr>
        <w:t xml:space="preserve"> </w:t>
      </w:r>
      <w:proofErr w:type="spellStart"/>
      <w:r w:rsidRPr="00284932">
        <w:rPr>
          <w:rFonts w:cs="David" w:hint="cs"/>
          <w:u w:val="single"/>
          <w:rtl/>
        </w:rPr>
        <w:t>אילטוב</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rtl/>
        </w:rPr>
      </w:pPr>
      <w:r w:rsidRPr="00284932">
        <w:rPr>
          <w:rFonts w:cs="David" w:hint="cs"/>
          <w:rtl/>
        </w:rPr>
        <w:tab/>
        <w:t xml:space="preserve">בכנסת הזאת אין אופוזיציה. </w:t>
      </w:r>
    </w:p>
    <w:p w:rsidR="00284932" w:rsidRPr="00284932" w:rsidRDefault="00284932" w:rsidP="00284932">
      <w:pPr>
        <w:bidi/>
        <w:jc w:val="both"/>
        <w:rPr>
          <w:rFonts w:cs="David" w:hint="cs"/>
          <w:rtl/>
        </w:rPr>
      </w:pPr>
      <w:r w:rsidRPr="00284932">
        <w:rPr>
          <w:rFonts w:cs="David"/>
          <w:rtl/>
        </w:rPr>
        <w:tab/>
      </w:r>
    </w:p>
    <w:p w:rsidR="00284932" w:rsidRPr="00284932" w:rsidRDefault="00284932" w:rsidP="00284932">
      <w:pPr>
        <w:bidi/>
        <w:jc w:val="both"/>
        <w:rPr>
          <w:rFonts w:cs="David" w:hint="cs"/>
          <w:rtl/>
        </w:rPr>
      </w:pPr>
      <w:r w:rsidRPr="00284932">
        <w:rPr>
          <w:rFonts w:cs="David" w:hint="cs"/>
          <w:u w:val="single"/>
          <w:rtl/>
        </w:rPr>
        <w:t xml:space="preserve">היו"ר זאב </w:t>
      </w:r>
      <w:proofErr w:type="spellStart"/>
      <w:r w:rsidRPr="00284932">
        <w:rPr>
          <w:rFonts w:cs="David" w:hint="cs"/>
          <w:u w:val="single"/>
          <w:rtl/>
        </w:rPr>
        <w:t>אלקין</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אנחנו בתקופה רגישה בכנסת היום, לכן אני פונה אליך אדוני סגן השר, אולי בכל זאת תכבדו את המצב הרגיש שיש היום בכנסת, ותסכימו למשוך את הבקשה לפטור?</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סגן שר האוצר יצחק כהן:</w:t>
      </w:r>
    </w:p>
    <w:p w:rsidR="00284932" w:rsidRPr="00284932" w:rsidRDefault="00284932" w:rsidP="00284932">
      <w:pPr>
        <w:bidi/>
        <w:jc w:val="both"/>
        <w:rPr>
          <w:rFonts w:cs="David" w:hint="cs"/>
          <w:rtl/>
        </w:rPr>
      </w:pPr>
    </w:p>
    <w:p w:rsidR="00284932" w:rsidRPr="00284932" w:rsidRDefault="00284932" w:rsidP="00284932">
      <w:pPr>
        <w:pStyle w:val="BodyText"/>
        <w:rPr>
          <w:rFonts w:hint="cs"/>
          <w:rtl/>
        </w:rPr>
      </w:pPr>
      <w:r w:rsidRPr="00284932">
        <w:rPr>
          <w:rFonts w:hint="cs"/>
          <w:rtl/>
        </w:rPr>
        <w:tab/>
        <w:t xml:space="preserve">אדוני היושב ראש, מכיוון שחוק הסכמים קיבוציים קשור לעסקת החבילה, חשבנו כבר לחתום על עסקת החבילה ביום ראשון, אבל לאור מה שאתה מעלה, זה לא קריטי, אפשר להצביע על זה ביום שני. אני חושב שאפשר לקבל את הבקשה שלך, אין עם זה בעיה. </w:t>
      </w:r>
    </w:p>
    <w:p w:rsidR="00284932" w:rsidRPr="00284932" w:rsidRDefault="00284932" w:rsidP="00284932">
      <w:pPr>
        <w:bidi/>
        <w:jc w:val="both"/>
        <w:rPr>
          <w:rFonts w:cs="David" w:hint="cs"/>
          <w:rtl/>
        </w:rPr>
      </w:pPr>
      <w:r w:rsidRPr="00284932">
        <w:rPr>
          <w:rFonts w:cs="David" w:hint="cs"/>
          <w:rtl/>
        </w:rPr>
        <w:tab/>
        <w:t xml:space="preserve"> </w:t>
      </w:r>
    </w:p>
    <w:p w:rsidR="00284932" w:rsidRPr="00284932" w:rsidRDefault="00284932" w:rsidP="00284932">
      <w:pPr>
        <w:bidi/>
        <w:jc w:val="both"/>
        <w:rPr>
          <w:rFonts w:cs="David" w:hint="cs"/>
          <w:rtl/>
        </w:rPr>
      </w:pPr>
      <w:r w:rsidRPr="00284932">
        <w:rPr>
          <w:rFonts w:cs="David"/>
          <w:u w:val="single"/>
          <w:rtl/>
        </w:rPr>
        <w:br w:type="page"/>
      </w:r>
      <w:r w:rsidRPr="00284932">
        <w:rPr>
          <w:rFonts w:cs="David" w:hint="cs"/>
          <w:u w:val="single"/>
          <w:rtl/>
        </w:rPr>
        <w:t xml:space="preserve">דני </w:t>
      </w:r>
      <w:proofErr w:type="spellStart"/>
      <w:r w:rsidRPr="00284932">
        <w:rPr>
          <w:rFonts w:cs="David" w:hint="cs"/>
          <w:u w:val="single"/>
          <w:rtl/>
        </w:rPr>
        <w:t>דנון</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מחר יש לנו ישיבות.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 xml:space="preserve">היו"ר זאב </w:t>
      </w:r>
      <w:proofErr w:type="spellStart"/>
      <w:r w:rsidRPr="00284932">
        <w:rPr>
          <w:rFonts w:cs="David" w:hint="cs"/>
          <w:u w:val="single"/>
          <w:rtl/>
        </w:rPr>
        <w:t>אלקין</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זה כבר לא משנה.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סגן שר האוצר יצחק כהן:</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אני נענה לבקשת היושב ראש ואני מוכן שההצבעה תהיה ביום שני על שני הסעיפים האלה.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 xml:space="preserve">היו"ר זאב </w:t>
      </w:r>
      <w:proofErr w:type="spellStart"/>
      <w:r w:rsidRPr="00284932">
        <w:rPr>
          <w:rFonts w:cs="David" w:hint="cs"/>
          <w:u w:val="single"/>
          <w:rtl/>
        </w:rPr>
        <w:t>אלקין</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 xml:space="preserve">אז אני מודה מאוד לממשלה, שמשכה את הבקשה.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קריאה:</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אבל יש פטור - - -</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u w:val="single"/>
          <w:rtl/>
        </w:rPr>
        <w:t xml:space="preserve">היו"ר זאב </w:t>
      </w:r>
      <w:proofErr w:type="spellStart"/>
      <w:r w:rsidRPr="00284932">
        <w:rPr>
          <w:rFonts w:cs="David" w:hint="cs"/>
          <w:u w:val="single"/>
          <w:rtl/>
        </w:rPr>
        <w:t>אלקין</w:t>
      </w:r>
      <w:proofErr w:type="spellEnd"/>
      <w:r w:rsidRPr="00284932">
        <w:rPr>
          <w:rFonts w:cs="David" w:hint="cs"/>
          <w:u w:val="single"/>
          <w:rtl/>
        </w:rPr>
        <w:t>:</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r w:rsidRPr="00284932">
        <w:rPr>
          <w:rFonts w:cs="David" w:hint="cs"/>
          <w:rtl/>
        </w:rPr>
        <w:tab/>
        <w:t>לא, הממשלה משכה את הבקשה שלה לפטור, ולכן אני נועל את הישיבה. תודה רבה.</w:t>
      </w:r>
    </w:p>
    <w:p w:rsidR="00284932" w:rsidRPr="00284932" w:rsidRDefault="00284932" w:rsidP="00284932">
      <w:pPr>
        <w:bidi/>
        <w:jc w:val="both"/>
        <w:rPr>
          <w:rFonts w:cs="David" w:hint="cs"/>
          <w:rtl/>
        </w:rPr>
      </w:pPr>
    </w:p>
    <w:p w:rsidR="00284932" w:rsidRDefault="00284932" w:rsidP="00284932">
      <w:pPr>
        <w:bidi/>
        <w:jc w:val="both"/>
        <w:rPr>
          <w:rFonts w:cs="David" w:hint="cs"/>
          <w:b/>
          <w:bCs/>
          <w:rtl/>
        </w:rPr>
      </w:pPr>
      <w:r w:rsidRPr="00284932">
        <w:rPr>
          <w:rFonts w:cs="David" w:hint="cs"/>
          <w:b/>
          <w:bCs/>
          <w:rtl/>
        </w:rPr>
        <w:tab/>
      </w:r>
    </w:p>
    <w:p w:rsidR="00284932" w:rsidRDefault="00284932" w:rsidP="00284932">
      <w:pPr>
        <w:bidi/>
        <w:jc w:val="both"/>
        <w:rPr>
          <w:rFonts w:cs="David" w:hint="cs"/>
          <w:b/>
          <w:bCs/>
          <w:rtl/>
        </w:rPr>
      </w:pPr>
    </w:p>
    <w:p w:rsidR="00284932" w:rsidRDefault="00284932" w:rsidP="00284932">
      <w:pPr>
        <w:bidi/>
        <w:jc w:val="both"/>
        <w:rPr>
          <w:rFonts w:cs="David" w:hint="cs"/>
          <w:b/>
          <w:bCs/>
          <w:rtl/>
        </w:rPr>
      </w:pPr>
    </w:p>
    <w:p w:rsidR="00284932" w:rsidRPr="00284932" w:rsidRDefault="00284932" w:rsidP="00284932">
      <w:pPr>
        <w:bidi/>
        <w:jc w:val="both"/>
        <w:rPr>
          <w:rFonts w:cs="David" w:hint="cs"/>
          <w:b/>
          <w:bCs/>
          <w:u w:val="single"/>
          <w:rtl/>
        </w:rPr>
      </w:pPr>
      <w:r w:rsidRPr="00284932">
        <w:rPr>
          <w:rFonts w:cs="David" w:hint="cs"/>
          <w:b/>
          <w:bCs/>
          <w:u w:val="single"/>
          <w:rtl/>
        </w:rPr>
        <w:t>הישיבה ננעלה בשעה 15:30.</w:t>
      </w: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p>
    <w:p w:rsidR="00284932" w:rsidRPr="00284932" w:rsidRDefault="00284932" w:rsidP="00284932">
      <w:pPr>
        <w:bidi/>
        <w:jc w:val="both"/>
        <w:rPr>
          <w:rFonts w:cs="David" w:hint="cs"/>
          <w:rtl/>
        </w:rPr>
      </w:pPr>
    </w:p>
    <w:p w:rsidR="00552A80" w:rsidRPr="00284932" w:rsidRDefault="00552A80" w:rsidP="00284932">
      <w:pPr>
        <w:bidi/>
        <w:jc w:val="both"/>
        <w:rPr>
          <w:rFonts w:cs="David"/>
        </w:rPr>
      </w:pPr>
    </w:p>
    <w:sectPr w:rsidR="00552A80" w:rsidRPr="00284932" w:rsidSect="00284932">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4932" w:rsidRDefault="00284932">
      <w:r>
        <w:separator/>
      </w:r>
    </w:p>
  </w:endnote>
  <w:endnote w:type="continuationSeparator" w:id="0">
    <w:p w:rsidR="00284932" w:rsidRDefault="0028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4932" w:rsidRDefault="00284932">
      <w:r>
        <w:separator/>
      </w:r>
    </w:p>
  </w:footnote>
  <w:footnote w:type="continuationSeparator" w:id="0">
    <w:p w:rsidR="00284932" w:rsidRDefault="00284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932" w:rsidRDefault="00284932" w:rsidP="00284932">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284932" w:rsidRDefault="0028493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932" w:rsidRDefault="00284932" w:rsidP="00284932">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4</w:t>
    </w:r>
    <w:r>
      <w:rPr>
        <w:rStyle w:val="PageNumber"/>
        <w:rFonts w:cs="David"/>
        <w:szCs w:val="24"/>
      </w:rPr>
      <w:fldChar w:fldCharType="end"/>
    </w:r>
  </w:p>
  <w:p w:rsidR="00284932" w:rsidRDefault="00284932">
    <w:pPr>
      <w:pStyle w:val="Header"/>
      <w:ind w:right="360"/>
      <w:rPr>
        <w:rFonts w:cs="David" w:hint="cs"/>
        <w:sz w:val="24"/>
        <w:szCs w:val="24"/>
        <w:rtl/>
      </w:rPr>
    </w:pPr>
    <w:r>
      <w:rPr>
        <w:rFonts w:cs="David" w:hint="cs"/>
        <w:sz w:val="24"/>
        <w:szCs w:val="24"/>
        <w:rtl/>
      </w:rPr>
      <w:t>ועדת הכנסת</w:t>
    </w:r>
  </w:p>
  <w:p w:rsidR="00284932" w:rsidRDefault="00284932">
    <w:pPr>
      <w:pStyle w:val="Header"/>
      <w:ind w:right="360"/>
      <w:rPr>
        <w:rFonts w:cs="David" w:hint="cs"/>
        <w:sz w:val="24"/>
        <w:szCs w:val="24"/>
        <w:rtl/>
      </w:rPr>
    </w:pPr>
    <w:r>
      <w:rPr>
        <w:rFonts w:cs="David" w:hint="cs"/>
        <w:sz w:val="24"/>
        <w:szCs w:val="24"/>
        <w:rtl/>
      </w:rPr>
      <w:t>17.6.2009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8DD"/>
    <w:multiLevelType w:val="hybridMultilevel"/>
    <w:tmpl w:val="B4607B04"/>
    <w:lvl w:ilvl="0" w:tplc="7768722E">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43316DF8"/>
    <w:multiLevelType w:val="hybridMultilevel"/>
    <w:tmpl w:val="E38AA2C0"/>
    <w:lvl w:ilvl="0" w:tplc="96966292">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398937412">
    <w:abstractNumId w:val="1"/>
  </w:num>
  <w:num w:numId="2" w16cid:durableId="120884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5961פרוטוקול_ישיבת_ועדה.doc"/>
    <w:docVar w:name="StartMode" w:val="3"/>
  </w:docVars>
  <w:rsids>
    <w:rsidRoot w:val="00F52FD5"/>
    <w:rsid w:val="00284932"/>
    <w:rsid w:val="00552A80"/>
    <w:rsid w:val="005B3D68"/>
    <w:rsid w:val="00965806"/>
    <w:rsid w:val="00996A29"/>
    <w:rsid w:val="00F52F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90859F5B-1EFD-46EA-87E3-F002B80E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84932"/>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84932"/>
    <w:rPr>
      <w:rFonts w:cs="Miriam"/>
      <w:lang w:bidi="he-IL"/>
    </w:rPr>
  </w:style>
  <w:style w:type="paragraph" w:styleId="BodyText">
    <w:name w:val="Body Text"/>
    <w:basedOn w:val="Normal"/>
    <w:rsid w:val="00284932"/>
    <w:pPr>
      <w:autoSpaceDE w:val="0"/>
      <w:autoSpaceDN w:val="0"/>
      <w:bidi/>
      <w:jc w:val="both"/>
    </w:pPr>
    <w:rPr>
      <w:rFonts w:cs="David"/>
      <w:lang w:eastAsia="he-IL"/>
    </w:rPr>
  </w:style>
  <w:style w:type="paragraph" w:styleId="Footer">
    <w:name w:val="footer"/>
    <w:basedOn w:val="Normal"/>
    <w:rsid w:val="00284932"/>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597</Words>
  <Characters>3406</Characters>
  <Application>Microsoft Office Word</Application>
  <DocSecurity>0</DocSecurity>
  <Lines>28</Lines>
  <Paragraphs>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