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6EF28" w14:textId="77777777" w:rsidR="00204F0D" w:rsidRPr="00204F0D" w:rsidRDefault="00204F0D" w:rsidP="00204F0D">
      <w:pPr>
        <w:bidi/>
        <w:jc w:val="both"/>
        <w:rPr>
          <w:rFonts w:cs="David" w:hint="cs"/>
          <w:b/>
          <w:bCs/>
          <w:rtl/>
        </w:rPr>
      </w:pPr>
      <w:r w:rsidRPr="00204F0D">
        <w:rPr>
          <w:rFonts w:cs="David" w:hint="cs"/>
          <w:b/>
          <w:bCs/>
          <w:rtl/>
        </w:rPr>
        <w:t>ה</w:t>
      </w:r>
      <w:r w:rsidRPr="00204F0D">
        <w:rPr>
          <w:rFonts w:cs="David"/>
          <w:b/>
          <w:bCs/>
          <w:rtl/>
        </w:rPr>
        <w:t xml:space="preserve">כנסת </w:t>
      </w:r>
      <w:r w:rsidRPr="00204F0D">
        <w:rPr>
          <w:rFonts w:cs="David" w:hint="cs"/>
          <w:b/>
          <w:bCs/>
          <w:rtl/>
        </w:rPr>
        <w:t>השמונה-עשרה</w:t>
      </w:r>
      <w:r w:rsidRPr="00204F0D">
        <w:rPr>
          <w:rFonts w:cs="David" w:hint="cs"/>
          <w:b/>
          <w:bCs/>
          <w:rtl/>
        </w:rPr>
        <w:tab/>
        <w:t xml:space="preserve">                                                                  נוסח לא מתוקן              </w:t>
      </w:r>
    </w:p>
    <w:p w14:paraId="50F1CB5D" w14:textId="77777777" w:rsidR="00204F0D" w:rsidRPr="00204F0D" w:rsidRDefault="00204F0D" w:rsidP="00204F0D">
      <w:pPr>
        <w:bidi/>
        <w:jc w:val="both"/>
        <w:outlineLvl w:val="0"/>
        <w:rPr>
          <w:rFonts w:cs="David" w:hint="cs"/>
          <w:b/>
          <w:bCs/>
          <w:rtl/>
        </w:rPr>
      </w:pPr>
      <w:r w:rsidRPr="00204F0D">
        <w:rPr>
          <w:rFonts w:cs="David" w:hint="cs"/>
          <w:b/>
          <w:bCs/>
          <w:rtl/>
        </w:rPr>
        <w:t>מושב שני</w:t>
      </w:r>
      <w:r w:rsidRPr="00204F0D">
        <w:rPr>
          <w:rFonts w:cs="David" w:hint="cs"/>
          <w:b/>
          <w:bCs/>
          <w:rtl/>
        </w:rPr>
        <w:tab/>
      </w:r>
      <w:r w:rsidRPr="00204F0D">
        <w:rPr>
          <w:rFonts w:cs="David" w:hint="cs"/>
          <w:b/>
          <w:bCs/>
          <w:rtl/>
        </w:rPr>
        <w:tab/>
      </w:r>
      <w:r w:rsidRPr="00204F0D">
        <w:rPr>
          <w:rFonts w:cs="David" w:hint="cs"/>
          <w:b/>
          <w:bCs/>
          <w:rtl/>
        </w:rPr>
        <w:tab/>
      </w:r>
      <w:r w:rsidRPr="00204F0D">
        <w:rPr>
          <w:rFonts w:cs="David" w:hint="cs"/>
          <w:b/>
          <w:bCs/>
          <w:rtl/>
        </w:rPr>
        <w:tab/>
      </w:r>
      <w:r w:rsidRPr="00204F0D">
        <w:rPr>
          <w:rFonts w:cs="David" w:hint="cs"/>
          <w:b/>
          <w:bCs/>
          <w:rtl/>
        </w:rPr>
        <w:tab/>
      </w:r>
      <w:r w:rsidRPr="00204F0D">
        <w:rPr>
          <w:rFonts w:cs="David" w:hint="cs"/>
          <w:b/>
          <w:bCs/>
          <w:rtl/>
        </w:rPr>
        <w:tab/>
      </w:r>
      <w:r w:rsidRPr="00204F0D">
        <w:rPr>
          <w:rFonts w:cs="David" w:hint="cs"/>
          <w:b/>
          <w:bCs/>
          <w:rtl/>
        </w:rPr>
        <w:tab/>
      </w:r>
      <w:r w:rsidRPr="00204F0D">
        <w:rPr>
          <w:rFonts w:cs="David"/>
          <w:b/>
          <w:bCs/>
          <w:rtl/>
        </w:rPr>
        <w:tab/>
      </w:r>
      <w:r w:rsidRPr="00204F0D">
        <w:rPr>
          <w:rFonts w:cs="David" w:hint="cs"/>
          <w:b/>
          <w:bCs/>
          <w:rtl/>
        </w:rPr>
        <w:t xml:space="preserve">         </w:t>
      </w:r>
    </w:p>
    <w:p w14:paraId="671395F6" w14:textId="77777777" w:rsidR="00204F0D" w:rsidRPr="00204F0D" w:rsidRDefault="00204F0D" w:rsidP="00204F0D">
      <w:pPr>
        <w:bidi/>
        <w:jc w:val="center"/>
        <w:outlineLvl w:val="0"/>
        <w:rPr>
          <w:rFonts w:cs="David" w:hint="cs"/>
          <w:b/>
          <w:bCs/>
          <w:rtl/>
        </w:rPr>
      </w:pPr>
    </w:p>
    <w:p w14:paraId="756CDCC6" w14:textId="77777777" w:rsidR="00204F0D" w:rsidRPr="00204F0D" w:rsidRDefault="00204F0D" w:rsidP="00204F0D">
      <w:pPr>
        <w:bidi/>
        <w:jc w:val="center"/>
        <w:outlineLvl w:val="0"/>
        <w:rPr>
          <w:rFonts w:cs="David" w:hint="cs"/>
          <w:b/>
          <w:bCs/>
          <w:rtl/>
        </w:rPr>
      </w:pPr>
    </w:p>
    <w:p w14:paraId="6C5E9309" w14:textId="77777777" w:rsidR="00204F0D" w:rsidRPr="00204F0D" w:rsidRDefault="00204F0D" w:rsidP="00204F0D">
      <w:pPr>
        <w:bidi/>
        <w:jc w:val="center"/>
        <w:outlineLvl w:val="0"/>
        <w:rPr>
          <w:rFonts w:cs="David" w:hint="cs"/>
          <w:b/>
          <w:bCs/>
          <w:rtl/>
        </w:rPr>
      </w:pPr>
    </w:p>
    <w:p w14:paraId="033BAAE6" w14:textId="77777777" w:rsidR="00204F0D" w:rsidRPr="00204F0D" w:rsidRDefault="00204F0D" w:rsidP="00204F0D">
      <w:pPr>
        <w:bidi/>
        <w:jc w:val="center"/>
        <w:outlineLvl w:val="0"/>
        <w:rPr>
          <w:rFonts w:cs="David" w:hint="cs"/>
          <w:b/>
          <w:bCs/>
          <w:rtl/>
        </w:rPr>
      </w:pPr>
      <w:r w:rsidRPr="00204F0D">
        <w:rPr>
          <w:rFonts w:cs="David"/>
          <w:b/>
          <w:bCs/>
          <w:rtl/>
        </w:rPr>
        <w:t xml:space="preserve">פרוטוקול מס' </w:t>
      </w:r>
      <w:r w:rsidRPr="00204F0D">
        <w:rPr>
          <w:rFonts w:cs="David" w:hint="cs"/>
          <w:b/>
          <w:bCs/>
          <w:rtl/>
        </w:rPr>
        <w:t>45</w:t>
      </w:r>
    </w:p>
    <w:p w14:paraId="2317D8F4" w14:textId="77777777" w:rsidR="00204F0D" w:rsidRPr="00204F0D" w:rsidRDefault="00204F0D" w:rsidP="00204F0D">
      <w:pPr>
        <w:bidi/>
        <w:jc w:val="center"/>
        <w:outlineLvl w:val="0"/>
        <w:rPr>
          <w:rFonts w:cs="David" w:hint="cs"/>
          <w:b/>
          <w:bCs/>
          <w:rtl/>
        </w:rPr>
      </w:pPr>
      <w:r w:rsidRPr="00204F0D">
        <w:rPr>
          <w:rFonts w:cs="David"/>
          <w:b/>
          <w:bCs/>
          <w:rtl/>
        </w:rPr>
        <w:t>מישיב</w:t>
      </w:r>
      <w:r w:rsidRPr="00204F0D">
        <w:rPr>
          <w:rFonts w:cs="David" w:hint="cs"/>
          <w:b/>
          <w:bCs/>
          <w:rtl/>
        </w:rPr>
        <w:t>ת ועדת הכנסת</w:t>
      </w:r>
    </w:p>
    <w:p w14:paraId="64EAC03D" w14:textId="77777777" w:rsidR="00204F0D" w:rsidRPr="00204F0D" w:rsidRDefault="00204F0D" w:rsidP="00204F0D">
      <w:pPr>
        <w:bidi/>
        <w:jc w:val="center"/>
        <w:rPr>
          <w:rFonts w:cs="David"/>
          <w:b/>
          <w:bCs/>
          <w:u w:val="single"/>
          <w:rtl/>
        </w:rPr>
      </w:pPr>
      <w:r w:rsidRPr="00204F0D">
        <w:rPr>
          <w:rFonts w:cs="David" w:hint="cs"/>
          <w:b/>
          <w:bCs/>
          <w:u w:val="single"/>
          <w:rtl/>
        </w:rPr>
        <w:t xml:space="preserve">יום שני, כ"ב בחשוון </w:t>
      </w:r>
      <w:proofErr w:type="spellStart"/>
      <w:r w:rsidRPr="00204F0D">
        <w:rPr>
          <w:rFonts w:cs="David" w:hint="cs"/>
          <w:b/>
          <w:bCs/>
          <w:u w:val="single"/>
          <w:rtl/>
        </w:rPr>
        <w:t>התש"ע</w:t>
      </w:r>
      <w:proofErr w:type="spellEnd"/>
      <w:r w:rsidRPr="00204F0D">
        <w:rPr>
          <w:rFonts w:cs="David" w:hint="cs"/>
          <w:b/>
          <w:bCs/>
          <w:u w:val="single"/>
          <w:rtl/>
        </w:rPr>
        <w:t xml:space="preserve"> (9 בנובמבר 2009), שעה 10:30</w:t>
      </w:r>
      <w:r w:rsidRPr="00204F0D">
        <w:rPr>
          <w:rFonts w:cs="David"/>
          <w:b/>
          <w:bCs/>
          <w:u w:val="single"/>
          <w:rtl/>
        </w:rPr>
        <w:t xml:space="preserve"> </w:t>
      </w:r>
    </w:p>
    <w:p w14:paraId="1CDDCC76" w14:textId="77777777" w:rsidR="00204F0D" w:rsidRPr="00204F0D" w:rsidRDefault="00204F0D" w:rsidP="00204F0D">
      <w:pPr>
        <w:bidi/>
        <w:rPr>
          <w:rFonts w:cs="David" w:hint="cs"/>
          <w:b/>
          <w:bCs/>
          <w:u w:val="single"/>
          <w:rtl/>
        </w:rPr>
      </w:pPr>
    </w:p>
    <w:p w14:paraId="03F99EB7" w14:textId="77777777" w:rsidR="00204F0D" w:rsidRDefault="00204F0D" w:rsidP="00204F0D">
      <w:pPr>
        <w:bidi/>
        <w:rPr>
          <w:rFonts w:cs="David" w:hint="cs"/>
          <w:b/>
          <w:bCs/>
          <w:u w:val="single"/>
          <w:rtl/>
        </w:rPr>
      </w:pPr>
    </w:p>
    <w:p w14:paraId="1A4A8FC6" w14:textId="77777777" w:rsidR="00204F0D" w:rsidRPr="00204F0D" w:rsidRDefault="00204F0D" w:rsidP="00204F0D">
      <w:pPr>
        <w:bidi/>
        <w:rPr>
          <w:rFonts w:cs="David" w:hint="cs"/>
          <w:b/>
          <w:bCs/>
          <w:u w:val="single"/>
          <w:rtl/>
        </w:rPr>
      </w:pPr>
    </w:p>
    <w:p w14:paraId="397A68BC" w14:textId="77777777" w:rsidR="00204F0D" w:rsidRPr="00204F0D" w:rsidRDefault="00204F0D" w:rsidP="00204F0D">
      <w:pPr>
        <w:bidi/>
        <w:rPr>
          <w:rFonts w:cs="David" w:hint="cs"/>
          <w:rtl/>
        </w:rPr>
      </w:pPr>
      <w:r w:rsidRPr="00204F0D">
        <w:rPr>
          <w:rFonts w:cs="David" w:hint="cs"/>
          <w:b/>
          <w:bCs/>
          <w:u w:val="single"/>
          <w:rtl/>
        </w:rPr>
        <w:t>סדר היום</w:t>
      </w:r>
      <w:r w:rsidRPr="00204F0D">
        <w:rPr>
          <w:rFonts w:cs="David"/>
          <w:b/>
          <w:bCs/>
          <w:u w:val="single"/>
          <w:rtl/>
        </w:rPr>
        <w:t>:</w:t>
      </w:r>
      <w:r w:rsidRPr="00204F0D">
        <w:rPr>
          <w:rFonts w:cs="David"/>
          <w:rtl/>
        </w:rPr>
        <w:t xml:space="preserve"> </w:t>
      </w:r>
      <w:r w:rsidRPr="00204F0D">
        <w:rPr>
          <w:rFonts w:cs="David" w:hint="cs"/>
          <w:rtl/>
        </w:rPr>
        <w:t xml:space="preserve"> </w:t>
      </w:r>
    </w:p>
    <w:p w14:paraId="2810CAEA" w14:textId="77777777" w:rsidR="00204F0D" w:rsidRPr="00204F0D" w:rsidRDefault="00204F0D" w:rsidP="00204F0D">
      <w:pPr>
        <w:bidi/>
        <w:rPr>
          <w:rFonts w:cs="David" w:hint="cs"/>
          <w:rtl/>
        </w:rPr>
      </w:pPr>
    </w:p>
    <w:p w14:paraId="27454BF3" w14:textId="77777777" w:rsidR="00204F0D" w:rsidRPr="00204F0D" w:rsidRDefault="00204F0D" w:rsidP="00204F0D">
      <w:pPr>
        <w:numPr>
          <w:ilvl w:val="0"/>
          <w:numId w:val="1"/>
        </w:numPr>
        <w:autoSpaceDE w:val="0"/>
        <w:autoSpaceDN w:val="0"/>
        <w:bidi/>
        <w:jc w:val="both"/>
        <w:rPr>
          <w:rFonts w:cs="David" w:hint="cs"/>
        </w:rPr>
      </w:pPr>
      <w:r w:rsidRPr="00204F0D">
        <w:rPr>
          <w:rFonts w:cs="David" w:hint="cs"/>
          <w:rtl/>
        </w:rPr>
        <w:t xml:space="preserve">הרכב ועדת הפירושים </w:t>
      </w:r>
      <w:r w:rsidRPr="00204F0D">
        <w:rPr>
          <w:rFonts w:cs="David"/>
          <w:rtl/>
        </w:rPr>
        <w:t>–</w:t>
      </w:r>
      <w:r w:rsidRPr="00204F0D">
        <w:rPr>
          <w:rFonts w:cs="David" w:hint="cs"/>
          <w:rtl/>
        </w:rPr>
        <w:t xml:space="preserve"> לפי סעיף 149(ב) לתקנון הכנסת.</w:t>
      </w:r>
    </w:p>
    <w:p w14:paraId="287F740F" w14:textId="77777777" w:rsidR="00204F0D" w:rsidRPr="00204F0D" w:rsidRDefault="00204F0D" w:rsidP="00204F0D">
      <w:pPr>
        <w:numPr>
          <w:ilvl w:val="0"/>
          <w:numId w:val="1"/>
        </w:numPr>
        <w:autoSpaceDE w:val="0"/>
        <w:autoSpaceDN w:val="0"/>
        <w:bidi/>
        <w:jc w:val="both"/>
        <w:rPr>
          <w:rFonts w:cs="David" w:hint="cs"/>
        </w:rPr>
      </w:pPr>
      <w:r w:rsidRPr="00204F0D">
        <w:rPr>
          <w:rFonts w:cs="David" w:hint="cs"/>
          <w:rtl/>
        </w:rPr>
        <w:t xml:space="preserve">ערעורו של חבר הכנסת מיכאל בן-ארי על החלטת יו"ר הכנסת לבטל את הצעתו הרגילה לסדר-היום שכבר אושרה, ודיון עקרוני בסוגיית הגבלת תוכן הנושאים שחבר כנסת רשאי להעלות במסגרת הצעה לסדר-היום. </w:t>
      </w:r>
    </w:p>
    <w:p w14:paraId="3C942191" w14:textId="77777777" w:rsidR="00204F0D" w:rsidRPr="00204F0D" w:rsidRDefault="00204F0D" w:rsidP="00204F0D">
      <w:pPr>
        <w:numPr>
          <w:ilvl w:val="0"/>
          <w:numId w:val="1"/>
        </w:numPr>
        <w:autoSpaceDE w:val="0"/>
        <w:autoSpaceDN w:val="0"/>
        <w:bidi/>
        <w:jc w:val="both"/>
        <w:rPr>
          <w:rFonts w:cs="David" w:hint="cs"/>
          <w:rtl/>
        </w:rPr>
      </w:pPr>
      <w:r w:rsidRPr="00204F0D">
        <w:rPr>
          <w:rFonts w:cs="David" w:hint="cs"/>
          <w:rtl/>
        </w:rPr>
        <w:t xml:space="preserve">בקשת יו"ר ועדת הכלכלה להעברת הצעת חוק איסור הפליה במוצרים, בשירותים ובכניסה למקומות בידור ולמקומות ציבוריים (תיקון </w:t>
      </w:r>
      <w:r w:rsidRPr="00204F0D">
        <w:rPr>
          <w:rFonts w:cs="David"/>
          <w:rtl/>
        </w:rPr>
        <w:t>–</w:t>
      </w:r>
      <w:r w:rsidRPr="00204F0D">
        <w:rPr>
          <w:rFonts w:cs="David" w:hint="cs"/>
          <w:rtl/>
        </w:rPr>
        <w:t xml:space="preserve"> קביעת תנאים שלא ממין העניין), </w:t>
      </w:r>
      <w:proofErr w:type="spellStart"/>
      <w:r w:rsidRPr="00204F0D">
        <w:rPr>
          <w:rFonts w:cs="David" w:hint="cs"/>
          <w:rtl/>
        </w:rPr>
        <w:t>התשס"ט</w:t>
      </w:r>
      <w:proofErr w:type="spellEnd"/>
      <w:r w:rsidRPr="00204F0D">
        <w:rPr>
          <w:rFonts w:cs="David" w:hint="cs"/>
          <w:rtl/>
        </w:rPr>
        <w:t xml:space="preserve">-2009, (פ/1040/18), מוועדת חוקה, חוק ומשפט לדיון בוועדת הכלכלה. </w:t>
      </w:r>
    </w:p>
    <w:p w14:paraId="19D88168" w14:textId="77777777" w:rsidR="00204F0D" w:rsidRPr="00204F0D" w:rsidRDefault="00204F0D" w:rsidP="00204F0D">
      <w:pPr>
        <w:bidi/>
        <w:jc w:val="both"/>
        <w:rPr>
          <w:rFonts w:cs="David" w:hint="cs"/>
          <w:rtl/>
        </w:rPr>
      </w:pPr>
      <w:r w:rsidRPr="00204F0D">
        <w:rPr>
          <w:rFonts w:cs="David" w:hint="cs"/>
          <w:rtl/>
        </w:rPr>
        <w:t xml:space="preserve"> </w:t>
      </w:r>
    </w:p>
    <w:p w14:paraId="21E9426F" w14:textId="77777777" w:rsidR="00204F0D" w:rsidRPr="00204F0D" w:rsidRDefault="00204F0D" w:rsidP="00204F0D">
      <w:pPr>
        <w:bidi/>
        <w:jc w:val="both"/>
        <w:rPr>
          <w:rFonts w:cs="David" w:hint="cs"/>
          <w:rtl/>
        </w:rPr>
      </w:pPr>
    </w:p>
    <w:p w14:paraId="0CA65306" w14:textId="77777777" w:rsidR="00204F0D" w:rsidRPr="00204F0D" w:rsidRDefault="00204F0D" w:rsidP="00204F0D">
      <w:pPr>
        <w:bidi/>
        <w:jc w:val="both"/>
        <w:rPr>
          <w:rFonts w:cs="David" w:hint="cs"/>
          <w:rtl/>
        </w:rPr>
      </w:pPr>
    </w:p>
    <w:p w14:paraId="63CBD795" w14:textId="77777777" w:rsidR="00204F0D" w:rsidRPr="00204F0D" w:rsidRDefault="00204F0D" w:rsidP="00204F0D">
      <w:pPr>
        <w:bidi/>
        <w:jc w:val="both"/>
        <w:outlineLvl w:val="0"/>
        <w:rPr>
          <w:rFonts w:cs="David"/>
          <w:b/>
          <w:bCs/>
          <w:u w:val="single"/>
          <w:rtl/>
        </w:rPr>
      </w:pPr>
      <w:r w:rsidRPr="00204F0D">
        <w:rPr>
          <w:rFonts w:cs="David"/>
          <w:b/>
          <w:bCs/>
          <w:u w:val="single"/>
          <w:rtl/>
        </w:rPr>
        <w:t>נכחו:</w:t>
      </w:r>
    </w:p>
    <w:p w14:paraId="1E1A5722" w14:textId="77777777" w:rsidR="00204F0D" w:rsidRPr="00204F0D" w:rsidRDefault="00204F0D" w:rsidP="00204F0D">
      <w:pPr>
        <w:bidi/>
        <w:jc w:val="both"/>
        <w:outlineLvl w:val="0"/>
        <w:rPr>
          <w:rFonts w:cs="David" w:hint="cs"/>
          <w:rtl/>
        </w:rPr>
      </w:pPr>
      <w:r w:rsidRPr="00204F0D">
        <w:rPr>
          <w:rFonts w:cs="David"/>
          <w:b/>
          <w:bCs/>
          <w:u w:val="single"/>
          <w:rtl/>
        </w:rPr>
        <w:t>חברי הוועדה</w:t>
      </w:r>
      <w:r w:rsidRPr="00204F0D">
        <w:rPr>
          <w:rFonts w:cs="David"/>
          <w:rtl/>
        </w:rPr>
        <w:t>:</w:t>
      </w:r>
      <w:r w:rsidRPr="00204F0D">
        <w:rPr>
          <w:rFonts w:cs="David"/>
          <w:rtl/>
        </w:rPr>
        <w:tab/>
      </w:r>
    </w:p>
    <w:p w14:paraId="738D6B52" w14:textId="77777777" w:rsidR="00204F0D" w:rsidRPr="00204F0D" w:rsidRDefault="00204F0D" w:rsidP="00204F0D">
      <w:pPr>
        <w:bidi/>
        <w:jc w:val="both"/>
        <w:outlineLvl w:val="0"/>
        <w:rPr>
          <w:rFonts w:cs="David" w:hint="cs"/>
          <w:rtl/>
        </w:rPr>
      </w:pPr>
    </w:p>
    <w:p w14:paraId="135B1CEE" w14:textId="77777777" w:rsidR="00204F0D" w:rsidRPr="00204F0D" w:rsidRDefault="00204F0D" w:rsidP="00204F0D">
      <w:pPr>
        <w:bidi/>
        <w:jc w:val="both"/>
        <w:outlineLvl w:val="0"/>
        <w:rPr>
          <w:rFonts w:cs="David" w:hint="cs"/>
          <w:rtl/>
        </w:rPr>
      </w:pPr>
      <w:r w:rsidRPr="00204F0D">
        <w:rPr>
          <w:rFonts w:cs="David" w:hint="cs"/>
          <w:rtl/>
        </w:rPr>
        <w:t xml:space="preserve">יריב </w:t>
      </w:r>
      <w:proofErr w:type="spellStart"/>
      <w:r w:rsidRPr="00204F0D">
        <w:rPr>
          <w:rFonts w:cs="David" w:hint="cs"/>
          <w:rtl/>
        </w:rPr>
        <w:t>לוין</w:t>
      </w:r>
      <w:proofErr w:type="spellEnd"/>
      <w:r w:rsidRPr="00204F0D">
        <w:rPr>
          <w:rFonts w:cs="David" w:hint="cs"/>
          <w:rtl/>
        </w:rPr>
        <w:t xml:space="preserve"> </w:t>
      </w:r>
      <w:r w:rsidRPr="00204F0D">
        <w:rPr>
          <w:rFonts w:cs="David"/>
          <w:rtl/>
        </w:rPr>
        <w:t>–</w:t>
      </w:r>
      <w:r w:rsidRPr="00204F0D">
        <w:rPr>
          <w:rFonts w:cs="David" w:hint="cs"/>
          <w:rtl/>
        </w:rPr>
        <w:t xml:space="preserve"> היו"ר</w:t>
      </w:r>
    </w:p>
    <w:p w14:paraId="29719EEB" w14:textId="77777777" w:rsidR="00204F0D" w:rsidRPr="00204F0D" w:rsidRDefault="00204F0D" w:rsidP="00204F0D">
      <w:pPr>
        <w:bidi/>
        <w:jc w:val="both"/>
        <w:outlineLvl w:val="0"/>
        <w:rPr>
          <w:rFonts w:cs="David" w:hint="cs"/>
          <w:rtl/>
        </w:rPr>
      </w:pPr>
      <w:r w:rsidRPr="00204F0D">
        <w:rPr>
          <w:rFonts w:cs="David" w:hint="cs"/>
          <w:rtl/>
        </w:rPr>
        <w:t>נסים זאב</w:t>
      </w:r>
    </w:p>
    <w:p w14:paraId="06EA69A7" w14:textId="77777777" w:rsidR="00204F0D" w:rsidRPr="00204F0D" w:rsidRDefault="00204F0D" w:rsidP="00204F0D">
      <w:pPr>
        <w:bidi/>
        <w:jc w:val="both"/>
        <w:outlineLvl w:val="0"/>
        <w:rPr>
          <w:rFonts w:cs="David" w:hint="cs"/>
          <w:rtl/>
        </w:rPr>
      </w:pPr>
      <w:r w:rsidRPr="00204F0D">
        <w:rPr>
          <w:rFonts w:cs="David" w:hint="cs"/>
          <w:rtl/>
        </w:rPr>
        <w:t>אברהם מיכאלי</w:t>
      </w:r>
    </w:p>
    <w:p w14:paraId="69E3DBB2" w14:textId="77777777" w:rsidR="00204F0D" w:rsidRPr="00204F0D" w:rsidRDefault="00204F0D" w:rsidP="00204F0D">
      <w:pPr>
        <w:bidi/>
        <w:jc w:val="both"/>
        <w:outlineLvl w:val="0"/>
        <w:rPr>
          <w:rFonts w:cs="David" w:hint="cs"/>
          <w:rtl/>
        </w:rPr>
      </w:pPr>
    </w:p>
    <w:p w14:paraId="6570260F" w14:textId="77777777" w:rsidR="00204F0D" w:rsidRPr="00204F0D" w:rsidRDefault="00204F0D" w:rsidP="00204F0D">
      <w:pPr>
        <w:bidi/>
        <w:jc w:val="both"/>
        <w:outlineLvl w:val="0"/>
        <w:rPr>
          <w:rFonts w:cs="David" w:hint="cs"/>
          <w:rtl/>
        </w:rPr>
      </w:pPr>
      <w:r w:rsidRPr="00204F0D">
        <w:rPr>
          <w:rFonts w:cs="David" w:hint="cs"/>
          <w:rtl/>
        </w:rPr>
        <w:t>מיכאל בן-ארי</w:t>
      </w:r>
    </w:p>
    <w:p w14:paraId="1A710AF5" w14:textId="77777777" w:rsidR="00204F0D" w:rsidRPr="00204F0D" w:rsidRDefault="00204F0D" w:rsidP="00204F0D">
      <w:pPr>
        <w:bidi/>
        <w:jc w:val="both"/>
        <w:outlineLvl w:val="0"/>
        <w:rPr>
          <w:rFonts w:cs="David" w:hint="cs"/>
          <w:rtl/>
        </w:rPr>
      </w:pPr>
    </w:p>
    <w:p w14:paraId="7DBE15FE" w14:textId="77777777" w:rsidR="00204F0D" w:rsidRPr="00204F0D" w:rsidRDefault="00204F0D" w:rsidP="00204F0D">
      <w:pPr>
        <w:bidi/>
        <w:jc w:val="both"/>
        <w:outlineLvl w:val="0"/>
        <w:rPr>
          <w:rFonts w:cs="David" w:hint="cs"/>
          <w:b/>
          <w:bCs/>
          <w:u w:val="single"/>
          <w:rtl/>
        </w:rPr>
      </w:pPr>
    </w:p>
    <w:p w14:paraId="005EABEF" w14:textId="77777777" w:rsidR="00204F0D" w:rsidRPr="00204F0D" w:rsidRDefault="00204F0D" w:rsidP="00204F0D">
      <w:pPr>
        <w:bidi/>
        <w:jc w:val="both"/>
        <w:outlineLvl w:val="0"/>
        <w:rPr>
          <w:rFonts w:cs="David" w:hint="cs"/>
          <w:rtl/>
        </w:rPr>
      </w:pPr>
      <w:r w:rsidRPr="00204F0D">
        <w:rPr>
          <w:rFonts w:cs="David"/>
          <w:b/>
          <w:bCs/>
          <w:u w:val="single"/>
          <w:rtl/>
        </w:rPr>
        <w:t>מוזמנים</w:t>
      </w:r>
      <w:r w:rsidRPr="00204F0D">
        <w:rPr>
          <w:rFonts w:cs="David"/>
          <w:rtl/>
        </w:rPr>
        <w:t>:</w:t>
      </w:r>
    </w:p>
    <w:p w14:paraId="4AF6B0A3" w14:textId="77777777" w:rsidR="00204F0D" w:rsidRPr="00204F0D" w:rsidRDefault="00204F0D" w:rsidP="00204F0D">
      <w:pPr>
        <w:bidi/>
        <w:jc w:val="both"/>
        <w:outlineLvl w:val="0"/>
        <w:rPr>
          <w:rFonts w:cs="David" w:hint="cs"/>
          <w:rtl/>
        </w:rPr>
      </w:pPr>
    </w:p>
    <w:p w14:paraId="74E33BA0" w14:textId="77777777" w:rsidR="00204F0D" w:rsidRPr="00204F0D" w:rsidRDefault="00204F0D" w:rsidP="00204F0D">
      <w:pPr>
        <w:bidi/>
        <w:jc w:val="both"/>
        <w:outlineLvl w:val="0"/>
        <w:rPr>
          <w:rFonts w:cs="David" w:hint="cs"/>
          <w:rtl/>
        </w:rPr>
      </w:pPr>
      <w:smartTag w:uri="urn:schemas-microsoft-com:office:smarttags" w:element="PersonName">
        <w:r w:rsidRPr="00204F0D">
          <w:rPr>
            <w:rFonts w:cs="David" w:hint="cs"/>
            <w:rtl/>
          </w:rPr>
          <w:t>איל ינון</w:t>
        </w:r>
      </w:smartTag>
      <w:r w:rsidRPr="00204F0D">
        <w:rPr>
          <w:rFonts w:cs="David" w:hint="cs"/>
          <w:rtl/>
        </w:rPr>
        <w:t xml:space="preserve"> </w:t>
      </w:r>
      <w:r w:rsidRPr="00204F0D">
        <w:rPr>
          <w:rFonts w:cs="David"/>
          <w:rtl/>
        </w:rPr>
        <w:t>–</w:t>
      </w:r>
      <w:r w:rsidRPr="00204F0D">
        <w:rPr>
          <w:rFonts w:cs="David" w:hint="cs"/>
          <w:rtl/>
        </w:rPr>
        <w:t xml:space="preserve"> מזכיר הכנסת</w:t>
      </w:r>
    </w:p>
    <w:p w14:paraId="4C734C41" w14:textId="77777777" w:rsidR="00204F0D" w:rsidRPr="00204F0D" w:rsidRDefault="00204F0D" w:rsidP="00204F0D">
      <w:pPr>
        <w:bidi/>
        <w:jc w:val="both"/>
        <w:outlineLvl w:val="0"/>
        <w:rPr>
          <w:rFonts w:cs="David" w:hint="cs"/>
          <w:rtl/>
        </w:rPr>
      </w:pPr>
      <w:r w:rsidRPr="00204F0D">
        <w:rPr>
          <w:rFonts w:cs="David" w:hint="cs"/>
          <w:rtl/>
        </w:rPr>
        <w:t xml:space="preserve">נאזם בדר </w:t>
      </w:r>
      <w:r w:rsidRPr="00204F0D">
        <w:rPr>
          <w:rFonts w:cs="David"/>
          <w:rtl/>
        </w:rPr>
        <w:t>–</w:t>
      </w:r>
      <w:r w:rsidRPr="00204F0D">
        <w:rPr>
          <w:rFonts w:cs="David" w:hint="cs"/>
          <w:rtl/>
        </w:rPr>
        <w:t xml:space="preserve"> סגן מזכיר הכנסת</w:t>
      </w:r>
    </w:p>
    <w:p w14:paraId="7E413F70" w14:textId="77777777" w:rsidR="00204F0D" w:rsidRPr="00204F0D" w:rsidRDefault="00204F0D" w:rsidP="00204F0D">
      <w:pPr>
        <w:bidi/>
        <w:jc w:val="both"/>
        <w:outlineLvl w:val="0"/>
        <w:rPr>
          <w:rFonts w:cs="David" w:hint="cs"/>
          <w:rtl/>
        </w:rPr>
      </w:pPr>
    </w:p>
    <w:p w14:paraId="282BA61F" w14:textId="77777777" w:rsidR="00204F0D" w:rsidRPr="00204F0D" w:rsidRDefault="00204F0D" w:rsidP="00204F0D">
      <w:pPr>
        <w:bidi/>
        <w:jc w:val="both"/>
        <w:outlineLvl w:val="0"/>
        <w:rPr>
          <w:rFonts w:cs="David" w:hint="cs"/>
          <w:rtl/>
        </w:rPr>
      </w:pPr>
    </w:p>
    <w:p w14:paraId="2D90C59C" w14:textId="77777777" w:rsidR="00204F0D" w:rsidRPr="00204F0D" w:rsidRDefault="00204F0D" w:rsidP="00204F0D">
      <w:pPr>
        <w:bidi/>
        <w:jc w:val="both"/>
        <w:outlineLvl w:val="0"/>
        <w:rPr>
          <w:rFonts w:cs="David" w:hint="cs"/>
          <w:rtl/>
        </w:rPr>
      </w:pPr>
    </w:p>
    <w:p w14:paraId="25F9BD0D" w14:textId="77777777" w:rsidR="00204F0D" w:rsidRPr="00204F0D" w:rsidRDefault="00204F0D" w:rsidP="00204F0D">
      <w:pPr>
        <w:bidi/>
        <w:jc w:val="both"/>
        <w:outlineLvl w:val="0"/>
        <w:rPr>
          <w:rFonts w:cs="David" w:hint="cs"/>
          <w:rtl/>
        </w:rPr>
      </w:pPr>
      <w:r w:rsidRPr="00204F0D">
        <w:rPr>
          <w:rFonts w:cs="David" w:hint="cs"/>
          <w:b/>
          <w:bCs/>
          <w:u w:val="single"/>
          <w:rtl/>
        </w:rPr>
        <w:t>יועצות משפטיות:</w:t>
      </w:r>
      <w:r w:rsidRPr="00204F0D">
        <w:rPr>
          <w:rFonts w:cs="David" w:hint="cs"/>
          <w:rtl/>
        </w:rPr>
        <w:t xml:space="preserve">  ארבל אסטרחן, יעל סלנט</w:t>
      </w:r>
    </w:p>
    <w:p w14:paraId="78D66B38" w14:textId="77777777" w:rsidR="00204F0D" w:rsidRPr="00204F0D" w:rsidRDefault="00204F0D" w:rsidP="00204F0D">
      <w:pPr>
        <w:bidi/>
        <w:jc w:val="both"/>
        <w:outlineLvl w:val="0"/>
        <w:rPr>
          <w:rFonts w:cs="David" w:hint="cs"/>
          <w:rtl/>
        </w:rPr>
      </w:pPr>
    </w:p>
    <w:p w14:paraId="54DC38D5" w14:textId="77777777" w:rsidR="00204F0D" w:rsidRPr="00204F0D" w:rsidRDefault="00204F0D" w:rsidP="00204F0D">
      <w:pPr>
        <w:bidi/>
        <w:jc w:val="both"/>
        <w:outlineLvl w:val="0"/>
        <w:rPr>
          <w:rFonts w:cs="David" w:hint="cs"/>
          <w:rtl/>
        </w:rPr>
      </w:pPr>
      <w:r w:rsidRPr="00204F0D">
        <w:rPr>
          <w:rFonts w:cs="David"/>
          <w:b/>
          <w:bCs/>
          <w:u w:val="single"/>
          <w:rtl/>
        </w:rPr>
        <w:t>מנהלת הוועדה</w:t>
      </w:r>
      <w:r w:rsidRPr="00204F0D">
        <w:rPr>
          <w:rFonts w:cs="David"/>
          <w:rtl/>
        </w:rPr>
        <w:t>:</w:t>
      </w:r>
      <w:r w:rsidRPr="00204F0D">
        <w:rPr>
          <w:rFonts w:cs="David"/>
          <w:rtl/>
        </w:rPr>
        <w:tab/>
      </w:r>
      <w:r w:rsidRPr="00204F0D">
        <w:rPr>
          <w:rFonts w:cs="David" w:hint="cs"/>
          <w:rtl/>
        </w:rPr>
        <w:t>אתי-בן-יוסף</w:t>
      </w:r>
    </w:p>
    <w:p w14:paraId="1F7D1607" w14:textId="77777777" w:rsidR="00204F0D" w:rsidRPr="00204F0D" w:rsidRDefault="00204F0D" w:rsidP="00204F0D">
      <w:pPr>
        <w:bidi/>
        <w:jc w:val="both"/>
        <w:rPr>
          <w:rFonts w:cs="David" w:hint="cs"/>
          <w:b/>
          <w:bCs/>
          <w:u w:val="single"/>
          <w:rtl/>
        </w:rPr>
      </w:pPr>
    </w:p>
    <w:p w14:paraId="1CC2CB6F" w14:textId="77777777" w:rsidR="00204F0D" w:rsidRPr="00204F0D" w:rsidRDefault="00204F0D" w:rsidP="00204F0D">
      <w:pPr>
        <w:bidi/>
        <w:jc w:val="both"/>
        <w:outlineLvl w:val="0"/>
        <w:rPr>
          <w:rFonts w:cs="David" w:hint="cs"/>
          <w:rtl/>
        </w:rPr>
      </w:pPr>
      <w:r w:rsidRPr="00204F0D">
        <w:rPr>
          <w:rFonts w:cs="David" w:hint="cs"/>
          <w:b/>
          <w:bCs/>
          <w:u w:val="single"/>
          <w:rtl/>
        </w:rPr>
        <w:t>קצרנית</w:t>
      </w:r>
      <w:r w:rsidRPr="00204F0D">
        <w:rPr>
          <w:rFonts w:cs="David"/>
          <w:rtl/>
        </w:rPr>
        <w:t>:</w:t>
      </w:r>
      <w:r w:rsidRPr="00204F0D">
        <w:rPr>
          <w:rFonts w:cs="David"/>
          <w:rtl/>
        </w:rPr>
        <w:tab/>
      </w:r>
      <w:smartTag w:uri="urn:schemas-microsoft-com:office:smarttags" w:element="PersonName">
        <w:r w:rsidRPr="00204F0D">
          <w:rPr>
            <w:rFonts w:cs="David" w:hint="cs"/>
            <w:rtl/>
          </w:rPr>
          <w:t>שלומית כהן</w:t>
        </w:r>
      </w:smartTag>
    </w:p>
    <w:p w14:paraId="78032056" w14:textId="77777777" w:rsidR="00204F0D" w:rsidRPr="00204F0D" w:rsidRDefault="00204F0D" w:rsidP="00204F0D">
      <w:pPr>
        <w:bidi/>
        <w:jc w:val="center"/>
        <w:rPr>
          <w:rFonts w:cs="David" w:hint="cs"/>
          <w:b/>
          <w:bCs/>
          <w:u w:val="single"/>
          <w:rtl/>
        </w:rPr>
      </w:pPr>
      <w:r w:rsidRPr="00204F0D">
        <w:rPr>
          <w:rFonts w:cs="David"/>
          <w:rtl/>
        </w:rPr>
        <w:br w:type="page"/>
      </w:r>
      <w:r w:rsidRPr="00204F0D">
        <w:rPr>
          <w:rFonts w:cs="David" w:hint="cs"/>
          <w:b/>
          <w:bCs/>
          <w:u w:val="single"/>
          <w:rtl/>
        </w:rPr>
        <w:lastRenderedPageBreak/>
        <w:t xml:space="preserve">1. הרכב ועדת הפירושים </w:t>
      </w:r>
      <w:r w:rsidRPr="00204F0D">
        <w:rPr>
          <w:rFonts w:cs="David"/>
          <w:b/>
          <w:bCs/>
          <w:u w:val="single"/>
          <w:rtl/>
        </w:rPr>
        <w:t>–</w:t>
      </w:r>
      <w:r w:rsidRPr="00204F0D">
        <w:rPr>
          <w:rFonts w:cs="David" w:hint="cs"/>
          <w:b/>
          <w:bCs/>
          <w:u w:val="single"/>
          <w:rtl/>
        </w:rPr>
        <w:t xml:space="preserve"> לפי סעיף 149(ב) לתקנון הכנסת </w:t>
      </w:r>
    </w:p>
    <w:p w14:paraId="2AFC7A3B" w14:textId="77777777" w:rsidR="00204F0D" w:rsidRPr="00204F0D" w:rsidRDefault="00204F0D" w:rsidP="00204F0D">
      <w:pPr>
        <w:bidi/>
        <w:jc w:val="center"/>
        <w:rPr>
          <w:rFonts w:cs="David" w:hint="cs"/>
          <w:u w:val="single"/>
          <w:rtl/>
        </w:rPr>
      </w:pPr>
    </w:p>
    <w:p w14:paraId="32E9EDFE" w14:textId="77777777" w:rsidR="00204F0D" w:rsidRPr="00204F0D" w:rsidRDefault="00204F0D" w:rsidP="00204F0D">
      <w:pPr>
        <w:bidi/>
        <w:jc w:val="both"/>
        <w:rPr>
          <w:rFonts w:cs="David" w:hint="cs"/>
          <w:u w:val="single"/>
          <w:rtl/>
        </w:rPr>
      </w:pPr>
      <w:r w:rsidRPr="00204F0D">
        <w:rPr>
          <w:rFonts w:cs="David" w:hint="cs"/>
          <w:u w:val="single"/>
          <w:rtl/>
        </w:rPr>
        <w:t xml:space="preserve">היו"ר יריב </w:t>
      </w:r>
      <w:proofErr w:type="spellStart"/>
      <w:r w:rsidRPr="00204F0D">
        <w:rPr>
          <w:rFonts w:cs="David" w:hint="cs"/>
          <w:u w:val="single"/>
          <w:rtl/>
        </w:rPr>
        <w:t>לוין</w:t>
      </w:r>
      <w:proofErr w:type="spellEnd"/>
      <w:r w:rsidRPr="00204F0D">
        <w:rPr>
          <w:rFonts w:cs="David" w:hint="cs"/>
          <w:u w:val="single"/>
          <w:rtl/>
        </w:rPr>
        <w:t>:</w:t>
      </w:r>
    </w:p>
    <w:p w14:paraId="535C0AD4" w14:textId="77777777" w:rsidR="00204F0D" w:rsidRPr="00204F0D" w:rsidRDefault="00204F0D" w:rsidP="00204F0D">
      <w:pPr>
        <w:bidi/>
        <w:jc w:val="both"/>
        <w:rPr>
          <w:rFonts w:cs="David" w:hint="cs"/>
          <w:u w:val="single"/>
          <w:rtl/>
        </w:rPr>
      </w:pPr>
    </w:p>
    <w:p w14:paraId="0D1853E4" w14:textId="77777777" w:rsidR="00204F0D" w:rsidRPr="00204F0D" w:rsidRDefault="00204F0D" w:rsidP="00204F0D">
      <w:pPr>
        <w:bidi/>
        <w:jc w:val="both"/>
        <w:rPr>
          <w:rFonts w:cs="David" w:hint="cs"/>
          <w:rtl/>
        </w:rPr>
      </w:pPr>
      <w:r w:rsidRPr="00204F0D">
        <w:rPr>
          <w:rFonts w:cs="David" w:hint="cs"/>
          <w:rtl/>
        </w:rPr>
        <w:tab/>
        <w:t xml:space="preserve">אני פותח את הישיבה. הנושא הראשון על סדר-היום, הרכב ועדת הפירושים </w:t>
      </w:r>
      <w:r w:rsidRPr="00204F0D">
        <w:rPr>
          <w:rFonts w:cs="David"/>
          <w:rtl/>
        </w:rPr>
        <w:t>–</w:t>
      </w:r>
      <w:r w:rsidRPr="00204F0D">
        <w:rPr>
          <w:rFonts w:cs="David" w:hint="cs"/>
          <w:rtl/>
        </w:rPr>
        <w:t xml:space="preserve"> לפי סעיף 149(ב) לתקנון הכנסת. על-פי סעיף 149(ב) יש צורך בהקמת ועדת פירושים. בהתייעצות ובתיאום עם יושב-ראש הכנסת, על-פי התקנון, אני מבקש להציע את ההרכב הבא, שקובע את הרכב הוועדה, ככל הניתן, בחלוקה רחבה בין סיעות הבית. שם נציג מטעם כל סיעה נמסר לנו על-ידי הסיעה עצמה, כלומר הוא לא קביעה שלנו. יושב-ראש הכנסת הוא יושב-ראש הוועדה, וכן שמונה חברי כנסת: יריב </w:t>
      </w:r>
      <w:proofErr w:type="spellStart"/>
      <w:r w:rsidRPr="00204F0D">
        <w:rPr>
          <w:rFonts w:cs="David" w:hint="cs"/>
          <w:rtl/>
        </w:rPr>
        <w:t>לוין</w:t>
      </w:r>
      <w:proofErr w:type="spellEnd"/>
      <w:r w:rsidRPr="00204F0D">
        <w:rPr>
          <w:rFonts w:cs="David" w:hint="cs"/>
          <w:rtl/>
        </w:rPr>
        <w:t xml:space="preserve"> מטעם הליכוד, מאיר שטרית מקדימה, דניאל בן-סימון מהעבודה, דוד רותם מישראל ביתנו, אברהם מיכאלי מש"ס, אורי אריאל מהאיחוד הלאומי, משה גפני מיהדות התורה ודב </w:t>
      </w:r>
      <w:proofErr w:type="spellStart"/>
      <w:r w:rsidRPr="00204F0D">
        <w:rPr>
          <w:rFonts w:cs="David" w:hint="cs"/>
          <w:rtl/>
        </w:rPr>
        <w:t>חנין</w:t>
      </w:r>
      <w:proofErr w:type="spellEnd"/>
      <w:r w:rsidRPr="00204F0D">
        <w:rPr>
          <w:rFonts w:cs="David" w:hint="cs"/>
          <w:rtl/>
        </w:rPr>
        <w:t xml:space="preserve"> </w:t>
      </w:r>
      <w:proofErr w:type="spellStart"/>
      <w:r w:rsidRPr="00204F0D">
        <w:rPr>
          <w:rFonts w:cs="David" w:hint="cs"/>
          <w:rtl/>
        </w:rPr>
        <w:t>מחד"ש</w:t>
      </w:r>
      <w:proofErr w:type="spellEnd"/>
      <w:r w:rsidRPr="00204F0D">
        <w:rPr>
          <w:rFonts w:cs="David" w:hint="cs"/>
          <w:rtl/>
        </w:rPr>
        <w:t xml:space="preserve">. </w:t>
      </w:r>
    </w:p>
    <w:p w14:paraId="79570261" w14:textId="77777777" w:rsidR="00204F0D" w:rsidRPr="00204F0D" w:rsidRDefault="00204F0D" w:rsidP="00204F0D">
      <w:pPr>
        <w:bidi/>
        <w:jc w:val="both"/>
        <w:rPr>
          <w:rFonts w:cs="David" w:hint="cs"/>
          <w:rtl/>
        </w:rPr>
      </w:pPr>
    </w:p>
    <w:p w14:paraId="1A03380E" w14:textId="77777777" w:rsidR="00204F0D" w:rsidRPr="00204F0D" w:rsidRDefault="00204F0D" w:rsidP="00204F0D">
      <w:pPr>
        <w:bidi/>
        <w:jc w:val="both"/>
        <w:rPr>
          <w:rFonts w:cs="David" w:hint="cs"/>
          <w:rtl/>
        </w:rPr>
      </w:pPr>
      <w:r w:rsidRPr="00204F0D">
        <w:rPr>
          <w:rFonts w:cs="David" w:hint="cs"/>
          <w:rtl/>
        </w:rPr>
        <w:tab/>
        <w:t>האם יש הערות? אם כך, מי בעד? מי נגד? מי נמנע?</w:t>
      </w:r>
    </w:p>
    <w:p w14:paraId="088A2B75" w14:textId="77777777" w:rsidR="00204F0D" w:rsidRPr="00204F0D" w:rsidRDefault="00204F0D" w:rsidP="00204F0D">
      <w:pPr>
        <w:bidi/>
        <w:jc w:val="both"/>
        <w:rPr>
          <w:rFonts w:cs="David" w:hint="cs"/>
          <w:rtl/>
        </w:rPr>
      </w:pPr>
    </w:p>
    <w:p w14:paraId="37B1EE16" w14:textId="77777777" w:rsidR="00204F0D" w:rsidRPr="00204F0D" w:rsidRDefault="00204F0D" w:rsidP="00204F0D">
      <w:pPr>
        <w:bidi/>
        <w:ind w:firstLine="706"/>
        <w:jc w:val="center"/>
        <w:rPr>
          <w:rFonts w:cs="David" w:hint="cs"/>
          <w:rtl/>
        </w:rPr>
      </w:pPr>
      <w:r w:rsidRPr="00204F0D">
        <w:rPr>
          <w:rFonts w:cs="David" w:hint="cs"/>
          <w:rtl/>
        </w:rPr>
        <w:t>ה צ ב ע ה</w:t>
      </w:r>
    </w:p>
    <w:p w14:paraId="40079FE1" w14:textId="77777777" w:rsidR="00204F0D" w:rsidRPr="00204F0D" w:rsidRDefault="00204F0D" w:rsidP="00204F0D">
      <w:pPr>
        <w:bidi/>
        <w:ind w:firstLine="706"/>
        <w:jc w:val="center"/>
        <w:rPr>
          <w:rFonts w:cs="David" w:hint="cs"/>
          <w:rtl/>
        </w:rPr>
      </w:pPr>
      <w:r w:rsidRPr="00204F0D">
        <w:rPr>
          <w:rFonts w:cs="David" w:hint="cs"/>
          <w:rtl/>
        </w:rPr>
        <w:t xml:space="preserve">בעד </w:t>
      </w:r>
      <w:r w:rsidRPr="00204F0D">
        <w:rPr>
          <w:rFonts w:cs="David"/>
          <w:rtl/>
        </w:rPr>
        <w:t>–</w:t>
      </w:r>
      <w:r w:rsidRPr="00204F0D">
        <w:rPr>
          <w:rFonts w:cs="David" w:hint="cs"/>
          <w:rtl/>
        </w:rPr>
        <w:t xml:space="preserve"> 2</w:t>
      </w:r>
    </w:p>
    <w:p w14:paraId="7F8D4510" w14:textId="77777777" w:rsidR="00204F0D" w:rsidRPr="00204F0D" w:rsidRDefault="00204F0D" w:rsidP="00204F0D">
      <w:pPr>
        <w:bidi/>
        <w:ind w:firstLine="706"/>
        <w:jc w:val="center"/>
        <w:rPr>
          <w:rFonts w:cs="David" w:hint="cs"/>
          <w:rtl/>
        </w:rPr>
      </w:pPr>
      <w:r w:rsidRPr="00204F0D">
        <w:rPr>
          <w:rFonts w:cs="David" w:hint="cs"/>
          <w:rtl/>
        </w:rPr>
        <w:t xml:space="preserve">נגד </w:t>
      </w:r>
      <w:r w:rsidRPr="00204F0D">
        <w:rPr>
          <w:rFonts w:cs="David"/>
          <w:rtl/>
        </w:rPr>
        <w:t>–</w:t>
      </w:r>
      <w:r w:rsidRPr="00204F0D">
        <w:rPr>
          <w:rFonts w:cs="David" w:hint="cs"/>
          <w:rtl/>
        </w:rPr>
        <w:t xml:space="preserve"> אין</w:t>
      </w:r>
    </w:p>
    <w:p w14:paraId="699F7E35" w14:textId="77777777" w:rsidR="00204F0D" w:rsidRPr="00204F0D" w:rsidRDefault="00204F0D" w:rsidP="00204F0D">
      <w:pPr>
        <w:bidi/>
        <w:ind w:firstLine="706"/>
        <w:jc w:val="center"/>
        <w:rPr>
          <w:rFonts w:cs="David" w:hint="cs"/>
          <w:rtl/>
        </w:rPr>
      </w:pPr>
      <w:r w:rsidRPr="00204F0D">
        <w:rPr>
          <w:rFonts w:cs="David" w:hint="cs"/>
          <w:rtl/>
        </w:rPr>
        <w:t xml:space="preserve">נמנעים </w:t>
      </w:r>
      <w:r w:rsidRPr="00204F0D">
        <w:rPr>
          <w:rFonts w:cs="David"/>
          <w:rtl/>
        </w:rPr>
        <w:t>–</w:t>
      </w:r>
      <w:r w:rsidRPr="00204F0D">
        <w:rPr>
          <w:rFonts w:cs="David" w:hint="cs"/>
          <w:rtl/>
        </w:rPr>
        <w:t xml:space="preserve"> אין</w:t>
      </w:r>
    </w:p>
    <w:p w14:paraId="26B999C9" w14:textId="77777777" w:rsidR="00204F0D" w:rsidRPr="00204F0D" w:rsidRDefault="00204F0D" w:rsidP="00204F0D">
      <w:pPr>
        <w:bidi/>
        <w:jc w:val="both"/>
        <w:rPr>
          <w:rFonts w:cs="David" w:hint="cs"/>
          <w:rtl/>
        </w:rPr>
      </w:pPr>
    </w:p>
    <w:p w14:paraId="394D8864" w14:textId="77777777" w:rsidR="00204F0D" w:rsidRPr="00204F0D" w:rsidRDefault="00204F0D" w:rsidP="00204F0D">
      <w:pPr>
        <w:bidi/>
        <w:jc w:val="both"/>
        <w:rPr>
          <w:rFonts w:cs="David" w:hint="cs"/>
          <w:rtl/>
        </w:rPr>
      </w:pPr>
      <w:r w:rsidRPr="00204F0D">
        <w:rPr>
          <w:rFonts w:cs="David" w:hint="cs"/>
          <w:rtl/>
        </w:rPr>
        <w:tab/>
        <w:t xml:space="preserve">ההצעה אושרה פה-אחד. </w:t>
      </w:r>
    </w:p>
    <w:p w14:paraId="6E762C08" w14:textId="77777777" w:rsidR="00204F0D" w:rsidRPr="00204F0D" w:rsidRDefault="00204F0D" w:rsidP="00204F0D">
      <w:pPr>
        <w:bidi/>
        <w:jc w:val="both"/>
        <w:rPr>
          <w:rFonts w:cs="David" w:hint="cs"/>
          <w:rtl/>
        </w:rPr>
      </w:pPr>
    </w:p>
    <w:p w14:paraId="46842897" w14:textId="77777777" w:rsidR="00204F0D" w:rsidRPr="00204F0D" w:rsidRDefault="00204F0D" w:rsidP="00204F0D">
      <w:pPr>
        <w:bidi/>
        <w:jc w:val="center"/>
        <w:rPr>
          <w:rFonts w:cs="David" w:hint="cs"/>
          <w:b/>
          <w:bCs/>
          <w:rtl/>
        </w:rPr>
      </w:pPr>
      <w:r w:rsidRPr="00204F0D">
        <w:rPr>
          <w:rFonts w:cs="David"/>
          <w:u w:val="single"/>
          <w:rtl/>
        </w:rPr>
        <w:br w:type="page"/>
      </w:r>
      <w:r w:rsidRPr="00204F0D">
        <w:rPr>
          <w:rFonts w:cs="David" w:hint="cs"/>
          <w:b/>
          <w:bCs/>
          <w:rtl/>
        </w:rPr>
        <w:lastRenderedPageBreak/>
        <w:t xml:space="preserve">2. ערעורו של חבר הכנסת מיכאל בן-ארי על החלטת יו"ר הכנסת לבטל את הצעתו </w:t>
      </w:r>
    </w:p>
    <w:p w14:paraId="57160218" w14:textId="77777777" w:rsidR="00204F0D" w:rsidRPr="00204F0D" w:rsidRDefault="00204F0D" w:rsidP="00204F0D">
      <w:pPr>
        <w:bidi/>
        <w:jc w:val="center"/>
        <w:rPr>
          <w:rFonts w:cs="David" w:hint="cs"/>
          <w:b/>
          <w:bCs/>
          <w:rtl/>
        </w:rPr>
      </w:pPr>
      <w:r w:rsidRPr="00204F0D">
        <w:rPr>
          <w:rFonts w:cs="David" w:hint="cs"/>
          <w:b/>
          <w:bCs/>
          <w:rtl/>
        </w:rPr>
        <w:t xml:space="preserve">הרגילה לסדר-היום שכבר אושרה, ודיון עקרוני בסוגיית </w:t>
      </w:r>
    </w:p>
    <w:p w14:paraId="025B3960" w14:textId="77777777" w:rsidR="00204F0D" w:rsidRPr="00204F0D" w:rsidRDefault="00204F0D" w:rsidP="00204F0D">
      <w:pPr>
        <w:bidi/>
        <w:jc w:val="center"/>
        <w:rPr>
          <w:rFonts w:cs="David" w:hint="cs"/>
          <w:b/>
          <w:bCs/>
          <w:u w:val="single"/>
          <w:rtl/>
        </w:rPr>
      </w:pPr>
      <w:r w:rsidRPr="00204F0D">
        <w:rPr>
          <w:rFonts w:cs="David" w:hint="cs"/>
          <w:b/>
          <w:bCs/>
          <w:u w:val="single"/>
          <w:rtl/>
        </w:rPr>
        <w:t>הגבלת תוכן הנושאים שחבר כנסת רשאי להעלות במסגרת הצעה לסדר-היום</w:t>
      </w:r>
    </w:p>
    <w:p w14:paraId="00B4C583" w14:textId="77777777" w:rsidR="00204F0D" w:rsidRPr="00204F0D" w:rsidRDefault="00204F0D" w:rsidP="00204F0D">
      <w:pPr>
        <w:bidi/>
        <w:jc w:val="center"/>
        <w:rPr>
          <w:rFonts w:cs="David" w:hint="cs"/>
          <w:b/>
          <w:bCs/>
          <w:u w:val="single"/>
          <w:rtl/>
        </w:rPr>
      </w:pPr>
    </w:p>
    <w:p w14:paraId="3209D775" w14:textId="77777777" w:rsidR="00204F0D" w:rsidRPr="00204F0D" w:rsidRDefault="00204F0D" w:rsidP="00204F0D">
      <w:pPr>
        <w:bidi/>
        <w:jc w:val="both"/>
        <w:rPr>
          <w:rFonts w:cs="David" w:hint="cs"/>
          <w:u w:val="single"/>
          <w:rtl/>
        </w:rPr>
      </w:pPr>
      <w:r w:rsidRPr="00204F0D">
        <w:rPr>
          <w:rFonts w:cs="David" w:hint="cs"/>
          <w:u w:val="single"/>
          <w:rtl/>
        </w:rPr>
        <w:t xml:space="preserve">היו"ר יריב </w:t>
      </w:r>
      <w:proofErr w:type="spellStart"/>
      <w:r w:rsidRPr="00204F0D">
        <w:rPr>
          <w:rFonts w:cs="David" w:hint="cs"/>
          <w:u w:val="single"/>
          <w:rtl/>
        </w:rPr>
        <w:t>לוין</w:t>
      </w:r>
      <w:proofErr w:type="spellEnd"/>
      <w:r w:rsidRPr="00204F0D">
        <w:rPr>
          <w:rFonts w:cs="David" w:hint="cs"/>
          <w:u w:val="single"/>
          <w:rtl/>
        </w:rPr>
        <w:t>:</w:t>
      </w:r>
    </w:p>
    <w:p w14:paraId="3E9B7C10" w14:textId="77777777" w:rsidR="00204F0D" w:rsidRPr="00204F0D" w:rsidRDefault="00204F0D" w:rsidP="00204F0D">
      <w:pPr>
        <w:bidi/>
        <w:jc w:val="both"/>
        <w:rPr>
          <w:rFonts w:cs="David" w:hint="cs"/>
          <w:u w:val="single"/>
          <w:rtl/>
        </w:rPr>
      </w:pPr>
    </w:p>
    <w:p w14:paraId="6DF35354" w14:textId="77777777" w:rsidR="00204F0D" w:rsidRPr="00204F0D" w:rsidRDefault="00204F0D" w:rsidP="00204F0D">
      <w:pPr>
        <w:bidi/>
        <w:jc w:val="both"/>
        <w:rPr>
          <w:rFonts w:cs="David" w:hint="cs"/>
          <w:rtl/>
        </w:rPr>
      </w:pPr>
      <w:r w:rsidRPr="00204F0D">
        <w:rPr>
          <w:rFonts w:cs="David" w:hint="cs"/>
          <w:rtl/>
        </w:rPr>
        <w:tab/>
        <w:t xml:space="preserve"> הנושא השני על סדר-היום: ערעורו של חבר הכנסת מיכאל בן-ארי על החלטת יו"ר הכנסת לבטל את הצעתו הרגילה לסדר-היום שכבר אושרה, ודיון עקרוני בסוגיית הגבלת תוכן הנושאים שחבר כנסת רשאי להעלות במסגרת הצעה לסדר-היום. </w:t>
      </w:r>
    </w:p>
    <w:p w14:paraId="2AD0BA0C" w14:textId="77777777" w:rsidR="00204F0D" w:rsidRPr="00204F0D" w:rsidRDefault="00204F0D" w:rsidP="00204F0D">
      <w:pPr>
        <w:bidi/>
        <w:jc w:val="both"/>
        <w:rPr>
          <w:rFonts w:cs="David" w:hint="cs"/>
          <w:rtl/>
        </w:rPr>
      </w:pPr>
    </w:p>
    <w:p w14:paraId="247E3401" w14:textId="77777777" w:rsidR="00204F0D" w:rsidRPr="00204F0D" w:rsidRDefault="00204F0D" w:rsidP="00204F0D">
      <w:pPr>
        <w:bidi/>
        <w:jc w:val="both"/>
        <w:rPr>
          <w:rFonts w:cs="David" w:hint="cs"/>
          <w:rtl/>
        </w:rPr>
      </w:pPr>
      <w:r w:rsidRPr="00204F0D">
        <w:rPr>
          <w:rFonts w:cs="David" w:hint="cs"/>
          <w:rtl/>
        </w:rPr>
        <w:tab/>
        <w:t xml:space="preserve">בבקשה, חבר הכנסת בן-ארי. </w:t>
      </w:r>
    </w:p>
    <w:p w14:paraId="189DD572" w14:textId="77777777" w:rsidR="00204F0D" w:rsidRPr="00204F0D" w:rsidRDefault="00204F0D" w:rsidP="00204F0D">
      <w:pPr>
        <w:bidi/>
        <w:jc w:val="both"/>
        <w:rPr>
          <w:rFonts w:cs="David" w:hint="cs"/>
          <w:rtl/>
        </w:rPr>
      </w:pPr>
    </w:p>
    <w:p w14:paraId="7A122A09" w14:textId="77777777" w:rsidR="00204F0D" w:rsidRPr="00204F0D" w:rsidRDefault="00204F0D" w:rsidP="00204F0D">
      <w:pPr>
        <w:bidi/>
        <w:jc w:val="both"/>
        <w:rPr>
          <w:rFonts w:cs="David" w:hint="cs"/>
          <w:u w:val="single"/>
          <w:rtl/>
        </w:rPr>
      </w:pPr>
      <w:r w:rsidRPr="00204F0D">
        <w:rPr>
          <w:rFonts w:cs="David" w:hint="cs"/>
          <w:u w:val="single"/>
          <w:rtl/>
        </w:rPr>
        <w:t>מיכאל בן-ארי:</w:t>
      </w:r>
    </w:p>
    <w:p w14:paraId="25E3A13E" w14:textId="77777777" w:rsidR="00204F0D" w:rsidRPr="00204F0D" w:rsidRDefault="00204F0D" w:rsidP="00204F0D">
      <w:pPr>
        <w:bidi/>
        <w:jc w:val="both"/>
        <w:rPr>
          <w:rFonts w:cs="David" w:hint="cs"/>
          <w:rtl/>
        </w:rPr>
      </w:pPr>
    </w:p>
    <w:p w14:paraId="28AD98AC" w14:textId="77777777" w:rsidR="00204F0D" w:rsidRPr="00204F0D" w:rsidRDefault="00204F0D" w:rsidP="00204F0D">
      <w:pPr>
        <w:bidi/>
        <w:ind w:firstLine="706"/>
        <w:jc w:val="both"/>
        <w:rPr>
          <w:rFonts w:cs="David" w:hint="cs"/>
          <w:rtl/>
        </w:rPr>
      </w:pPr>
      <w:r w:rsidRPr="00204F0D">
        <w:rPr>
          <w:rFonts w:cs="David" w:hint="cs"/>
          <w:rtl/>
        </w:rPr>
        <w:tab/>
        <w:t xml:space="preserve">תודה רבה, אדוני היושב-ראש. בשבוע שעבר ביקשתי הצעה רגילה לסדר בנושא 19 שנה להירצחו של הרב </w:t>
      </w:r>
      <w:proofErr w:type="spellStart"/>
      <w:r w:rsidRPr="00204F0D">
        <w:rPr>
          <w:rFonts w:cs="David" w:hint="cs"/>
          <w:rtl/>
        </w:rPr>
        <w:t>כהנא</w:t>
      </w:r>
      <w:proofErr w:type="spellEnd"/>
      <w:r w:rsidRPr="00204F0D">
        <w:rPr>
          <w:rFonts w:cs="David" w:hint="cs"/>
          <w:rtl/>
        </w:rPr>
        <w:t xml:space="preserve">. אני רוצה להזכיר לנוכחים, שהרב </w:t>
      </w:r>
      <w:proofErr w:type="spellStart"/>
      <w:r w:rsidRPr="00204F0D">
        <w:rPr>
          <w:rFonts w:cs="David" w:hint="cs"/>
          <w:rtl/>
        </w:rPr>
        <w:t>כהנא</w:t>
      </w:r>
      <w:proofErr w:type="spellEnd"/>
      <w:r w:rsidRPr="00204F0D">
        <w:rPr>
          <w:rFonts w:cs="David" w:hint="cs"/>
          <w:rtl/>
        </w:rPr>
        <w:t xml:space="preserve"> היה חבר כנסת בכנסת ה-11, נרצח בנובמבר 1990. בכנסת נערכה לכבודו ישיבת אבל, בראשות יושב-ראש הכנסת דן תיכון באותם ימים. תמונתו של הרב </w:t>
      </w:r>
      <w:proofErr w:type="spellStart"/>
      <w:r w:rsidRPr="00204F0D">
        <w:rPr>
          <w:rFonts w:cs="David" w:hint="cs"/>
          <w:rtl/>
        </w:rPr>
        <w:t>כהנא</w:t>
      </w:r>
      <w:proofErr w:type="spellEnd"/>
      <w:r w:rsidRPr="00204F0D">
        <w:rPr>
          <w:rFonts w:cs="David" w:hint="cs"/>
          <w:rtl/>
        </w:rPr>
        <w:t xml:space="preserve"> עדיין מתנוססת כאן באלבום התמונות של חברי הכנסת ה-11. דבריו נמצאים בדברי ימי הכנסת, לא נמחקו. ההצעה שלי לסדר רצתה לעסוק בתשתית שממנה בא הרב </w:t>
      </w:r>
      <w:proofErr w:type="spellStart"/>
      <w:r w:rsidRPr="00204F0D">
        <w:rPr>
          <w:rFonts w:cs="David" w:hint="cs"/>
          <w:rtl/>
        </w:rPr>
        <w:t>כהנא</w:t>
      </w:r>
      <w:proofErr w:type="spellEnd"/>
      <w:r w:rsidRPr="00204F0D">
        <w:rPr>
          <w:rFonts w:cs="David" w:hint="cs"/>
          <w:rtl/>
        </w:rPr>
        <w:t xml:space="preserve">. בזמנו החלפתי כמה מלים על כך עם ריבלין, והוא הבין שאני לא מתכוון לגשת לשום מקום שיכול לגרות או להתגרות. ובכל זאת, אף-על-פי שההצעה התקבלה על-ידי נשיאות הכנסת או מי שעוסק בזה בימי שני, ביום שלישי בערב התקשר אלי מזכיר הכנסת, מר </w:t>
      </w:r>
      <w:smartTag w:uri="urn:schemas-microsoft-com:office:smarttags" w:element="PersonName">
        <w:r w:rsidRPr="00204F0D">
          <w:rPr>
            <w:rFonts w:cs="David" w:hint="cs"/>
            <w:rtl/>
          </w:rPr>
          <w:t>איל ינון</w:t>
        </w:r>
      </w:smartTag>
      <w:r w:rsidRPr="00204F0D">
        <w:rPr>
          <w:rFonts w:cs="David" w:hint="cs"/>
          <w:rtl/>
        </w:rPr>
        <w:t>, שמודיע לי שהיושב-ראש החליט לבטל את ההצעה שלי. הוא לא שוחח אתי, הוא לא שאל אותי, הוא לא הסביר לי, זה דיאלוג שנוצר מעל כלי התקשורת, ולפי מיטב הבנתי זה נעשה בעקבות פנייה של עיתונאים ההתנהלות הכוחנית הזאת באה לידי ביטוי על-ידי יושב-ראש הכנסת, מכוח סמכות שאני מסופק אם יש לו.</w:t>
      </w:r>
    </w:p>
    <w:p w14:paraId="26C6CD76" w14:textId="77777777" w:rsidR="00204F0D" w:rsidRPr="00204F0D" w:rsidRDefault="00204F0D" w:rsidP="00204F0D">
      <w:pPr>
        <w:bidi/>
        <w:ind w:firstLine="706"/>
        <w:jc w:val="both"/>
        <w:rPr>
          <w:rFonts w:cs="David" w:hint="cs"/>
          <w:rtl/>
        </w:rPr>
      </w:pPr>
    </w:p>
    <w:p w14:paraId="33C4EC94" w14:textId="77777777" w:rsidR="00204F0D" w:rsidRPr="00204F0D" w:rsidRDefault="00204F0D" w:rsidP="00204F0D">
      <w:pPr>
        <w:bidi/>
        <w:ind w:firstLine="706"/>
        <w:jc w:val="both"/>
        <w:rPr>
          <w:rFonts w:cs="David" w:hint="cs"/>
          <w:rtl/>
        </w:rPr>
      </w:pPr>
      <w:r w:rsidRPr="00204F0D">
        <w:rPr>
          <w:rFonts w:cs="David" w:hint="cs"/>
          <w:rtl/>
        </w:rPr>
        <w:t xml:space="preserve">אני מחזיק פה את הפרק החמישי בתקנון הכנסת, בנושא הצעות לסדר-יום של חבר הכנסת, בסעיף 78, ואני לא מוצא ולו משפט, מילה או אפילו בין השורות שבהם יכול היה להיתלות היושב-ראש כשהוא פסל את ההצעה הזאת לסדר. זאת ועוד, חבר הכנסת ראובן ריבלין בהיותו יושב-ראש הכנסת, בכנסת ה-16, אישר הצעות לסדר פרובוקטיביות, שיש בהן דברים קשים. אתן דוגמה: "לכבוד יושב-ראש הכנסת, חבר הכנסת ריבלין ראובן. אדוני היושב-ראש, אבקש להעלות על סדר-יומה של הכנסת הצעה דחופה בנושא חיסולו של השיח' אחמד </w:t>
      </w:r>
      <w:proofErr w:type="spellStart"/>
      <w:r w:rsidRPr="00204F0D">
        <w:rPr>
          <w:rFonts w:cs="David" w:hint="cs"/>
          <w:rtl/>
        </w:rPr>
        <w:t>יאסין</w:t>
      </w:r>
      <w:proofErr w:type="spellEnd"/>
      <w:r w:rsidRPr="00204F0D">
        <w:rPr>
          <w:rFonts w:cs="David" w:hint="cs"/>
          <w:rtl/>
        </w:rPr>
        <w:t xml:space="preserve">. דברי הסבר: היום בשעות הבוקר המוקדמות חוסל מנהיג תנועת </w:t>
      </w:r>
      <w:proofErr w:type="spellStart"/>
      <w:r w:rsidRPr="00204F0D">
        <w:rPr>
          <w:rFonts w:cs="David" w:hint="cs"/>
          <w:rtl/>
        </w:rPr>
        <w:t>החמאס</w:t>
      </w:r>
      <w:proofErr w:type="spellEnd"/>
      <w:r w:rsidRPr="00204F0D">
        <w:rPr>
          <w:rFonts w:cs="David" w:hint="cs"/>
          <w:rtl/>
        </w:rPr>
        <w:t xml:space="preserve">, השיח' אחמד </w:t>
      </w:r>
      <w:proofErr w:type="spellStart"/>
      <w:r w:rsidRPr="00204F0D">
        <w:rPr>
          <w:rFonts w:cs="David" w:hint="cs"/>
          <w:rtl/>
        </w:rPr>
        <w:t>יאסין</w:t>
      </w:r>
      <w:proofErr w:type="spellEnd"/>
      <w:r w:rsidRPr="00204F0D">
        <w:rPr>
          <w:rFonts w:cs="David" w:hint="cs"/>
          <w:rtl/>
        </w:rPr>
        <w:t xml:space="preserve">, באמצעות טילים. חיסולו של השיח' </w:t>
      </w:r>
      <w:proofErr w:type="spellStart"/>
      <w:r w:rsidRPr="00204F0D">
        <w:rPr>
          <w:rFonts w:cs="David" w:hint="cs"/>
          <w:rtl/>
        </w:rPr>
        <w:t>יאסין</w:t>
      </w:r>
      <w:proofErr w:type="spellEnd"/>
      <w:r w:rsidRPr="00204F0D">
        <w:rPr>
          <w:rFonts w:cs="David" w:hint="cs"/>
          <w:rtl/>
        </w:rPr>
        <w:t xml:space="preserve"> הנו עליית מדרגה בתוקפנות הישראלית כלפי העם הפלסטיני  ומנהיגיו. אי לכך הנני מבקש שהנושא יידון כהצעה דחופה על סדר-היום. בכבוד רב, בשארה </w:t>
      </w:r>
      <w:proofErr w:type="spellStart"/>
      <w:r w:rsidRPr="00204F0D">
        <w:rPr>
          <w:rFonts w:cs="David" w:hint="cs"/>
          <w:rtl/>
        </w:rPr>
        <w:t>עזמי</w:t>
      </w:r>
      <w:proofErr w:type="spellEnd"/>
      <w:r w:rsidRPr="00204F0D">
        <w:rPr>
          <w:rFonts w:cs="David" w:hint="cs"/>
          <w:rtl/>
        </w:rPr>
        <w:t xml:space="preserve">". ניחשתם נכון. מי שרוצה שאזכיר לו מי זה השיח' אחמד </w:t>
      </w:r>
      <w:proofErr w:type="spellStart"/>
      <w:r w:rsidRPr="00204F0D">
        <w:rPr>
          <w:rFonts w:cs="David" w:hint="cs"/>
          <w:rtl/>
        </w:rPr>
        <w:t>יאסין</w:t>
      </w:r>
      <w:proofErr w:type="spellEnd"/>
      <w:r w:rsidRPr="00204F0D">
        <w:rPr>
          <w:rFonts w:cs="David" w:hint="cs"/>
          <w:rtl/>
        </w:rPr>
        <w:t xml:space="preserve">, אולי די שאזכיר את השמות </w:t>
      </w:r>
      <w:proofErr w:type="spellStart"/>
      <w:r w:rsidRPr="00204F0D">
        <w:rPr>
          <w:rFonts w:cs="David" w:hint="cs"/>
          <w:rtl/>
        </w:rPr>
        <w:t>סספורטס</w:t>
      </w:r>
      <w:proofErr w:type="spellEnd"/>
      <w:r w:rsidRPr="00204F0D">
        <w:rPr>
          <w:rFonts w:cs="David" w:hint="cs"/>
          <w:rtl/>
        </w:rPr>
        <w:t xml:space="preserve"> ואילן סעדון, שזה רק קצה הקרחון. ההצעה אושרה על-ידי היושב-ראש ונערך בעניין הזה דיון בכנסת. </w:t>
      </w:r>
    </w:p>
    <w:p w14:paraId="24B4B2E6" w14:textId="77777777" w:rsidR="00204F0D" w:rsidRPr="00204F0D" w:rsidRDefault="00204F0D" w:rsidP="00204F0D">
      <w:pPr>
        <w:bidi/>
        <w:ind w:firstLine="706"/>
        <w:jc w:val="both"/>
        <w:rPr>
          <w:rFonts w:cs="David" w:hint="cs"/>
          <w:rtl/>
        </w:rPr>
      </w:pPr>
    </w:p>
    <w:p w14:paraId="433FDFD2" w14:textId="77777777" w:rsidR="00204F0D" w:rsidRPr="00204F0D" w:rsidRDefault="00204F0D" w:rsidP="00204F0D">
      <w:pPr>
        <w:bidi/>
        <w:ind w:firstLine="706"/>
        <w:jc w:val="both"/>
        <w:rPr>
          <w:rFonts w:cs="David" w:hint="cs"/>
          <w:rtl/>
        </w:rPr>
      </w:pPr>
      <w:r w:rsidRPr="00204F0D">
        <w:rPr>
          <w:rFonts w:cs="David" w:hint="cs"/>
          <w:rtl/>
        </w:rPr>
        <w:t xml:space="preserve">לצדי בעניין הזה אמורים לעמוד גם אותם כללים מאוד ברורים לגבי חופש הביטוי, שהוא נשמת אפה של הדמוקרטיה, דברים ששופטים שונים העלו בעבר. אקרא פה כמה דברים של השופט </w:t>
      </w:r>
      <w:proofErr w:type="spellStart"/>
      <w:r w:rsidRPr="00204F0D">
        <w:rPr>
          <w:rFonts w:cs="David" w:hint="cs"/>
          <w:rtl/>
        </w:rPr>
        <w:t>אגרנט</w:t>
      </w:r>
      <w:proofErr w:type="spellEnd"/>
      <w:r w:rsidRPr="00204F0D">
        <w:rPr>
          <w:rFonts w:cs="David" w:hint="cs"/>
          <w:rtl/>
        </w:rPr>
        <w:t xml:space="preserve">. הוא אומר שזה ציפור נפשה של הדמוקרטיה, מקום של כבוד בהיכל זכויות היסוד של האדם. הזכות לחופש ביטוי היא בעלת מעמד על-משפטי, כך אומר השופט שמגר. הוא מהווה זכות עילאית, וכן הלאה דברים נוספים שאנחנו יכולים למצוא. מי שירצה אפשר לפרש אפילו מדברים שגורמים לזעם ולפגיעה וכן הלאה </w:t>
      </w:r>
      <w:r w:rsidRPr="00204F0D">
        <w:rPr>
          <w:rFonts w:cs="David"/>
          <w:rtl/>
        </w:rPr>
        <w:t>–</w:t>
      </w:r>
      <w:r w:rsidRPr="00204F0D">
        <w:rPr>
          <w:rFonts w:cs="David" w:hint="cs"/>
          <w:rtl/>
        </w:rPr>
        <w:t xml:space="preserve"> ואני מצטט: חופש הביטוי נועד להגן לא רק על דעות מקובלות ואהודות המושמעות ביישוב הדעת, אלא גם, ובכך עיקר מבחנו של חופש הביטוי, על דעות חריגות, מקוממות, המושמעות על רקע מאורעות מסוימים בסגנון בוטה וצורם.</w:t>
      </w:r>
    </w:p>
    <w:p w14:paraId="047A52F6" w14:textId="77777777" w:rsidR="00204F0D" w:rsidRPr="00204F0D" w:rsidRDefault="00204F0D" w:rsidP="00204F0D">
      <w:pPr>
        <w:bidi/>
        <w:ind w:firstLine="706"/>
        <w:jc w:val="both"/>
        <w:rPr>
          <w:rFonts w:cs="David" w:hint="cs"/>
          <w:rtl/>
        </w:rPr>
      </w:pPr>
    </w:p>
    <w:p w14:paraId="63CD4869" w14:textId="77777777" w:rsidR="00204F0D" w:rsidRPr="00204F0D" w:rsidRDefault="00204F0D" w:rsidP="00204F0D">
      <w:pPr>
        <w:bidi/>
        <w:ind w:firstLine="706"/>
        <w:jc w:val="both"/>
        <w:rPr>
          <w:rFonts w:cs="David" w:hint="cs"/>
          <w:rtl/>
        </w:rPr>
      </w:pPr>
      <w:r w:rsidRPr="00204F0D">
        <w:rPr>
          <w:rFonts w:cs="David" w:hint="cs"/>
          <w:rtl/>
        </w:rPr>
        <w:t xml:space="preserve">מיותר לציין שלא התכוונתי להיכנס בכלל לעניין הזה. לא פעם ראשונה שדיברתי על הרב </w:t>
      </w:r>
      <w:proofErr w:type="spellStart"/>
      <w:r w:rsidRPr="00204F0D">
        <w:rPr>
          <w:rFonts w:cs="David" w:hint="cs"/>
          <w:rtl/>
        </w:rPr>
        <w:t>כהנא</w:t>
      </w:r>
      <w:proofErr w:type="spellEnd"/>
      <w:r w:rsidRPr="00204F0D">
        <w:rPr>
          <w:rFonts w:cs="David" w:hint="cs"/>
          <w:rtl/>
        </w:rPr>
        <w:t xml:space="preserve"> בכנסת, ואני חושב שהרב </w:t>
      </w:r>
      <w:proofErr w:type="spellStart"/>
      <w:r w:rsidRPr="00204F0D">
        <w:rPr>
          <w:rFonts w:cs="David" w:hint="cs"/>
          <w:rtl/>
        </w:rPr>
        <w:t>כהנא</w:t>
      </w:r>
      <w:proofErr w:type="spellEnd"/>
      <w:r w:rsidRPr="00204F0D">
        <w:rPr>
          <w:rFonts w:cs="David" w:hint="cs"/>
          <w:rtl/>
        </w:rPr>
        <w:t xml:space="preserve"> עצמו מעולם לא הוצא מחוץ לחוק. תנועת "כך" הוצאה מחוץ לחוק, הוא נפסל מלרוץ לכנסת. בטח לא יותר מאשר, להבדיל, הצורר אחמד </w:t>
      </w:r>
      <w:proofErr w:type="spellStart"/>
      <w:r w:rsidRPr="00204F0D">
        <w:rPr>
          <w:rFonts w:cs="David" w:hint="cs"/>
          <w:rtl/>
        </w:rPr>
        <w:t>יאסין</w:t>
      </w:r>
      <w:proofErr w:type="spellEnd"/>
      <w:r w:rsidRPr="00204F0D">
        <w:rPr>
          <w:rFonts w:cs="David" w:hint="cs"/>
          <w:rtl/>
        </w:rPr>
        <w:t xml:space="preserve">. על כן אני לא מצליח להבין על מה נסמך היושב-ראש ריבלין בעניין הזה. </w:t>
      </w:r>
    </w:p>
    <w:p w14:paraId="555FC1F4" w14:textId="77777777" w:rsidR="00204F0D" w:rsidRPr="00204F0D" w:rsidRDefault="00204F0D" w:rsidP="00204F0D">
      <w:pPr>
        <w:bidi/>
        <w:ind w:firstLine="706"/>
        <w:jc w:val="both"/>
        <w:rPr>
          <w:rFonts w:cs="David" w:hint="cs"/>
          <w:rtl/>
        </w:rPr>
      </w:pPr>
    </w:p>
    <w:p w14:paraId="55A0975D" w14:textId="77777777" w:rsidR="00204F0D" w:rsidRPr="00204F0D" w:rsidRDefault="00204F0D" w:rsidP="00204F0D">
      <w:pPr>
        <w:bidi/>
        <w:ind w:firstLine="706"/>
        <w:jc w:val="both"/>
        <w:rPr>
          <w:rFonts w:cs="David" w:hint="cs"/>
          <w:rtl/>
        </w:rPr>
      </w:pPr>
      <w:r w:rsidRPr="00204F0D">
        <w:rPr>
          <w:rFonts w:cs="David" w:hint="cs"/>
          <w:rtl/>
        </w:rPr>
        <w:t xml:space="preserve">לא פעם גם אני עמדתי בעמדות כוח כלפי אנשים אחרים, ואחד הדברים שעמד לי תמיד כשהייתי צריך להחליט הוא ששיקול הדעת לא ישובש על-ידי עמדת הכוח. לי יש החשש המאוד גדול, ששיקול הדעת פה הוזז הצדה בפני התנהגות כוחנית, התנהגות שהיא פזיזה, של היושב-ראש. אני מבקש מוועדת הכנסת להפוך את החלטתו. </w:t>
      </w:r>
    </w:p>
    <w:p w14:paraId="0CDBAFF1" w14:textId="77777777" w:rsidR="00204F0D" w:rsidRPr="00204F0D" w:rsidRDefault="00204F0D" w:rsidP="00204F0D">
      <w:pPr>
        <w:bidi/>
        <w:ind w:firstLine="706"/>
        <w:jc w:val="both"/>
        <w:rPr>
          <w:rFonts w:cs="David" w:hint="cs"/>
          <w:rtl/>
        </w:rPr>
      </w:pPr>
    </w:p>
    <w:p w14:paraId="62F96C44" w14:textId="77777777" w:rsidR="00204F0D" w:rsidRPr="00204F0D" w:rsidRDefault="00204F0D" w:rsidP="00204F0D">
      <w:pPr>
        <w:bidi/>
        <w:jc w:val="both"/>
        <w:rPr>
          <w:rFonts w:cs="David" w:hint="cs"/>
          <w:u w:val="single"/>
          <w:rtl/>
        </w:rPr>
      </w:pPr>
      <w:r w:rsidRPr="00204F0D">
        <w:rPr>
          <w:rFonts w:cs="David" w:hint="cs"/>
          <w:u w:val="single"/>
          <w:rtl/>
        </w:rPr>
        <w:t xml:space="preserve">היו"ר יריב </w:t>
      </w:r>
      <w:proofErr w:type="spellStart"/>
      <w:r w:rsidRPr="00204F0D">
        <w:rPr>
          <w:rFonts w:cs="David" w:hint="cs"/>
          <w:u w:val="single"/>
          <w:rtl/>
        </w:rPr>
        <w:t>לוין</w:t>
      </w:r>
      <w:proofErr w:type="spellEnd"/>
      <w:r w:rsidRPr="00204F0D">
        <w:rPr>
          <w:rFonts w:cs="David" w:hint="cs"/>
          <w:u w:val="single"/>
          <w:rtl/>
        </w:rPr>
        <w:t>:</w:t>
      </w:r>
    </w:p>
    <w:p w14:paraId="15BB63FE" w14:textId="77777777" w:rsidR="00204F0D" w:rsidRPr="00204F0D" w:rsidRDefault="00204F0D" w:rsidP="00204F0D">
      <w:pPr>
        <w:bidi/>
        <w:jc w:val="both"/>
        <w:rPr>
          <w:rFonts w:cs="David" w:hint="cs"/>
          <w:u w:val="single"/>
          <w:rtl/>
        </w:rPr>
      </w:pPr>
    </w:p>
    <w:p w14:paraId="50F7C158" w14:textId="77777777" w:rsidR="00204F0D" w:rsidRPr="00204F0D" w:rsidRDefault="00204F0D" w:rsidP="00204F0D">
      <w:pPr>
        <w:bidi/>
        <w:ind w:firstLine="706"/>
        <w:jc w:val="both"/>
        <w:rPr>
          <w:rFonts w:cs="David" w:hint="cs"/>
          <w:rtl/>
        </w:rPr>
      </w:pPr>
      <w:r w:rsidRPr="00204F0D">
        <w:rPr>
          <w:rFonts w:cs="David" w:hint="cs"/>
          <w:rtl/>
        </w:rPr>
        <w:tab/>
        <w:t xml:space="preserve">תודה. לפני שאעבור לדיון, אם בכלל, אני מוכרח לומר משהו. העובדה היא שחדר הוועדה כאן הוא ריק כמעט לחלוטין, מלבד חבר הכנסת זאב שנמצא כאן מבין חברי הוועדה, ואני מוכרח לומר שאני מאוד מצטער על זה. אני חושב שהנושא הוא נושא עקרוני והוא נושא חשוב מאוד. הוא לא רק נמצא בדל"ת אמות המקרה הספציפי שמובא בפנינו. עד כמה שאני הבנתי, זה מקרה תקדימי, או לפחות כמעט תקדימי, בתחום הזה. אני אומר כבר עכשיו מראש, ואני מבקש להתנצל בפני חבר הכנסת בן-ארי בעניין הזה, שלא אקיים הצבעה בפורום הזה בסוגיה הזאת. אני אקיים דיון נוסף כאן. אני חושב שאנשים מוכרחים להגיע לכאן ומוכרחים לתת את דעתם לעניין הזה. אני לא אקיים הצבעה בפורום של שלושה חברי ועדה בסוגיה כל כך מורכבת וחשובה. אני ער לעובדה שהדבר הזה, באיזשהו מקום, מקפח את זכויותיך במובן הזה שמטבע הדברים אתה מבקש להעלות את הנושא ככל הניתן סמוך לתאריך הירצחו של הרב </w:t>
      </w:r>
      <w:proofErr w:type="spellStart"/>
      <w:r w:rsidRPr="00204F0D">
        <w:rPr>
          <w:rFonts w:cs="David" w:hint="cs"/>
          <w:rtl/>
        </w:rPr>
        <w:t>כהנא</w:t>
      </w:r>
      <w:proofErr w:type="spellEnd"/>
      <w:r w:rsidRPr="00204F0D">
        <w:rPr>
          <w:rFonts w:cs="David" w:hint="cs"/>
          <w:rtl/>
        </w:rPr>
        <w:t xml:space="preserve">. נדמה לי שבעניין הזה בעצם הבקשה ועצם הרצון שלך והדרישה שלך שהנושא הזה יידון במועדו ובסמוך אתה צודק. יחד עם זאת, נדמה לי שכאשר אני צריך לשקול את שני הדברים בפורום של שניים או שלושה אנשים, לא יהיה נכון לקבל החלטה תקדימית מהסוג הזה. אני מבטיח ומתחייב שאקבע את הנושא לסדר-היום ביחד עם נושא אחר, שיהיה לי יסוד סביר להניח שהנוכחות כאן תהיה מלאה באופן שלא נצטרך לדחות את העניין הזה פעם נוספת, אלא אם במהלך הישיבה בכל זאת יגיעו לכאן חברי כנסת נוספים. </w:t>
      </w:r>
    </w:p>
    <w:p w14:paraId="4BC11E0A" w14:textId="77777777" w:rsidR="00204F0D" w:rsidRPr="00204F0D" w:rsidRDefault="00204F0D" w:rsidP="00204F0D">
      <w:pPr>
        <w:bidi/>
        <w:ind w:firstLine="706"/>
        <w:jc w:val="both"/>
        <w:rPr>
          <w:rFonts w:cs="David" w:hint="cs"/>
          <w:rtl/>
        </w:rPr>
      </w:pPr>
    </w:p>
    <w:p w14:paraId="4AAA5400" w14:textId="77777777" w:rsidR="00204F0D" w:rsidRPr="00204F0D" w:rsidRDefault="00204F0D" w:rsidP="00204F0D">
      <w:pPr>
        <w:bidi/>
        <w:jc w:val="both"/>
        <w:rPr>
          <w:rFonts w:cs="David" w:hint="cs"/>
          <w:u w:val="single"/>
          <w:rtl/>
        </w:rPr>
      </w:pPr>
      <w:r w:rsidRPr="00204F0D">
        <w:rPr>
          <w:rFonts w:cs="David" w:hint="cs"/>
          <w:u w:val="single"/>
          <w:rtl/>
        </w:rPr>
        <w:t>מיכאל בן-ארי:</w:t>
      </w:r>
    </w:p>
    <w:p w14:paraId="03657333" w14:textId="77777777" w:rsidR="00204F0D" w:rsidRPr="00204F0D" w:rsidRDefault="00204F0D" w:rsidP="00204F0D">
      <w:pPr>
        <w:bidi/>
        <w:jc w:val="both"/>
        <w:rPr>
          <w:rFonts w:cs="David" w:hint="cs"/>
          <w:rtl/>
        </w:rPr>
      </w:pPr>
    </w:p>
    <w:p w14:paraId="66010DEB" w14:textId="77777777" w:rsidR="00204F0D" w:rsidRPr="00204F0D" w:rsidRDefault="00204F0D" w:rsidP="00204F0D">
      <w:pPr>
        <w:bidi/>
        <w:ind w:firstLine="706"/>
        <w:jc w:val="both"/>
        <w:rPr>
          <w:rFonts w:cs="David" w:hint="cs"/>
          <w:rtl/>
        </w:rPr>
      </w:pPr>
      <w:r w:rsidRPr="00204F0D">
        <w:rPr>
          <w:rFonts w:cs="David" w:hint="cs"/>
          <w:rtl/>
        </w:rPr>
        <w:tab/>
        <w:t xml:space="preserve"> אתה לא רוצה לקיים דיון?</w:t>
      </w:r>
    </w:p>
    <w:p w14:paraId="517FD885" w14:textId="77777777" w:rsidR="00204F0D" w:rsidRPr="00204F0D" w:rsidRDefault="00204F0D" w:rsidP="00204F0D">
      <w:pPr>
        <w:bidi/>
        <w:ind w:firstLine="706"/>
        <w:jc w:val="both"/>
        <w:rPr>
          <w:rFonts w:cs="David" w:hint="cs"/>
          <w:rtl/>
        </w:rPr>
      </w:pPr>
    </w:p>
    <w:p w14:paraId="30A25297" w14:textId="77777777" w:rsidR="00204F0D" w:rsidRPr="00204F0D" w:rsidRDefault="00204F0D" w:rsidP="00204F0D">
      <w:pPr>
        <w:bidi/>
        <w:jc w:val="both"/>
        <w:rPr>
          <w:rFonts w:cs="David" w:hint="cs"/>
          <w:u w:val="single"/>
          <w:rtl/>
        </w:rPr>
      </w:pPr>
      <w:r w:rsidRPr="00204F0D">
        <w:rPr>
          <w:rFonts w:cs="David" w:hint="cs"/>
          <w:u w:val="single"/>
          <w:rtl/>
        </w:rPr>
        <w:t xml:space="preserve">היו"ר יריב </w:t>
      </w:r>
      <w:proofErr w:type="spellStart"/>
      <w:r w:rsidRPr="00204F0D">
        <w:rPr>
          <w:rFonts w:cs="David" w:hint="cs"/>
          <w:u w:val="single"/>
          <w:rtl/>
        </w:rPr>
        <w:t>לוין</w:t>
      </w:r>
      <w:proofErr w:type="spellEnd"/>
      <w:r w:rsidRPr="00204F0D">
        <w:rPr>
          <w:rFonts w:cs="David" w:hint="cs"/>
          <w:u w:val="single"/>
          <w:rtl/>
        </w:rPr>
        <w:t>:</w:t>
      </w:r>
    </w:p>
    <w:p w14:paraId="5E473063" w14:textId="77777777" w:rsidR="00204F0D" w:rsidRPr="00204F0D" w:rsidRDefault="00204F0D" w:rsidP="00204F0D">
      <w:pPr>
        <w:bidi/>
        <w:jc w:val="both"/>
        <w:rPr>
          <w:rFonts w:cs="David" w:hint="cs"/>
          <w:u w:val="single"/>
          <w:rtl/>
        </w:rPr>
      </w:pPr>
    </w:p>
    <w:p w14:paraId="6C183561" w14:textId="77777777" w:rsidR="00204F0D" w:rsidRPr="00204F0D" w:rsidRDefault="00204F0D" w:rsidP="00204F0D">
      <w:pPr>
        <w:bidi/>
        <w:ind w:firstLine="706"/>
        <w:jc w:val="both"/>
        <w:rPr>
          <w:rFonts w:cs="David" w:hint="cs"/>
          <w:rtl/>
        </w:rPr>
      </w:pPr>
      <w:r w:rsidRPr="00204F0D">
        <w:rPr>
          <w:rFonts w:cs="David" w:hint="cs"/>
          <w:rtl/>
        </w:rPr>
        <w:tab/>
        <w:t xml:space="preserve">אני כבר אומר שאני גם אאפשר לך לבוא ולומר דברים נוספים בדיון הנוסף שנקיים. לכן אני לא בטוח שיש עניין בכך שנקיים את הדיון בתצורה הזאת כרגע. אני אעשה כל מאמץ לקבוע את הדיון הזה עוד השבוע, בתיאום אתך. אני מבקש סליחה גם ממך וגם מחברי הכנסת מיכאלי וזאב, שנמצאים כאן. אני מקווה שהם יסכימו אתי שלא נכון לנהל את הדיון בסוגיה כזאת בצורה הזאת. אם תהיה סיטואציה שלא תוכל להגיע ותבקש להביא משהו בכתב, אני מתחייב גם אותו להציג כאן. </w:t>
      </w:r>
    </w:p>
    <w:p w14:paraId="77C4CE42" w14:textId="77777777" w:rsidR="00204F0D" w:rsidRPr="00204F0D" w:rsidRDefault="00204F0D" w:rsidP="00204F0D">
      <w:pPr>
        <w:bidi/>
        <w:ind w:firstLine="706"/>
        <w:jc w:val="center"/>
        <w:rPr>
          <w:rFonts w:cs="David" w:hint="cs"/>
          <w:b/>
          <w:bCs/>
          <w:rtl/>
        </w:rPr>
      </w:pPr>
      <w:r w:rsidRPr="00204F0D">
        <w:rPr>
          <w:rFonts w:cs="David"/>
          <w:rtl/>
        </w:rPr>
        <w:br w:type="page"/>
      </w:r>
      <w:r w:rsidRPr="00204F0D">
        <w:rPr>
          <w:rFonts w:cs="David" w:hint="cs"/>
          <w:b/>
          <w:bCs/>
          <w:rtl/>
        </w:rPr>
        <w:t xml:space="preserve">בקשת יו"ר ועדת הכלכלה להעברת הצעת חוק איסור הפליה במוצרים, בשירותים </w:t>
      </w:r>
    </w:p>
    <w:p w14:paraId="5429BC47" w14:textId="77777777" w:rsidR="00204F0D" w:rsidRPr="00204F0D" w:rsidRDefault="00204F0D" w:rsidP="00204F0D">
      <w:pPr>
        <w:bidi/>
        <w:ind w:firstLine="706"/>
        <w:jc w:val="center"/>
        <w:rPr>
          <w:rFonts w:cs="David" w:hint="cs"/>
          <w:b/>
          <w:bCs/>
          <w:rtl/>
        </w:rPr>
      </w:pPr>
      <w:r w:rsidRPr="00204F0D">
        <w:rPr>
          <w:rFonts w:cs="David" w:hint="cs"/>
          <w:b/>
          <w:bCs/>
          <w:rtl/>
        </w:rPr>
        <w:t xml:space="preserve">ובכניסה למקומות בידור ולמקומות ציבוריים (תיקון </w:t>
      </w:r>
      <w:r w:rsidRPr="00204F0D">
        <w:rPr>
          <w:rFonts w:cs="David"/>
          <w:b/>
          <w:bCs/>
          <w:rtl/>
        </w:rPr>
        <w:t>–</w:t>
      </w:r>
      <w:r w:rsidRPr="00204F0D">
        <w:rPr>
          <w:rFonts w:cs="David" w:hint="cs"/>
          <w:b/>
          <w:bCs/>
          <w:rtl/>
        </w:rPr>
        <w:t xml:space="preserve"> קביעת תנאים שלא </w:t>
      </w:r>
    </w:p>
    <w:p w14:paraId="6028C4D6" w14:textId="77777777" w:rsidR="00204F0D" w:rsidRPr="00204F0D" w:rsidRDefault="00204F0D" w:rsidP="00204F0D">
      <w:pPr>
        <w:bidi/>
        <w:ind w:firstLine="706"/>
        <w:jc w:val="center"/>
        <w:rPr>
          <w:rFonts w:cs="David" w:hint="cs"/>
          <w:b/>
          <w:bCs/>
          <w:u w:val="single"/>
          <w:rtl/>
        </w:rPr>
      </w:pPr>
      <w:r w:rsidRPr="00204F0D">
        <w:rPr>
          <w:rFonts w:cs="David" w:hint="cs"/>
          <w:b/>
          <w:bCs/>
          <w:u w:val="single"/>
          <w:rtl/>
        </w:rPr>
        <w:t xml:space="preserve">ממין העניין), </w:t>
      </w:r>
      <w:proofErr w:type="spellStart"/>
      <w:r w:rsidRPr="00204F0D">
        <w:rPr>
          <w:rFonts w:cs="David" w:hint="cs"/>
          <w:b/>
          <w:bCs/>
          <w:u w:val="single"/>
          <w:rtl/>
        </w:rPr>
        <w:t>התשס"ט</w:t>
      </w:r>
      <w:proofErr w:type="spellEnd"/>
      <w:r w:rsidRPr="00204F0D">
        <w:rPr>
          <w:rFonts w:cs="David" w:hint="cs"/>
          <w:b/>
          <w:bCs/>
          <w:u w:val="single"/>
          <w:rtl/>
        </w:rPr>
        <w:t>-2009, (פ/1040/18), מוועדת חוקה, חוק ומשפט לדיון בוועדת הכלכלה</w:t>
      </w:r>
    </w:p>
    <w:p w14:paraId="171425CE" w14:textId="77777777" w:rsidR="00204F0D" w:rsidRPr="00204F0D" w:rsidRDefault="00204F0D" w:rsidP="00204F0D">
      <w:pPr>
        <w:bidi/>
        <w:ind w:firstLine="706"/>
        <w:jc w:val="both"/>
        <w:rPr>
          <w:rFonts w:cs="David" w:hint="cs"/>
          <w:rtl/>
        </w:rPr>
      </w:pPr>
    </w:p>
    <w:p w14:paraId="7AFAFE10" w14:textId="77777777" w:rsidR="00204F0D" w:rsidRPr="00204F0D" w:rsidRDefault="00204F0D" w:rsidP="00204F0D">
      <w:pPr>
        <w:bidi/>
        <w:jc w:val="both"/>
        <w:rPr>
          <w:rFonts w:cs="David" w:hint="cs"/>
          <w:u w:val="single"/>
          <w:rtl/>
        </w:rPr>
      </w:pPr>
      <w:r w:rsidRPr="00204F0D">
        <w:rPr>
          <w:rFonts w:cs="David" w:hint="cs"/>
          <w:u w:val="single"/>
          <w:rtl/>
        </w:rPr>
        <w:t xml:space="preserve">היו"ר יריב </w:t>
      </w:r>
      <w:proofErr w:type="spellStart"/>
      <w:r w:rsidRPr="00204F0D">
        <w:rPr>
          <w:rFonts w:cs="David" w:hint="cs"/>
          <w:u w:val="single"/>
          <w:rtl/>
        </w:rPr>
        <w:t>לוין</w:t>
      </w:r>
      <w:proofErr w:type="spellEnd"/>
      <w:r w:rsidRPr="00204F0D">
        <w:rPr>
          <w:rFonts w:cs="David" w:hint="cs"/>
          <w:u w:val="single"/>
          <w:rtl/>
        </w:rPr>
        <w:t>:</w:t>
      </w:r>
    </w:p>
    <w:p w14:paraId="09F1AECA" w14:textId="77777777" w:rsidR="00204F0D" w:rsidRPr="00204F0D" w:rsidRDefault="00204F0D" w:rsidP="00204F0D">
      <w:pPr>
        <w:bidi/>
        <w:jc w:val="both"/>
        <w:rPr>
          <w:rFonts w:cs="David" w:hint="cs"/>
          <w:u w:val="single"/>
          <w:rtl/>
        </w:rPr>
      </w:pPr>
    </w:p>
    <w:p w14:paraId="17CB4258" w14:textId="77777777" w:rsidR="00204F0D" w:rsidRPr="00204F0D" w:rsidRDefault="00204F0D" w:rsidP="00204F0D">
      <w:pPr>
        <w:bidi/>
        <w:ind w:firstLine="706"/>
        <w:jc w:val="both"/>
        <w:rPr>
          <w:rFonts w:cs="David" w:hint="cs"/>
          <w:rtl/>
        </w:rPr>
      </w:pPr>
      <w:r w:rsidRPr="00204F0D">
        <w:rPr>
          <w:rFonts w:cs="David" w:hint="cs"/>
          <w:rtl/>
        </w:rPr>
        <w:tab/>
        <w:t xml:space="preserve">אני עובר לנושא הבא לסדר-היום, בקשת יו"ר ועדת הכלכלה להעברת הצעת חוק איסור הפליה במוצרים, בשירותים ובכניסה למקומות בידור ולמקומות ציבוריים (תיקון </w:t>
      </w:r>
      <w:r w:rsidRPr="00204F0D">
        <w:rPr>
          <w:rFonts w:cs="David"/>
          <w:rtl/>
        </w:rPr>
        <w:t>–</w:t>
      </w:r>
      <w:r w:rsidRPr="00204F0D">
        <w:rPr>
          <w:rFonts w:cs="David" w:hint="cs"/>
          <w:rtl/>
        </w:rPr>
        <w:t xml:space="preserve"> קביעת תנאים שלא ממין העניין), </w:t>
      </w:r>
      <w:proofErr w:type="spellStart"/>
      <w:r w:rsidRPr="00204F0D">
        <w:rPr>
          <w:rFonts w:cs="David" w:hint="cs"/>
          <w:rtl/>
        </w:rPr>
        <w:t>התשס"ט</w:t>
      </w:r>
      <w:proofErr w:type="spellEnd"/>
      <w:r w:rsidRPr="00204F0D">
        <w:rPr>
          <w:rFonts w:cs="David" w:hint="cs"/>
          <w:rtl/>
        </w:rPr>
        <w:t xml:space="preserve">-2009, (פ/1040/18), מוועדת חוקה, חוק ומשפט לדיון בוועדת הכלכלה. </w:t>
      </w:r>
    </w:p>
    <w:p w14:paraId="6BBCDDF7" w14:textId="77777777" w:rsidR="00204F0D" w:rsidRPr="00204F0D" w:rsidRDefault="00204F0D" w:rsidP="00204F0D">
      <w:pPr>
        <w:bidi/>
        <w:ind w:firstLine="706"/>
        <w:jc w:val="both"/>
        <w:rPr>
          <w:rFonts w:cs="David" w:hint="cs"/>
          <w:rtl/>
        </w:rPr>
      </w:pPr>
    </w:p>
    <w:p w14:paraId="479C4F2E" w14:textId="77777777" w:rsidR="00204F0D" w:rsidRPr="00204F0D" w:rsidRDefault="00204F0D" w:rsidP="00204F0D">
      <w:pPr>
        <w:bidi/>
        <w:ind w:firstLine="706"/>
        <w:jc w:val="both"/>
        <w:rPr>
          <w:rFonts w:cs="David" w:hint="cs"/>
          <w:rtl/>
        </w:rPr>
      </w:pPr>
      <w:r w:rsidRPr="00204F0D">
        <w:rPr>
          <w:rFonts w:cs="David" w:hint="cs"/>
          <w:rtl/>
        </w:rPr>
        <w:t xml:space="preserve">אני קורא ממכתב של יושב-ראש ועדת הכלכלה: ביום ג' בחשוון </w:t>
      </w:r>
      <w:proofErr w:type="spellStart"/>
      <w:r w:rsidRPr="00204F0D">
        <w:rPr>
          <w:rFonts w:cs="David" w:hint="cs"/>
          <w:rtl/>
        </w:rPr>
        <w:t>התש"ע</w:t>
      </w:r>
      <w:proofErr w:type="spellEnd"/>
      <w:r w:rsidRPr="00204F0D">
        <w:rPr>
          <w:rFonts w:cs="David" w:hint="cs"/>
          <w:rtl/>
        </w:rPr>
        <w:t xml:space="preserve">, 21 באוקטובר 2009, החליטה מליאת הכנסת להעביר את הצעת החוק הזאת לוועדת החוקה, חוק ומשפט לשם הכנתה לקריאה ראשונה. מטרת הצעת החוק היא להילחם בתופעה של הפליה פסולה באספקת מוצרים או שירותים ציבוריים, במתן שירותים במקום ציבורי ובהפעלת מקומות ציבוריים, לרבות במתן כניסה למקום. נושא אספקת המוצרים ושירותים מצוי בתחום עניינה של ועדת הכלכלה. בהתאם לכך עוסקת גם ועדת הכלכלה בתיקונים השונים לחוק הפיקוח על מצרכים ושירותים על חקיקת המשנה שלו, כמו גם בחוק פיקוח על מחירי מצרכים ושירותים. בכנסת ה-17 החליטה מליאת הכנסת ביום 2 ביולי 2008 להעביר הצעת חוק איסור הפליה במוצרים, בשירותים ובכניסה למקומות בידור ולמקומות ציבוריים, של חברת הכנסת שלי יחימוביץ, לוועדת הכנסת, והיא החליטה בתאריך 14 ביולי 2008 להעביר את ההצעה לוועדת הכלכלה. </w:t>
      </w:r>
    </w:p>
    <w:p w14:paraId="52967AB1" w14:textId="77777777" w:rsidR="00204F0D" w:rsidRPr="00204F0D" w:rsidRDefault="00204F0D" w:rsidP="00204F0D">
      <w:pPr>
        <w:bidi/>
        <w:ind w:firstLine="706"/>
        <w:jc w:val="both"/>
        <w:rPr>
          <w:rFonts w:cs="David" w:hint="cs"/>
          <w:rtl/>
        </w:rPr>
      </w:pPr>
    </w:p>
    <w:p w14:paraId="71EDB01D" w14:textId="77777777" w:rsidR="00204F0D" w:rsidRPr="00204F0D" w:rsidRDefault="00204F0D" w:rsidP="00204F0D">
      <w:pPr>
        <w:bidi/>
        <w:ind w:firstLine="706"/>
        <w:jc w:val="both"/>
        <w:rPr>
          <w:rFonts w:cs="David" w:hint="cs"/>
          <w:rtl/>
        </w:rPr>
      </w:pPr>
      <w:r w:rsidRPr="00204F0D">
        <w:rPr>
          <w:rFonts w:cs="David" w:hint="cs"/>
          <w:rtl/>
        </w:rPr>
        <w:t xml:space="preserve">בהתחשב באמור לעיל, ונוכח העובדה שיושב-ראש ועדת החוקה הסכים להעביר את ההצעה לדיון בוועדת הכלכלה, ביקש יושב-ראש ועדת הכלכלה שהצעת החוק הזו תידון בפניו. </w:t>
      </w:r>
    </w:p>
    <w:p w14:paraId="468A443E" w14:textId="77777777" w:rsidR="00204F0D" w:rsidRPr="00204F0D" w:rsidRDefault="00204F0D" w:rsidP="00204F0D">
      <w:pPr>
        <w:bidi/>
        <w:ind w:firstLine="706"/>
        <w:jc w:val="both"/>
        <w:rPr>
          <w:rFonts w:cs="David" w:hint="cs"/>
          <w:rtl/>
        </w:rPr>
      </w:pPr>
    </w:p>
    <w:p w14:paraId="4168D42B" w14:textId="77777777" w:rsidR="00204F0D" w:rsidRPr="00204F0D" w:rsidRDefault="00204F0D" w:rsidP="00204F0D">
      <w:pPr>
        <w:bidi/>
        <w:jc w:val="both"/>
        <w:rPr>
          <w:rFonts w:cs="David" w:hint="cs"/>
          <w:u w:val="single"/>
          <w:rtl/>
        </w:rPr>
      </w:pPr>
      <w:r w:rsidRPr="00204F0D">
        <w:rPr>
          <w:rFonts w:cs="David" w:hint="cs"/>
          <w:u w:val="single"/>
          <w:rtl/>
        </w:rPr>
        <w:t>נסים זאב:</w:t>
      </w:r>
    </w:p>
    <w:p w14:paraId="6DA040B2" w14:textId="77777777" w:rsidR="00204F0D" w:rsidRPr="00204F0D" w:rsidRDefault="00204F0D" w:rsidP="00204F0D">
      <w:pPr>
        <w:bidi/>
        <w:jc w:val="both"/>
        <w:rPr>
          <w:rFonts w:cs="David" w:hint="cs"/>
          <w:u w:val="single"/>
          <w:rtl/>
        </w:rPr>
      </w:pPr>
    </w:p>
    <w:p w14:paraId="37DEED04" w14:textId="77777777" w:rsidR="00204F0D" w:rsidRPr="00204F0D" w:rsidRDefault="00204F0D" w:rsidP="00204F0D">
      <w:pPr>
        <w:bidi/>
        <w:ind w:firstLine="706"/>
        <w:jc w:val="both"/>
        <w:rPr>
          <w:rFonts w:cs="David" w:hint="cs"/>
          <w:rtl/>
        </w:rPr>
      </w:pPr>
      <w:r w:rsidRPr="00204F0D">
        <w:rPr>
          <w:rFonts w:cs="David" w:hint="cs"/>
          <w:rtl/>
        </w:rPr>
        <w:t xml:space="preserve">יש הסכמה. </w:t>
      </w:r>
    </w:p>
    <w:p w14:paraId="7E379222" w14:textId="77777777" w:rsidR="00204F0D" w:rsidRPr="00204F0D" w:rsidRDefault="00204F0D" w:rsidP="00204F0D">
      <w:pPr>
        <w:bidi/>
        <w:ind w:firstLine="706"/>
        <w:jc w:val="both"/>
        <w:rPr>
          <w:rFonts w:cs="David" w:hint="cs"/>
          <w:rtl/>
        </w:rPr>
      </w:pPr>
    </w:p>
    <w:p w14:paraId="34EE20D5" w14:textId="77777777" w:rsidR="00204F0D" w:rsidRPr="00204F0D" w:rsidRDefault="00204F0D" w:rsidP="00204F0D">
      <w:pPr>
        <w:bidi/>
        <w:jc w:val="both"/>
        <w:rPr>
          <w:rFonts w:cs="David" w:hint="cs"/>
          <w:u w:val="single"/>
          <w:rtl/>
        </w:rPr>
      </w:pPr>
      <w:r w:rsidRPr="00204F0D">
        <w:rPr>
          <w:rFonts w:cs="David" w:hint="cs"/>
          <w:u w:val="single"/>
          <w:rtl/>
        </w:rPr>
        <w:t xml:space="preserve">היו"ר יריב </w:t>
      </w:r>
      <w:proofErr w:type="spellStart"/>
      <w:r w:rsidRPr="00204F0D">
        <w:rPr>
          <w:rFonts w:cs="David" w:hint="cs"/>
          <w:u w:val="single"/>
          <w:rtl/>
        </w:rPr>
        <w:t>לוין</w:t>
      </w:r>
      <w:proofErr w:type="spellEnd"/>
      <w:r w:rsidRPr="00204F0D">
        <w:rPr>
          <w:rFonts w:cs="David" w:hint="cs"/>
          <w:u w:val="single"/>
          <w:rtl/>
        </w:rPr>
        <w:t>:</w:t>
      </w:r>
    </w:p>
    <w:p w14:paraId="2E6E563C" w14:textId="77777777" w:rsidR="00204F0D" w:rsidRPr="00204F0D" w:rsidRDefault="00204F0D" w:rsidP="00204F0D">
      <w:pPr>
        <w:bidi/>
        <w:jc w:val="both"/>
        <w:rPr>
          <w:rFonts w:cs="David" w:hint="cs"/>
          <w:u w:val="single"/>
          <w:rtl/>
        </w:rPr>
      </w:pPr>
    </w:p>
    <w:p w14:paraId="59EF00E1" w14:textId="77777777" w:rsidR="00204F0D" w:rsidRPr="00204F0D" w:rsidRDefault="00204F0D" w:rsidP="00204F0D">
      <w:pPr>
        <w:bidi/>
        <w:ind w:firstLine="706"/>
        <w:jc w:val="both"/>
        <w:rPr>
          <w:rFonts w:cs="David" w:hint="cs"/>
          <w:rtl/>
        </w:rPr>
      </w:pPr>
      <w:r w:rsidRPr="00204F0D">
        <w:rPr>
          <w:rFonts w:cs="David" w:hint="cs"/>
          <w:rtl/>
        </w:rPr>
        <w:tab/>
        <w:t xml:space="preserve">יש הסכמה של ועדת החוקה, חוק ומשפט ושל המציעים. אם כך, אין בעיה. האם יש הערות או התנגדויות? </w:t>
      </w:r>
    </w:p>
    <w:p w14:paraId="4101A3B6" w14:textId="77777777" w:rsidR="00204F0D" w:rsidRPr="00204F0D" w:rsidRDefault="00204F0D" w:rsidP="00204F0D">
      <w:pPr>
        <w:bidi/>
        <w:ind w:firstLine="706"/>
        <w:jc w:val="both"/>
        <w:rPr>
          <w:rFonts w:cs="David" w:hint="cs"/>
          <w:rtl/>
        </w:rPr>
      </w:pPr>
    </w:p>
    <w:p w14:paraId="76F24D23" w14:textId="77777777" w:rsidR="00204F0D" w:rsidRPr="00204F0D" w:rsidRDefault="00204F0D" w:rsidP="00204F0D">
      <w:pPr>
        <w:bidi/>
        <w:ind w:firstLine="706"/>
        <w:jc w:val="both"/>
        <w:rPr>
          <w:rFonts w:cs="David" w:hint="cs"/>
          <w:rtl/>
        </w:rPr>
      </w:pPr>
      <w:r w:rsidRPr="00204F0D">
        <w:rPr>
          <w:rFonts w:cs="David" w:hint="cs"/>
          <w:rtl/>
        </w:rPr>
        <w:t xml:space="preserve">מי בעד? מי נגד? מי נמנע? </w:t>
      </w:r>
    </w:p>
    <w:p w14:paraId="4886379E" w14:textId="77777777" w:rsidR="00204F0D" w:rsidRPr="00204F0D" w:rsidRDefault="00204F0D" w:rsidP="00204F0D">
      <w:pPr>
        <w:bidi/>
        <w:ind w:firstLine="706"/>
        <w:jc w:val="both"/>
        <w:rPr>
          <w:rFonts w:cs="David" w:hint="cs"/>
          <w:rtl/>
        </w:rPr>
      </w:pPr>
    </w:p>
    <w:p w14:paraId="601084A2" w14:textId="77777777" w:rsidR="00204F0D" w:rsidRPr="00204F0D" w:rsidRDefault="00204F0D" w:rsidP="00204F0D">
      <w:pPr>
        <w:bidi/>
        <w:ind w:firstLine="706"/>
        <w:jc w:val="center"/>
        <w:rPr>
          <w:rFonts w:cs="David" w:hint="cs"/>
          <w:rtl/>
        </w:rPr>
      </w:pPr>
      <w:r w:rsidRPr="00204F0D">
        <w:rPr>
          <w:rFonts w:cs="David" w:hint="cs"/>
          <w:rtl/>
        </w:rPr>
        <w:t>ה צ ב ע ה</w:t>
      </w:r>
    </w:p>
    <w:p w14:paraId="74BD2BB1" w14:textId="77777777" w:rsidR="00204F0D" w:rsidRPr="00204F0D" w:rsidRDefault="00204F0D" w:rsidP="00204F0D">
      <w:pPr>
        <w:bidi/>
        <w:ind w:firstLine="706"/>
        <w:jc w:val="center"/>
        <w:rPr>
          <w:rFonts w:cs="David" w:hint="cs"/>
          <w:rtl/>
        </w:rPr>
      </w:pPr>
      <w:r w:rsidRPr="00204F0D">
        <w:rPr>
          <w:rFonts w:cs="David" w:hint="cs"/>
          <w:rtl/>
        </w:rPr>
        <w:t xml:space="preserve">בעד </w:t>
      </w:r>
      <w:r w:rsidRPr="00204F0D">
        <w:rPr>
          <w:rFonts w:cs="David"/>
          <w:rtl/>
        </w:rPr>
        <w:t>–</w:t>
      </w:r>
      <w:r w:rsidRPr="00204F0D">
        <w:rPr>
          <w:rFonts w:cs="David" w:hint="cs"/>
          <w:rtl/>
        </w:rPr>
        <w:t xml:space="preserve"> 3</w:t>
      </w:r>
    </w:p>
    <w:p w14:paraId="18421446" w14:textId="77777777" w:rsidR="00204F0D" w:rsidRPr="00204F0D" w:rsidRDefault="00204F0D" w:rsidP="00204F0D">
      <w:pPr>
        <w:bidi/>
        <w:ind w:firstLine="706"/>
        <w:jc w:val="center"/>
        <w:rPr>
          <w:rFonts w:cs="David" w:hint="cs"/>
          <w:rtl/>
        </w:rPr>
      </w:pPr>
      <w:r w:rsidRPr="00204F0D">
        <w:rPr>
          <w:rFonts w:cs="David" w:hint="cs"/>
          <w:rtl/>
        </w:rPr>
        <w:t xml:space="preserve">נגד </w:t>
      </w:r>
      <w:r w:rsidRPr="00204F0D">
        <w:rPr>
          <w:rFonts w:cs="David"/>
          <w:rtl/>
        </w:rPr>
        <w:t>–</w:t>
      </w:r>
      <w:r w:rsidRPr="00204F0D">
        <w:rPr>
          <w:rFonts w:cs="David" w:hint="cs"/>
          <w:rtl/>
        </w:rPr>
        <w:t xml:space="preserve"> אין</w:t>
      </w:r>
    </w:p>
    <w:p w14:paraId="3A10755B" w14:textId="77777777" w:rsidR="00204F0D" w:rsidRPr="00204F0D" w:rsidRDefault="00204F0D" w:rsidP="00204F0D">
      <w:pPr>
        <w:bidi/>
        <w:ind w:firstLine="706"/>
        <w:jc w:val="center"/>
        <w:rPr>
          <w:rFonts w:cs="David" w:hint="cs"/>
          <w:rtl/>
        </w:rPr>
      </w:pPr>
      <w:r w:rsidRPr="00204F0D">
        <w:rPr>
          <w:rFonts w:cs="David" w:hint="cs"/>
          <w:rtl/>
        </w:rPr>
        <w:t xml:space="preserve">נמנעים </w:t>
      </w:r>
      <w:r w:rsidRPr="00204F0D">
        <w:rPr>
          <w:rFonts w:cs="David"/>
          <w:rtl/>
        </w:rPr>
        <w:t>–</w:t>
      </w:r>
      <w:r w:rsidRPr="00204F0D">
        <w:rPr>
          <w:rFonts w:cs="David" w:hint="cs"/>
          <w:rtl/>
        </w:rPr>
        <w:t xml:space="preserve"> אין</w:t>
      </w:r>
    </w:p>
    <w:p w14:paraId="2472F92E" w14:textId="77777777" w:rsidR="00204F0D" w:rsidRPr="00204F0D" w:rsidRDefault="00204F0D" w:rsidP="00204F0D">
      <w:pPr>
        <w:bidi/>
        <w:ind w:firstLine="706"/>
        <w:jc w:val="both"/>
        <w:rPr>
          <w:rFonts w:cs="David" w:hint="cs"/>
          <w:rtl/>
        </w:rPr>
      </w:pPr>
    </w:p>
    <w:p w14:paraId="69CE1A5F" w14:textId="77777777" w:rsidR="00204F0D" w:rsidRPr="00204F0D" w:rsidRDefault="00204F0D" w:rsidP="00204F0D">
      <w:pPr>
        <w:bidi/>
        <w:ind w:firstLine="706"/>
        <w:jc w:val="both"/>
        <w:rPr>
          <w:rFonts w:cs="David" w:hint="cs"/>
          <w:rtl/>
        </w:rPr>
      </w:pPr>
      <w:r w:rsidRPr="00204F0D">
        <w:rPr>
          <w:rFonts w:cs="David" w:hint="cs"/>
          <w:rtl/>
        </w:rPr>
        <w:t xml:space="preserve">הבקשה אושרה פה-אחד. </w:t>
      </w:r>
    </w:p>
    <w:p w14:paraId="22D6A55A" w14:textId="77777777" w:rsidR="00204F0D" w:rsidRPr="00204F0D" w:rsidRDefault="00204F0D" w:rsidP="00204F0D">
      <w:pPr>
        <w:bidi/>
        <w:ind w:firstLine="706"/>
        <w:jc w:val="both"/>
        <w:rPr>
          <w:rFonts w:cs="David" w:hint="cs"/>
          <w:rtl/>
        </w:rPr>
      </w:pPr>
    </w:p>
    <w:p w14:paraId="1F922452" w14:textId="77777777" w:rsidR="00204F0D" w:rsidRPr="00204F0D" w:rsidRDefault="00204F0D" w:rsidP="00204F0D">
      <w:pPr>
        <w:bidi/>
        <w:ind w:firstLine="706"/>
        <w:jc w:val="both"/>
        <w:rPr>
          <w:rFonts w:cs="David" w:hint="cs"/>
          <w:rtl/>
        </w:rPr>
      </w:pPr>
      <w:r w:rsidRPr="00204F0D">
        <w:rPr>
          <w:rFonts w:cs="David" w:hint="cs"/>
          <w:rtl/>
        </w:rPr>
        <w:t xml:space="preserve">תודה רבה. הישיבה נעולה. </w:t>
      </w:r>
    </w:p>
    <w:p w14:paraId="44882139" w14:textId="77777777" w:rsidR="00204F0D" w:rsidRPr="00204F0D" w:rsidRDefault="00204F0D" w:rsidP="00204F0D">
      <w:pPr>
        <w:bidi/>
        <w:ind w:firstLine="706"/>
        <w:jc w:val="both"/>
        <w:rPr>
          <w:rFonts w:cs="David" w:hint="cs"/>
          <w:rtl/>
        </w:rPr>
      </w:pPr>
    </w:p>
    <w:p w14:paraId="356F73D4" w14:textId="77777777" w:rsidR="00204F0D" w:rsidRPr="00204F0D" w:rsidRDefault="00204F0D" w:rsidP="00204F0D">
      <w:pPr>
        <w:bidi/>
        <w:ind w:firstLine="706"/>
        <w:jc w:val="both"/>
        <w:rPr>
          <w:rFonts w:cs="David" w:hint="cs"/>
          <w:rtl/>
        </w:rPr>
      </w:pPr>
    </w:p>
    <w:p w14:paraId="0FBB69FB" w14:textId="77777777" w:rsidR="00204F0D" w:rsidRPr="00204F0D" w:rsidRDefault="00204F0D" w:rsidP="00204F0D">
      <w:pPr>
        <w:bidi/>
        <w:ind w:firstLine="706"/>
        <w:rPr>
          <w:rFonts w:cs="David" w:hint="cs"/>
          <w:b/>
          <w:bCs/>
          <w:u w:val="single"/>
          <w:rtl/>
        </w:rPr>
      </w:pPr>
      <w:r w:rsidRPr="00204F0D">
        <w:rPr>
          <w:rFonts w:cs="David" w:hint="cs"/>
          <w:b/>
          <w:bCs/>
          <w:u w:val="single"/>
          <w:rtl/>
        </w:rPr>
        <w:t>הישיבה ננעלה בשעה 10:45</w:t>
      </w:r>
    </w:p>
    <w:p w14:paraId="23DD6D1F" w14:textId="77777777" w:rsidR="00552A80" w:rsidRPr="00204F0D" w:rsidRDefault="00552A80" w:rsidP="00204F0D">
      <w:pPr>
        <w:bidi/>
        <w:rPr>
          <w:rFonts w:cs="David"/>
        </w:rPr>
      </w:pPr>
    </w:p>
    <w:sectPr w:rsidR="00552A80" w:rsidRPr="00204F0D" w:rsidSect="00204F0D">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8DF49" w14:textId="77777777" w:rsidR="00204F0D" w:rsidRDefault="00204F0D">
      <w:r>
        <w:separator/>
      </w:r>
    </w:p>
  </w:endnote>
  <w:endnote w:type="continuationSeparator" w:id="0">
    <w:p w14:paraId="05208307" w14:textId="77777777" w:rsidR="00204F0D" w:rsidRDefault="002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FF4D0" w14:textId="77777777" w:rsidR="00204F0D" w:rsidRDefault="00204F0D">
      <w:r>
        <w:separator/>
      </w:r>
    </w:p>
  </w:footnote>
  <w:footnote w:type="continuationSeparator" w:id="0">
    <w:p w14:paraId="7BBBD8C9" w14:textId="77777777" w:rsidR="00204F0D" w:rsidRDefault="00204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38E7" w14:textId="77777777" w:rsidR="00204F0D" w:rsidRDefault="00204F0D" w:rsidP="00204F0D">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5B1DB4C" w14:textId="77777777" w:rsidR="00204F0D" w:rsidRDefault="00204F0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C995B" w14:textId="77777777" w:rsidR="00204F0D" w:rsidRDefault="00204F0D" w:rsidP="00204F0D">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5</w:t>
    </w:r>
    <w:r>
      <w:rPr>
        <w:rStyle w:val="PageNumber"/>
        <w:rFonts w:cs="David"/>
        <w:szCs w:val="24"/>
      </w:rPr>
      <w:fldChar w:fldCharType="end"/>
    </w:r>
  </w:p>
  <w:p w14:paraId="1DC4199F" w14:textId="77777777" w:rsidR="00204F0D" w:rsidRDefault="00204F0D">
    <w:pPr>
      <w:pStyle w:val="Header"/>
      <w:ind w:right="360"/>
      <w:rPr>
        <w:rFonts w:cs="David" w:hint="cs"/>
        <w:sz w:val="24"/>
        <w:szCs w:val="24"/>
        <w:rtl/>
      </w:rPr>
    </w:pPr>
    <w:r>
      <w:rPr>
        <w:rFonts w:cs="David" w:hint="cs"/>
        <w:sz w:val="24"/>
        <w:szCs w:val="24"/>
        <w:rtl/>
      </w:rPr>
      <w:t>ועדת הכנסת</w:t>
    </w:r>
  </w:p>
  <w:p w14:paraId="07179FEA" w14:textId="77777777" w:rsidR="00204F0D" w:rsidRDefault="00204F0D">
    <w:pPr>
      <w:pStyle w:val="Header"/>
      <w:ind w:right="360"/>
      <w:rPr>
        <w:rFonts w:cs="David" w:hint="cs"/>
        <w:sz w:val="24"/>
        <w:szCs w:val="24"/>
        <w:rtl/>
      </w:rPr>
    </w:pPr>
    <w:r>
      <w:rPr>
        <w:rFonts w:cs="David" w:hint="cs"/>
        <w:sz w:val="24"/>
        <w:szCs w:val="24"/>
        <w:rtl/>
      </w:rPr>
      <w:t>9.11.2009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40815"/>
    <w:multiLevelType w:val="hybridMultilevel"/>
    <w:tmpl w:val="87A66D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2396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0827פרוטוקול_ישיבת_ועדה.doc"/>
    <w:docVar w:name="StartMode" w:val="3"/>
  </w:docVars>
  <w:rsids>
    <w:rsidRoot w:val="00842B5B"/>
    <w:rsid w:val="00204F0D"/>
    <w:rsid w:val="00552A80"/>
    <w:rsid w:val="006D639E"/>
    <w:rsid w:val="00842B5B"/>
    <w:rsid w:val="00965806"/>
    <w:rsid w:val="00F712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0D60A095"/>
  <w15:chartTrackingRefBased/>
  <w15:docId w15:val="{19ACB74C-A51D-44D9-8098-7018192E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04F0D"/>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04F0D"/>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1289</Words>
  <Characters>7349</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