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3AEDF" w14:textId="77777777" w:rsidR="00395D07" w:rsidRDefault="00395D07" w:rsidP="00395D07">
      <w:pPr>
        <w:bidi/>
        <w:spacing w:line="360" w:lineRule="auto"/>
        <w:ind w:left="26"/>
        <w:rPr>
          <w:rFonts w:cs="David" w:hint="cs"/>
          <w:b/>
          <w:bCs/>
          <w:u w:val="single"/>
          <w:rtl/>
        </w:rPr>
      </w:pPr>
    </w:p>
    <w:p w14:paraId="5B08A6D5" w14:textId="77777777" w:rsidR="00395D07" w:rsidRDefault="00395D07" w:rsidP="00395D07">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t xml:space="preserve">                                                                  נוסח לא מתוקן              </w:t>
      </w:r>
    </w:p>
    <w:p w14:paraId="75F5231A" w14:textId="77777777" w:rsidR="00395D07" w:rsidRDefault="00395D07" w:rsidP="00395D07">
      <w:pPr>
        <w:bidi/>
        <w:jc w:val="both"/>
        <w:outlineLvl w:val="0"/>
        <w:rPr>
          <w:rFonts w:cs="David" w:hint="cs"/>
          <w:b/>
          <w:bCs/>
          <w:rtl/>
        </w:rPr>
      </w:pPr>
      <w:r>
        <w:rPr>
          <w:rFonts w:cs="David" w:hint="cs"/>
          <w:b/>
          <w:bCs/>
          <w:rtl/>
        </w:rPr>
        <w:t>מושב שני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58508199" w14:textId="77777777" w:rsidR="00395D07" w:rsidRDefault="00395D07" w:rsidP="00395D07">
      <w:pPr>
        <w:bidi/>
        <w:jc w:val="both"/>
        <w:rPr>
          <w:rFonts w:cs="David"/>
          <w:b/>
          <w:bCs/>
          <w:rtl/>
        </w:rPr>
      </w:pPr>
    </w:p>
    <w:p w14:paraId="2388ACD1" w14:textId="77777777" w:rsidR="00395D07" w:rsidRDefault="00395D07" w:rsidP="00395D07">
      <w:pPr>
        <w:bidi/>
        <w:jc w:val="center"/>
        <w:outlineLvl w:val="0"/>
        <w:rPr>
          <w:rFonts w:cs="David" w:hint="cs"/>
          <w:b/>
          <w:bCs/>
          <w:rtl/>
        </w:rPr>
      </w:pPr>
    </w:p>
    <w:p w14:paraId="4D5A866C" w14:textId="77777777" w:rsidR="00395D07" w:rsidRDefault="00395D07" w:rsidP="00395D07">
      <w:pPr>
        <w:bidi/>
        <w:jc w:val="center"/>
        <w:outlineLvl w:val="0"/>
        <w:rPr>
          <w:rFonts w:cs="David" w:hint="cs"/>
          <w:b/>
          <w:bCs/>
          <w:rtl/>
        </w:rPr>
      </w:pPr>
    </w:p>
    <w:p w14:paraId="24E3B56D" w14:textId="77777777" w:rsidR="00395D07" w:rsidRDefault="00395D07" w:rsidP="00395D07">
      <w:pPr>
        <w:bidi/>
        <w:jc w:val="center"/>
        <w:outlineLvl w:val="0"/>
        <w:rPr>
          <w:rFonts w:cs="David" w:hint="cs"/>
          <w:b/>
          <w:bCs/>
          <w:rtl/>
        </w:rPr>
      </w:pPr>
    </w:p>
    <w:p w14:paraId="4EB3E86B" w14:textId="77777777" w:rsidR="00395D07" w:rsidRDefault="00395D07" w:rsidP="00395D07">
      <w:pPr>
        <w:bidi/>
        <w:jc w:val="center"/>
        <w:outlineLvl w:val="0"/>
        <w:rPr>
          <w:rFonts w:cs="David" w:hint="cs"/>
          <w:b/>
          <w:bCs/>
          <w:rtl/>
        </w:rPr>
      </w:pPr>
      <w:r>
        <w:rPr>
          <w:rFonts w:cs="David"/>
          <w:b/>
          <w:bCs/>
          <w:rtl/>
        </w:rPr>
        <w:t xml:space="preserve">פרוטוקול מס' </w:t>
      </w:r>
      <w:r>
        <w:rPr>
          <w:rFonts w:cs="David" w:hint="cs"/>
          <w:b/>
          <w:bCs/>
          <w:rtl/>
        </w:rPr>
        <w:t>107</w:t>
      </w:r>
    </w:p>
    <w:p w14:paraId="66E83832" w14:textId="77777777" w:rsidR="00395D07" w:rsidRDefault="00395D07" w:rsidP="00395D07">
      <w:pPr>
        <w:bidi/>
        <w:jc w:val="center"/>
        <w:outlineLvl w:val="0"/>
        <w:rPr>
          <w:rFonts w:cs="David" w:hint="cs"/>
          <w:b/>
          <w:bCs/>
          <w:rtl/>
        </w:rPr>
      </w:pPr>
      <w:r>
        <w:rPr>
          <w:rFonts w:cs="David"/>
          <w:b/>
          <w:bCs/>
          <w:rtl/>
        </w:rPr>
        <w:t>מישיב</w:t>
      </w:r>
      <w:r>
        <w:rPr>
          <w:rFonts w:cs="David" w:hint="cs"/>
          <w:b/>
          <w:bCs/>
          <w:rtl/>
        </w:rPr>
        <w:t xml:space="preserve">ת </w:t>
      </w:r>
      <w:smartTag w:uri="urn:schemas-microsoft-com:office:smarttags" w:element="PersonName">
        <w:r>
          <w:rPr>
            <w:rFonts w:cs="David" w:hint="cs"/>
            <w:b/>
            <w:bCs/>
            <w:rtl/>
          </w:rPr>
          <w:t>ועדת הכנסת</w:t>
        </w:r>
      </w:smartTag>
    </w:p>
    <w:p w14:paraId="75C0C282" w14:textId="77777777" w:rsidR="00395D07" w:rsidRDefault="00395D07" w:rsidP="00395D07">
      <w:pPr>
        <w:bidi/>
        <w:jc w:val="center"/>
        <w:rPr>
          <w:rFonts w:cs="David"/>
          <w:b/>
          <w:bCs/>
          <w:u w:val="single"/>
          <w:rtl/>
        </w:rPr>
      </w:pPr>
      <w:r>
        <w:rPr>
          <w:rFonts w:cs="David" w:hint="cs"/>
          <w:b/>
          <w:bCs/>
          <w:u w:val="single"/>
          <w:rtl/>
        </w:rPr>
        <w:t xml:space="preserve">יום שני, ח' באב </w:t>
      </w:r>
      <w:proofErr w:type="spellStart"/>
      <w:r>
        <w:rPr>
          <w:rFonts w:cs="David" w:hint="cs"/>
          <w:b/>
          <w:bCs/>
          <w:u w:val="single"/>
          <w:rtl/>
        </w:rPr>
        <w:t>התש"ע</w:t>
      </w:r>
      <w:proofErr w:type="spellEnd"/>
      <w:r>
        <w:rPr>
          <w:rFonts w:cs="David" w:hint="cs"/>
          <w:b/>
          <w:bCs/>
          <w:u w:val="single"/>
          <w:rtl/>
        </w:rPr>
        <w:t xml:space="preserve"> (19 ביולי 2010), שעה 09:00</w:t>
      </w:r>
    </w:p>
    <w:p w14:paraId="7EF2E817" w14:textId="77777777" w:rsidR="00395D07" w:rsidRDefault="00395D07" w:rsidP="00395D07">
      <w:pPr>
        <w:bidi/>
        <w:rPr>
          <w:rFonts w:cs="David" w:hint="cs"/>
          <w:b/>
          <w:bCs/>
          <w:u w:val="single"/>
          <w:rtl/>
        </w:rPr>
      </w:pPr>
    </w:p>
    <w:p w14:paraId="47BEA5BA" w14:textId="77777777" w:rsidR="00395D07" w:rsidRDefault="00395D07" w:rsidP="00395D07">
      <w:pPr>
        <w:bidi/>
        <w:rPr>
          <w:rFonts w:cs="David" w:hint="cs"/>
          <w:b/>
          <w:bCs/>
          <w:u w:val="single"/>
          <w:rtl/>
        </w:rPr>
      </w:pPr>
    </w:p>
    <w:p w14:paraId="77E8B5A5" w14:textId="77777777" w:rsidR="00395D07" w:rsidRDefault="00395D07" w:rsidP="00395D07">
      <w:pPr>
        <w:bidi/>
        <w:rPr>
          <w:rFonts w:cs="David" w:hint="cs"/>
          <w:b/>
          <w:bCs/>
          <w:u w:val="single"/>
          <w:rtl/>
        </w:rPr>
      </w:pPr>
    </w:p>
    <w:p w14:paraId="358D7C6B" w14:textId="77777777" w:rsidR="00395D07" w:rsidRDefault="00395D07" w:rsidP="00395D07">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0FEAE9EB" w14:textId="77777777" w:rsidR="00395D07" w:rsidRDefault="00395D07" w:rsidP="00395D07">
      <w:pPr>
        <w:bidi/>
        <w:jc w:val="both"/>
        <w:rPr>
          <w:rFonts w:cs="David" w:hint="cs"/>
          <w:b/>
          <w:bCs/>
          <w:u w:val="single"/>
          <w:rtl/>
        </w:rPr>
      </w:pPr>
    </w:p>
    <w:p w14:paraId="421C9611" w14:textId="77777777" w:rsidR="00395D07" w:rsidRPr="00AF7363" w:rsidRDefault="00395D07" w:rsidP="00395D07">
      <w:pPr>
        <w:numPr>
          <w:ilvl w:val="0"/>
          <w:numId w:val="1"/>
        </w:numPr>
        <w:bidi/>
        <w:rPr>
          <w:rFonts w:cs="David" w:hint="cs"/>
          <w:rtl/>
        </w:rPr>
      </w:pPr>
      <w:r w:rsidRPr="00AF7363">
        <w:rPr>
          <w:rFonts w:cs="David" w:hint="cs"/>
          <w:rtl/>
        </w:rPr>
        <w:t xml:space="preserve">בקשת הממשלה להקדמת הדיון בהצעת חוק חיילים משוחררים (תיקון מס' 13), </w:t>
      </w:r>
      <w:proofErr w:type="spellStart"/>
      <w:r w:rsidRPr="00AF7363">
        <w:rPr>
          <w:rFonts w:cs="David" w:hint="cs"/>
          <w:rtl/>
        </w:rPr>
        <w:t>התש"ע</w:t>
      </w:r>
      <w:proofErr w:type="spellEnd"/>
      <w:r>
        <w:rPr>
          <w:rFonts w:cs="David" w:hint="cs"/>
          <w:rtl/>
        </w:rPr>
        <w:t>-</w:t>
      </w:r>
      <w:r w:rsidRPr="00AF7363">
        <w:rPr>
          <w:rFonts w:cs="David" w:hint="cs"/>
          <w:rtl/>
        </w:rPr>
        <w:t>2010, לפני קריאה שני</w:t>
      </w:r>
      <w:r>
        <w:rPr>
          <w:rFonts w:cs="David" w:hint="cs"/>
          <w:rtl/>
        </w:rPr>
        <w:t>י</w:t>
      </w:r>
      <w:r w:rsidRPr="00AF7363">
        <w:rPr>
          <w:rFonts w:cs="David" w:hint="cs"/>
          <w:rtl/>
        </w:rPr>
        <w:t>ה ושלישית.</w:t>
      </w:r>
    </w:p>
    <w:p w14:paraId="5DB5DEC5" w14:textId="77777777" w:rsidR="00395D07" w:rsidRPr="00AF7363" w:rsidRDefault="00395D07" w:rsidP="00395D07">
      <w:pPr>
        <w:numPr>
          <w:ilvl w:val="0"/>
          <w:numId w:val="1"/>
        </w:numPr>
        <w:bidi/>
        <w:rPr>
          <w:rFonts w:cs="David" w:hint="cs"/>
          <w:rtl/>
        </w:rPr>
      </w:pPr>
      <w:r w:rsidRPr="00AF7363">
        <w:rPr>
          <w:rFonts w:cs="David" w:hint="cs"/>
          <w:rtl/>
        </w:rPr>
        <w:t xml:space="preserve">קביעת ועדות לדיון בהצעות החוק הבאות: </w:t>
      </w:r>
    </w:p>
    <w:p w14:paraId="2530082E" w14:textId="77777777" w:rsidR="00395D07" w:rsidRPr="00AF7363" w:rsidRDefault="00395D07" w:rsidP="00395D07">
      <w:pPr>
        <w:pStyle w:val="Header"/>
        <w:tabs>
          <w:tab w:val="clear" w:pos="4153"/>
          <w:tab w:val="clear" w:pos="8306"/>
        </w:tabs>
        <w:ind w:left="386"/>
        <w:rPr>
          <w:rFonts w:cs="David" w:hint="cs"/>
          <w:sz w:val="24"/>
          <w:szCs w:val="24"/>
          <w:rtl/>
        </w:rPr>
      </w:pPr>
      <w:r w:rsidRPr="00AF7363">
        <w:rPr>
          <w:rFonts w:cs="David" w:hint="cs"/>
          <w:sz w:val="24"/>
          <w:szCs w:val="24"/>
          <w:rtl/>
        </w:rPr>
        <w:t xml:space="preserve">1. הצעת חוק שירות ביטחון (תיקון מס' 19) (הוראת שעה) (פטור מטעמי הכרה דתית),  </w:t>
      </w:r>
    </w:p>
    <w:p w14:paraId="3EB693AB" w14:textId="77777777" w:rsidR="00395D07" w:rsidRPr="00AF7363" w:rsidRDefault="00395D07" w:rsidP="00395D07">
      <w:pPr>
        <w:pStyle w:val="Header"/>
        <w:tabs>
          <w:tab w:val="clear" w:pos="4153"/>
          <w:tab w:val="clear" w:pos="8306"/>
        </w:tabs>
        <w:ind w:left="386"/>
        <w:rPr>
          <w:rFonts w:cs="David" w:hint="cs"/>
          <w:sz w:val="24"/>
          <w:szCs w:val="24"/>
          <w:rtl/>
        </w:rPr>
      </w:pPr>
      <w:r w:rsidRPr="00AF7363">
        <w:rPr>
          <w:rFonts w:cs="David" w:hint="cs"/>
          <w:sz w:val="24"/>
          <w:szCs w:val="24"/>
          <w:rtl/>
        </w:rPr>
        <w:t xml:space="preserve">    </w:t>
      </w:r>
      <w:proofErr w:type="spellStart"/>
      <w:r w:rsidRPr="00AF7363">
        <w:rPr>
          <w:rFonts w:cs="David" w:hint="cs"/>
          <w:sz w:val="24"/>
          <w:szCs w:val="24"/>
          <w:rtl/>
        </w:rPr>
        <w:t>התש"ע</w:t>
      </w:r>
      <w:proofErr w:type="spellEnd"/>
      <w:r w:rsidRPr="00AF7363">
        <w:rPr>
          <w:rFonts w:cs="David" w:hint="cs"/>
          <w:sz w:val="24"/>
          <w:szCs w:val="24"/>
          <w:rtl/>
        </w:rPr>
        <w:t>-2010 (מ/472).</w:t>
      </w:r>
    </w:p>
    <w:p w14:paraId="7D4BE17B" w14:textId="77777777" w:rsidR="00395D07" w:rsidRPr="00AF7363" w:rsidRDefault="00395D07" w:rsidP="00395D07">
      <w:pPr>
        <w:pStyle w:val="Header"/>
        <w:numPr>
          <w:ilvl w:val="0"/>
          <w:numId w:val="2"/>
        </w:numPr>
        <w:tabs>
          <w:tab w:val="clear" w:pos="4153"/>
          <w:tab w:val="clear" w:pos="8306"/>
        </w:tabs>
        <w:autoSpaceDE/>
        <w:autoSpaceDN/>
        <w:jc w:val="both"/>
        <w:rPr>
          <w:rFonts w:cs="David" w:hint="cs"/>
          <w:sz w:val="24"/>
          <w:szCs w:val="24"/>
        </w:rPr>
      </w:pPr>
      <w:r w:rsidRPr="00AF7363">
        <w:rPr>
          <w:rFonts w:cs="David" w:hint="eastAsia"/>
          <w:sz w:val="24"/>
          <w:szCs w:val="24"/>
          <w:rtl/>
        </w:rPr>
        <w:t>הצעת</w:t>
      </w:r>
      <w:r w:rsidRPr="00AF7363">
        <w:rPr>
          <w:rFonts w:cs="David"/>
          <w:sz w:val="24"/>
          <w:szCs w:val="24"/>
          <w:rtl/>
        </w:rPr>
        <w:t xml:space="preserve"> חוק לתיקון פקודת בתי הסוהר (מניעת ביקורים), </w:t>
      </w:r>
      <w:proofErr w:type="spellStart"/>
      <w:r w:rsidRPr="00AF7363">
        <w:rPr>
          <w:rFonts w:cs="David"/>
          <w:sz w:val="24"/>
          <w:szCs w:val="24"/>
          <w:rtl/>
        </w:rPr>
        <w:t>התשס"ט</w:t>
      </w:r>
      <w:proofErr w:type="spellEnd"/>
      <w:r w:rsidRPr="00AF7363">
        <w:rPr>
          <w:rFonts w:cs="David"/>
          <w:sz w:val="24"/>
          <w:szCs w:val="24"/>
          <w:rtl/>
        </w:rPr>
        <w:t xml:space="preserve">-2009 - של חבר הכנסת </w:t>
      </w:r>
      <w:smartTag w:uri="urn:schemas-microsoft-com:office:smarttags" w:element="PersonName">
        <w:r w:rsidRPr="00AF7363">
          <w:rPr>
            <w:rFonts w:cs="David"/>
            <w:sz w:val="24"/>
            <w:szCs w:val="24"/>
            <w:rtl/>
          </w:rPr>
          <w:t>דני דנון</w:t>
        </w:r>
      </w:smartTag>
      <w:r w:rsidRPr="00AF7363">
        <w:rPr>
          <w:rFonts w:cs="David"/>
          <w:sz w:val="24"/>
          <w:szCs w:val="24"/>
          <w:rtl/>
        </w:rPr>
        <w:t xml:space="preserve"> וקבוצת חברי כנסת (פ/735/18).</w:t>
      </w:r>
    </w:p>
    <w:p w14:paraId="63162E22" w14:textId="77777777" w:rsidR="00395D07" w:rsidRPr="00AF7363" w:rsidRDefault="00395D07" w:rsidP="00395D07">
      <w:pPr>
        <w:pStyle w:val="Header"/>
        <w:numPr>
          <w:ilvl w:val="0"/>
          <w:numId w:val="2"/>
        </w:numPr>
        <w:tabs>
          <w:tab w:val="clear" w:pos="4153"/>
          <w:tab w:val="clear" w:pos="8306"/>
        </w:tabs>
        <w:autoSpaceDE/>
        <w:autoSpaceDN/>
        <w:jc w:val="both"/>
        <w:rPr>
          <w:rFonts w:cs="David" w:hint="cs"/>
          <w:sz w:val="24"/>
          <w:szCs w:val="24"/>
        </w:rPr>
      </w:pPr>
      <w:r w:rsidRPr="00AF7363">
        <w:rPr>
          <w:rFonts w:cs="David" w:hint="eastAsia"/>
          <w:sz w:val="24"/>
          <w:szCs w:val="24"/>
          <w:rtl/>
        </w:rPr>
        <w:t>הצעת</w:t>
      </w:r>
      <w:r w:rsidRPr="00AF7363">
        <w:rPr>
          <w:rFonts w:cs="David"/>
          <w:sz w:val="24"/>
          <w:szCs w:val="24"/>
          <w:rtl/>
        </w:rPr>
        <w:t xml:space="preserve"> חוק כליאתם של אסירים נדרשים, </w:t>
      </w:r>
      <w:proofErr w:type="spellStart"/>
      <w:r w:rsidRPr="00AF7363">
        <w:rPr>
          <w:rFonts w:cs="David"/>
          <w:sz w:val="24"/>
          <w:szCs w:val="24"/>
          <w:rtl/>
        </w:rPr>
        <w:t>התשס"ט</w:t>
      </w:r>
      <w:proofErr w:type="spellEnd"/>
      <w:r w:rsidRPr="00AF7363">
        <w:rPr>
          <w:rFonts w:cs="David"/>
          <w:sz w:val="24"/>
          <w:szCs w:val="24"/>
          <w:rtl/>
        </w:rPr>
        <w:t xml:space="preserve">-2009 - של חבר הכנסת יריב </w:t>
      </w:r>
      <w:proofErr w:type="spellStart"/>
      <w:r w:rsidRPr="00AF7363">
        <w:rPr>
          <w:rFonts w:cs="David"/>
          <w:sz w:val="24"/>
          <w:szCs w:val="24"/>
          <w:rtl/>
        </w:rPr>
        <w:t>לוין</w:t>
      </w:r>
      <w:proofErr w:type="spellEnd"/>
      <w:r w:rsidRPr="00AF7363">
        <w:rPr>
          <w:rFonts w:cs="David"/>
          <w:sz w:val="24"/>
          <w:szCs w:val="24"/>
          <w:rtl/>
        </w:rPr>
        <w:t xml:space="preserve"> וקבוצת חברי כנסת (פ/758/18).</w:t>
      </w:r>
    </w:p>
    <w:p w14:paraId="64F4B154" w14:textId="77777777" w:rsidR="00395D07" w:rsidRPr="00AF7363" w:rsidRDefault="00395D07" w:rsidP="00395D07">
      <w:pPr>
        <w:pStyle w:val="Header"/>
        <w:numPr>
          <w:ilvl w:val="0"/>
          <w:numId w:val="2"/>
        </w:numPr>
        <w:tabs>
          <w:tab w:val="clear" w:pos="4153"/>
          <w:tab w:val="clear" w:pos="8306"/>
        </w:tabs>
        <w:autoSpaceDE/>
        <w:autoSpaceDN/>
        <w:ind w:right="-720"/>
        <w:jc w:val="both"/>
        <w:rPr>
          <w:rFonts w:cs="David" w:hint="cs"/>
          <w:sz w:val="24"/>
          <w:szCs w:val="24"/>
        </w:rPr>
      </w:pPr>
      <w:r w:rsidRPr="00AF7363">
        <w:rPr>
          <w:rFonts w:cs="David" w:hint="eastAsia"/>
          <w:sz w:val="24"/>
          <w:szCs w:val="24"/>
          <w:rtl/>
        </w:rPr>
        <w:t>הצעת</w:t>
      </w:r>
      <w:r w:rsidRPr="00AF7363">
        <w:rPr>
          <w:rFonts w:cs="David"/>
          <w:sz w:val="24"/>
          <w:szCs w:val="24"/>
          <w:rtl/>
        </w:rPr>
        <w:t xml:space="preserve"> חוק שחרור שבויים וחטופים, </w:t>
      </w:r>
      <w:proofErr w:type="spellStart"/>
      <w:r w:rsidRPr="00AF7363">
        <w:rPr>
          <w:rFonts w:cs="David"/>
          <w:sz w:val="24"/>
          <w:szCs w:val="24"/>
          <w:rtl/>
        </w:rPr>
        <w:t>התשס"ט</w:t>
      </w:r>
      <w:proofErr w:type="spellEnd"/>
      <w:r w:rsidRPr="00AF7363">
        <w:rPr>
          <w:rFonts w:cs="David"/>
          <w:sz w:val="24"/>
          <w:szCs w:val="24"/>
          <w:rtl/>
        </w:rPr>
        <w:t>-2009 - של חברת הכנסת מרינה סולודקין (פ/829/18).</w:t>
      </w:r>
    </w:p>
    <w:p w14:paraId="1A43E1B3" w14:textId="77777777" w:rsidR="00395D07" w:rsidRPr="00AF7363" w:rsidRDefault="00395D07" w:rsidP="00395D07">
      <w:pPr>
        <w:pStyle w:val="Header"/>
        <w:numPr>
          <w:ilvl w:val="0"/>
          <w:numId w:val="2"/>
        </w:numPr>
        <w:tabs>
          <w:tab w:val="clear" w:pos="4153"/>
          <w:tab w:val="clear" w:pos="8306"/>
        </w:tabs>
        <w:autoSpaceDE/>
        <w:autoSpaceDN/>
        <w:jc w:val="both"/>
        <w:rPr>
          <w:rFonts w:cs="David" w:hint="cs"/>
          <w:sz w:val="24"/>
          <w:szCs w:val="24"/>
        </w:rPr>
      </w:pPr>
      <w:r w:rsidRPr="00AF7363">
        <w:rPr>
          <w:rFonts w:cs="David" w:hint="eastAsia"/>
          <w:sz w:val="24"/>
          <w:szCs w:val="24"/>
          <w:rtl/>
        </w:rPr>
        <w:t>הצעת</w:t>
      </w:r>
      <w:r w:rsidRPr="00AF7363">
        <w:rPr>
          <w:rFonts w:cs="David"/>
          <w:sz w:val="24"/>
          <w:szCs w:val="24"/>
          <w:rtl/>
        </w:rPr>
        <w:t xml:space="preserve"> חוק לתיקון פקודת בתי הסוהר (הגבלת ביקור אסיר בטחוני), </w:t>
      </w:r>
      <w:proofErr w:type="spellStart"/>
      <w:r w:rsidRPr="00AF7363">
        <w:rPr>
          <w:rFonts w:cs="David"/>
          <w:sz w:val="24"/>
          <w:szCs w:val="24"/>
          <w:rtl/>
        </w:rPr>
        <w:t>התש"ע</w:t>
      </w:r>
      <w:proofErr w:type="spellEnd"/>
      <w:r w:rsidRPr="00AF7363">
        <w:rPr>
          <w:rFonts w:cs="David"/>
          <w:sz w:val="24"/>
          <w:szCs w:val="24"/>
          <w:rtl/>
        </w:rPr>
        <w:t>-2010 - של חבר הכנסת אריה אלדד (פ/2396/18).</w:t>
      </w:r>
    </w:p>
    <w:p w14:paraId="39363F02" w14:textId="77777777" w:rsidR="00395D07" w:rsidRPr="00AF7363" w:rsidRDefault="00395D07" w:rsidP="00395D07">
      <w:pPr>
        <w:pStyle w:val="Header"/>
        <w:numPr>
          <w:ilvl w:val="0"/>
          <w:numId w:val="2"/>
        </w:numPr>
        <w:tabs>
          <w:tab w:val="clear" w:pos="4153"/>
          <w:tab w:val="clear" w:pos="8306"/>
        </w:tabs>
        <w:autoSpaceDE/>
        <w:autoSpaceDN/>
        <w:rPr>
          <w:rFonts w:cs="David" w:hint="cs"/>
          <w:sz w:val="24"/>
          <w:szCs w:val="24"/>
        </w:rPr>
      </w:pPr>
      <w:r w:rsidRPr="00AF7363">
        <w:rPr>
          <w:rFonts w:cs="David" w:hint="cs"/>
          <w:sz w:val="24"/>
          <w:szCs w:val="24"/>
          <w:rtl/>
        </w:rPr>
        <w:t xml:space="preserve">הצעת חוק הגנת הסביבה (שימוש חוזר במי דלוחין </w:t>
      </w:r>
      <w:r w:rsidRPr="00AF7363">
        <w:rPr>
          <w:rFonts w:cs="David"/>
          <w:sz w:val="24"/>
          <w:szCs w:val="24"/>
          <w:rtl/>
        </w:rPr>
        <w:t>–</w:t>
      </w:r>
      <w:r w:rsidRPr="00AF7363">
        <w:rPr>
          <w:rFonts w:cs="David" w:hint="cs"/>
          <w:sz w:val="24"/>
          <w:szCs w:val="24"/>
          <w:rtl/>
        </w:rPr>
        <w:t xml:space="preserve"> שימוש מושכל במשאבי הטבע), </w:t>
      </w:r>
      <w:proofErr w:type="spellStart"/>
      <w:r w:rsidRPr="00AF7363">
        <w:rPr>
          <w:rFonts w:cs="David" w:hint="cs"/>
          <w:sz w:val="24"/>
          <w:szCs w:val="24"/>
          <w:rtl/>
        </w:rPr>
        <w:t>התשס"ט</w:t>
      </w:r>
      <w:proofErr w:type="spellEnd"/>
      <w:r w:rsidRPr="00AF7363">
        <w:rPr>
          <w:rFonts w:cs="David" w:hint="cs"/>
          <w:sz w:val="24"/>
          <w:szCs w:val="24"/>
          <w:rtl/>
        </w:rPr>
        <w:t>-2009</w:t>
      </w:r>
      <w:r>
        <w:rPr>
          <w:rFonts w:cs="David" w:hint="cs"/>
          <w:sz w:val="24"/>
          <w:szCs w:val="24"/>
          <w:rtl/>
        </w:rPr>
        <w:t xml:space="preserve"> </w:t>
      </w:r>
      <w:r w:rsidRPr="00AF7363">
        <w:rPr>
          <w:rFonts w:cs="David" w:hint="cs"/>
          <w:sz w:val="24"/>
          <w:szCs w:val="24"/>
          <w:rtl/>
        </w:rPr>
        <w:t xml:space="preserve">- של חבר הכנסת </w:t>
      </w:r>
      <w:smartTag w:uri="urn:schemas-microsoft-com:office:smarttags" w:element="PersonName">
        <w:r w:rsidRPr="00AF7363">
          <w:rPr>
            <w:rFonts w:cs="David" w:hint="cs"/>
            <w:sz w:val="24"/>
            <w:szCs w:val="24"/>
            <w:rtl/>
          </w:rPr>
          <w:t>ניצן הורוביץ</w:t>
        </w:r>
      </w:smartTag>
      <w:r w:rsidRPr="00AF7363">
        <w:rPr>
          <w:rFonts w:cs="David" w:hint="cs"/>
          <w:sz w:val="24"/>
          <w:szCs w:val="24"/>
          <w:rtl/>
        </w:rPr>
        <w:t xml:space="preserve"> וקבוצת חברי כנסת (פ/18/ 1558).</w:t>
      </w:r>
    </w:p>
    <w:p w14:paraId="711C054B" w14:textId="77777777" w:rsidR="00395D07" w:rsidRPr="00AF7363" w:rsidRDefault="00395D07" w:rsidP="00395D07">
      <w:pPr>
        <w:pStyle w:val="Header"/>
        <w:numPr>
          <w:ilvl w:val="0"/>
          <w:numId w:val="2"/>
        </w:numPr>
        <w:tabs>
          <w:tab w:val="clear" w:pos="4153"/>
          <w:tab w:val="clear" w:pos="8306"/>
        </w:tabs>
        <w:autoSpaceDE/>
        <w:autoSpaceDN/>
        <w:rPr>
          <w:rFonts w:cs="David" w:hint="cs"/>
          <w:sz w:val="24"/>
          <w:szCs w:val="24"/>
          <w:rtl/>
        </w:rPr>
      </w:pPr>
      <w:r w:rsidRPr="00AF7363">
        <w:rPr>
          <w:rFonts w:cs="David" w:hint="cs"/>
          <w:sz w:val="24"/>
          <w:szCs w:val="24"/>
          <w:rtl/>
        </w:rPr>
        <w:t xml:space="preserve">הצעת חוק הגנת הסביבה (שימוש מושכל במשאבי הטבע </w:t>
      </w:r>
      <w:r w:rsidRPr="00AF7363">
        <w:rPr>
          <w:rFonts w:cs="David"/>
          <w:sz w:val="24"/>
          <w:szCs w:val="24"/>
          <w:rtl/>
        </w:rPr>
        <w:t>–</w:t>
      </w:r>
      <w:r w:rsidRPr="00AF7363">
        <w:rPr>
          <w:rFonts w:cs="David" w:hint="cs"/>
          <w:sz w:val="24"/>
          <w:szCs w:val="24"/>
          <w:rtl/>
        </w:rPr>
        <w:t xml:space="preserve"> התרת שימוש חוזר במי דלוחין), </w:t>
      </w:r>
      <w:proofErr w:type="spellStart"/>
      <w:r w:rsidRPr="00AF7363">
        <w:rPr>
          <w:rFonts w:cs="David" w:hint="cs"/>
          <w:sz w:val="24"/>
          <w:szCs w:val="24"/>
          <w:rtl/>
        </w:rPr>
        <w:t>התשס"ט</w:t>
      </w:r>
      <w:proofErr w:type="spellEnd"/>
      <w:r w:rsidRPr="00AF7363">
        <w:rPr>
          <w:rFonts w:cs="David" w:hint="cs"/>
          <w:sz w:val="24"/>
          <w:szCs w:val="24"/>
          <w:rtl/>
        </w:rPr>
        <w:t xml:space="preserve">- 2009- של חבר הכנסת </w:t>
      </w:r>
      <w:smartTag w:uri="urn:schemas-microsoft-com:office:smarttags" w:element="PersonName">
        <w:r w:rsidRPr="00AF7363">
          <w:rPr>
            <w:rFonts w:cs="David" w:hint="cs"/>
            <w:sz w:val="24"/>
            <w:szCs w:val="24"/>
            <w:rtl/>
          </w:rPr>
          <w:t>דב חנין</w:t>
        </w:r>
      </w:smartTag>
      <w:r w:rsidRPr="00AF7363">
        <w:rPr>
          <w:rFonts w:cs="David" w:hint="cs"/>
          <w:sz w:val="24"/>
          <w:szCs w:val="24"/>
          <w:rtl/>
        </w:rPr>
        <w:t xml:space="preserve"> וקבוצת חברי כנסת (פ/18/ 1472).</w:t>
      </w:r>
    </w:p>
    <w:p w14:paraId="5B03F8B8" w14:textId="77777777" w:rsidR="00395D07" w:rsidRDefault="00395D07" w:rsidP="00395D07">
      <w:pPr>
        <w:bidi/>
        <w:jc w:val="both"/>
        <w:rPr>
          <w:rFonts w:cs="David" w:hint="cs"/>
          <w:b/>
          <w:bCs/>
          <w:u w:val="single"/>
          <w:rtl/>
        </w:rPr>
      </w:pPr>
    </w:p>
    <w:p w14:paraId="42698907" w14:textId="77777777" w:rsidR="00395D07" w:rsidRDefault="00395D07" w:rsidP="00395D07">
      <w:pPr>
        <w:bidi/>
        <w:jc w:val="both"/>
        <w:rPr>
          <w:rFonts w:cs="David"/>
          <w:b/>
          <w:bCs/>
          <w:rtl/>
        </w:rPr>
      </w:pPr>
    </w:p>
    <w:p w14:paraId="65BAB7BE" w14:textId="77777777" w:rsidR="00395D07" w:rsidRDefault="00395D07" w:rsidP="00395D07">
      <w:pPr>
        <w:bidi/>
        <w:jc w:val="both"/>
        <w:outlineLvl w:val="0"/>
        <w:rPr>
          <w:rFonts w:cs="David"/>
          <w:b/>
          <w:bCs/>
          <w:u w:val="single"/>
          <w:rtl/>
        </w:rPr>
      </w:pPr>
      <w:r>
        <w:rPr>
          <w:rFonts w:cs="David"/>
          <w:b/>
          <w:bCs/>
          <w:u w:val="single"/>
          <w:rtl/>
        </w:rPr>
        <w:t>נכחו:</w:t>
      </w:r>
    </w:p>
    <w:p w14:paraId="4727EAEF" w14:textId="77777777" w:rsidR="00395D07" w:rsidRDefault="00395D07" w:rsidP="00395D07">
      <w:pPr>
        <w:bidi/>
        <w:jc w:val="both"/>
        <w:outlineLvl w:val="0"/>
        <w:rPr>
          <w:rFonts w:cs="David" w:hint="cs"/>
          <w:rtl/>
        </w:rPr>
      </w:pPr>
      <w:r>
        <w:rPr>
          <w:rFonts w:cs="David"/>
          <w:b/>
          <w:bCs/>
          <w:u w:val="single"/>
          <w:rtl/>
        </w:rPr>
        <w:t>חברי הוועדה</w:t>
      </w:r>
      <w:r>
        <w:rPr>
          <w:rFonts w:cs="David"/>
          <w:rtl/>
        </w:rPr>
        <w:t>:</w:t>
      </w:r>
      <w:r>
        <w:rPr>
          <w:rFonts w:cs="David"/>
          <w:rtl/>
        </w:rPr>
        <w:tab/>
      </w:r>
    </w:p>
    <w:p w14:paraId="616CB6C7" w14:textId="77777777" w:rsidR="00395D07" w:rsidRDefault="00395D07" w:rsidP="00395D07">
      <w:pPr>
        <w:bidi/>
        <w:jc w:val="both"/>
        <w:outlineLvl w:val="0"/>
        <w:rPr>
          <w:rFonts w:cs="David" w:hint="cs"/>
          <w:rtl/>
        </w:rPr>
      </w:pPr>
    </w:p>
    <w:p w14:paraId="22ACD5F9" w14:textId="77777777" w:rsidR="00395D07" w:rsidRDefault="00395D07" w:rsidP="00395D07">
      <w:pPr>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rtl/>
        </w:rPr>
        <w:t>–</w:t>
      </w:r>
      <w:r>
        <w:rPr>
          <w:rFonts w:cs="David" w:hint="cs"/>
          <w:rtl/>
        </w:rPr>
        <w:t xml:space="preserve"> היו"ר</w:t>
      </w:r>
    </w:p>
    <w:p w14:paraId="5B997797" w14:textId="77777777" w:rsidR="00395D07" w:rsidRDefault="00395D07" w:rsidP="00395D07">
      <w:pPr>
        <w:bidi/>
        <w:jc w:val="both"/>
        <w:outlineLvl w:val="0"/>
        <w:rPr>
          <w:rFonts w:cs="David" w:hint="cs"/>
          <w:rtl/>
        </w:rPr>
      </w:pPr>
      <w:r>
        <w:rPr>
          <w:rFonts w:cs="David" w:hint="cs"/>
          <w:rtl/>
        </w:rPr>
        <w:t>נסים זאב</w:t>
      </w:r>
    </w:p>
    <w:p w14:paraId="298DB64C" w14:textId="77777777" w:rsidR="00395D07" w:rsidRDefault="00395D07" w:rsidP="00395D07">
      <w:pPr>
        <w:bidi/>
        <w:jc w:val="both"/>
        <w:outlineLvl w:val="0"/>
        <w:rPr>
          <w:rFonts w:cs="David" w:hint="cs"/>
          <w:rtl/>
        </w:rPr>
      </w:pPr>
    </w:p>
    <w:p w14:paraId="3C973E4D" w14:textId="77777777" w:rsidR="00395D07" w:rsidRDefault="00395D07" w:rsidP="00395D07">
      <w:pPr>
        <w:bidi/>
        <w:jc w:val="both"/>
        <w:outlineLvl w:val="0"/>
        <w:rPr>
          <w:rFonts w:cs="David" w:hint="cs"/>
          <w:rtl/>
        </w:rPr>
      </w:pPr>
      <w:r>
        <w:rPr>
          <w:rFonts w:cs="David" w:hint="cs"/>
          <w:rtl/>
        </w:rPr>
        <w:t>אריה אלדד</w:t>
      </w:r>
    </w:p>
    <w:p w14:paraId="113DEEC3" w14:textId="77777777" w:rsidR="00395D07" w:rsidRDefault="00395D07" w:rsidP="00395D07">
      <w:pPr>
        <w:bidi/>
        <w:jc w:val="both"/>
        <w:outlineLvl w:val="0"/>
        <w:rPr>
          <w:rFonts w:cs="David" w:hint="cs"/>
          <w:rtl/>
        </w:rPr>
      </w:pPr>
    </w:p>
    <w:p w14:paraId="0FFD59B4" w14:textId="77777777" w:rsidR="00395D07" w:rsidRPr="00F817FC" w:rsidRDefault="00395D07" w:rsidP="00395D07">
      <w:pPr>
        <w:bidi/>
        <w:jc w:val="both"/>
        <w:outlineLvl w:val="0"/>
        <w:rPr>
          <w:rFonts w:cs="David" w:hint="cs"/>
          <w:b/>
          <w:bCs/>
          <w:u w:val="single"/>
          <w:rtl/>
        </w:rPr>
      </w:pPr>
      <w:r w:rsidRPr="00F817FC">
        <w:rPr>
          <w:rFonts w:cs="David" w:hint="cs"/>
          <w:b/>
          <w:bCs/>
          <w:u w:val="single"/>
          <w:rtl/>
        </w:rPr>
        <w:t>מוזמנים:</w:t>
      </w:r>
    </w:p>
    <w:p w14:paraId="0566FDF9" w14:textId="77777777" w:rsidR="00395D07" w:rsidRDefault="00395D07" w:rsidP="00395D07">
      <w:pPr>
        <w:bidi/>
        <w:jc w:val="both"/>
        <w:outlineLvl w:val="0"/>
        <w:rPr>
          <w:rFonts w:cs="David" w:hint="cs"/>
          <w:u w:val="single"/>
          <w:rtl/>
        </w:rPr>
      </w:pPr>
    </w:p>
    <w:p w14:paraId="5B29FA0B" w14:textId="77777777" w:rsidR="00395D07" w:rsidRPr="00F817FC" w:rsidRDefault="00395D07" w:rsidP="00395D07">
      <w:pPr>
        <w:bidi/>
        <w:jc w:val="both"/>
        <w:outlineLvl w:val="0"/>
        <w:rPr>
          <w:rFonts w:cs="David" w:hint="cs"/>
          <w:rtl/>
        </w:rPr>
      </w:pPr>
      <w:r>
        <w:rPr>
          <w:rFonts w:cs="David" w:hint="cs"/>
          <w:rtl/>
        </w:rPr>
        <w:t>סגנית השר גילה גמליאל</w:t>
      </w:r>
    </w:p>
    <w:p w14:paraId="746A67DC" w14:textId="77777777" w:rsidR="00395D07" w:rsidRDefault="00395D07" w:rsidP="00395D07">
      <w:pPr>
        <w:bidi/>
        <w:jc w:val="both"/>
        <w:outlineLvl w:val="0"/>
        <w:rPr>
          <w:rFonts w:cs="David" w:hint="cs"/>
          <w:b/>
          <w:bCs/>
          <w:u w:val="single"/>
          <w:rtl/>
        </w:rPr>
      </w:pPr>
    </w:p>
    <w:p w14:paraId="311F6A65" w14:textId="77777777" w:rsidR="00395D07" w:rsidRDefault="00395D07" w:rsidP="00395D07">
      <w:pPr>
        <w:bidi/>
        <w:jc w:val="both"/>
        <w:outlineLvl w:val="0"/>
        <w:rPr>
          <w:rFonts w:cs="David" w:hint="cs"/>
          <w:b/>
          <w:bCs/>
          <w:u w:val="single"/>
          <w:rtl/>
        </w:rPr>
      </w:pPr>
    </w:p>
    <w:p w14:paraId="1D4167C1" w14:textId="77777777" w:rsidR="00395D07" w:rsidRDefault="00395D07" w:rsidP="00395D07">
      <w:pPr>
        <w:bidi/>
        <w:jc w:val="both"/>
        <w:outlineLvl w:val="0"/>
        <w:rPr>
          <w:rFonts w:cs="David" w:hint="cs"/>
          <w:b/>
          <w:bCs/>
          <w:u w:val="single"/>
          <w:rtl/>
        </w:rPr>
      </w:pPr>
    </w:p>
    <w:p w14:paraId="71362064" w14:textId="77777777" w:rsidR="00395D07" w:rsidRDefault="00395D07" w:rsidP="00395D07">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ab/>
        <w:t>אתי בן-יוסף</w:t>
      </w:r>
    </w:p>
    <w:p w14:paraId="44858EE5" w14:textId="77777777" w:rsidR="00395D07" w:rsidRDefault="00395D07" w:rsidP="00395D07">
      <w:pPr>
        <w:bidi/>
        <w:jc w:val="both"/>
        <w:rPr>
          <w:rFonts w:cs="David" w:hint="cs"/>
          <w:b/>
          <w:bCs/>
          <w:u w:val="single"/>
          <w:rtl/>
        </w:rPr>
      </w:pPr>
    </w:p>
    <w:p w14:paraId="52C7B6B1" w14:textId="77777777" w:rsidR="00395D07" w:rsidRPr="00D07130" w:rsidRDefault="00395D07" w:rsidP="00395D07">
      <w:pPr>
        <w:bidi/>
        <w:jc w:val="both"/>
        <w:outlineLvl w:val="0"/>
        <w:rPr>
          <w:rFonts w:cs="David" w:hint="cs"/>
          <w:rtl/>
        </w:rPr>
      </w:pPr>
      <w:r>
        <w:rPr>
          <w:rFonts w:cs="David" w:hint="cs"/>
          <w:b/>
          <w:bCs/>
          <w:u w:val="single"/>
          <w:rtl/>
        </w:rPr>
        <w:t>קצרנית:</w:t>
      </w:r>
      <w:r>
        <w:rPr>
          <w:rFonts w:cs="David" w:hint="cs"/>
          <w:rtl/>
        </w:rPr>
        <w:tab/>
      </w:r>
      <w:r>
        <w:rPr>
          <w:rFonts w:cs="David" w:hint="cs"/>
          <w:rtl/>
        </w:rPr>
        <w:tab/>
      </w:r>
      <w:smartTag w:uri="urn:schemas-microsoft-com:office:smarttags" w:element="PersonName">
        <w:r>
          <w:rPr>
            <w:rFonts w:cs="David" w:hint="cs"/>
            <w:rtl/>
          </w:rPr>
          <w:t>שלומית כהן</w:t>
        </w:r>
      </w:smartTag>
    </w:p>
    <w:p w14:paraId="52B8736D" w14:textId="77777777" w:rsidR="00395D07" w:rsidRDefault="00395D07" w:rsidP="00395D07">
      <w:pPr>
        <w:bidi/>
        <w:ind w:left="26"/>
        <w:jc w:val="center"/>
        <w:rPr>
          <w:rFonts w:cs="David" w:hint="cs"/>
          <w:b/>
          <w:bCs/>
          <w:rtl/>
        </w:rPr>
      </w:pPr>
      <w:r>
        <w:rPr>
          <w:rFonts w:cs="David"/>
          <w:rtl/>
        </w:rPr>
        <w:br w:type="page"/>
      </w:r>
      <w:r w:rsidRPr="002A0B81">
        <w:rPr>
          <w:rFonts w:cs="David" w:hint="cs"/>
          <w:b/>
          <w:bCs/>
          <w:rtl/>
        </w:rPr>
        <w:lastRenderedPageBreak/>
        <w:t xml:space="preserve">א. בקשת הממשלה להקדמת הדיון בהצעת חוק </w:t>
      </w:r>
    </w:p>
    <w:p w14:paraId="0930EF3F" w14:textId="77777777" w:rsidR="00395D07" w:rsidRPr="002A0B81" w:rsidRDefault="00395D07" w:rsidP="00395D07">
      <w:pPr>
        <w:bidi/>
        <w:ind w:left="26"/>
        <w:jc w:val="center"/>
        <w:rPr>
          <w:rFonts w:cs="David" w:hint="cs"/>
          <w:u w:val="single"/>
          <w:rtl/>
        </w:rPr>
      </w:pPr>
      <w:r w:rsidRPr="002A0B81">
        <w:rPr>
          <w:rFonts w:cs="David" w:hint="cs"/>
          <w:b/>
          <w:bCs/>
          <w:u w:val="single"/>
          <w:rtl/>
        </w:rPr>
        <w:t xml:space="preserve">חיילים משוחררים (תיקון מס' 13), </w:t>
      </w:r>
      <w:proofErr w:type="spellStart"/>
      <w:r w:rsidRPr="002A0B81">
        <w:rPr>
          <w:rFonts w:cs="David" w:hint="cs"/>
          <w:b/>
          <w:bCs/>
          <w:u w:val="single"/>
          <w:rtl/>
        </w:rPr>
        <w:t>התש"ע</w:t>
      </w:r>
      <w:proofErr w:type="spellEnd"/>
      <w:r w:rsidRPr="002A0B81">
        <w:rPr>
          <w:rFonts w:cs="David" w:hint="cs"/>
          <w:b/>
          <w:bCs/>
          <w:u w:val="single"/>
          <w:rtl/>
        </w:rPr>
        <w:t>-2010, לפני קריאה שנייה ושלישית</w:t>
      </w:r>
    </w:p>
    <w:p w14:paraId="355704C7" w14:textId="77777777" w:rsidR="00395D07" w:rsidRDefault="00395D07" w:rsidP="00395D07">
      <w:pPr>
        <w:bidi/>
        <w:jc w:val="center"/>
        <w:rPr>
          <w:rFonts w:cs="David" w:hint="cs"/>
          <w:b/>
          <w:bCs/>
          <w:u w:val="single"/>
          <w:rtl/>
        </w:rPr>
      </w:pPr>
    </w:p>
    <w:p w14:paraId="665F054E" w14:textId="77777777" w:rsidR="00395D07" w:rsidRDefault="00395D07" w:rsidP="00395D07">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665B7852" w14:textId="77777777" w:rsidR="00395D07" w:rsidRDefault="00395D07" w:rsidP="00395D07">
      <w:pPr>
        <w:bidi/>
        <w:jc w:val="both"/>
        <w:rPr>
          <w:rFonts w:cs="David" w:hint="cs"/>
          <w:u w:val="single"/>
          <w:rtl/>
        </w:rPr>
      </w:pPr>
    </w:p>
    <w:p w14:paraId="5E23CCB6" w14:textId="77777777" w:rsidR="00395D07" w:rsidRDefault="00395D07" w:rsidP="00395D07">
      <w:pPr>
        <w:bidi/>
        <w:ind w:left="26" w:firstLine="694"/>
        <w:jc w:val="both"/>
        <w:rPr>
          <w:rFonts w:cs="David" w:hint="cs"/>
          <w:rtl/>
        </w:rPr>
      </w:pPr>
      <w:r>
        <w:rPr>
          <w:rFonts w:cs="David" w:hint="cs"/>
          <w:rtl/>
        </w:rPr>
        <w:t xml:space="preserve">בוקר טוב. אני פותח את הישיבה. הנושא הראשון על סדר-היום </w:t>
      </w:r>
      <w:r w:rsidRPr="00AF7363">
        <w:rPr>
          <w:rFonts w:cs="David" w:hint="cs"/>
          <w:rtl/>
        </w:rPr>
        <w:t xml:space="preserve">בקשת הממשלה להקדמת הדיון בהצעת חוק חיילים משוחררים (תיקון מס' 13), </w:t>
      </w:r>
      <w:proofErr w:type="spellStart"/>
      <w:r w:rsidRPr="00AF7363">
        <w:rPr>
          <w:rFonts w:cs="David" w:hint="cs"/>
          <w:rtl/>
        </w:rPr>
        <w:t>התש"ע</w:t>
      </w:r>
      <w:proofErr w:type="spellEnd"/>
      <w:r>
        <w:rPr>
          <w:rFonts w:cs="David" w:hint="cs"/>
          <w:rtl/>
        </w:rPr>
        <w:t>-</w:t>
      </w:r>
      <w:r w:rsidRPr="00AF7363">
        <w:rPr>
          <w:rFonts w:cs="David" w:hint="cs"/>
          <w:rtl/>
        </w:rPr>
        <w:t>2010, לפני קריאה שני</w:t>
      </w:r>
      <w:r>
        <w:rPr>
          <w:rFonts w:cs="David" w:hint="cs"/>
          <w:rtl/>
        </w:rPr>
        <w:t>י</w:t>
      </w:r>
      <w:r w:rsidRPr="00AF7363">
        <w:rPr>
          <w:rFonts w:cs="David" w:hint="cs"/>
          <w:rtl/>
        </w:rPr>
        <w:t>ה ושלישי</w:t>
      </w:r>
      <w:r>
        <w:rPr>
          <w:rFonts w:cs="David" w:hint="cs"/>
          <w:rtl/>
        </w:rPr>
        <w:t xml:space="preserve">ת. מכבדת אותנו סגנית השר גילה גמליאל. אני מעיר, שמאחר שבוועדת העבודה והרווחה אוחדה הצעת החוק הממשלתית עם הצעת החוק של חברי הכנסת רותם </w:t>
      </w:r>
      <w:proofErr w:type="spellStart"/>
      <w:r>
        <w:rPr>
          <w:rFonts w:cs="David" w:hint="cs"/>
          <w:rtl/>
        </w:rPr>
        <w:t>ואילטוב</w:t>
      </w:r>
      <w:proofErr w:type="spellEnd"/>
      <w:r>
        <w:rPr>
          <w:rFonts w:cs="David" w:hint="cs"/>
          <w:rtl/>
        </w:rPr>
        <w:t xml:space="preserve"> באותו מרכיב שפיצלנו כאן, של סעיף 3 של אותה הצעה, אנחנו כמובן מתייחסים לעניין כמכלול אחד, מאחר שהוא אושר כמכלול אחד בוועדת העבודה והרווחה. במידה שיוחלט כאן להקדים את הדיון, ההקדמה תחול על החוק בנוסחו המחודש והמשולב, כפי שגובש בוועדת העבודה, הרווחה והבריאות. סגנית השר גילה גמליאל מכבדת אותנו כאן ואנחנו שמחים לארח אותך. בבקשה. </w:t>
      </w:r>
    </w:p>
    <w:p w14:paraId="1E7143AD" w14:textId="77777777" w:rsidR="00395D07" w:rsidRDefault="00395D07" w:rsidP="00395D07">
      <w:pPr>
        <w:bidi/>
        <w:ind w:left="26" w:firstLine="694"/>
        <w:jc w:val="both"/>
        <w:rPr>
          <w:rFonts w:cs="David" w:hint="cs"/>
          <w:rtl/>
        </w:rPr>
      </w:pPr>
    </w:p>
    <w:p w14:paraId="7A3E0A5A" w14:textId="77777777" w:rsidR="00395D07" w:rsidRDefault="00395D07" w:rsidP="00395D07">
      <w:pPr>
        <w:bidi/>
        <w:jc w:val="both"/>
        <w:rPr>
          <w:rFonts w:cs="David" w:hint="cs"/>
          <w:u w:val="single"/>
          <w:rtl/>
        </w:rPr>
      </w:pPr>
      <w:r>
        <w:rPr>
          <w:rFonts w:cs="David" w:hint="cs"/>
          <w:u w:val="single"/>
          <w:rtl/>
        </w:rPr>
        <w:t>סגנית השר גילה גמליאל</w:t>
      </w:r>
      <w:r w:rsidRPr="00E36EB4">
        <w:rPr>
          <w:rFonts w:cs="David" w:hint="cs"/>
          <w:u w:val="single"/>
          <w:rtl/>
        </w:rPr>
        <w:t>:</w:t>
      </w:r>
    </w:p>
    <w:p w14:paraId="39201BFA" w14:textId="77777777" w:rsidR="00395D07" w:rsidRDefault="00395D07" w:rsidP="00395D07">
      <w:pPr>
        <w:bidi/>
        <w:jc w:val="both"/>
        <w:rPr>
          <w:rFonts w:cs="David" w:hint="cs"/>
          <w:u w:val="single"/>
          <w:rtl/>
        </w:rPr>
      </w:pPr>
    </w:p>
    <w:p w14:paraId="1FDE1446" w14:textId="77777777" w:rsidR="00395D07" w:rsidRDefault="00395D07" w:rsidP="00395D07">
      <w:pPr>
        <w:bidi/>
        <w:ind w:left="26" w:firstLine="694"/>
        <w:jc w:val="both"/>
        <w:rPr>
          <w:rFonts w:cs="David" w:hint="cs"/>
          <w:rtl/>
        </w:rPr>
      </w:pPr>
      <w:r>
        <w:rPr>
          <w:rFonts w:cs="David" w:hint="cs"/>
          <w:rtl/>
        </w:rPr>
        <w:t xml:space="preserve">אנחנו שמחים להיות לימינך. בשעה טובה הצעת החוק מוכנה. ביקשנו את הפטור מחובת הנחה, ואנחנו כבר בשבוע האחרון של מליאת הכנסת. מדובר על חוק שייכנס לתוקפו כבר בשנת הלימודים הקרובה, באוקטובר. החוק הוא חוק מסמיך, הוא מסמיך את השרים באישור ראש הממשלה, והוא אמור לחזור לוועדת העבודה והרווחה, כך שאנחנו צריכים את הזמן על-מנת לממש את החוק. זו בשורה טובה שהגענו לזמן הזה. </w:t>
      </w:r>
    </w:p>
    <w:p w14:paraId="25BC7BBA" w14:textId="77777777" w:rsidR="00395D07" w:rsidRDefault="00395D07" w:rsidP="00395D07">
      <w:pPr>
        <w:bidi/>
        <w:ind w:left="26" w:firstLine="694"/>
        <w:jc w:val="both"/>
        <w:rPr>
          <w:rFonts w:cs="David" w:hint="cs"/>
          <w:rtl/>
        </w:rPr>
      </w:pPr>
    </w:p>
    <w:p w14:paraId="4AE34E2F" w14:textId="77777777" w:rsidR="00395D07" w:rsidRDefault="00395D07" w:rsidP="00395D07">
      <w:pPr>
        <w:bidi/>
        <w:ind w:left="26" w:firstLine="694"/>
        <w:jc w:val="both"/>
        <w:rPr>
          <w:rFonts w:cs="David" w:hint="cs"/>
          <w:rtl/>
        </w:rPr>
      </w:pPr>
      <w:r>
        <w:rPr>
          <w:rFonts w:cs="David" w:hint="cs"/>
          <w:rtl/>
        </w:rPr>
        <w:t xml:space="preserve">אני רוצה לברך, כמובן, את היושב-ראש יריב </w:t>
      </w:r>
      <w:proofErr w:type="spellStart"/>
      <w:r>
        <w:rPr>
          <w:rFonts w:cs="David" w:hint="cs"/>
          <w:rtl/>
        </w:rPr>
        <w:t>לוין</w:t>
      </w:r>
      <w:proofErr w:type="spellEnd"/>
      <w:r>
        <w:rPr>
          <w:rFonts w:cs="David" w:hint="cs"/>
          <w:rtl/>
        </w:rPr>
        <w:t xml:space="preserve">, על כך שלאורך כל הדרך סייעת וקידמת את הצעת החוק. </w:t>
      </w:r>
    </w:p>
    <w:p w14:paraId="0D3B4315" w14:textId="77777777" w:rsidR="00395D07" w:rsidRDefault="00395D07" w:rsidP="00395D07">
      <w:pPr>
        <w:bidi/>
        <w:ind w:left="26" w:firstLine="694"/>
        <w:jc w:val="both"/>
        <w:rPr>
          <w:rFonts w:cs="David" w:hint="cs"/>
          <w:rtl/>
        </w:rPr>
      </w:pPr>
    </w:p>
    <w:p w14:paraId="35894696" w14:textId="77777777" w:rsidR="00395D07" w:rsidRDefault="00395D07" w:rsidP="00395D07">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6E65A6AE" w14:textId="77777777" w:rsidR="00395D07" w:rsidRDefault="00395D07" w:rsidP="00395D07">
      <w:pPr>
        <w:bidi/>
        <w:jc w:val="both"/>
        <w:rPr>
          <w:rFonts w:cs="David" w:hint="cs"/>
          <w:u w:val="single"/>
          <w:rtl/>
        </w:rPr>
      </w:pPr>
    </w:p>
    <w:p w14:paraId="4CB85846" w14:textId="77777777" w:rsidR="00395D07" w:rsidRDefault="00395D07" w:rsidP="00395D07">
      <w:pPr>
        <w:bidi/>
        <w:ind w:left="26" w:firstLine="694"/>
        <w:jc w:val="both"/>
        <w:rPr>
          <w:rFonts w:cs="David" w:hint="cs"/>
          <w:rtl/>
        </w:rPr>
      </w:pPr>
      <w:r>
        <w:rPr>
          <w:rFonts w:cs="David" w:hint="cs"/>
          <w:rtl/>
        </w:rPr>
        <w:t xml:space="preserve">בשמחה. אכן הצעת חוק חשובה, וכן ירבו כמותה. </w:t>
      </w:r>
    </w:p>
    <w:p w14:paraId="571F4108" w14:textId="77777777" w:rsidR="00395D07" w:rsidRDefault="00395D07" w:rsidP="00395D07">
      <w:pPr>
        <w:bidi/>
        <w:ind w:left="26" w:firstLine="694"/>
        <w:jc w:val="both"/>
        <w:rPr>
          <w:rFonts w:cs="David" w:hint="cs"/>
          <w:rtl/>
        </w:rPr>
      </w:pPr>
    </w:p>
    <w:p w14:paraId="650EB44F" w14:textId="77777777" w:rsidR="00395D07" w:rsidRDefault="00395D07" w:rsidP="00395D07">
      <w:pPr>
        <w:bidi/>
        <w:ind w:left="26" w:firstLine="694"/>
        <w:jc w:val="both"/>
        <w:rPr>
          <w:rFonts w:cs="David" w:hint="cs"/>
          <w:rtl/>
        </w:rPr>
      </w:pPr>
      <w:r>
        <w:rPr>
          <w:rFonts w:cs="David" w:hint="cs"/>
          <w:rtl/>
        </w:rPr>
        <w:t xml:space="preserve">מי בעד הבקשה? </w:t>
      </w:r>
    </w:p>
    <w:p w14:paraId="002823D4" w14:textId="77777777" w:rsidR="00395D07" w:rsidRDefault="00395D07" w:rsidP="00395D07">
      <w:pPr>
        <w:bidi/>
        <w:ind w:left="26" w:firstLine="694"/>
        <w:jc w:val="both"/>
        <w:rPr>
          <w:rFonts w:cs="David" w:hint="cs"/>
          <w:rtl/>
        </w:rPr>
      </w:pPr>
    </w:p>
    <w:p w14:paraId="1EF3296D" w14:textId="77777777" w:rsidR="00395D07" w:rsidRDefault="00395D07" w:rsidP="00395D07">
      <w:pPr>
        <w:bidi/>
        <w:ind w:firstLine="706"/>
        <w:jc w:val="center"/>
        <w:rPr>
          <w:rFonts w:cs="David" w:hint="cs"/>
          <w:rtl/>
        </w:rPr>
      </w:pPr>
      <w:r>
        <w:rPr>
          <w:rFonts w:cs="David" w:hint="cs"/>
          <w:rtl/>
        </w:rPr>
        <w:t>ה צ ב ע ה</w:t>
      </w:r>
    </w:p>
    <w:p w14:paraId="7188F0EB" w14:textId="77777777" w:rsidR="00395D07" w:rsidRDefault="00395D07" w:rsidP="00395D07">
      <w:pPr>
        <w:bidi/>
        <w:ind w:firstLine="706"/>
        <w:jc w:val="center"/>
        <w:rPr>
          <w:rFonts w:cs="David" w:hint="cs"/>
          <w:rtl/>
        </w:rPr>
      </w:pPr>
      <w:r>
        <w:rPr>
          <w:rFonts w:cs="David" w:hint="cs"/>
          <w:rtl/>
        </w:rPr>
        <w:t xml:space="preserve">בעד </w:t>
      </w:r>
      <w:r>
        <w:rPr>
          <w:rFonts w:cs="David"/>
          <w:rtl/>
        </w:rPr>
        <w:t>–</w:t>
      </w:r>
      <w:r>
        <w:rPr>
          <w:rFonts w:cs="David" w:hint="cs"/>
          <w:rtl/>
        </w:rPr>
        <w:t xml:space="preserve"> 2</w:t>
      </w:r>
    </w:p>
    <w:p w14:paraId="2D8F6A0C" w14:textId="77777777" w:rsidR="00395D07" w:rsidRDefault="00395D07" w:rsidP="00395D07">
      <w:pPr>
        <w:bidi/>
        <w:ind w:firstLine="706"/>
        <w:jc w:val="center"/>
        <w:rPr>
          <w:rFonts w:cs="David" w:hint="cs"/>
          <w:rtl/>
        </w:rPr>
      </w:pPr>
      <w:r>
        <w:rPr>
          <w:rFonts w:cs="David" w:hint="cs"/>
          <w:rtl/>
        </w:rPr>
        <w:t xml:space="preserve">נגד </w:t>
      </w:r>
      <w:r>
        <w:rPr>
          <w:rFonts w:cs="David"/>
          <w:rtl/>
        </w:rPr>
        <w:t>–</w:t>
      </w:r>
      <w:r>
        <w:rPr>
          <w:rFonts w:cs="David" w:hint="cs"/>
          <w:rtl/>
        </w:rPr>
        <w:t xml:space="preserve"> אין</w:t>
      </w:r>
    </w:p>
    <w:p w14:paraId="71E41FCE" w14:textId="77777777" w:rsidR="00395D07" w:rsidRDefault="00395D07" w:rsidP="00395D07">
      <w:pPr>
        <w:bidi/>
        <w:ind w:firstLine="706"/>
        <w:jc w:val="center"/>
        <w:rPr>
          <w:rFonts w:cs="David" w:hint="cs"/>
          <w:rtl/>
        </w:rPr>
      </w:pPr>
      <w:r>
        <w:rPr>
          <w:rFonts w:cs="David" w:hint="cs"/>
          <w:rtl/>
        </w:rPr>
        <w:t xml:space="preserve">נמנעים </w:t>
      </w:r>
      <w:r>
        <w:rPr>
          <w:rFonts w:cs="David"/>
          <w:rtl/>
        </w:rPr>
        <w:t>–</w:t>
      </w:r>
      <w:r>
        <w:rPr>
          <w:rFonts w:cs="David" w:hint="cs"/>
          <w:rtl/>
        </w:rPr>
        <w:t xml:space="preserve"> אין</w:t>
      </w:r>
    </w:p>
    <w:p w14:paraId="57A50CAF" w14:textId="77777777" w:rsidR="00395D07" w:rsidRDefault="00395D07" w:rsidP="00395D07">
      <w:pPr>
        <w:bidi/>
        <w:ind w:firstLine="706"/>
        <w:jc w:val="center"/>
        <w:rPr>
          <w:rFonts w:cs="David" w:hint="cs"/>
          <w:rtl/>
        </w:rPr>
      </w:pPr>
    </w:p>
    <w:p w14:paraId="71E4704F" w14:textId="77777777" w:rsidR="00395D07" w:rsidRDefault="00395D07" w:rsidP="00395D07">
      <w:pPr>
        <w:bidi/>
        <w:ind w:left="26" w:firstLine="694"/>
        <w:jc w:val="both"/>
        <w:rPr>
          <w:rFonts w:cs="David" w:hint="cs"/>
          <w:rtl/>
        </w:rPr>
      </w:pPr>
      <w:r>
        <w:rPr>
          <w:rFonts w:cs="David" w:hint="cs"/>
          <w:rtl/>
        </w:rPr>
        <w:t xml:space="preserve">פה-אחד. אין מתנגדים ואין נמנעים. הבקשה אושרה. </w:t>
      </w:r>
    </w:p>
    <w:p w14:paraId="63B585A0" w14:textId="77777777" w:rsidR="00395D07" w:rsidRDefault="00395D07" w:rsidP="00395D07">
      <w:pPr>
        <w:bidi/>
        <w:ind w:left="26" w:firstLine="694"/>
        <w:jc w:val="both"/>
        <w:rPr>
          <w:rFonts w:cs="David" w:hint="cs"/>
          <w:rtl/>
        </w:rPr>
      </w:pPr>
    </w:p>
    <w:p w14:paraId="45D43FF0" w14:textId="77777777" w:rsidR="00395D07" w:rsidRDefault="00395D07" w:rsidP="00395D07">
      <w:pPr>
        <w:bidi/>
        <w:jc w:val="both"/>
        <w:rPr>
          <w:rFonts w:cs="David" w:hint="cs"/>
          <w:u w:val="single"/>
          <w:rtl/>
        </w:rPr>
      </w:pPr>
      <w:r>
        <w:rPr>
          <w:rFonts w:cs="David" w:hint="cs"/>
          <w:u w:val="single"/>
          <w:rtl/>
        </w:rPr>
        <w:t>סגנית השר גילה גמליאל</w:t>
      </w:r>
      <w:r w:rsidRPr="00E36EB4">
        <w:rPr>
          <w:rFonts w:cs="David" w:hint="cs"/>
          <w:u w:val="single"/>
          <w:rtl/>
        </w:rPr>
        <w:t>:</w:t>
      </w:r>
    </w:p>
    <w:p w14:paraId="7AA5BAD7" w14:textId="77777777" w:rsidR="00395D07" w:rsidRDefault="00395D07" w:rsidP="00395D07">
      <w:pPr>
        <w:bidi/>
        <w:jc w:val="both"/>
        <w:rPr>
          <w:rFonts w:cs="David" w:hint="cs"/>
          <w:u w:val="single"/>
          <w:rtl/>
        </w:rPr>
      </w:pPr>
    </w:p>
    <w:p w14:paraId="42FDD672" w14:textId="77777777" w:rsidR="00395D07" w:rsidRDefault="00395D07" w:rsidP="00395D07">
      <w:pPr>
        <w:bidi/>
        <w:ind w:left="26" w:firstLine="694"/>
        <w:jc w:val="both"/>
        <w:rPr>
          <w:rFonts w:cs="David" w:hint="cs"/>
          <w:rtl/>
        </w:rPr>
      </w:pPr>
      <w:r>
        <w:rPr>
          <w:rFonts w:cs="David" w:hint="cs"/>
          <w:rtl/>
        </w:rPr>
        <w:t>תודה רבה.</w:t>
      </w:r>
    </w:p>
    <w:p w14:paraId="1F18B57F" w14:textId="77777777" w:rsidR="00395D07" w:rsidRDefault="00395D07" w:rsidP="00395D07">
      <w:pPr>
        <w:bidi/>
        <w:ind w:left="26" w:firstLine="694"/>
        <w:jc w:val="both"/>
        <w:rPr>
          <w:rFonts w:cs="David" w:hint="cs"/>
          <w:rtl/>
        </w:rPr>
      </w:pPr>
    </w:p>
    <w:p w14:paraId="11F79A10" w14:textId="77777777" w:rsidR="00395D07" w:rsidRDefault="00395D07" w:rsidP="00395D07">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62DE11E1" w14:textId="77777777" w:rsidR="00395D07" w:rsidRDefault="00395D07" w:rsidP="00395D07">
      <w:pPr>
        <w:bidi/>
        <w:jc w:val="both"/>
        <w:rPr>
          <w:rFonts w:cs="David" w:hint="cs"/>
          <w:u w:val="single"/>
          <w:rtl/>
        </w:rPr>
      </w:pPr>
    </w:p>
    <w:p w14:paraId="7C60DC2C" w14:textId="77777777" w:rsidR="00395D07" w:rsidRDefault="00395D07" w:rsidP="00395D07">
      <w:pPr>
        <w:bidi/>
        <w:ind w:left="26" w:firstLine="694"/>
        <w:jc w:val="both"/>
        <w:rPr>
          <w:rFonts w:cs="David" w:hint="cs"/>
          <w:rtl/>
        </w:rPr>
      </w:pPr>
      <w:r>
        <w:rPr>
          <w:rFonts w:cs="David" w:hint="cs"/>
          <w:rtl/>
        </w:rPr>
        <w:t xml:space="preserve">תודה רבה ושיהיה בהצלחה. </w:t>
      </w:r>
    </w:p>
    <w:p w14:paraId="2AEB725B" w14:textId="77777777" w:rsidR="00395D07" w:rsidRPr="00A265A7" w:rsidRDefault="00395D07" w:rsidP="00395D07">
      <w:pPr>
        <w:bidi/>
        <w:ind w:left="26"/>
        <w:jc w:val="center"/>
        <w:rPr>
          <w:rFonts w:cs="David" w:hint="cs"/>
          <w:b/>
          <w:bCs/>
          <w:rtl/>
        </w:rPr>
      </w:pPr>
      <w:r>
        <w:rPr>
          <w:rFonts w:cs="David"/>
          <w:rtl/>
        </w:rPr>
        <w:br w:type="page"/>
      </w:r>
      <w:r w:rsidRPr="00A265A7">
        <w:rPr>
          <w:rFonts w:cs="David" w:hint="cs"/>
          <w:b/>
          <w:bCs/>
          <w:rtl/>
        </w:rPr>
        <w:lastRenderedPageBreak/>
        <w:t>ב. קביעת ועדות לדיון בהצעות החוק הבאות:</w:t>
      </w:r>
    </w:p>
    <w:p w14:paraId="258ED5F7" w14:textId="77777777" w:rsidR="00395D07" w:rsidRPr="00A265A7" w:rsidRDefault="00395D07" w:rsidP="00395D07">
      <w:pPr>
        <w:pStyle w:val="Header"/>
        <w:tabs>
          <w:tab w:val="clear" w:pos="4153"/>
          <w:tab w:val="clear" w:pos="8306"/>
        </w:tabs>
        <w:ind w:left="386"/>
        <w:jc w:val="center"/>
        <w:rPr>
          <w:rFonts w:cs="David" w:hint="cs"/>
          <w:b/>
          <w:bCs/>
          <w:sz w:val="24"/>
          <w:szCs w:val="24"/>
          <w:rtl/>
        </w:rPr>
      </w:pPr>
      <w:r w:rsidRPr="00A265A7">
        <w:rPr>
          <w:rFonts w:cs="David" w:hint="cs"/>
          <w:b/>
          <w:bCs/>
          <w:sz w:val="24"/>
          <w:szCs w:val="24"/>
          <w:rtl/>
        </w:rPr>
        <w:t>1. הצעת חוק שירות ביטחון (תיקון מס' 19) (הוראת שעה) (פטור מטעמי הכרה דתית),</w:t>
      </w:r>
    </w:p>
    <w:p w14:paraId="73B33474" w14:textId="77777777" w:rsidR="00395D07" w:rsidRPr="00A265A7" w:rsidRDefault="00395D07" w:rsidP="00395D07">
      <w:pPr>
        <w:pStyle w:val="Header"/>
        <w:tabs>
          <w:tab w:val="clear" w:pos="4153"/>
          <w:tab w:val="clear" w:pos="8306"/>
        </w:tabs>
        <w:ind w:left="386"/>
        <w:jc w:val="center"/>
        <w:rPr>
          <w:rFonts w:cs="David" w:hint="cs"/>
          <w:b/>
          <w:bCs/>
          <w:sz w:val="24"/>
          <w:szCs w:val="24"/>
          <w:rtl/>
        </w:rPr>
      </w:pPr>
      <w:proofErr w:type="spellStart"/>
      <w:r w:rsidRPr="00A265A7">
        <w:rPr>
          <w:rFonts w:cs="David" w:hint="cs"/>
          <w:b/>
          <w:bCs/>
          <w:sz w:val="24"/>
          <w:szCs w:val="24"/>
          <w:rtl/>
        </w:rPr>
        <w:t>התש"ע</w:t>
      </w:r>
      <w:proofErr w:type="spellEnd"/>
      <w:r w:rsidRPr="00A265A7">
        <w:rPr>
          <w:rFonts w:cs="David" w:hint="cs"/>
          <w:b/>
          <w:bCs/>
          <w:sz w:val="24"/>
          <w:szCs w:val="24"/>
          <w:rtl/>
        </w:rPr>
        <w:t xml:space="preserve">- </w:t>
      </w:r>
      <w:r>
        <w:rPr>
          <w:rFonts w:cs="David" w:hint="cs"/>
          <w:b/>
          <w:bCs/>
          <w:sz w:val="24"/>
          <w:szCs w:val="24"/>
          <w:rtl/>
        </w:rPr>
        <w:t>2010 (מ/472);</w:t>
      </w:r>
    </w:p>
    <w:p w14:paraId="3CF02A2C" w14:textId="77777777" w:rsidR="00395D07" w:rsidRDefault="00395D07" w:rsidP="00395D07">
      <w:pPr>
        <w:bidi/>
        <w:ind w:left="26" w:firstLine="694"/>
        <w:jc w:val="both"/>
        <w:rPr>
          <w:rFonts w:cs="David" w:hint="cs"/>
          <w:rtl/>
        </w:rPr>
      </w:pPr>
    </w:p>
    <w:p w14:paraId="648EA057" w14:textId="77777777" w:rsidR="00395D07" w:rsidRDefault="00395D07" w:rsidP="00395D07">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4EAA18F3" w14:textId="77777777" w:rsidR="00395D07" w:rsidRDefault="00395D07" w:rsidP="00395D07">
      <w:pPr>
        <w:bidi/>
        <w:jc w:val="both"/>
        <w:rPr>
          <w:rFonts w:cs="David" w:hint="cs"/>
          <w:u w:val="single"/>
          <w:rtl/>
        </w:rPr>
      </w:pPr>
    </w:p>
    <w:p w14:paraId="6E8BF8F8" w14:textId="77777777" w:rsidR="00395D07" w:rsidRDefault="00395D07" w:rsidP="00395D07">
      <w:pPr>
        <w:pStyle w:val="Header"/>
        <w:tabs>
          <w:tab w:val="clear" w:pos="4153"/>
          <w:tab w:val="clear" w:pos="8306"/>
        </w:tabs>
        <w:ind w:left="-2" w:firstLine="388"/>
        <w:jc w:val="both"/>
        <w:rPr>
          <w:rFonts w:cs="David" w:hint="cs"/>
          <w:sz w:val="24"/>
          <w:szCs w:val="24"/>
          <w:rtl/>
        </w:rPr>
      </w:pPr>
      <w:r>
        <w:rPr>
          <w:rFonts w:cs="David" w:hint="cs"/>
          <w:sz w:val="24"/>
          <w:szCs w:val="24"/>
          <w:rtl/>
        </w:rPr>
        <w:t>אנחנו עוברים לנושא השני על סדר-היום, קביעת ועדות לדיון בהצעות חוק. הצעת החוק הראשונה, הצ</w:t>
      </w:r>
      <w:r w:rsidRPr="00A265A7">
        <w:rPr>
          <w:rFonts w:cs="David" w:hint="cs"/>
          <w:sz w:val="24"/>
          <w:szCs w:val="24"/>
          <w:rtl/>
        </w:rPr>
        <w:t>עת חוק שירות ביטחון (תיקון מס' 19) (הוראת שעה) (פטור מטעמי הכרה דתית),</w:t>
      </w:r>
      <w:r>
        <w:rPr>
          <w:rFonts w:cs="David" w:hint="cs"/>
          <w:sz w:val="24"/>
          <w:szCs w:val="24"/>
          <w:rtl/>
        </w:rPr>
        <w:t xml:space="preserve"> </w:t>
      </w:r>
      <w:proofErr w:type="spellStart"/>
      <w:r w:rsidRPr="00A265A7">
        <w:rPr>
          <w:rFonts w:cs="David" w:hint="cs"/>
          <w:sz w:val="24"/>
          <w:szCs w:val="24"/>
          <w:rtl/>
        </w:rPr>
        <w:t>התש"ע</w:t>
      </w:r>
      <w:proofErr w:type="spellEnd"/>
      <w:r w:rsidRPr="00A265A7">
        <w:rPr>
          <w:rFonts w:cs="David" w:hint="cs"/>
          <w:sz w:val="24"/>
          <w:szCs w:val="24"/>
          <w:rtl/>
        </w:rPr>
        <w:t>-2010 (מ/472)</w:t>
      </w:r>
      <w:r>
        <w:rPr>
          <w:rFonts w:cs="David" w:hint="cs"/>
          <w:sz w:val="24"/>
          <w:szCs w:val="24"/>
          <w:rtl/>
        </w:rPr>
        <w:t xml:space="preserve">. הלשכה המשפטית המליצה להעביר לוועדת החוץ והביטחון. נשמעו הצעות להעביר את ההצעה לדיון בוועדת החוקה, חוק ומשפט או ועדת הכספים. הנושא הזה הוא לא בסמכות ועדת הכספים, הוא גם לא ביקש לקבל אותו. בסופו של דבר, אחרי שיחות שהיו לי עם יושב-ראש ועדת החוקה ויושב-ראש ועדת החוץ והביטחון ועם יושב-ראש הקואליציה, גובשה הצעה להקים ועדה משותפת שכוללת את ועדת החוץ והביטחון ואת ועדת החוקה, חוק ומשפט, בהרכב הבא: מטעם ועדת החוץ והביטחון היושב-ראש זאב </w:t>
      </w:r>
      <w:proofErr w:type="spellStart"/>
      <w:r>
        <w:rPr>
          <w:rFonts w:cs="David" w:hint="cs"/>
          <w:sz w:val="24"/>
          <w:szCs w:val="24"/>
          <w:rtl/>
        </w:rPr>
        <w:t>אלקין</w:t>
      </w:r>
      <w:proofErr w:type="spellEnd"/>
      <w:r>
        <w:rPr>
          <w:rFonts w:cs="David" w:hint="cs"/>
          <w:sz w:val="24"/>
          <w:szCs w:val="24"/>
          <w:rtl/>
        </w:rPr>
        <w:t xml:space="preserve"> ועמו חברי הכנסת בילסקי, אלדד, </w:t>
      </w:r>
      <w:proofErr w:type="spellStart"/>
      <w:r>
        <w:rPr>
          <w:rFonts w:cs="David" w:hint="cs"/>
          <w:sz w:val="24"/>
          <w:szCs w:val="24"/>
          <w:rtl/>
        </w:rPr>
        <w:t>מקלב</w:t>
      </w:r>
      <w:proofErr w:type="spellEnd"/>
      <w:r>
        <w:rPr>
          <w:rFonts w:cs="David" w:hint="cs"/>
          <w:sz w:val="24"/>
          <w:szCs w:val="24"/>
          <w:rtl/>
        </w:rPr>
        <w:t xml:space="preserve"> ומשה מטלון. מטעם ועדת החוקה, חוק ומשפט חברי הכנסת מיכאלי, </w:t>
      </w:r>
      <w:proofErr w:type="spellStart"/>
      <w:r>
        <w:rPr>
          <w:rFonts w:cs="David" w:hint="cs"/>
          <w:sz w:val="24"/>
          <w:szCs w:val="24"/>
          <w:rtl/>
        </w:rPr>
        <w:t>חוטובלי</w:t>
      </w:r>
      <w:proofErr w:type="spellEnd"/>
      <w:r>
        <w:rPr>
          <w:rFonts w:cs="David" w:hint="cs"/>
          <w:sz w:val="24"/>
          <w:szCs w:val="24"/>
          <w:rtl/>
        </w:rPr>
        <w:t xml:space="preserve">, מולה, כבל ודני דנון. אני מציע לאשר את הסיכום הזה, שהוא כאמור על דעת ראשי הוועדות. מי בעד? </w:t>
      </w:r>
    </w:p>
    <w:p w14:paraId="0ADB2201" w14:textId="77777777" w:rsidR="00395D07" w:rsidRDefault="00395D07" w:rsidP="00395D07">
      <w:pPr>
        <w:pStyle w:val="Header"/>
        <w:tabs>
          <w:tab w:val="clear" w:pos="4153"/>
          <w:tab w:val="clear" w:pos="8306"/>
        </w:tabs>
        <w:ind w:left="-2" w:firstLine="388"/>
        <w:jc w:val="both"/>
        <w:rPr>
          <w:rFonts w:cs="David" w:hint="cs"/>
          <w:sz w:val="24"/>
          <w:szCs w:val="24"/>
          <w:rtl/>
        </w:rPr>
      </w:pPr>
    </w:p>
    <w:p w14:paraId="13B44706" w14:textId="77777777" w:rsidR="00395D07" w:rsidRDefault="00395D07" w:rsidP="00395D07">
      <w:pPr>
        <w:bidi/>
        <w:jc w:val="both"/>
        <w:rPr>
          <w:rFonts w:cs="David" w:hint="cs"/>
          <w:u w:val="single"/>
          <w:rtl/>
        </w:rPr>
      </w:pPr>
      <w:r>
        <w:rPr>
          <w:rFonts w:cs="David" w:hint="cs"/>
          <w:u w:val="single"/>
          <w:rtl/>
        </w:rPr>
        <w:t>אריה אלדד</w:t>
      </w:r>
      <w:r w:rsidRPr="00E36EB4">
        <w:rPr>
          <w:rFonts w:cs="David" w:hint="cs"/>
          <w:u w:val="single"/>
          <w:rtl/>
        </w:rPr>
        <w:t>:</w:t>
      </w:r>
    </w:p>
    <w:p w14:paraId="06156FAC" w14:textId="77777777" w:rsidR="00395D07" w:rsidRDefault="00395D07" w:rsidP="00395D07">
      <w:pPr>
        <w:bidi/>
        <w:jc w:val="both"/>
        <w:rPr>
          <w:rFonts w:cs="David" w:hint="cs"/>
          <w:u w:val="single"/>
          <w:rtl/>
        </w:rPr>
      </w:pPr>
    </w:p>
    <w:p w14:paraId="7F69DFB0" w14:textId="77777777" w:rsidR="00395D07" w:rsidRDefault="00395D07" w:rsidP="00395D07">
      <w:pPr>
        <w:pStyle w:val="Header"/>
        <w:tabs>
          <w:tab w:val="clear" w:pos="4153"/>
          <w:tab w:val="clear" w:pos="8306"/>
        </w:tabs>
        <w:ind w:left="-2" w:firstLine="388"/>
        <w:jc w:val="both"/>
        <w:rPr>
          <w:rFonts w:cs="David" w:hint="cs"/>
          <w:sz w:val="24"/>
          <w:szCs w:val="24"/>
          <w:rtl/>
        </w:rPr>
      </w:pPr>
      <w:r>
        <w:rPr>
          <w:rFonts w:cs="David" w:hint="cs"/>
          <w:sz w:val="24"/>
          <w:szCs w:val="24"/>
          <w:rtl/>
        </w:rPr>
        <w:t xml:space="preserve">לי אין זכות הצבעה, אבל אני תומך בכל לב. </w:t>
      </w:r>
    </w:p>
    <w:p w14:paraId="1BB76AB6" w14:textId="77777777" w:rsidR="00395D07" w:rsidRDefault="00395D07" w:rsidP="00395D07">
      <w:pPr>
        <w:pStyle w:val="Header"/>
        <w:tabs>
          <w:tab w:val="clear" w:pos="4153"/>
          <w:tab w:val="clear" w:pos="8306"/>
        </w:tabs>
        <w:ind w:left="-2" w:firstLine="388"/>
        <w:jc w:val="both"/>
        <w:rPr>
          <w:rFonts w:cs="David" w:hint="cs"/>
          <w:sz w:val="24"/>
          <w:szCs w:val="24"/>
          <w:rtl/>
        </w:rPr>
      </w:pPr>
    </w:p>
    <w:p w14:paraId="668580B0" w14:textId="77777777" w:rsidR="00395D07" w:rsidRDefault="00395D07" w:rsidP="00395D07">
      <w:pPr>
        <w:bidi/>
        <w:ind w:firstLine="706"/>
        <w:jc w:val="center"/>
        <w:rPr>
          <w:rFonts w:cs="David" w:hint="cs"/>
          <w:rtl/>
        </w:rPr>
      </w:pPr>
      <w:r>
        <w:rPr>
          <w:rFonts w:cs="David" w:hint="cs"/>
          <w:rtl/>
        </w:rPr>
        <w:t>ה צ ב ע ה</w:t>
      </w:r>
    </w:p>
    <w:p w14:paraId="2AA6BF19" w14:textId="77777777" w:rsidR="00395D07" w:rsidRDefault="00395D07" w:rsidP="00395D07">
      <w:pPr>
        <w:bidi/>
        <w:ind w:firstLine="706"/>
        <w:jc w:val="center"/>
        <w:rPr>
          <w:rFonts w:cs="David" w:hint="cs"/>
          <w:rtl/>
        </w:rPr>
      </w:pPr>
      <w:r>
        <w:rPr>
          <w:rFonts w:cs="David" w:hint="cs"/>
          <w:rtl/>
        </w:rPr>
        <w:t xml:space="preserve">בעד </w:t>
      </w:r>
      <w:r>
        <w:rPr>
          <w:rFonts w:cs="David"/>
          <w:rtl/>
        </w:rPr>
        <w:t>–</w:t>
      </w:r>
      <w:r>
        <w:rPr>
          <w:rFonts w:cs="David" w:hint="cs"/>
          <w:rtl/>
        </w:rPr>
        <w:t xml:space="preserve"> 2</w:t>
      </w:r>
    </w:p>
    <w:p w14:paraId="59FDEFC8" w14:textId="77777777" w:rsidR="00395D07" w:rsidRDefault="00395D07" w:rsidP="00395D07">
      <w:pPr>
        <w:bidi/>
        <w:ind w:firstLine="706"/>
        <w:jc w:val="center"/>
        <w:rPr>
          <w:rFonts w:cs="David" w:hint="cs"/>
          <w:rtl/>
        </w:rPr>
      </w:pPr>
      <w:r>
        <w:rPr>
          <w:rFonts w:cs="David" w:hint="cs"/>
          <w:rtl/>
        </w:rPr>
        <w:t xml:space="preserve">נגד </w:t>
      </w:r>
      <w:r>
        <w:rPr>
          <w:rFonts w:cs="David"/>
          <w:rtl/>
        </w:rPr>
        <w:t>–</w:t>
      </w:r>
      <w:r>
        <w:rPr>
          <w:rFonts w:cs="David" w:hint="cs"/>
          <w:rtl/>
        </w:rPr>
        <w:t xml:space="preserve"> אין</w:t>
      </w:r>
    </w:p>
    <w:p w14:paraId="7DE4B35B" w14:textId="77777777" w:rsidR="00395D07" w:rsidRDefault="00395D07" w:rsidP="00395D07">
      <w:pPr>
        <w:bidi/>
        <w:ind w:firstLine="706"/>
        <w:jc w:val="center"/>
        <w:rPr>
          <w:rFonts w:cs="David" w:hint="cs"/>
          <w:rtl/>
        </w:rPr>
      </w:pPr>
      <w:r>
        <w:rPr>
          <w:rFonts w:cs="David" w:hint="cs"/>
          <w:rtl/>
        </w:rPr>
        <w:t xml:space="preserve">נמנעים </w:t>
      </w:r>
      <w:r>
        <w:rPr>
          <w:rFonts w:cs="David"/>
          <w:rtl/>
        </w:rPr>
        <w:t>–</w:t>
      </w:r>
      <w:r>
        <w:rPr>
          <w:rFonts w:cs="David" w:hint="cs"/>
          <w:rtl/>
        </w:rPr>
        <w:t xml:space="preserve"> אין</w:t>
      </w:r>
    </w:p>
    <w:p w14:paraId="49C192E2" w14:textId="77777777" w:rsidR="00395D07" w:rsidRPr="00A265A7" w:rsidRDefault="00395D07" w:rsidP="00395D07">
      <w:pPr>
        <w:pStyle w:val="Header"/>
        <w:tabs>
          <w:tab w:val="clear" w:pos="4153"/>
          <w:tab w:val="clear" w:pos="8306"/>
        </w:tabs>
        <w:ind w:left="-2" w:firstLine="388"/>
        <w:jc w:val="both"/>
        <w:rPr>
          <w:rFonts w:cs="David" w:hint="cs"/>
          <w:sz w:val="24"/>
          <w:szCs w:val="24"/>
          <w:rtl/>
        </w:rPr>
      </w:pPr>
    </w:p>
    <w:p w14:paraId="222CC670" w14:textId="77777777" w:rsidR="00395D07" w:rsidRDefault="00395D07" w:rsidP="00395D07">
      <w:pPr>
        <w:bidi/>
        <w:ind w:left="26" w:firstLine="694"/>
        <w:jc w:val="both"/>
        <w:rPr>
          <w:rFonts w:cs="David" w:hint="cs"/>
          <w:rtl/>
        </w:rPr>
      </w:pPr>
      <w:r>
        <w:rPr>
          <w:rFonts w:cs="David" w:hint="cs"/>
          <w:rtl/>
        </w:rPr>
        <w:t xml:space="preserve">פה-אחד, אין מתנגדים ואין נמנעים. אושר. </w:t>
      </w:r>
    </w:p>
    <w:p w14:paraId="2AC58477" w14:textId="77777777" w:rsidR="00395D07" w:rsidRPr="00A265A7" w:rsidRDefault="00395D07" w:rsidP="00395D07">
      <w:pPr>
        <w:bidi/>
        <w:ind w:left="26" w:firstLine="694"/>
        <w:jc w:val="both"/>
        <w:rPr>
          <w:rFonts w:cs="David" w:hint="cs"/>
          <w:rtl/>
        </w:rPr>
      </w:pPr>
    </w:p>
    <w:p w14:paraId="76779189" w14:textId="77777777" w:rsidR="00395D07" w:rsidRDefault="00395D07" w:rsidP="00395D07">
      <w:pPr>
        <w:bidi/>
        <w:ind w:left="26" w:firstLine="694"/>
        <w:jc w:val="both"/>
        <w:rPr>
          <w:rFonts w:cs="David" w:hint="cs"/>
          <w:rtl/>
        </w:rPr>
      </w:pPr>
    </w:p>
    <w:p w14:paraId="64171979" w14:textId="77777777" w:rsidR="00395D07" w:rsidRPr="00A265A7" w:rsidRDefault="00395D07" w:rsidP="00395D07">
      <w:pPr>
        <w:bidi/>
        <w:ind w:left="26"/>
        <w:jc w:val="center"/>
        <w:rPr>
          <w:rFonts w:cs="David" w:hint="cs"/>
          <w:b/>
          <w:bCs/>
          <w:rtl/>
        </w:rPr>
      </w:pPr>
      <w:r>
        <w:rPr>
          <w:rFonts w:cs="David"/>
          <w:rtl/>
        </w:rPr>
        <w:br w:type="page"/>
      </w:r>
      <w:r w:rsidRPr="00A265A7">
        <w:rPr>
          <w:rFonts w:cs="David" w:hint="cs"/>
          <w:b/>
          <w:bCs/>
          <w:rtl/>
        </w:rPr>
        <w:t>ב. קביעת ועדות לדיון בהצעות החוק הבאות:</w:t>
      </w:r>
    </w:p>
    <w:p w14:paraId="65391597" w14:textId="77777777" w:rsidR="00395D07" w:rsidRPr="00A265A7" w:rsidRDefault="00395D07" w:rsidP="00395D07">
      <w:pPr>
        <w:pStyle w:val="Header"/>
        <w:tabs>
          <w:tab w:val="clear" w:pos="4153"/>
          <w:tab w:val="clear" w:pos="8306"/>
        </w:tabs>
        <w:autoSpaceDE/>
        <w:autoSpaceDN/>
        <w:ind w:left="360"/>
        <w:jc w:val="center"/>
        <w:rPr>
          <w:rFonts w:cs="David" w:hint="cs"/>
          <w:b/>
          <w:bCs/>
          <w:sz w:val="24"/>
          <w:szCs w:val="24"/>
        </w:rPr>
      </w:pPr>
      <w:r w:rsidRPr="00A265A7">
        <w:rPr>
          <w:rFonts w:cs="David" w:hint="cs"/>
          <w:b/>
          <w:bCs/>
          <w:sz w:val="24"/>
          <w:szCs w:val="24"/>
          <w:rtl/>
        </w:rPr>
        <w:t xml:space="preserve">2. </w:t>
      </w:r>
      <w:r w:rsidRPr="00A265A7">
        <w:rPr>
          <w:rFonts w:cs="David" w:hint="eastAsia"/>
          <w:b/>
          <w:bCs/>
          <w:sz w:val="24"/>
          <w:szCs w:val="24"/>
          <w:rtl/>
        </w:rPr>
        <w:t>הצעת</w:t>
      </w:r>
      <w:r w:rsidRPr="00A265A7">
        <w:rPr>
          <w:rFonts w:cs="David"/>
          <w:b/>
          <w:bCs/>
          <w:sz w:val="24"/>
          <w:szCs w:val="24"/>
          <w:rtl/>
        </w:rPr>
        <w:t xml:space="preserve"> חוק לתיקון פקודת בתי הסוהר (מניעת ביקורים), </w:t>
      </w:r>
      <w:proofErr w:type="spellStart"/>
      <w:r w:rsidRPr="00A265A7">
        <w:rPr>
          <w:rFonts w:cs="David"/>
          <w:b/>
          <w:bCs/>
          <w:sz w:val="24"/>
          <w:szCs w:val="24"/>
          <w:rtl/>
        </w:rPr>
        <w:t>התשס"ט</w:t>
      </w:r>
      <w:proofErr w:type="spellEnd"/>
      <w:r w:rsidRPr="00A265A7">
        <w:rPr>
          <w:rFonts w:cs="David"/>
          <w:b/>
          <w:bCs/>
          <w:sz w:val="24"/>
          <w:szCs w:val="24"/>
          <w:rtl/>
        </w:rPr>
        <w:t xml:space="preserve">-2009 - של חבר הכנסת </w:t>
      </w:r>
      <w:smartTag w:uri="urn:schemas-microsoft-com:office:smarttags" w:element="PersonName">
        <w:r w:rsidRPr="00A265A7">
          <w:rPr>
            <w:rFonts w:cs="David"/>
            <w:b/>
            <w:bCs/>
            <w:sz w:val="24"/>
            <w:szCs w:val="24"/>
            <w:rtl/>
          </w:rPr>
          <w:t>דני דנון</w:t>
        </w:r>
      </w:smartTag>
      <w:r w:rsidRPr="00A265A7">
        <w:rPr>
          <w:rFonts w:cs="David"/>
          <w:b/>
          <w:bCs/>
          <w:sz w:val="24"/>
          <w:szCs w:val="24"/>
          <w:rtl/>
        </w:rPr>
        <w:t xml:space="preserve"> וקבוצת חברי כנסת (פ/735/18)</w:t>
      </w:r>
      <w:r>
        <w:rPr>
          <w:rFonts w:cs="David" w:hint="cs"/>
          <w:b/>
          <w:bCs/>
          <w:sz w:val="24"/>
          <w:szCs w:val="24"/>
          <w:rtl/>
        </w:rPr>
        <w:t>;</w:t>
      </w:r>
    </w:p>
    <w:p w14:paraId="59FE2B81" w14:textId="77777777" w:rsidR="00395D07" w:rsidRPr="00A265A7" w:rsidRDefault="00395D07" w:rsidP="00395D07">
      <w:pPr>
        <w:pStyle w:val="Header"/>
        <w:tabs>
          <w:tab w:val="clear" w:pos="4153"/>
          <w:tab w:val="clear" w:pos="8306"/>
        </w:tabs>
        <w:autoSpaceDE/>
        <w:autoSpaceDN/>
        <w:ind w:left="360"/>
        <w:jc w:val="center"/>
        <w:rPr>
          <w:rFonts w:cs="David" w:hint="cs"/>
          <w:b/>
          <w:bCs/>
          <w:sz w:val="24"/>
          <w:szCs w:val="24"/>
        </w:rPr>
      </w:pPr>
      <w:r w:rsidRPr="00A265A7">
        <w:rPr>
          <w:rFonts w:cs="David" w:hint="cs"/>
          <w:b/>
          <w:bCs/>
          <w:sz w:val="24"/>
          <w:szCs w:val="24"/>
          <w:rtl/>
        </w:rPr>
        <w:t xml:space="preserve">3. </w:t>
      </w:r>
      <w:r w:rsidRPr="00A265A7">
        <w:rPr>
          <w:rFonts w:cs="David" w:hint="eastAsia"/>
          <w:b/>
          <w:bCs/>
          <w:sz w:val="24"/>
          <w:szCs w:val="24"/>
          <w:rtl/>
        </w:rPr>
        <w:t>הצעת</w:t>
      </w:r>
      <w:r w:rsidRPr="00A265A7">
        <w:rPr>
          <w:rFonts w:cs="David"/>
          <w:b/>
          <w:bCs/>
          <w:sz w:val="24"/>
          <w:szCs w:val="24"/>
          <w:rtl/>
        </w:rPr>
        <w:t xml:space="preserve"> חוק כליאתם של אסירים נדרשים, </w:t>
      </w:r>
      <w:proofErr w:type="spellStart"/>
      <w:r w:rsidRPr="00A265A7">
        <w:rPr>
          <w:rFonts w:cs="David"/>
          <w:b/>
          <w:bCs/>
          <w:sz w:val="24"/>
          <w:szCs w:val="24"/>
          <w:rtl/>
        </w:rPr>
        <w:t>התשס"ט</w:t>
      </w:r>
      <w:proofErr w:type="spellEnd"/>
      <w:r w:rsidRPr="00A265A7">
        <w:rPr>
          <w:rFonts w:cs="David"/>
          <w:b/>
          <w:bCs/>
          <w:sz w:val="24"/>
          <w:szCs w:val="24"/>
          <w:rtl/>
        </w:rPr>
        <w:t xml:space="preserve">-2009 - של חבר הכנסת יריב </w:t>
      </w:r>
      <w:proofErr w:type="spellStart"/>
      <w:r w:rsidRPr="00A265A7">
        <w:rPr>
          <w:rFonts w:cs="David"/>
          <w:b/>
          <w:bCs/>
          <w:sz w:val="24"/>
          <w:szCs w:val="24"/>
          <w:rtl/>
        </w:rPr>
        <w:t>ל</w:t>
      </w:r>
      <w:r>
        <w:rPr>
          <w:rFonts w:cs="David"/>
          <w:b/>
          <w:bCs/>
          <w:sz w:val="24"/>
          <w:szCs w:val="24"/>
          <w:rtl/>
        </w:rPr>
        <w:t>וין</w:t>
      </w:r>
      <w:proofErr w:type="spellEnd"/>
      <w:r>
        <w:rPr>
          <w:rFonts w:cs="David"/>
          <w:b/>
          <w:bCs/>
          <w:sz w:val="24"/>
          <w:szCs w:val="24"/>
          <w:rtl/>
        </w:rPr>
        <w:t xml:space="preserve"> וקבוצת חברי כנסת (פ/758/18)</w:t>
      </w:r>
      <w:r>
        <w:rPr>
          <w:rFonts w:cs="David" w:hint="cs"/>
          <w:b/>
          <w:bCs/>
          <w:sz w:val="24"/>
          <w:szCs w:val="24"/>
          <w:rtl/>
        </w:rPr>
        <w:t>;</w:t>
      </w:r>
    </w:p>
    <w:p w14:paraId="06D7D20D" w14:textId="77777777" w:rsidR="00395D07" w:rsidRPr="00A265A7" w:rsidRDefault="00395D07" w:rsidP="00395D07">
      <w:pPr>
        <w:pStyle w:val="Header"/>
        <w:tabs>
          <w:tab w:val="clear" w:pos="4153"/>
          <w:tab w:val="clear" w:pos="8306"/>
        </w:tabs>
        <w:autoSpaceDE/>
        <w:autoSpaceDN/>
        <w:ind w:left="360" w:right="-720"/>
        <w:jc w:val="center"/>
        <w:rPr>
          <w:rFonts w:cs="David" w:hint="cs"/>
          <w:b/>
          <w:bCs/>
          <w:sz w:val="24"/>
          <w:szCs w:val="24"/>
        </w:rPr>
      </w:pPr>
      <w:r w:rsidRPr="00A265A7">
        <w:rPr>
          <w:rFonts w:cs="David" w:hint="cs"/>
          <w:b/>
          <w:bCs/>
          <w:sz w:val="24"/>
          <w:szCs w:val="24"/>
          <w:rtl/>
        </w:rPr>
        <w:t xml:space="preserve">4. </w:t>
      </w:r>
      <w:r w:rsidRPr="00A265A7">
        <w:rPr>
          <w:rFonts w:cs="David" w:hint="eastAsia"/>
          <w:b/>
          <w:bCs/>
          <w:sz w:val="24"/>
          <w:szCs w:val="24"/>
          <w:rtl/>
        </w:rPr>
        <w:t>הצעת</w:t>
      </w:r>
      <w:r w:rsidRPr="00A265A7">
        <w:rPr>
          <w:rFonts w:cs="David"/>
          <w:b/>
          <w:bCs/>
          <w:sz w:val="24"/>
          <w:szCs w:val="24"/>
          <w:rtl/>
        </w:rPr>
        <w:t xml:space="preserve"> חוק שחרור שבויים וחטופים, </w:t>
      </w:r>
      <w:proofErr w:type="spellStart"/>
      <w:r w:rsidRPr="00A265A7">
        <w:rPr>
          <w:rFonts w:cs="David"/>
          <w:b/>
          <w:bCs/>
          <w:sz w:val="24"/>
          <w:szCs w:val="24"/>
          <w:rtl/>
        </w:rPr>
        <w:t>התשס"ט</w:t>
      </w:r>
      <w:proofErr w:type="spellEnd"/>
      <w:r w:rsidRPr="00A265A7">
        <w:rPr>
          <w:rFonts w:cs="David"/>
          <w:b/>
          <w:bCs/>
          <w:sz w:val="24"/>
          <w:szCs w:val="24"/>
          <w:rtl/>
        </w:rPr>
        <w:t>-2009 - של חברת הכנסת מרינה סולודקין (פ/829/18).</w:t>
      </w:r>
    </w:p>
    <w:p w14:paraId="20A1FC90" w14:textId="77777777" w:rsidR="00395D07" w:rsidRPr="00A265A7" w:rsidRDefault="00395D07" w:rsidP="00395D07">
      <w:pPr>
        <w:pStyle w:val="Header"/>
        <w:tabs>
          <w:tab w:val="clear" w:pos="4153"/>
          <w:tab w:val="clear" w:pos="8306"/>
        </w:tabs>
        <w:autoSpaceDE/>
        <w:autoSpaceDN/>
        <w:ind w:left="360"/>
        <w:jc w:val="center"/>
        <w:rPr>
          <w:rFonts w:cs="David" w:hint="cs"/>
          <w:b/>
          <w:bCs/>
          <w:sz w:val="24"/>
          <w:szCs w:val="24"/>
        </w:rPr>
      </w:pPr>
      <w:r w:rsidRPr="00A265A7">
        <w:rPr>
          <w:rFonts w:cs="David" w:hint="cs"/>
          <w:b/>
          <w:bCs/>
          <w:sz w:val="24"/>
          <w:szCs w:val="24"/>
          <w:rtl/>
        </w:rPr>
        <w:t xml:space="preserve">5. </w:t>
      </w:r>
      <w:r w:rsidRPr="00A265A7">
        <w:rPr>
          <w:rFonts w:cs="David" w:hint="eastAsia"/>
          <w:b/>
          <w:bCs/>
          <w:sz w:val="24"/>
          <w:szCs w:val="24"/>
          <w:rtl/>
        </w:rPr>
        <w:t>הצעת</w:t>
      </w:r>
      <w:r w:rsidRPr="00A265A7">
        <w:rPr>
          <w:rFonts w:cs="David"/>
          <w:b/>
          <w:bCs/>
          <w:sz w:val="24"/>
          <w:szCs w:val="24"/>
          <w:rtl/>
        </w:rPr>
        <w:t xml:space="preserve"> חוק לתיקון פקודת בתי הסוהר (הגבלת ביקור אסיר בטחוני), </w:t>
      </w:r>
      <w:proofErr w:type="spellStart"/>
      <w:r w:rsidRPr="00A265A7">
        <w:rPr>
          <w:rFonts w:cs="David"/>
          <w:b/>
          <w:bCs/>
          <w:sz w:val="24"/>
          <w:szCs w:val="24"/>
          <w:rtl/>
        </w:rPr>
        <w:t>התש"ע</w:t>
      </w:r>
      <w:proofErr w:type="spellEnd"/>
      <w:r w:rsidRPr="00A265A7">
        <w:rPr>
          <w:rFonts w:cs="David"/>
          <w:b/>
          <w:bCs/>
          <w:sz w:val="24"/>
          <w:szCs w:val="24"/>
          <w:rtl/>
        </w:rPr>
        <w:t xml:space="preserve">-2010 - של </w:t>
      </w:r>
      <w:r>
        <w:rPr>
          <w:rFonts w:cs="David"/>
          <w:b/>
          <w:bCs/>
          <w:sz w:val="24"/>
          <w:szCs w:val="24"/>
          <w:rtl/>
        </w:rPr>
        <w:t>חבר הכנסת אריה אלדד (פ/2396/18)</w:t>
      </w:r>
    </w:p>
    <w:p w14:paraId="0162F0DD" w14:textId="77777777" w:rsidR="00395D07" w:rsidRDefault="00395D07" w:rsidP="00395D07">
      <w:pPr>
        <w:bidi/>
        <w:ind w:left="26" w:firstLine="694"/>
        <w:jc w:val="both"/>
        <w:rPr>
          <w:rFonts w:cs="David" w:hint="cs"/>
          <w:rtl/>
        </w:rPr>
      </w:pPr>
    </w:p>
    <w:p w14:paraId="4BBF0BE0" w14:textId="77777777" w:rsidR="00395D07" w:rsidRDefault="00395D07" w:rsidP="00395D07">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7B37760D" w14:textId="77777777" w:rsidR="00395D07" w:rsidRDefault="00395D07" w:rsidP="00395D07">
      <w:pPr>
        <w:bidi/>
        <w:jc w:val="both"/>
        <w:rPr>
          <w:rFonts w:cs="David" w:hint="cs"/>
          <w:u w:val="single"/>
          <w:rtl/>
        </w:rPr>
      </w:pPr>
    </w:p>
    <w:p w14:paraId="19B8C8AF" w14:textId="77777777" w:rsidR="00395D07" w:rsidRDefault="00395D07" w:rsidP="00395D07">
      <w:pPr>
        <w:pStyle w:val="Header"/>
        <w:tabs>
          <w:tab w:val="clear" w:pos="4153"/>
          <w:tab w:val="clear" w:pos="8306"/>
        </w:tabs>
        <w:autoSpaceDE/>
        <w:autoSpaceDN/>
        <w:ind w:left="-2" w:firstLine="567"/>
        <w:jc w:val="both"/>
        <w:rPr>
          <w:rFonts w:cs="David" w:hint="cs"/>
          <w:sz w:val="24"/>
          <w:szCs w:val="24"/>
          <w:rtl/>
        </w:rPr>
      </w:pPr>
      <w:r w:rsidRPr="00A265A7">
        <w:rPr>
          <w:rFonts w:cs="David" w:hint="cs"/>
          <w:sz w:val="24"/>
          <w:szCs w:val="24"/>
          <w:rtl/>
        </w:rPr>
        <w:t xml:space="preserve">הנושא הבא הוא קבוצת הצעות החוק שעוסקות בחוקים שמאפשרים להשיב למצב סביר והגיוני ונורמאלי את התנאים המפליגים שמהם נהנים האסירים הביטחוניים, בעיקר אלה שמשתייכים לארגונים שדורשים את שחרורם כנגד שחרורו של חייל או חטוף ישראלי, בין עכשיו ובין בעתיד. מדובר </w:t>
      </w:r>
      <w:r>
        <w:rPr>
          <w:rFonts w:cs="David" w:hint="cs"/>
          <w:sz w:val="24"/>
          <w:szCs w:val="24"/>
          <w:rtl/>
        </w:rPr>
        <w:t>ב</w:t>
      </w:r>
      <w:r w:rsidRPr="00A265A7">
        <w:rPr>
          <w:rFonts w:cs="David" w:hint="eastAsia"/>
          <w:sz w:val="24"/>
          <w:szCs w:val="24"/>
          <w:rtl/>
        </w:rPr>
        <w:t>הצעת</w:t>
      </w:r>
      <w:r w:rsidRPr="00A265A7">
        <w:rPr>
          <w:rFonts w:cs="David"/>
          <w:sz w:val="24"/>
          <w:szCs w:val="24"/>
          <w:rtl/>
        </w:rPr>
        <w:t xml:space="preserve"> חוק לתיקון פקודת בתי הסוהר (מניעת ביקורים), </w:t>
      </w:r>
      <w:proofErr w:type="spellStart"/>
      <w:r w:rsidRPr="00A265A7">
        <w:rPr>
          <w:rFonts w:cs="David"/>
          <w:sz w:val="24"/>
          <w:szCs w:val="24"/>
          <w:rtl/>
        </w:rPr>
        <w:t>התשס"ט</w:t>
      </w:r>
      <w:proofErr w:type="spellEnd"/>
      <w:r w:rsidRPr="00A265A7">
        <w:rPr>
          <w:rFonts w:cs="David"/>
          <w:sz w:val="24"/>
          <w:szCs w:val="24"/>
          <w:rtl/>
        </w:rPr>
        <w:t xml:space="preserve">-2009 - של חבר הכנסת </w:t>
      </w:r>
      <w:smartTag w:uri="urn:schemas-microsoft-com:office:smarttags" w:element="PersonName">
        <w:r w:rsidRPr="00A265A7">
          <w:rPr>
            <w:rFonts w:cs="David"/>
            <w:sz w:val="24"/>
            <w:szCs w:val="24"/>
            <w:rtl/>
          </w:rPr>
          <w:t>דני דנון</w:t>
        </w:r>
      </w:smartTag>
      <w:r w:rsidRPr="00A265A7">
        <w:rPr>
          <w:rFonts w:cs="David"/>
          <w:sz w:val="24"/>
          <w:szCs w:val="24"/>
          <w:rtl/>
        </w:rPr>
        <w:t xml:space="preserve"> וקבוצת חברי כנסת (פ/735/18)</w:t>
      </w:r>
      <w:r w:rsidRPr="00A265A7">
        <w:rPr>
          <w:rFonts w:cs="David" w:hint="cs"/>
          <w:sz w:val="24"/>
          <w:szCs w:val="24"/>
          <w:rtl/>
        </w:rPr>
        <w:t>;</w:t>
      </w:r>
      <w:r>
        <w:rPr>
          <w:rFonts w:cs="David" w:hint="cs"/>
          <w:sz w:val="24"/>
          <w:szCs w:val="24"/>
          <w:rtl/>
        </w:rPr>
        <w:t xml:space="preserve"> </w:t>
      </w:r>
      <w:r w:rsidRPr="00A265A7">
        <w:rPr>
          <w:rFonts w:cs="David" w:hint="eastAsia"/>
          <w:sz w:val="24"/>
          <w:szCs w:val="24"/>
          <w:rtl/>
        </w:rPr>
        <w:t>הצעת</w:t>
      </w:r>
      <w:r w:rsidRPr="00A265A7">
        <w:rPr>
          <w:rFonts w:cs="David"/>
          <w:sz w:val="24"/>
          <w:szCs w:val="24"/>
          <w:rtl/>
        </w:rPr>
        <w:t xml:space="preserve"> חוק כליאתם של אסירים נדרשים, </w:t>
      </w:r>
      <w:proofErr w:type="spellStart"/>
      <w:r w:rsidRPr="00A265A7">
        <w:rPr>
          <w:rFonts w:cs="David"/>
          <w:sz w:val="24"/>
          <w:szCs w:val="24"/>
          <w:rtl/>
        </w:rPr>
        <w:t>התשס"ט</w:t>
      </w:r>
      <w:proofErr w:type="spellEnd"/>
      <w:r w:rsidRPr="00A265A7">
        <w:rPr>
          <w:rFonts w:cs="David"/>
          <w:sz w:val="24"/>
          <w:szCs w:val="24"/>
          <w:rtl/>
        </w:rPr>
        <w:t xml:space="preserve">-2009 - של חבר הכנסת יריב </w:t>
      </w:r>
      <w:proofErr w:type="spellStart"/>
      <w:r w:rsidRPr="00A265A7">
        <w:rPr>
          <w:rFonts w:cs="David"/>
          <w:sz w:val="24"/>
          <w:szCs w:val="24"/>
          <w:rtl/>
        </w:rPr>
        <w:t>לוין</w:t>
      </w:r>
      <w:proofErr w:type="spellEnd"/>
      <w:r w:rsidRPr="00A265A7">
        <w:rPr>
          <w:rFonts w:cs="David"/>
          <w:sz w:val="24"/>
          <w:szCs w:val="24"/>
          <w:rtl/>
        </w:rPr>
        <w:t xml:space="preserve"> וקבוצת חברי כנסת (פ/758/18)</w:t>
      </w:r>
      <w:r w:rsidRPr="00A265A7">
        <w:rPr>
          <w:rFonts w:cs="David" w:hint="cs"/>
          <w:sz w:val="24"/>
          <w:szCs w:val="24"/>
          <w:rtl/>
        </w:rPr>
        <w:t>;</w:t>
      </w:r>
      <w:r>
        <w:rPr>
          <w:rFonts w:cs="David" w:hint="cs"/>
          <w:sz w:val="24"/>
          <w:szCs w:val="24"/>
          <w:rtl/>
        </w:rPr>
        <w:t xml:space="preserve"> </w:t>
      </w:r>
      <w:r w:rsidRPr="00A265A7">
        <w:rPr>
          <w:rFonts w:cs="David" w:hint="eastAsia"/>
          <w:sz w:val="24"/>
          <w:szCs w:val="24"/>
          <w:rtl/>
        </w:rPr>
        <w:t>הצעת</w:t>
      </w:r>
      <w:r w:rsidRPr="00A265A7">
        <w:rPr>
          <w:rFonts w:cs="David"/>
          <w:sz w:val="24"/>
          <w:szCs w:val="24"/>
          <w:rtl/>
        </w:rPr>
        <w:t xml:space="preserve"> חוק שחרור שבויים וחטופים, </w:t>
      </w:r>
      <w:proofErr w:type="spellStart"/>
      <w:r w:rsidRPr="00A265A7">
        <w:rPr>
          <w:rFonts w:cs="David"/>
          <w:sz w:val="24"/>
          <w:szCs w:val="24"/>
          <w:rtl/>
        </w:rPr>
        <w:t>התשס"ט</w:t>
      </w:r>
      <w:proofErr w:type="spellEnd"/>
      <w:r w:rsidRPr="00A265A7">
        <w:rPr>
          <w:rFonts w:cs="David"/>
          <w:sz w:val="24"/>
          <w:szCs w:val="24"/>
          <w:rtl/>
        </w:rPr>
        <w:t>-2009 - של חברת הכנסת מרינה סולודקין (פ/829/18).</w:t>
      </w:r>
      <w:r>
        <w:rPr>
          <w:rFonts w:cs="David" w:hint="cs"/>
          <w:sz w:val="24"/>
          <w:szCs w:val="24"/>
          <w:rtl/>
        </w:rPr>
        <w:t xml:space="preserve"> </w:t>
      </w:r>
      <w:r w:rsidRPr="00A265A7">
        <w:rPr>
          <w:rFonts w:cs="David" w:hint="eastAsia"/>
          <w:sz w:val="24"/>
          <w:szCs w:val="24"/>
          <w:rtl/>
        </w:rPr>
        <w:t>הצעת</w:t>
      </w:r>
      <w:r w:rsidRPr="00A265A7">
        <w:rPr>
          <w:rFonts w:cs="David"/>
          <w:sz w:val="24"/>
          <w:szCs w:val="24"/>
          <w:rtl/>
        </w:rPr>
        <w:t xml:space="preserve"> חוק לתיקון פקודת בתי הסוהר (הגבלת ביקור אסיר בטחוני), </w:t>
      </w:r>
      <w:proofErr w:type="spellStart"/>
      <w:r w:rsidRPr="00A265A7">
        <w:rPr>
          <w:rFonts w:cs="David"/>
          <w:sz w:val="24"/>
          <w:szCs w:val="24"/>
          <w:rtl/>
        </w:rPr>
        <w:t>התש"ע</w:t>
      </w:r>
      <w:proofErr w:type="spellEnd"/>
      <w:r w:rsidRPr="00A265A7">
        <w:rPr>
          <w:rFonts w:cs="David"/>
          <w:sz w:val="24"/>
          <w:szCs w:val="24"/>
          <w:rtl/>
        </w:rPr>
        <w:t>-2010 - של חבר הכנסת אריה אלדד (פ/2396/18)</w:t>
      </w:r>
      <w:r>
        <w:rPr>
          <w:rFonts w:cs="David" w:hint="cs"/>
          <w:sz w:val="24"/>
          <w:szCs w:val="24"/>
          <w:rtl/>
        </w:rPr>
        <w:t xml:space="preserve">. </w:t>
      </w:r>
    </w:p>
    <w:p w14:paraId="60F7B412" w14:textId="77777777" w:rsidR="00395D07" w:rsidRDefault="00395D07" w:rsidP="00395D07">
      <w:pPr>
        <w:pStyle w:val="Header"/>
        <w:tabs>
          <w:tab w:val="clear" w:pos="4153"/>
          <w:tab w:val="clear" w:pos="8306"/>
        </w:tabs>
        <w:autoSpaceDE/>
        <w:autoSpaceDN/>
        <w:ind w:left="-2" w:firstLine="567"/>
        <w:jc w:val="both"/>
        <w:rPr>
          <w:rFonts w:cs="David" w:hint="cs"/>
          <w:sz w:val="24"/>
          <w:szCs w:val="24"/>
          <w:rtl/>
        </w:rPr>
      </w:pPr>
    </w:p>
    <w:p w14:paraId="19C3EFDB" w14:textId="77777777" w:rsidR="00395D07" w:rsidRDefault="00395D07" w:rsidP="00395D07">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 xml:space="preserve">נשמעו כל מיני הצעות. בסופו של דבר ברור שהנושא הזה מצוי באופן ישיר במגרש של ועדת הפנים. יש אולי נגיעה גם לוועדת חוץ וביטחון. חבר הכנסת אלדד, בבקשה. </w:t>
      </w:r>
    </w:p>
    <w:p w14:paraId="0CD56BD2" w14:textId="77777777" w:rsidR="00395D07" w:rsidRDefault="00395D07" w:rsidP="00395D07">
      <w:pPr>
        <w:pStyle w:val="Header"/>
        <w:tabs>
          <w:tab w:val="clear" w:pos="4153"/>
          <w:tab w:val="clear" w:pos="8306"/>
        </w:tabs>
        <w:autoSpaceDE/>
        <w:autoSpaceDN/>
        <w:ind w:left="-2" w:firstLine="567"/>
        <w:jc w:val="both"/>
        <w:rPr>
          <w:rFonts w:cs="David" w:hint="cs"/>
          <w:sz w:val="24"/>
          <w:szCs w:val="24"/>
          <w:rtl/>
        </w:rPr>
      </w:pPr>
    </w:p>
    <w:p w14:paraId="729600CC" w14:textId="77777777" w:rsidR="00395D07" w:rsidRDefault="00395D07" w:rsidP="00395D07">
      <w:pPr>
        <w:bidi/>
        <w:jc w:val="both"/>
        <w:rPr>
          <w:rFonts w:cs="David" w:hint="cs"/>
          <w:u w:val="single"/>
          <w:rtl/>
        </w:rPr>
      </w:pPr>
      <w:r>
        <w:rPr>
          <w:rFonts w:cs="David" w:hint="cs"/>
          <w:u w:val="single"/>
          <w:rtl/>
        </w:rPr>
        <w:t>אריה אלדד</w:t>
      </w:r>
      <w:r w:rsidRPr="00E36EB4">
        <w:rPr>
          <w:rFonts w:cs="David" w:hint="cs"/>
          <w:u w:val="single"/>
          <w:rtl/>
        </w:rPr>
        <w:t>:</w:t>
      </w:r>
    </w:p>
    <w:p w14:paraId="7FA98412" w14:textId="77777777" w:rsidR="00395D07" w:rsidRDefault="00395D07" w:rsidP="00395D07">
      <w:pPr>
        <w:bidi/>
        <w:jc w:val="both"/>
        <w:rPr>
          <w:rFonts w:cs="David" w:hint="cs"/>
          <w:u w:val="single"/>
          <w:rtl/>
        </w:rPr>
      </w:pPr>
    </w:p>
    <w:p w14:paraId="253CB162" w14:textId="77777777" w:rsidR="00395D07" w:rsidRDefault="00395D07" w:rsidP="00395D07">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 xml:space="preserve">בכנסת הקודמת עברה הצעת חוק טרומית שלי באותה הלשון והועברה לוועדת החוץ והביטחון, כי חשבו שזו החצר הטבעית שלה. הסתבר שיש מספיק מקום בפריזר של ועדת החוץ והביטחון, ושם היא שוכבת עד היום. לכן גם אם יש חילוקי דעות, ברור שוועדת החוץ והביטחון לא רצתה אז, ובהרכב הנוכחי לא תרצה גם היום, לעסוק בחוק החשוב הזה. לכן אני תומך בהעברה לוועדת הפנים. </w:t>
      </w:r>
    </w:p>
    <w:p w14:paraId="246DC668" w14:textId="77777777" w:rsidR="00395D07" w:rsidRDefault="00395D07" w:rsidP="00395D07">
      <w:pPr>
        <w:pStyle w:val="Header"/>
        <w:tabs>
          <w:tab w:val="clear" w:pos="4153"/>
          <w:tab w:val="clear" w:pos="8306"/>
        </w:tabs>
        <w:autoSpaceDE/>
        <w:autoSpaceDN/>
        <w:ind w:left="-2" w:firstLine="567"/>
        <w:jc w:val="both"/>
        <w:rPr>
          <w:rFonts w:cs="David" w:hint="cs"/>
          <w:sz w:val="24"/>
          <w:szCs w:val="24"/>
          <w:rtl/>
        </w:rPr>
      </w:pPr>
    </w:p>
    <w:p w14:paraId="22615A67" w14:textId="77777777" w:rsidR="00395D07" w:rsidRDefault="00395D07" w:rsidP="00395D07">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0BD5D400" w14:textId="77777777" w:rsidR="00395D07" w:rsidRDefault="00395D07" w:rsidP="00395D07">
      <w:pPr>
        <w:bidi/>
        <w:jc w:val="both"/>
        <w:rPr>
          <w:rFonts w:cs="David" w:hint="cs"/>
          <w:u w:val="single"/>
          <w:rtl/>
        </w:rPr>
      </w:pPr>
    </w:p>
    <w:p w14:paraId="2532A86B" w14:textId="77777777" w:rsidR="00395D07" w:rsidRDefault="00395D07" w:rsidP="00395D07">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ab/>
        <w:t xml:space="preserve"> אני חושב שזה המקום הנכון להצעה הזאת, בוועדת הפנים והגנת הסביבה. אני מציע להעביר את כל ההצעות האלה כמקשה אחת לוועדת הפנים והגנת הסביבה, גם על-פי ההמלצה של הלשכה המשפטית. מי בעד? מי נגד?</w:t>
      </w:r>
    </w:p>
    <w:p w14:paraId="2373CEFD" w14:textId="77777777" w:rsidR="00395D07" w:rsidRDefault="00395D07" w:rsidP="00395D07">
      <w:pPr>
        <w:pStyle w:val="Header"/>
        <w:tabs>
          <w:tab w:val="clear" w:pos="4153"/>
          <w:tab w:val="clear" w:pos="8306"/>
        </w:tabs>
        <w:autoSpaceDE/>
        <w:autoSpaceDN/>
        <w:ind w:left="-2" w:firstLine="567"/>
        <w:jc w:val="both"/>
        <w:rPr>
          <w:rFonts w:cs="David" w:hint="cs"/>
          <w:sz w:val="24"/>
          <w:szCs w:val="24"/>
          <w:rtl/>
        </w:rPr>
      </w:pPr>
    </w:p>
    <w:p w14:paraId="2CD889A4" w14:textId="77777777" w:rsidR="00395D07" w:rsidRDefault="00395D07" w:rsidP="00395D07">
      <w:pPr>
        <w:bidi/>
        <w:ind w:firstLine="706"/>
        <w:jc w:val="center"/>
        <w:rPr>
          <w:rFonts w:cs="David" w:hint="cs"/>
          <w:rtl/>
        </w:rPr>
      </w:pPr>
      <w:r>
        <w:rPr>
          <w:rFonts w:cs="David" w:hint="cs"/>
          <w:rtl/>
        </w:rPr>
        <w:t>ה צ ב ע ה</w:t>
      </w:r>
    </w:p>
    <w:p w14:paraId="0A25283B" w14:textId="77777777" w:rsidR="00395D07" w:rsidRDefault="00395D07" w:rsidP="00395D07">
      <w:pPr>
        <w:bidi/>
        <w:ind w:firstLine="706"/>
        <w:jc w:val="center"/>
        <w:rPr>
          <w:rFonts w:cs="David" w:hint="cs"/>
          <w:rtl/>
        </w:rPr>
      </w:pPr>
      <w:r>
        <w:rPr>
          <w:rFonts w:cs="David" w:hint="cs"/>
          <w:rtl/>
        </w:rPr>
        <w:t xml:space="preserve">בעד </w:t>
      </w:r>
      <w:r>
        <w:rPr>
          <w:rFonts w:cs="David"/>
          <w:rtl/>
        </w:rPr>
        <w:t>–</w:t>
      </w:r>
      <w:r>
        <w:rPr>
          <w:rFonts w:cs="David" w:hint="cs"/>
          <w:rtl/>
        </w:rPr>
        <w:t xml:space="preserve"> 1</w:t>
      </w:r>
    </w:p>
    <w:p w14:paraId="4E851621" w14:textId="77777777" w:rsidR="00395D07" w:rsidRDefault="00395D07" w:rsidP="00395D07">
      <w:pPr>
        <w:bidi/>
        <w:ind w:firstLine="706"/>
        <w:jc w:val="center"/>
        <w:rPr>
          <w:rFonts w:cs="David" w:hint="cs"/>
          <w:rtl/>
        </w:rPr>
      </w:pPr>
      <w:r>
        <w:rPr>
          <w:rFonts w:cs="David" w:hint="cs"/>
          <w:rtl/>
        </w:rPr>
        <w:t xml:space="preserve">נגד </w:t>
      </w:r>
      <w:r>
        <w:rPr>
          <w:rFonts w:cs="David"/>
          <w:rtl/>
        </w:rPr>
        <w:t>–</w:t>
      </w:r>
      <w:r>
        <w:rPr>
          <w:rFonts w:cs="David" w:hint="cs"/>
          <w:rtl/>
        </w:rPr>
        <w:t xml:space="preserve"> אין</w:t>
      </w:r>
    </w:p>
    <w:p w14:paraId="62AEE0C1" w14:textId="77777777" w:rsidR="00395D07" w:rsidRDefault="00395D07" w:rsidP="00395D07">
      <w:pPr>
        <w:bidi/>
        <w:ind w:firstLine="706"/>
        <w:jc w:val="center"/>
        <w:rPr>
          <w:rFonts w:cs="David" w:hint="cs"/>
          <w:rtl/>
        </w:rPr>
      </w:pPr>
      <w:r>
        <w:rPr>
          <w:rFonts w:cs="David" w:hint="cs"/>
          <w:rtl/>
        </w:rPr>
        <w:t xml:space="preserve">נמנעים </w:t>
      </w:r>
      <w:r>
        <w:rPr>
          <w:rFonts w:cs="David"/>
          <w:rtl/>
        </w:rPr>
        <w:t>–</w:t>
      </w:r>
      <w:r>
        <w:rPr>
          <w:rFonts w:cs="David" w:hint="cs"/>
          <w:rtl/>
        </w:rPr>
        <w:t xml:space="preserve"> אין</w:t>
      </w:r>
    </w:p>
    <w:p w14:paraId="69F1341D" w14:textId="77777777" w:rsidR="00395D07" w:rsidRDefault="00395D07" w:rsidP="00395D07">
      <w:pPr>
        <w:pStyle w:val="Header"/>
        <w:tabs>
          <w:tab w:val="clear" w:pos="4153"/>
          <w:tab w:val="clear" w:pos="8306"/>
        </w:tabs>
        <w:autoSpaceDE/>
        <w:autoSpaceDN/>
        <w:ind w:left="-2" w:firstLine="567"/>
        <w:jc w:val="both"/>
        <w:rPr>
          <w:rFonts w:cs="David" w:hint="cs"/>
          <w:sz w:val="24"/>
          <w:szCs w:val="24"/>
          <w:rtl/>
        </w:rPr>
      </w:pPr>
    </w:p>
    <w:p w14:paraId="65691ADE" w14:textId="77777777" w:rsidR="00395D07" w:rsidRDefault="00395D07" w:rsidP="00395D07">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 xml:space="preserve">פה-אחד, תרתי משמע, אין מתנגדים ואין נמנעים. אושר. </w:t>
      </w:r>
    </w:p>
    <w:p w14:paraId="0C38AACA" w14:textId="77777777" w:rsidR="00395D07" w:rsidRPr="00C84031" w:rsidRDefault="00395D07" w:rsidP="00395D07">
      <w:pPr>
        <w:bidi/>
        <w:ind w:left="26"/>
        <w:jc w:val="center"/>
        <w:rPr>
          <w:rFonts w:cs="David" w:hint="cs"/>
          <w:b/>
          <w:bCs/>
          <w:rtl/>
        </w:rPr>
      </w:pPr>
      <w:r>
        <w:rPr>
          <w:rFonts w:cs="David"/>
          <w:rtl/>
        </w:rPr>
        <w:br w:type="page"/>
      </w:r>
      <w:r w:rsidRPr="00C84031">
        <w:rPr>
          <w:rFonts w:cs="David" w:hint="cs"/>
          <w:b/>
          <w:bCs/>
          <w:rtl/>
        </w:rPr>
        <w:t>ב. קביעת ועדות לדיון בהצעות החוק הבאות:</w:t>
      </w:r>
    </w:p>
    <w:p w14:paraId="74FCCFB0" w14:textId="77777777" w:rsidR="00395D07" w:rsidRPr="00C84031" w:rsidRDefault="00395D07" w:rsidP="00395D07">
      <w:pPr>
        <w:pStyle w:val="Header"/>
        <w:tabs>
          <w:tab w:val="clear" w:pos="4153"/>
          <w:tab w:val="clear" w:pos="8306"/>
        </w:tabs>
        <w:autoSpaceDE/>
        <w:autoSpaceDN/>
        <w:ind w:left="360"/>
        <w:jc w:val="center"/>
        <w:rPr>
          <w:rFonts w:cs="David" w:hint="cs"/>
          <w:b/>
          <w:bCs/>
          <w:sz w:val="24"/>
          <w:szCs w:val="24"/>
        </w:rPr>
      </w:pPr>
      <w:r w:rsidRPr="00C84031">
        <w:rPr>
          <w:rFonts w:cs="David" w:hint="cs"/>
          <w:b/>
          <w:bCs/>
          <w:sz w:val="24"/>
          <w:szCs w:val="24"/>
          <w:rtl/>
        </w:rPr>
        <w:t xml:space="preserve">6. הצעת חוק הגנת הסביבה (שימוש חוזר במי דלוחין </w:t>
      </w:r>
      <w:r w:rsidRPr="00C84031">
        <w:rPr>
          <w:rFonts w:cs="David"/>
          <w:b/>
          <w:bCs/>
          <w:sz w:val="24"/>
          <w:szCs w:val="24"/>
          <w:rtl/>
        </w:rPr>
        <w:t>–</w:t>
      </w:r>
      <w:r w:rsidRPr="00C84031">
        <w:rPr>
          <w:rFonts w:cs="David" w:hint="cs"/>
          <w:b/>
          <w:bCs/>
          <w:sz w:val="24"/>
          <w:szCs w:val="24"/>
          <w:rtl/>
        </w:rPr>
        <w:t xml:space="preserve"> שימוש מושכל במשאבי הטבע), </w:t>
      </w:r>
      <w:proofErr w:type="spellStart"/>
      <w:r w:rsidRPr="00C84031">
        <w:rPr>
          <w:rFonts w:cs="David" w:hint="cs"/>
          <w:b/>
          <w:bCs/>
          <w:sz w:val="24"/>
          <w:szCs w:val="24"/>
          <w:rtl/>
        </w:rPr>
        <w:t>התשס"ט</w:t>
      </w:r>
      <w:proofErr w:type="spellEnd"/>
      <w:r w:rsidRPr="00C84031">
        <w:rPr>
          <w:rFonts w:cs="David" w:hint="cs"/>
          <w:b/>
          <w:bCs/>
          <w:sz w:val="24"/>
          <w:szCs w:val="24"/>
          <w:rtl/>
        </w:rPr>
        <w:t xml:space="preserve">- </w:t>
      </w:r>
      <w:r>
        <w:rPr>
          <w:rFonts w:cs="David" w:hint="cs"/>
          <w:b/>
          <w:bCs/>
          <w:sz w:val="24"/>
          <w:szCs w:val="24"/>
          <w:rtl/>
        </w:rPr>
        <w:t xml:space="preserve">     </w:t>
      </w:r>
      <w:r w:rsidRPr="00C84031">
        <w:rPr>
          <w:rFonts w:cs="David" w:hint="cs"/>
          <w:b/>
          <w:bCs/>
          <w:sz w:val="24"/>
          <w:szCs w:val="24"/>
          <w:rtl/>
        </w:rPr>
        <w:t>2009</w:t>
      </w:r>
      <w:r>
        <w:rPr>
          <w:rFonts w:cs="David" w:hint="cs"/>
          <w:b/>
          <w:bCs/>
          <w:sz w:val="24"/>
          <w:szCs w:val="24"/>
          <w:rtl/>
        </w:rPr>
        <w:t xml:space="preserve"> </w:t>
      </w:r>
      <w:r w:rsidRPr="00C84031">
        <w:rPr>
          <w:rFonts w:cs="David" w:hint="cs"/>
          <w:b/>
          <w:bCs/>
          <w:sz w:val="24"/>
          <w:szCs w:val="24"/>
          <w:rtl/>
        </w:rPr>
        <w:t xml:space="preserve">- של חבר הכנסת </w:t>
      </w:r>
      <w:smartTag w:uri="urn:schemas-microsoft-com:office:smarttags" w:element="PersonName">
        <w:r w:rsidRPr="00C84031">
          <w:rPr>
            <w:rFonts w:cs="David" w:hint="cs"/>
            <w:b/>
            <w:bCs/>
            <w:sz w:val="24"/>
            <w:szCs w:val="24"/>
            <w:rtl/>
          </w:rPr>
          <w:t>ניצן הורוביץ</w:t>
        </w:r>
      </w:smartTag>
      <w:r>
        <w:rPr>
          <w:rFonts w:cs="David" w:hint="cs"/>
          <w:b/>
          <w:bCs/>
          <w:sz w:val="24"/>
          <w:szCs w:val="24"/>
          <w:rtl/>
        </w:rPr>
        <w:t xml:space="preserve"> וקבוצת חברי כנסת (פ/18/ 1558);</w:t>
      </w:r>
    </w:p>
    <w:p w14:paraId="21B877A5" w14:textId="77777777" w:rsidR="00395D07" w:rsidRPr="00C84031" w:rsidRDefault="00395D07" w:rsidP="00395D07">
      <w:pPr>
        <w:pStyle w:val="Header"/>
        <w:tabs>
          <w:tab w:val="clear" w:pos="4153"/>
          <w:tab w:val="clear" w:pos="8306"/>
        </w:tabs>
        <w:autoSpaceDE/>
        <w:autoSpaceDN/>
        <w:ind w:left="360"/>
        <w:jc w:val="center"/>
        <w:rPr>
          <w:rFonts w:cs="David" w:hint="cs"/>
          <w:b/>
          <w:bCs/>
          <w:sz w:val="24"/>
          <w:szCs w:val="24"/>
        </w:rPr>
      </w:pPr>
      <w:r w:rsidRPr="00C84031">
        <w:rPr>
          <w:rFonts w:cs="David" w:hint="cs"/>
          <w:b/>
          <w:bCs/>
          <w:sz w:val="24"/>
          <w:szCs w:val="24"/>
          <w:rtl/>
        </w:rPr>
        <w:t xml:space="preserve">7. הצעת חוק הגנת הסביבה (שימוש מושכל במשאבי הטבע </w:t>
      </w:r>
      <w:r w:rsidRPr="00C84031">
        <w:rPr>
          <w:rFonts w:cs="David"/>
          <w:b/>
          <w:bCs/>
          <w:sz w:val="24"/>
          <w:szCs w:val="24"/>
          <w:rtl/>
        </w:rPr>
        <w:t>–</w:t>
      </w:r>
      <w:r w:rsidRPr="00C84031">
        <w:rPr>
          <w:rFonts w:cs="David" w:hint="cs"/>
          <w:b/>
          <w:bCs/>
          <w:sz w:val="24"/>
          <w:szCs w:val="24"/>
          <w:rtl/>
        </w:rPr>
        <w:t xml:space="preserve"> התרת שימוש חוזר במי דלוחין), </w:t>
      </w:r>
      <w:proofErr w:type="spellStart"/>
      <w:r w:rsidRPr="00C84031">
        <w:rPr>
          <w:rFonts w:cs="David" w:hint="cs"/>
          <w:b/>
          <w:bCs/>
          <w:sz w:val="24"/>
          <w:szCs w:val="24"/>
          <w:rtl/>
        </w:rPr>
        <w:t>התשס"ט</w:t>
      </w:r>
      <w:proofErr w:type="spellEnd"/>
      <w:r w:rsidRPr="00C84031">
        <w:rPr>
          <w:rFonts w:cs="David" w:hint="cs"/>
          <w:b/>
          <w:bCs/>
          <w:sz w:val="24"/>
          <w:szCs w:val="24"/>
          <w:rtl/>
        </w:rPr>
        <w:t>-2009</w:t>
      </w:r>
      <w:r>
        <w:rPr>
          <w:rFonts w:cs="David" w:hint="cs"/>
          <w:b/>
          <w:bCs/>
          <w:sz w:val="24"/>
          <w:szCs w:val="24"/>
          <w:rtl/>
        </w:rPr>
        <w:t xml:space="preserve"> </w:t>
      </w:r>
      <w:r w:rsidRPr="00C84031">
        <w:rPr>
          <w:rFonts w:cs="David" w:hint="cs"/>
          <w:b/>
          <w:bCs/>
          <w:sz w:val="24"/>
          <w:szCs w:val="24"/>
          <w:rtl/>
        </w:rPr>
        <w:t xml:space="preserve">- של חבר הכנסת </w:t>
      </w:r>
      <w:smartTag w:uri="urn:schemas-microsoft-com:office:smarttags" w:element="PersonName">
        <w:r w:rsidRPr="00C84031">
          <w:rPr>
            <w:rFonts w:cs="David" w:hint="cs"/>
            <w:b/>
            <w:bCs/>
            <w:sz w:val="24"/>
            <w:szCs w:val="24"/>
            <w:rtl/>
          </w:rPr>
          <w:t>דב חנין</w:t>
        </w:r>
      </w:smartTag>
      <w:r w:rsidRPr="00C84031">
        <w:rPr>
          <w:rFonts w:cs="David" w:hint="cs"/>
          <w:b/>
          <w:bCs/>
          <w:sz w:val="24"/>
          <w:szCs w:val="24"/>
          <w:rtl/>
        </w:rPr>
        <w:t xml:space="preserve"> וקבוצת חברי כנסת</w:t>
      </w:r>
    </w:p>
    <w:p w14:paraId="3CD2AD37" w14:textId="77777777" w:rsidR="00395D07" w:rsidRPr="00C84031" w:rsidRDefault="00395D07" w:rsidP="00395D07">
      <w:pPr>
        <w:pStyle w:val="Header"/>
        <w:tabs>
          <w:tab w:val="clear" w:pos="4153"/>
          <w:tab w:val="clear" w:pos="8306"/>
        </w:tabs>
        <w:ind w:left="360" w:firstLine="360"/>
        <w:jc w:val="center"/>
        <w:rPr>
          <w:rFonts w:cs="David" w:hint="cs"/>
          <w:b/>
          <w:bCs/>
          <w:sz w:val="24"/>
          <w:szCs w:val="24"/>
          <w:rtl/>
        </w:rPr>
      </w:pPr>
      <w:r>
        <w:rPr>
          <w:rFonts w:cs="David" w:hint="cs"/>
          <w:b/>
          <w:bCs/>
          <w:sz w:val="24"/>
          <w:szCs w:val="24"/>
          <w:rtl/>
        </w:rPr>
        <w:t>(פ/18/ 1472)</w:t>
      </w:r>
    </w:p>
    <w:p w14:paraId="794BDA43" w14:textId="77777777" w:rsidR="00395D07" w:rsidRDefault="00395D07" w:rsidP="00395D07">
      <w:pPr>
        <w:pStyle w:val="Header"/>
        <w:tabs>
          <w:tab w:val="clear" w:pos="4153"/>
          <w:tab w:val="clear" w:pos="8306"/>
        </w:tabs>
        <w:autoSpaceDE/>
        <w:autoSpaceDN/>
        <w:ind w:left="-2" w:firstLine="567"/>
        <w:jc w:val="both"/>
        <w:rPr>
          <w:rFonts w:cs="David" w:hint="cs"/>
          <w:sz w:val="24"/>
          <w:szCs w:val="24"/>
          <w:rtl/>
        </w:rPr>
      </w:pPr>
    </w:p>
    <w:p w14:paraId="6E0140E3" w14:textId="77777777" w:rsidR="00395D07" w:rsidRDefault="00395D07" w:rsidP="00395D07">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41232ABE" w14:textId="77777777" w:rsidR="00395D07" w:rsidRDefault="00395D07" w:rsidP="00395D07">
      <w:pPr>
        <w:bidi/>
        <w:jc w:val="both"/>
        <w:rPr>
          <w:rFonts w:cs="David" w:hint="cs"/>
          <w:u w:val="single"/>
          <w:rtl/>
        </w:rPr>
      </w:pPr>
    </w:p>
    <w:p w14:paraId="7D2B929C" w14:textId="77777777" w:rsidR="00395D07" w:rsidRDefault="00395D07" w:rsidP="00395D07">
      <w:pPr>
        <w:pStyle w:val="Header"/>
        <w:tabs>
          <w:tab w:val="clear" w:pos="4153"/>
          <w:tab w:val="clear" w:pos="8306"/>
        </w:tabs>
        <w:autoSpaceDE/>
        <w:autoSpaceDN/>
        <w:ind w:left="-2" w:firstLine="567"/>
        <w:jc w:val="both"/>
        <w:rPr>
          <w:rFonts w:cs="David" w:hint="cs"/>
          <w:sz w:val="24"/>
          <w:szCs w:val="24"/>
          <w:rtl/>
        </w:rPr>
      </w:pPr>
      <w:r w:rsidRPr="00C84031">
        <w:rPr>
          <w:rFonts w:cs="David" w:hint="cs"/>
          <w:sz w:val="24"/>
          <w:szCs w:val="24"/>
          <w:rtl/>
        </w:rPr>
        <w:tab/>
        <w:t xml:space="preserve">הנושא האחרון הוא קביעת ועדה לדיון בהצעת חוק הגנת הסביבה (שימוש חוזר במי דלוחין </w:t>
      </w:r>
      <w:r w:rsidRPr="00C84031">
        <w:rPr>
          <w:rFonts w:cs="David"/>
          <w:sz w:val="24"/>
          <w:szCs w:val="24"/>
          <w:rtl/>
        </w:rPr>
        <w:t>–</w:t>
      </w:r>
      <w:r w:rsidRPr="00C84031">
        <w:rPr>
          <w:rFonts w:cs="David" w:hint="cs"/>
          <w:sz w:val="24"/>
          <w:szCs w:val="24"/>
          <w:rtl/>
        </w:rPr>
        <w:t xml:space="preserve"> שימוש מושכל במשאבי הטבע), </w:t>
      </w:r>
      <w:proofErr w:type="spellStart"/>
      <w:r w:rsidRPr="00C84031">
        <w:rPr>
          <w:rFonts w:cs="David" w:hint="cs"/>
          <w:sz w:val="24"/>
          <w:szCs w:val="24"/>
          <w:rtl/>
        </w:rPr>
        <w:t>התשס"ט</w:t>
      </w:r>
      <w:proofErr w:type="spellEnd"/>
      <w:r w:rsidRPr="00C84031">
        <w:rPr>
          <w:rFonts w:cs="David" w:hint="cs"/>
          <w:sz w:val="24"/>
          <w:szCs w:val="24"/>
          <w:rtl/>
        </w:rPr>
        <w:t xml:space="preserve">-2009 - של חבר הכנסת </w:t>
      </w:r>
      <w:smartTag w:uri="urn:schemas-microsoft-com:office:smarttags" w:element="PersonName">
        <w:r w:rsidRPr="00C84031">
          <w:rPr>
            <w:rFonts w:cs="David" w:hint="cs"/>
            <w:sz w:val="24"/>
            <w:szCs w:val="24"/>
            <w:rtl/>
          </w:rPr>
          <w:t>ניצן הורוביץ</w:t>
        </w:r>
      </w:smartTag>
      <w:r w:rsidRPr="00C84031">
        <w:rPr>
          <w:rFonts w:cs="David" w:hint="cs"/>
          <w:sz w:val="24"/>
          <w:szCs w:val="24"/>
          <w:rtl/>
        </w:rPr>
        <w:t xml:space="preserve"> וקבוצת חברי כנסת (פ/18/ 1558); הצעת חוק הגנת הסביבה (שימוש מושכל במשאבי הטבע </w:t>
      </w:r>
      <w:r w:rsidRPr="00C84031">
        <w:rPr>
          <w:rFonts w:cs="David"/>
          <w:sz w:val="24"/>
          <w:szCs w:val="24"/>
          <w:rtl/>
        </w:rPr>
        <w:t>–</w:t>
      </w:r>
      <w:r w:rsidRPr="00C84031">
        <w:rPr>
          <w:rFonts w:cs="David" w:hint="cs"/>
          <w:sz w:val="24"/>
          <w:szCs w:val="24"/>
          <w:rtl/>
        </w:rPr>
        <w:t xml:space="preserve"> התרת שימוש חוזר במי דלוחין), </w:t>
      </w:r>
      <w:proofErr w:type="spellStart"/>
      <w:r w:rsidRPr="00C84031">
        <w:rPr>
          <w:rFonts w:cs="David" w:hint="cs"/>
          <w:sz w:val="24"/>
          <w:szCs w:val="24"/>
          <w:rtl/>
        </w:rPr>
        <w:t>התשס"ט</w:t>
      </w:r>
      <w:proofErr w:type="spellEnd"/>
      <w:r w:rsidRPr="00C84031">
        <w:rPr>
          <w:rFonts w:cs="David" w:hint="cs"/>
          <w:sz w:val="24"/>
          <w:szCs w:val="24"/>
          <w:rtl/>
        </w:rPr>
        <w:t xml:space="preserve">-2009 - של חבר הכנסת </w:t>
      </w:r>
      <w:smartTag w:uri="urn:schemas-microsoft-com:office:smarttags" w:element="PersonName">
        <w:r w:rsidRPr="00C84031">
          <w:rPr>
            <w:rFonts w:cs="David" w:hint="cs"/>
            <w:sz w:val="24"/>
            <w:szCs w:val="24"/>
            <w:rtl/>
          </w:rPr>
          <w:t>דב חנין</w:t>
        </w:r>
      </w:smartTag>
      <w:r w:rsidRPr="00C84031">
        <w:rPr>
          <w:rFonts w:cs="David" w:hint="cs"/>
          <w:sz w:val="24"/>
          <w:szCs w:val="24"/>
          <w:rtl/>
        </w:rPr>
        <w:t xml:space="preserve"> וקבוצת חברי כנסת (פ/18/ 1472)</w:t>
      </w:r>
      <w:r>
        <w:rPr>
          <w:rFonts w:cs="David" w:hint="cs"/>
          <w:sz w:val="24"/>
          <w:szCs w:val="24"/>
          <w:rtl/>
        </w:rPr>
        <w:t xml:space="preserve">. חברי הכנסת לא נוכחים כאן, אבל נאמר שהם ביקשו את ועדת הפנים. המלצת הלשכה המשפטית היא להעביר לוועדת הפנים והגנת הסביבה. </w:t>
      </w:r>
      <w:proofErr w:type="spellStart"/>
      <w:r>
        <w:rPr>
          <w:rFonts w:cs="David" w:hint="cs"/>
          <w:sz w:val="24"/>
          <w:szCs w:val="24"/>
          <w:rtl/>
        </w:rPr>
        <w:t>היתה</w:t>
      </w:r>
      <w:proofErr w:type="spellEnd"/>
      <w:r>
        <w:rPr>
          <w:rFonts w:cs="David" w:hint="cs"/>
          <w:sz w:val="24"/>
          <w:szCs w:val="24"/>
          <w:rtl/>
        </w:rPr>
        <w:t xml:space="preserve"> הצעה להעביר לוועדת הכלכלה, אבל לא קיבלנו מהם התייחסות ואני מניח שזה לא בתחום סמכותם. יושב-ראש ועדת הפנים ביקש לקבל את ההצעות אליו, ואני מציע שכך נעשה. </w:t>
      </w:r>
    </w:p>
    <w:p w14:paraId="0BA477D7" w14:textId="77777777" w:rsidR="00395D07" w:rsidRDefault="00395D07" w:rsidP="00395D07">
      <w:pPr>
        <w:pStyle w:val="Header"/>
        <w:tabs>
          <w:tab w:val="clear" w:pos="4153"/>
          <w:tab w:val="clear" w:pos="8306"/>
        </w:tabs>
        <w:autoSpaceDE/>
        <w:autoSpaceDN/>
        <w:ind w:left="-2" w:firstLine="567"/>
        <w:jc w:val="both"/>
        <w:rPr>
          <w:rFonts w:cs="David" w:hint="cs"/>
          <w:sz w:val="24"/>
          <w:szCs w:val="24"/>
          <w:rtl/>
        </w:rPr>
      </w:pPr>
    </w:p>
    <w:p w14:paraId="3F962EAC" w14:textId="77777777" w:rsidR="00395D07" w:rsidRDefault="00395D07" w:rsidP="00395D07">
      <w:pPr>
        <w:bidi/>
        <w:ind w:firstLine="706"/>
        <w:jc w:val="center"/>
        <w:rPr>
          <w:rFonts w:cs="David" w:hint="cs"/>
          <w:rtl/>
        </w:rPr>
      </w:pPr>
      <w:r>
        <w:rPr>
          <w:rFonts w:cs="David" w:hint="cs"/>
          <w:rtl/>
        </w:rPr>
        <w:t>ה צ ב ע ה</w:t>
      </w:r>
    </w:p>
    <w:p w14:paraId="7F8965D4" w14:textId="77777777" w:rsidR="00395D07" w:rsidRDefault="00395D07" w:rsidP="00395D07">
      <w:pPr>
        <w:bidi/>
        <w:ind w:firstLine="706"/>
        <w:jc w:val="center"/>
        <w:rPr>
          <w:rFonts w:cs="David" w:hint="cs"/>
          <w:rtl/>
        </w:rPr>
      </w:pPr>
      <w:r>
        <w:rPr>
          <w:rFonts w:cs="David" w:hint="cs"/>
          <w:rtl/>
        </w:rPr>
        <w:t xml:space="preserve">בעד </w:t>
      </w:r>
      <w:r>
        <w:rPr>
          <w:rFonts w:cs="David"/>
          <w:rtl/>
        </w:rPr>
        <w:t>–</w:t>
      </w:r>
      <w:r>
        <w:rPr>
          <w:rFonts w:cs="David" w:hint="cs"/>
          <w:rtl/>
        </w:rPr>
        <w:t xml:space="preserve"> 1</w:t>
      </w:r>
    </w:p>
    <w:p w14:paraId="5514850E" w14:textId="77777777" w:rsidR="00395D07" w:rsidRDefault="00395D07" w:rsidP="00395D07">
      <w:pPr>
        <w:bidi/>
        <w:ind w:firstLine="706"/>
        <w:jc w:val="center"/>
        <w:rPr>
          <w:rFonts w:cs="David" w:hint="cs"/>
          <w:rtl/>
        </w:rPr>
      </w:pPr>
      <w:r>
        <w:rPr>
          <w:rFonts w:cs="David" w:hint="cs"/>
          <w:rtl/>
        </w:rPr>
        <w:t xml:space="preserve">נגד </w:t>
      </w:r>
      <w:r>
        <w:rPr>
          <w:rFonts w:cs="David"/>
          <w:rtl/>
        </w:rPr>
        <w:t>–</w:t>
      </w:r>
      <w:r>
        <w:rPr>
          <w:rFonts w:cs="David" w:hint="cs"/>
          <w:rtl/>
        </w:rPr>
        <w:t xml:space="preserve"> אין</w:t>
      </w:r>
    </w:p>
    <w:p w14:paraId="0F413A7D" w14:textId="77777777" w:rsidR="00395D07" w:rsidRDefault="00395D07" w:rsidP="00395D07">
      <w:pPr>
        <w:bidi/>
        <w:ind w:firstLine="706"/>
        <w:jc w:val="center"/>
        <w:rPr>
          <w:rFonts w:cs="David" w:hint="cs"/>
          <w:rtl/>
        </w:rPr>
      </w:pPr>
      <w:r>
        <w:rPr>
          <w:rFonts w:cs="David" w:hint="cs"/>
          <w:rtl/>
        </w:rPr>
        <w:t xml:space="preserve">נמנעים </w:t>
      </w:r>
      <w:r>
        <w:rPr>
          <w:rFonts w:cs="David"/>
          <w:rtl/>
        </w:rPr>
        <w:t>–</w:t>
      </w:r>
      <w:r>
        <w:rPr>
          <w:rFonts w:cs="David" w:hint="cs"/>
          <w:rtl/>
        </w:rPr>
        <w:t xml:space="preserve"> אין</w:t>
      </w:r>
    </w:p>
    <w:p w14:paraId="546D7D10" w14:textId="77777777" w:rsidR="00395D07" w:rsidRPr="00C84031" w:rsidRDefault="00395D07" w:rsidP="00395D07">
      <w:pPr>
        <w:pStyle w:val="Header"/>
        <w:tabs>
          <w:tab w:val="clear" w:pos="4153"/>
          <w:tab w:val="clear" w:pos="8306"/>
        </w:tabs>
        <w:autoSpaceDE/>
        <w:autoSpaceDN/>
        <w:ind w:left="-2" w:firstLine="567"/>
        <w:jc w:val="both"/>
        <w:rPr>
          <w:rFonts w:cs="David" w:hint="cs"/>
          <w:sz w:val="24"/>
          <w:szCs w:val="24"/>
          <w:rtl/>
        </w:rPr>
      </w:pPr>
    </w:p>
    <w:p w14:paraId="0763BCBC" w14:textId="77777777" w:rsidR="00395D07" w:rsidRDefault="00395D07" w:rsidP="00395D07">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 xml:space="preserve">פה-אחד, ללא מתנגדים וללא נמנעים. </w:t>
      </w:r>
    </w:p>
    <w:p w14:paraId="184C3DAF" w14:textId="77777777" w:rsidR="00395D07" w:rsidRDefault="00395D07" w:rsidP="00395D07">
      <w:pPr>
        <w:pStyle w:val="Header"/>
        <w:tabs>
          <w:tab w:val="clear" w:pos="4153"/>
          <w:tab w:val="clear" w:pos="8306"/>
        </w:tabs>
        <w:autoSpaceDE/>
        <w:autoSpaceDN/>
        <w:ind w:left="-2" w:firstLine="567"/>
        <w:jc w:val="both"/>
        <w:rPr>
          <w:rFonts w:cs="David" w:hint="cs"/>
          <w:sz w:val="24"/>
          <w:szCs w:val="24"/>
          <w:rtl/>
        </w:rPr>
      </w:pPr>
    </w:p>
    <w:p w14:paraId="3FE71DB1" w14:textId="77777777" w:rsidR="00395D07" w:rsidRDefault="00395D07" w:rsidP="00395D07">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 xml:space="preserve">אני מבקש לעדכן שבשעה 10:45 תתקיים כאן ישיבה נוספת לעניין קביעת ועדה לדיון בהצעת חוק הרשויות המקומיות (הגבלת כהונה של יועצים משפטיים וגזברים) (תיקוני חקיקה), </w:t>
      </w:r>
      <w:proofErr w:type="spellStart"/>
      <w:r>
        <w:rPr>
          <w:rFonts w:cs="David" w:hint="cs"/>
          <w:sz w:val="24"/>
          <w:szCs w:val="24"/>
          <w:rtl/>
        </w:rPr>
        <w:t>התש"ע</w:t>
      </w:r>
      <w:proofErr w:type="spellEnd"/>
      <w:r>
        <w:rPr>
          <w:rFonts w:cs="David" w:hint="cs"/>
          <w:sz w:val="24"/>
          <w:szCs w:val="24"/>
          <w:rtl/>
        </w:rPr>
        <w:t xml:space="preserve">-2010, של חבר הכנסת דוד אזולאי וקבוצת חברי כנסת, מספר פ/2453/18. </w:t>
      </w:r>
    </w:p>
    <w:p w14:paraId="206AF535" w14:textId="77777777" w:rsidR="00395D07" w:rsidRDefault="00395D07" w:rsidP="00395D07">
      <w:pPr>
        <w:pStyle w:val="Header"/>
        <w:tabs>
          <w:tab w:val="clear" w:pos="4153"/>
          <w:tab w:val="clear" w:pos="8306"/>
        </w:tabs>
        <w:autoSpaceDE/>
        <w:autoSpaceDN/>
        <w:ind w:left="-2" w:firstLine="567"/>
        <w:jc w:val="both"/>
        <w:rPr>
          <w:rFonts w:cs="David" w:hint="cs"/>
          <w:sz w:val="24"/>
          <w:szCs w:val="24"/>
          <w:rtl/>
        </w:rPr>
      </w:pPr>
    </w:p>
    <w:p w14:paraId="424DA6EE" w14:textId="77777777" w:rsidR="00395D07" w:rsidRDefault="00395D07" w:rsidP="00395D07">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 xml:space="preserve">תודה רבה. הישיבה נעולה. </w:t>
      </w:r>
    </w:p>
    <w:p w14:paraId="3809C689" w14:textId="77777777" w:rsidR="00395D07" w:rsidRDefault="00395D07" w:rsidP="00395D07">
      <w:pPr>
        <w:pStyle w:val="Header"/>
        <w:tabs>
          <w:tab w:val="clear" w:pos="4153"/>
          <w:tab w:val="clear" w:pos="8306"/>
        </w:tabs>
        <w:autoSpaceDE/>
        <w:autoSpaceDN/>
        <w:ind w:left="-2" w:firstLine="567"/>
        <w:jc w:val="both"/>
        <w:rPr>
          <w:rFonts w:cs="David" w:hint="cs"/>
          <w:sz w:val="24"/>
          <w:szCs w:val="24"/>
          <w:rtl/>
        </w:rPr>
      </w:pPr>
    </w:p>
    <w:p w14:paraId="6A1259F2" w14:textId="77777777" w:rsidR="00395D07" w:rsidRDefault="00395D07" w:rsidP="00395D07">
      <w:pPr>
        <w:pStyle w:val="Header"/>
        <w:tabs>
          <w:tab w:val="clear" w:pos="4153"/>
          <w:tab w:val="clear" w:pos="8306"/>
        </w:tabs>
        <w:autoSpaceDE/>
        <w:autoSpaceDN/>
        <w:ind w:left="-2" w:firstLine="567"/>
        <w:jc w:val="both"/>
        <w:rPr>
          <w:rFonts w:cs="David" w:hint="cs"/>
          <w:sz w:val="24"/>
          <w:szCs w:val="24"/>
          <w:rtl/>
        </w:rPr>
      </w:pPr>
    </w:p>
    <w:p w14:paraId="5D11937F" w14:textId="77777777" w:rsidR="00395D07" w:rsidRPr="00395D07" w:rsidRDefault="00395D07" w:rsidP="00395D07">
      <w:pPr>
        <w:pStyle w:val="Header"/>
        <w:tabs>
          <w:tab w:val="clear" w:pos="4153"/>
          <w:tab w:val="clear" w:pos="8306"/>
        </w:tabs>
        <w:autoSpaceDE/>
        <w:autoSpaceDN/>
        <w:ind w:left="-2" w:firstLine="567"/>
        <w:rPr>
          <w:rFonts w:cs="David" w:hint="cs"/>
          <w:b/>
          <w:bCs/>
          <w:sz w:val="24"/>
          <w:szCs w:val="24"/>
          <w:u w:val="single"/>
        </w:rPr>
      </w:pPr>
      <w:r w:rsidRPr="00395D07">
        <w:rPr>
          <w:rFonts w:cs="David" w:hint="cs"/>
          <w:b/>
          <w:bCs/>
          <w:sz w:val="24"/>
          <w:szCs w:val="24"/>
          <w:u w:val="single"/>
          <w:rtl/>
        </w:rPr>
        <w:t>הישיבה ננעלה בשעה 09:25</w:t>
      </w:r>
    </w:p>
    <w:p w14:paraId="06544F46" w14:textId="77777777" w:rsidR="00395D07" w:rsidRPr="00A265A7" w:rsidRDefault="00395D07" w:rsidP="00395D07">
      <w:pPr>
        <w:bidi/>
        <w:ind w:left="26" w:firstLine="694"/>
        <w:jc w:val="both"/>
        <w:rPr>
          <w:rFonts w:cs="David" w:hint="cs"/>
          <w:rtl/>
        </w:rPr>
      </w:pPr>
    </w:p>
    <w:p w14:paraId="6B71E5A0" w14:textId="77777777" w:rsidR="00395D07" w:rsidRDefault="00395D07" w:rsidP="00395D07">
      <w:pPr>
        <w:bidi/>
        <w:ind w:left="26" w:firstLine="694"/>
        <w:jc w:val="both"/>
        <w:rPr>
          <w:rFonts w:cs="David" w:hint="cs"/>
          <w:rtl/>
        </w:rPr>
      </w:pPr>
    </w:p>
    <w:p w14:paraId="0B8329FB" w14:textId="77777777" w:rsidR="00395D07" w:rsidRPr="00A265A7" w:rsidRDefault="00395D07" w:rsidP="00395D07">
      <w:pPr>
        <w:bidi/>
        <w:ind w:left="26" w:firstLine="694"/>
        <w:jc w:val="both"/>
        <w:rPr>
          <w:rFonts w:cs="David" w:hint="cs"/>
          <w:rtl/>
        </w:rPr>
      </w:pPr>
    </w:p>
    <w:p w14:paraId="41EE4997" w14:textId="77777777" w:rsidR="00552A80" w:rsidRPr="00395D07" w:rsidRDefault="00552A80" w:rsidP="00395D07">
      <w:pPr>
        <w:bidi/>
      </w:pPr>
    </w:p>
    <w:sectPr w:rsidR="00552A80" w:rsidRPr="00395D07" w:rsidSect="00395D07">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1AD77" w14:textId="77777777" w:rsidR="00395D07" w:rsidRDefault="00395D07">
      <w:r>
        <w:separator/>
      </w:r>
    </w:p>
  </w:endnote>
  <w:endnote w:type="continuationSeparator" w:id="0">
    <w:p w14:paraId="2F74402F" w14:textId="77777777" w:rsidR="00395D07" w:rsidRDefault="00395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A03AA" w14:textId="77777777" w:rsidR="00395D07" w:rsidRDefault="00395D07">
      <w:r>
        <w:separator/>
      </w:r>
    </w:p>
  </w:footnote>
  <w:footnote w:type="continuationSeparator" w:id="0">
    <w:p w14:paraId="4D56A5E9" w14:textId="77777777" w:rsidR="00395D07" w:rsidRDefault="00395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516CF" w14:textId="77777777" w:rsidR="00395D07" w:rsidRDefault="00395D07" w:rsidP="00395D07">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608E0B6" w14:textId="77777777" w:rsidR="00395D07" w:rsidRDefault="00395D0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AC05F" w14:textId="77777777" w:rsidR="00395D07" w:rsidRDefault="00395D07" w:rsidP="00395D07">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5</w:t>
    </w:r>
    <w:r>
      <w:rPr>
        <w:rStyle w:val="PageNumber"/>
        <w:rFonts w:cs="David"/>
        <w:szCs w:val="24"/>
      </w:rPr>
      <w:fldChar w:fldCharType="end"/>
    </w:r>
  </w:p>
  <w:p w14:paraId="19E2B6BC" w14:textId="77777777" w:rsidR="00395D07" w:rsidRDefault="00395D07">
    <w:pPr>
      <w:pStyle w:val="Header"/>
      <w:ind w:right="360"/>
      <w:rPr>
        <w:rFonts w:cs="David" w:hint="cs"/>
        <w:sz w:val="24"/>
        <w:szCs w:val="24"/>
        <w:rtl/>
      </w:rPr>
    </w:pPr>
    <w:smartTag w:uri="urn:schemas-microsoft-com:office:smarttags" w:element="PersonName">
      <w:r>
        <w:rPr>
          <w:rFonts w:cs="David" w:hint="cs"/>
          <w:sz w:val="24"/>
          <w:szCs w:val="24"/>
          <w:rtl/>
        </w:rPr>
        <w:t>ועדת הכנסת</w:t>
      </w:r>
    </w:smartTag>
  </w:p>
  <w:p w14:paraId="298902F2" w14:textId="77777777" w:rsidR="00395D07" w:rsidRDefault="00395D07">
    <w:pPr>
      <w:pStyle w:val="Header"/>
      <w:ind w:right="360"/>
      <w:rPr>
        <w:rFonts w:cs="David" w:hint="cs"/>
        <w:sz w:val="24"/>
        <w:szCs w:val="24"/>
        <w:rtl/>
      </w:rPr>
    </w:pPr>
    <w:r>
      <w:rPr>
        <w:rFonts w:cs="David" w:hint="cs"/>
        <w:sz w:val="24"/>
        <w:szCs w:val="24"/>
        <w:rtl/>
      </w:rPr>
      <w:t>19.7.2010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47713"/>
    <w:multiLevelType w:val="hybridMultilevel"/>
    <w:tmpl w:val="DDB644A6"/>
    <w:lvl w:ilvl="0" w:tplc="7DF81138">
      <w:start w:val="1"/>
      <w:numFmt w:val="hebrew1"/>
      <w:lvlText w:val="%1."/>
      <w:lvlJc w:val="left"/>
      <w:pPr>
        <w:tabs>
          <w:tab w:val="num" w:pos="386"/>
        </w:tabs>
        <w:ind w:left="386" w:hanging="360"/>
      </w:pPr>
      <w:rPr>
        <w:rFonts w:hint="default"/>
      </w:rPr>
    </w:lvl>
    <w:lvl w:ilvl="1" w:tplc="04090019" w:tentative="1">
      <w:start w:val="1"/>
      <w:numFmt w:val="lowerLetter"/>
      <w:lvlText w:val="%2."/>
      <w:lvlJc w:val="left"/>
      <w:pPr>
        <w:tabs>
          <w:tab w:val="num" w:pos="1106"/>
        </w:tabs>
        <w:ind w:left="1106" w:hanging="360"/>
      </w:pPr>
    </w:lvl>
    <w:lvl w:ilvl="2" w:tplc="0409001B" w:tentative="1">
      <w:start w:val="1"/>
      <w:numFmt w:val="lowerRoman"/>
      <w:lvlText w:val="%3."/>
      <w:lvlJc w:val="right"/>
      <w:pPr>
        <w:tabs>
          <w:tab w:val="num" w:pos="1826"/>
        </w:tabs>
        <w:ind w:left="1826" w:hanging="180"/>
      </w:pPr>
    </w:lvl>
    <w:lvl w:ilvl="3" w:tplc="0409000F" w:tentative="1">
      <w:start w:val="1"/>
      <w:numFmt w:val="decimal"/>
      <w:lvlText w:val="%4."/>
      <w:lvlJc w:val="left"/>
      <w:pPr>
        <w:tabs>
          <w:tab w:val="num" w:pos="2546"/>
        </w:tabs>
        <w:ind w:left="2546" w:hanging="360"/>
      </w:pPr>
    </w:lvl>
    <w:lvl w:ilvl="4" w:tplc="04090019" w:tentative="1">
      <w:start w:val="1"/>
      <w:numFmt w:val="lowerLetter"/>
      <w:lvlText w:val="%5."/>
      <w:lvlJc w:val="left"/>
      <w:pPr>
        <w:tabs>
          <w:tab w:val="num" w:pos="3266"/>
        </w:tabs>
        <w:ind w:left="3266" w:hanging="360"/>
      </w:pPr>
    </w:lvl>
    <w:lvl w:ilvl="5" w:tplc="0409001B" w:tentative="1">
      <w:start w:val="1"/>
      <w:numFmt w:val="lowerRoman"/>
      <w:lvlText w:val="%6."/>
      <w:lvlJc w:val="right"/>
      <w:pPr>
        <w:tabs>
          <w:tab w:val="num" w:pos="3986"/>
        </w:tabs>
        <w:ind w:left="3986" w:hanging="180"/>
      </w:pPr>
    </w:lvl>
    <w:lvl w:ilvl="6" w:tplc="0409000F" w:tentative="1">
      <w:start w:val="1"/>
      <w:numFmt w:val="decimal"/>
      <w:lvlText w:val="%7."/>
      <w:lvlJc w:val="left"/>
      <w:pPr>
        <w:tabs>
          <w:tab w:val="num" w:pos="4706"/>
        </w:tabs>
        <w:ind w:left="4706" w:hanging="360"/>
      </w:pPr>
    </w:lvl>
    <w:lvl w:ilvl="7" w:tplc="04090019" w:tentative="1">
      <w:start w:val="1"/>
      <w:numFmt w:val="lowerLetter"/>
      <w:lvlText w:val="%8."/>
      <w:lvlJc w:val="left"/>
      <w:pPr>
        <w:tabs>
          <w:tab w:val="num" w:pos="5426"/>
        </w:tabs>
        <w:ind w:left="5426" w:hanging="360"/>
      </w:pPr>
    </w:lvl>
    <w:lvl w:ilvl="8" w:tplc="0409001B" w:tentative="1">
      <w:start w:val="1"/>
      <w:numFmt w:val="lowerRoman"/>
      <w:lvlText w:val="%9."/>
      <w:lvlJc w:val="right"/>
      <w:pPr>
        <w:tabs>
          <w:tab w:val="num" w:pos="6146"/>
        </w:tabs>
        <w:ind w:left="6146" w:hanging="180"/>
      </w:pPr>
    </w:lvl>
  </w:abstractNum>
  <w:abstractNum w:abstractNumId="1" w15:restartNumberingAfterBreak="0">
    <w:nsid w:val="710A5B04"/>
    <w:multiLevelType w:val="hybridMultilevel"/>
    <w:tmpl w:val="269A2B80"/>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64846850">
    <w:abstractNumId w:val="0"/>
  </w:num>
  <w:num w:numId="2" w16cid:durableId="628777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70369פרוטוקול_ישיבת_ועדה.doc"/>
    <w:docVar w:name="StartMode" w:val="3"/>
  </w:docVars>
  <w:rsids>
    <w:rsidRoot w:val="001D7CB4"/>
    <w:rsid w:val="001D7CB4"/>
    <w:rsid w:val="0022376E"/>
    <w:rsid w:val="00395D07"/>
    <w:rsid w:val="00552A80"/>
    <w:rsid w:val="00965806"/>
    <w:rsid w:val="00FF59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1C6033CF"/>
  <w15:chartTrackingRefBased/>
  <w15:docId w15:val="{7F6B702D-C207-4F0F-A149-D551E465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95D07"/>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395D07"/>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1069</Words>
  <Characters>6095</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