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A3FF2" w14:textId="77777777" w:rsidR="006A69DF" w:rsidRPr="006A69DF" w:rsidRDefault="006A69DF" w:rsidP="006A69DF">
      <w:pPr>
        <w:bidi/>
        <w:jc w:val="both"/>
        <w:rPr>
          <w:rFonts w:cs="David" w:hint="cs"/>
          <w:b/>
          <w:bCs/>
          <w:rtl/>
        </w:rPr>
      </w:pPr>
      <w:r w:rsidRPr="006A69DF">
        <w:rPr>
          <w:rFonts w:cs="David" w:hint="cs"/>
          <w:b/>
          <w:bCs/>
          <w:rtl/>
        </w:rPr>
        <w:t>ה</w:t>
      </w:r>
      <w:r w:rsidRPr="006A69DF">
        <w:rPr>
          <w:rFonts w:cs="David"/>
          <w:b/>
          <w:bCs/>
          <w:rtl/>
        </w:rPr>
        <w:t xml:space="preserve">כנסת </w:t>
      </w:r>
      <w:r w:rsidRPr="006A69DF">
        <w:rPr>
          <w:rFonts w:cs="David" w:hint="cs"/>
          <w:b/>
          <w:bCs/>
          <w:rtl/>
        </w:rPr>
        <w:t>השמונה-עשרה</w:t>
      </w:r>
      <w:r w:rsidRPr="006A69DF">
        <w:rPr>
          <w:rFonts w:cs="David" w:hint="cs"/>
          <w:b/>
          <w:bCs/>
          <w:rtl/>
        </w:rPr>
        <w:tab/>
        <w:t xml:space="preserve">                                                                 נוסח לא מתוקן              </w:t>
      </w:r>
    </w:p>
    <w:p w14:paraId="5723E2DB" w14:textId="77777777" w:rsidR="006A69DF" w:rsidRPr="006A69DF" w:rsidRDefault="006A69DF" w:rsidP="006A69DF">
      <w:pPr>
        <w:bidi/>
        <w:jc w:val="both"/>
        <w:outlineLvl w:val="0"/>
        <w:rPr>
          <w:rFonts w:cs="David" w:hint="cs"/>
          <w:b/>
          <w:bCs/>
          <w:rtl/>
        </w:rPr>
      </w:pPr>
      <w:r w:rsidRPr="006A69DF">
        <w:rPr>
          <w:rFonts w:cs="David" w:hint="cs"/>
          <w:b/>
          <w:bCs/>
          <w:rtl/>
        </w:rPr>
        <w:t>מושב שלישי</w:t>
      </w:r>
      <w:r w:rsidRPr="006A69DF">
        <w:rPr>
          <w:rFonts w:cs="David" w:hint="cs"/>
          <w:b/>
          <w:bCs/>
          <w:rtl/>
        </w:rPr>
        <w:tab/>
      </w:r>
      <w:r w:rsidRPr="006A69DF">
        <w:rPr>
          <w:rFonts w:cs="David" w:hint="cs"/>
          <w:b/>
          <w:bCs/>
          <w:rtl/>
        </w:rPr>
        <w:tab/>
      </w:r>
      <w:r w:rsidRPr="006A69DF">
        <w:rPr>
          <w:rFonts w:cs="David" w:hint="cs"/>
          <w:b/>
          <w:bCs/>
          <w:rtl/>
        </w:rPr>
        <w:tab/>
      </w:r>
      <w:r w:rsidRPr="006A69DF">
        <w:rPr>
          <w:rFonts w:cs="David" w:hint="cs"/>
          <w:b/>
          <w:bCs/>
          <w:rtl/>
        </w:rPr>
        <w:tab/>
      </w:r>
      <w:r w:rsidRPr="006A69DF">
        <w:rPr>
          <w:rFonts w:cs="David" w:hint="cs"/>
          <w:b/>
          <w:bCs/>
          <w:rtl/>
        </w:rPr>
        <w:tab/>
      </w:r>
      <w:r w:rsidRPr="006A69DF">
        <w:rPr>
          <w:rFonts w:cs="David" w:hint="cs"/>
          <w:b/>
          <w:bCs/>
          <w:rtl/>
        </w:rPr>
        <w:tab/>
      </w:r>
      <w:r w:rsidRPr="006A69DF">
        <w:rPr>
          <w:rFonts w:cs="David" w:hint="cs"/>
          <w:b/>
          <w:bCs/>
          <w:rtl/>
        </w:rPr>
        <w:tab/>
      </w:r>
      <w:r w:rsidRPr="006A69DF">
        <w:rPr>
          <w:rFonts w:cs="David"/>
          <w:b/>
          <w:bCs/>
          <w:rtl/>
        </w:rPr>
        <w:tab/>
      </w:r>
      <w:r w:rsidRPr="006A69DF">
        <w:rPr>
          <w:rFonts w:cs="David" w:hint="cs"/>
          <w:b/>
          <w:bCs/>
          <w:rtl/>
        </w:rPr>
        <w:t xml:space="preserve">         </w:t>
      </w:r>
    </w:p>
    <w:p w14:paraId="16C2D164" w14:textId="77777777" w:rsidR="006A69DF" w:rsidRPr="006A69DF" w:rsidRDefault="006A69DF" w:rsidP="006A69DF">
      <w:pPr>
        <w:bidi/>
        <w:jc w:val="center"/>
        <w:outlineLvl w:val="0"/>
        <w:rPr>
          <w:rFonts w:cs="David" w:hint="cs"/>
          <w:b/>
          <w:bCs/>
          <w:rtl/>
        </w:rPr>
      </w:pPr>
    </w:p>
    <w:p w14:paraId="4AE79709" w14:textId="77777777" w:rsidR="006A69DF" w:rsidRPr="006A69DF" w:rsidRDefault="006A69DF" w:rsidP="006A69DF">
      <w:pPr>
        <w:bidi/>
        <w:jc w:val="center"/>
        <w:outlineLvl w:val="0"/>
        <w:rPr>
          <w:rFonts w:cs="David" w:hint="cs"/>
          <w:b/>
          <w:bCs/>
          <w:rtl/>
        </w:rPr>
      </w:pPr>
    </w:p>
    <w:p w14:paraId="319A0678" w14:textId="77777777" w:rsidR="006A69DF" w:rsidRPr="006A69DF" w:rsidRDefault="006A69DF" w:rsidP="006A69DF">
      <w:pPr>
        <w:bidi/>
        <w:jc w:val="center"/>
        <w:outlineLvl w:val="0"/>
        <w:rPr>
          <w:rFonts w:cs="David" w:hint="cs"/>
          <w:b/>
          <w:bCs/>
          <w:rtl/>
        </w:rPr>
      </w:pPr>
      <w:r w:rsidRPr="006A69DF">
        <w:rPr>
          <w:rFonts w:cs="David"/>
          <w:b/>
          <w:bCs/>
          <w:rtl/>
        </w:rPr>
        <w:t>פרוטוקול מס'</w:t>
      </w:r>
      <w:r w:rsidRPr="006A69DF">
        <w:rPr>
          <w:rFonts w:cs="David" w:hint="cs"/>
          <w:b/>
          <w:bCs/>
          <w:rtl/>
        </w:rPr>
        <w:t xml:space="preserve"> 118</w:t>
      </w:r>
    </w:p>
    <w:p w14:paraId="7CF6E708" w14:textId="77777777" w:rsidR="006A69DF" w:rsidRPr="006A69DF" w:rsidRDefault="006A69DF" w:rsidP="006A69DF">
      <w:pPr>
        <w:bidi/>
        <w:jc w:val="center"/>
        <w:outlineLvl w:val="0"/>
        <w:rPr>
          <w:rFonts w:cs="David" w:hint="cs"/>
          <w:b/>
          <w:bCs/>
          <w:rtl/>
        </w:rPr>
      </w:pPr>
      <w:r w:rsidRPr="006A69DF">
        <w:rPr>
          <w:rFonts w:cs="David"/>
          <w:b/>
          <w:bCs/>
          <w:rtl/>
        </w:rPr>
        <w:t>מישיב</w:t>
      </w:r>
      <w:r w:rsidRPr="006A69DF">
        <w:rPr>
          <w:rFonts w:cs="David" w:hint="cs"/>
          <w:b/>
          <w:bCs/>
          <w:rtl/>
        </w:rPr>
        <w:t>ת ועדת הכנסת</w:t>
      </w:r>
    </w:p>
    <w:p w14:paraId="270A1C03" w14:textId="77777777" w:rsidR="006A69DF" w:rsidRPr="006A69DF" w:rsidRDefault="006A69DF" w:rsidP="006A69DF">
      <w:pPr>
        <w:bidi/>
        <w:jc w:val="center"/>
        <w:rPr>
          <w:rFonts w:cs="David" w:hint="cs"/>
          <w:b/>
          <w:bCs/>
          <w:u w:val="single"/>
          <w:rtl/>
        </w:rPr>
      </w:pPr>
      <w:r w:rsidRPr="006A69DF">
        <w:rPr>
          <w:rFonts w:cs="David" w:hint="cs"/>
          <w:b/>
          <w:bCs/>
          <w:u w:val="single"/>
          <w:rtl/>
        </w:rPr>
        <w:t xml:space="preserve">יום שני, כ"ד מרחשוון </w:t>
      </w:r>
      <w:proofErr w:type="spellStart"/>
      <w:r w:rsidRPr="006A69DF">
        <w:rPr>
          <w:rFonts w:cs="David"/>
          <w:b/>
          <w:bCs/>
          <w:u w:val="single"/>
          <w:rtl/>
        </w:rPr>
        <w:t>התש</w:t>
      </w:r>
      <w:r w:rsidRPr="006A69DF">
        <w:rPr>
          <w:rFonts w:cs="David" w:hint="cs"/>
          <w:b/>
          <w:bCs/>
          <w:u w:val="single"/>
          <w:rtl/>
        </w:rPr>
        <w:t>ע</w:t>
      </w:r>
      <w:r w:rsidRPr="006A69DF">
        <w:rPr>
          <w:rFonts w:cs="David"/>
          <w:b/>
          <w:bCs/>
          <w:u w:val="single"/>
          <w:rtl/>
        </w:rPr>
        <w:t>"</w:t>
      </w:r>
      <w:r w:rsidRPr="006A69DF">
        <w:rPr>
          <w:rFonts w:cs="David" w:hint="cs"/>
          <w:b/>
          <w:bCs/>
          <w:u w:val="single"/>
          <w:rtl/>
        </w:rPr>
        <w:t>א</w:t>
      </w:r>
      <w:proofErr w:type="spellEnd"/>
      <w:r w:rsidRPr="006A69DF">
        <w:rPr>
          <w:rFonts w:cs="David" w:hint="cs"/>
          <w:b/>
          <w:bCs/>
          <w:u w:val="single"/>
          <w:rtl/>
        </w:rPr>
        <w:t xml:space="preserve"> (1 בנובמבר 2010) </w:t>
      </w:r>
      <w:r w:rsidRPr="006A69DF">
        <w:rPr>
          <w:rFonts w:cs="David"/>
          <w:b/>
          <w:bCs/>
          <w:u w:val="single"/>
          <w:rtl/>
        </w:rPr>
        <w:t>ש</w:t>
      </w:r>
      <w:r w:rsidRPr="006A69DF">
        <w:rPr>
          <w:rFonts w:cs="David" w:hint="cs"/>
          <w:b/>
          <w:bCs/>
          <w:u w:val="single"/>
          <w:rtl/>
        </w:rPr>
        <w:t>עה 11:45</w:t>
      </w:r>
    </w:p>
    <w:p w14:paraId="49E16D8A" w14:textId="77777777" w:rsidR="006A69DF" w:rsidRPr="006A69DF" w:rsidRDefault="006A69DF" w:rsidP="006A69DF">
      <w:pPr>
        <w:bidi/>
        <w:rPr>
          <w:rFonts w:cs="David" w:hint="cs"/>
          <w:b/>
          <w:bCs/>
          <w:u w:val="single"/>
          <w:rtl/>
        </w:rPr>
      </w:pPr>
    </w:p>
    <w:p w14:paraId="683427CA" w14:textId="77777777" w:rsidR="006A69DF" w:rsidRPr="006A69DF" w:rsidRDefault="006A69DF" w:rsidP="006A69DF">
      <w:pPr>
        <w:bidi/>
        <w:jc w:val="both"/>
        <w:rPr>
          <w:rFonts w:cs="David" w:hint="cs"/>
          <w:rtl/>
        </w:rPr>
      </w:pPr>
      <w:r w:rsidRPr="006A69DF">
        <w:rPr>
          <w:rFonts w:cs="David" w:hint="cs"/>
          <w:b/>
          <w:bCs/>
          <w:u w:val="single"/>
          <w:rtl/>
        </w:rPr>
        <w:t>סדר היום</w:t>
      </w:r>
      <w:r w:rsidRPr="006A69DF">
        <w:rPr>
          <w:rFonts w:cs="David"/>
          <w:b/>
          <w:bCs/>
          <w:u w:val="single"/>
          <w:rtl/>
        </w:rPr>
        <w:t>:</w:t>
      </w:r>
      <w:r w:rsidRPr="006A69DF">
        <w:rPr>
          <w:rFonts w:cs="David" w:hint="cs"/>
          <w:rtl/>
        </w:rPr>
        <w:tab/>
        <w:t xml:space="preserve"> בקשת הממשלה להקדמת הדיון בהצעת חוק ההוצאה לפועל (תיקון מס' 29)(תיקון), </w:t>
      </w:r>
      <w:proofErr w:type="spellStart"/>
      <w:r w:rsidRPr="006A69DF">
        <w:rPr>
          <w:rFonts w:cs="David" w:hint="cs"/>
          <w:rtl/>
        </w:rPr>
        <w:t>התשע"א</w:t>
      </w:r>
      <w:proofErr w:type="spellEnd"/>
      <w:r w:rsidRPr="006A69DF">
        <w:rPr>
          <w:rFonts w:cs="David" w:hint="cs"/>
          <w:rtl/>
        </w:rPr>
        <w:t>-2010, לפני הקריאה הראשונה</w:t>
      </w:r>
    </w:p>
    <w:p w14:paraId="33E7565C" w14:textId="77777777" w:rsidR="006A69DF" w:rsidRPr="006A69DF" w:rsidRDefault="006A69DF" w:rsidP="006A69DF">
      <w:pPr>
        <w:bidi/>
        <w:jc w:val="both"/>
        <w:rPr>
          <w:rFonts w:cs="David" w:hint="cs"/>
          <w:b/>
          <w:bCs/>
          <w:u w:val="single"/>
          <w:rtl/>
        </w:rPr>
      </w:pPr>
    </w:p>
    <w:p w14:paraId="4CE8E96D" w14:textId="77777777" w:rsidR="006A69DF" w:rsidRPr="006A69DF" w:rsidRDefault="006A69DF" w:rsidP="006A69DF">
      <w:pPr>
        <w:bidi/>
        <w:jc w:val="both"/>
        <w:rPr>
          <w:rFonts w:cs="David" w:hint="cs"/>
          <w:b/>
          <w:bCs/>
          <w:u w:val="single"/>
          <w:rtl/>
        </w:rPr>
      </w:pPr>
    </w:p>
    <w:p w14:paraId="1E4FEAEB" w14:textId="77777777" w:rsidR="006A69DF" w:rsidRPr="006A69DF" w:rsidRDefault="006A69DF" w:rsidP="006A69DF">
      <w:pPr>
        <w:bidi/>
        <w:jc w:val="both"/>
        <w:rPr>
          <w:rFonts w:cs="David"/>
          <w:b/>
          <w:bCs/>
          <w:rtl/>
        </w:rPr>
      </w:pPr>
    </w:p>
    <w:p w14:paraId="7AF3F78F" w14:textId="77777777" w:rsidR="006A69DF" w:rsidRPr="006A69DF" w:rsidRDefault="006A69DF" w:rsidP="006A69DF">
      <w:pPr>
        <w:bidi/>
        <w:jc w:val="both"/>
        <w:outlineLvl w:val="0"/>
        <w:rPr>
          <w:rFonts w:cs="David"/>
          <w:b/>
          <w:bCs/>
          <w:u w:val="single"/>
          <w:rtl/>
        </w:rPr>
      </w:pPr>
      <w:r w:rsidRPr="006A69DF">
        <w:rPr>
          <w:rFonts w:cs="David"/>
          <w:b/>
          <w:bCs/>
          <w:u w:val="single"/>
          <w:rtl/>
        </w:rPr>
        <w:t>נכחו:</w:t>
      </w:r>
    </w:p>
    <w:p w14:paraId="7C6D2002" w14:textId="77777777" w:rsidR="006A69DF" w:rsidRPr="006A69DF" w:rsidRDefault="006A69DF" w:rsidP="006A69DF">
      <w:pPr>
        <w:bidi/>
        <w:jc w:val="both"/>
        <w:outlineLvl w:val="0"/>
        <w:rPr>
          <w:rFonts w:cs="David" w:hint="cs"/>
          <w:rtl/>
        </w:rPr>
      </w:pPr>
      <w:r w:rsidRPr="006A69DF">
        <w:rPr>
          <w:rFonts w:cs="David"/>
          <w:b/>
          <w:bCs/>
          <w:u w:val="single"/>
          <w:rtl/>
        </w:rPr>
        <w:t>חברי הוועדה</w:t>
      </w:r>
      <w:r w:rsidRPr="006A69DF">
        <w:rPr>
          <w:rFonts w:cs="David"/>
          <w:rtl/>
        </w:rPr>
        <w:t>:</w:t>
      </w:r>
      <w:r w:rsidRPr="006A69DF">
        <w:rPr>
          <w:rFonts w:cs="David"/>
          <w:rtl/>
        </w:rPr>
        <w:tab/>
      </w:r>
    </w:p>
    <w:p w14:paraId="0171DEB2" w14:textId="77777777" w:rsidR="006A69DF" w:rsidRPr="006A69DF" w:rsidRDefault="006A69DF" w:rsidP="006A69DF">
      <w:pPr>
        <w:bidi/>
        <w:jc w:val="both"/>
        <w:outlineLvl w:val="0"/>
        <w:rPr>
          <w:rFonts w:cs="David" w:hint="cs"/>
          <w:rtl/>
        </w:rPr>
      </w:pPr>
      <w:r w:rsidRPr="006A69DF">
        <w:rPr>
          <w:rFonts w:cs="David" w:hint="cs"/>
          <w:rtl/>
        </w:rPr>
        <w:t xml:space="preserve">יריב </w:t>
      </w:r>
      <w:proofErr w:type="spellStart"/>
      <w:r w:rsidRPr="006A69DF">
        <w:rPr>
          <w:rFonts w:cs="David" w:hint="cs"/>
          <w:rtl/>
        </w:rPr>
        <w:t>לוין</w:t>
      </w:r>
      <w:proofErr w:type="spellEnd"/>
      <w:r w:rsidRPr="006A69DF">
        <w:rPr>
          <w:rFonts w:cs="David" w:hint="cs"/>
          <w:rtl/>
        </w:rPr>
        <w:t xml:space="preserve"> </w:t>
      </w:r>
      <w:r w:rsidRPr="006A69DF">
        <w:rPr>
          <w:rFonts w:cs="David"/>
          <w:rtl/>
        </w:rPr>
        <w:t>–</w:t>
      </w:r>
      <w:r w:rsidRPr="006A69DF">
        <w:rPr>
          <w:rFonts w:cs="David" w:hint="cs"/>
          <w:rtl/>
        </w:rPr>
        <w:t xml:space="preserve"> היו"ר</w:t>
      </w:r>
    </w:p>
    <w:p w14:paraId="087910C9" w14:textId="77777777" w:rsidR="006A69DF" w:rsidRPr="006A69DF" w:rsidRDefault="006A69DF" w:rsidP="006A69DF">
      <w:pPr>
        <w:bidi/>
        <w:jc w:val="both"/>
        <w:outlineLvl w:val="0"/>
        <w:rPr>
          <w:rFonts w:cs="David" w:hint="cs"/>
          <w:rtl/>
        </w:rPr>
      </w:pPr>
      <w:r w:rsidRPr="006A69DF">
        <w:rPr>
          <w:rFonts w:cs="David" w:hint="cs"/>
          <w:rtl/>
        </w:rPr>
        <w:t>רחל אדטו</w:t>
      </w:r>
    </w:p>
    <w:p w14:paraId="27859264" w14:textId="77777777" w:rsidR="006A69DF" w:rsidRPr="006A69DF" w:rsidRDefault="006A69DF" w:rsidP="006A69DF">
      <w:pPr>
        <w:bidi/>
        <w:jc w:val="both"/>
        <w:outlineLvl w:val="0"/>
        <w:rPr>
          <w:rFonts w:cs="David" w:hint="cs"/>
          <w:rtl/>
        </w:rPr>
      </w:pPr>
      <w:r w:rsidRPr="006A69DF">
        <w:rPr>
          <w:rFonts w:cs="David" w:hint="cs"/>
          <w:rtl/>
        </w:rPr>
        <w:t xml:space="preserve">רוברט </w:t>
      </w:r>
      <w:proofErr w:type="spellStart"/>
      <w:r w:rsidRPr="006A69DF">
        <w:rPr>
          <w:rFonts w:cs="David" w:hint="cs"/>
          <w:rtl/>
        </w:rPr>
        <w:t>אילטוב</w:t>
      </w:r>
      <w:proofErr w:type="spellEnd"/>
    </w:p>
    <w:p w14:paraId="4A4DBB1D" w14:textId="77777777" w:rsidR="006A69DF" w:rsidRPr="006A69DF" w:rsidRDefault="006A69DF" w:rsidP="006A69DF">
      <w:pPr>
        <w:bidi/>
        <w:jc w:val="both"/>
        <w:outlineLvl w:val="0"/>
        <w:rPr>
          <w:rFonts w:cs="David" w:hint="cs"/>
          <w:rtl/>
        </w:rPr>
      </w:pPr>
      <w:r w:rsidRPr="006A69DF">
        <w:rPr>
          <w:rFonts w:cs="David" w:hint="cs"/>
          <w:rtl/>
        </w:rPr>
        <w:t>נסים זאב</w:t>
      </w:r>
    </w:p>
    <w:p w14:paraId="2310333F" w14:textId="77777777" w:rsidR="006A69DF" w:rsidRPr="006A69DF" w:rsidRDefault="006A69DF" w:rsidP="006A69DF">
      <w:pPr>
        <w:bidi/>
        <w:jc w:val="both"/>
        <w:outlineLvl w:val="0"/>
        <w:rPr>
          <w:rFonts w:cs="David" w:hint="cs"/>
          <w:rtl/>
        </w:rPr>
      </w:pPr>
      <w:r w:rsidRPr="006A69DF">
        <w:rPr>
          <w:rFonts w:cs="David" w:hint="cs"/>
          <w:rtl/>
        </w:rPr>
        <w:t>אחמד טיבי</w:t>
      </w:r>
    </w:p>
    <w:p w14:paraId="3F8AC2AA" w14:textId="77777777" w:rsidR="006A69DF" w:rsidRPr="006A69DF" w:rsidRDefault="006A69DF" w:rsidP="006A69DF">
      <w:pPr>
        <w:bidi/>
        <w:jc w:val="both"/>
        <w:outlineLvl w:val="0"/>
        <w:rPr>
          <w:rFonts w:cs="David" w:hint="cs"/>
          <w:rtl/>
        </w:rPr>
      </w:pPr>
      <w:r w:rsidRPr="006A69DF">
        <w:rPr>
          <w:rFonts w:cs="David" w:hint="cs"/>
          <w:rtl/>
        </w:rPr>
        <w:t>אברהם מיכאלי</w:t>
      </w:r>
    </w:p>
    <w:p w14:paraId="495AD83D" w14:textId="77777777" w:rsidR="006A69DF" w:rsidRPr="006A69DF" w:rsidRDefault="006A69DF" w:rsidP="006A69DF">
      <w:pPr>
        <w:bidi/>
        <w:jc w:val="both"/>
        <w:outlineLvl w:val="0"/>
        <w:rPr>
          <w:rFonts w:cs="David" w:hint="cs"/>
          <w:rtl/>
        </w:rPr>
      </w:pPr>
      <w:r w:rsidRPr="006A69DF">
        <w:rPr>
          <w:rFonts w:cs="David" w:hint="cs"/>
          <w:rtl/>
        </w:rPr>
        <w:t xml:space="preserve">ציון </w:t>
      </w:r>
      <w:proofErr w:type="spellStart"/>
      <w:r w:rsidRPr="006A69DF">
        <w:rPr>
          <w:rFonts w:cs="David" w:hint="cs"/>
          <w:rtl/>
        </w:rPr>
        <w:t>פיניאן</w:t>
      </w:r>
      <w:proofErr w:type="spellEnd"/>
    </w:p>
    <w:p w14:paraId="3D2665E4" w14:textId="77777777" w:rsidR="006A69DF" w:rsidRPr="006A69DF" w:rsidRDefault="006A69DF" w:rsidP="006A69DF">
      <w:pPr>
        <w:bidi/>
        <w:jc w:val="both"/>
        <w:outlineLvl w:val="0"/>
        <w:rPr>
          <w:rFonts w:cs="David" w:hint="cs"/>
          <w:rtl/>
        </w:rPr>
      </w:pPr>
      <w:r w:rsidRPr="006A69DF">
        <w:rPr>
          <w:rFonts w:cs="David" w:hint="cs"/>
          <w:rtl/>
        </w:rPr>
        <w:t>דוד רותם</w:t>
      </w:r>
    </w:p>
    <w:p w14:paraId="051FAB7B" w14:textId="77777777" w:rsidR="006A69DF" w:rsidRPr="006A69DF" w:rsidRDefault="006A69DF" w:rsidP="006A69DF">
      <w:pPr>
        <w:bidi/>
        <w:jc w:val="both"/>
        <w:outlineLvl w:val="0"/>
        <w:rPr>
          <w:rFonts w:cs="David" w:hint="cs"/>
          <w:b/>
          <w:bCs/>
          <w:u w:val="single"/>
          <w:rtl/>
        </w:rPr>
      </w:pPr>
    </w:p>
    <w:p w14:paraId="2B024462" w14:textId="77777777" w:rsidR="006A69DF" w:rsidRPr="006A69DF" w:rsidRDefault="006A69DF" w:rsidP="006A69DF">
      <w:pPr>
        <w:bidi/>
        <w:jc w:val="both"/>
        <w:outlineLvl w:val="0"/>
        <w:rPr>
          <w:rFonts w:cs="David" w:hint="cs"/>
          <w:rtl/>
        </w:rPr>
      </w:pPr>
      <w:r w:rsidRPr="006A69DF">
        <w:rPr>
          <w:rFonts w:cs="David"/>
          <w:b/>
          <w:bCs/>
          <w:u w:val="single"/>
          <w:rtl/>
        </w:rPr>
        <w:t>מוזמנים</w:t>
      </w:r>
      <w:r w:rsidRPr="006A69DF">
        <w:rPr>
          <w:rFonts w:cs="David"/>
          <w:rtl/>
        </w:rPr>
        <w:t>:</w:t>
      </w:r>
    </w:p>
    <w:p w14:paraId="11062E02" w14:textId="77777777" w:rsidR="006A69DF" w:rsidRPr="006A69DF" w:rsidRDefault="006A69DF" w:rsidP="006A69DF">
      <w:pPr>
        <w:bidi/>
        <w:jc w:val="both"/>
        <w:outlineLvl w:val="0"/>
        <w:rPr>
          <w:rFonts w:cs="David" w:hint="cs"/>
          <w:rtl/>
        </w:rPr>
      </w:pPr>
      <w:r w:rsidRPr="006A69DF">
        <w:rPr>
          <w:rFonts w:cs="David" w:hint="cs"/>
          <w:rtl/>
        </w:rPr>
        <w:t xml:space="preserve">לאה </w:t>
      </w:r>
      <w:proofErr w:type="spellStart"/>
      <w:r w:rsidRPr="006A69DF">
        <w:rPr>
          <w:rFonts w:cs="David" w:hint="cs"/>
          <w:rtl/>
        </w:rPr>
        <w:t>רקובר</w:t>
      </w:r>
      <w:proofErr w:type="spellEnd"/>
      <w:r w:rsidRPr="006A69DF">
        <w:rPr>
          <w:rFonts w:cs="David" w:hint="cs"/>
          <w:rtl/>
        </w:rPr>
        <w:t>, יועצת משפטית להנהלת בתי המשפט</w:t>
      </w:r>
    </w:p>
    <w:p w14:paraId="351FC45D" w14:textId="77777777" w:rsidR="006A69DF" w:rsidRPr="006A69DF" w:rsidRDefault="006A69DF" w:rsidP="006A69DF">
      <w:pPr>
        <w:bidi/>
        <w:jc w:val="both"/>
        <w:outlineLvl w:val="0"/>
        <w:rPr>
          <w:rFonts w:cs="David" w:hint="cs"/>
          <w:rtl/>
        </w:rPr>
      </w:pPr>
      <w:r w:rsidRPr="006A69DF">
        <w:rPr>
          <w:rFonts w:cs="David" w:hint="cs"/>
          <w:rtl/>
        </w:rPr>
        <w:t>מורן פרוינד, הנהלת בתי המשפט</w:t>
      </w:r>
    </w:p>
    <w:p w14:paraId="1EBD021F" w14:textId="77777777" w:rsidR="006A69DF" w:rsidRPr="006A69DF" w:rsidRDefault="006A69DF" w:rsidP="006A69DF">
      <w:pPr>
        <w:bidi/>
        <w:jc w:val="both"/>
        <w:outlineLvl w:val="0"/>
        <w:rPr>
          <w:rFonts w:cs="David" w:hint="cs"/>
          <w:rtl/>
        </w:rPr>
      </w:pPr>
    </w:p>
    <w:p w14:paraId="54072D09" w14:textId="77777777" w:rsidR="006A69DF" w:rsidRPr="006A69DF" w:rsidRDefault="006A69DF" w:rsidP="006A69DF">
      <w:pPr>
        <w:bidi/>
        <w:jc w:val="both"/>
        <w:outlineLvl w:val="0"/>
        <w:rPr>
          <w:rFonts w:cs="David" w:hint="cs"/>
          <w:rtl/>
        </w:rPr>
      </w:pPr>
    </w:p>
    <w:p w14:paraId="3257A0F1" w14:textId="77777777" w:rsidR="006A69DF" w:rsidRPr="006A69DF" w:rsidRDefault="006A69DF" w:rsidP="006A69DF">
      <w:pPr>
        <w:bidi/>
        <w:jc w:val="both"/>
        <w:outlineLvl w:val="0"/>
        <w:rPr>
          <w:rFonts w:cs="David" w:hint="cs"/>
          <w:rtl/>
        </w:rPr>
      </w:pPr>
      <w:r w:rsidRPr="006A69DF">
        <w:rPr>
          <w:rFonts w:cs="David" w:hint="cs"/>
          <w:b/>
          <w:bCs/>
          <w:u w:val="single"/>
          <w:rtl/>
        </w:rPr>
        <w:t>ייעוץ משפטי:</w:t>
      </w:r>
      <w:r w:rsidRPr="006A69DF">
        <w:rPr>
          <w:rFonts w:cs="David" w:hint="cs"/>
          <w:rtl/>
        </w:rPr>
        <w:tab/>
      </w:r>
      <w:r w:rsidRPr="006A69DF">
        <w:rPr>
          <w:rFonts w:cs="David" w:hint="cs"/>
          <w:rtl/>
        </w:rPr>
        <w:tab/>
        <w:t>ארבל אסטרחן</w:t>
      </w:r>
    </w:p>
    <w:p w14:paraId="66C5FBE4" w14:textId="77777777" w:rsidR="006A69DF" w:rsidRPr="006A69DF" w:rsidRDefault="006A69DF" w:rsidP="006A69DF">
      <w:pPr>
        <w:bidi/>
        <w:jc w:val="both"/>
        <w:outlineLvl w:val="0"/>
        <w:rPr>
          <w:rFonts w:cs="David" w:hint="cs"/>
          <w:rtl/>
        </w:rPr>
      </w:pPr>
      <w:r w:rsidRPr="006A69DF">
        <w:rPr>
          <w:rFonts w:cs="David" w:hint="cs"/>
          <w:rtl/>
        </w:rPr>
        <w:tab/>
      </w:r>
      <w:r w:rsidRPr="006A69DF">
        <w:rPr>
          <w:rFonts w:cs="David" w:hint="cs"/>
          <w:rtl/>
        </w:rPr>
        <w:tab/>
      </w:r>
      <w:r w:rsidRPr="006A69DF">
        <w:rPr>
          <w:rFonts w:cs="David" w:hint="cs"/>
          <w:rtl/>
        </w:rPr>
        <w:tab/>
        <w:t>רן בר-</w:t>
      </w:r>
      <w:proofErr w:type="spellStart"/>
      <w:r w:rsidRPr="006A69DF">
        <w:rPr>
          <w:rFonts w:cs="David" w:hint="cs"/>
          <w:rtl/>
        </w:rPr>
        <w:t>יושפט</w:t>
      </w:r>
      <w:proofErr w:type="spellEnd"/>
    </w:p>
    <w:p w14:paraId="545D3876" w14:textId="77777777" w:rsidR="006A69DF" w:rsidRPr="006A69DF" w:rsidRDefault="006A69DF" w:rsidP="006A69DF">
      <w:pPr>
        <w:bidi/>
        <w:jc w:val="both"/>
        <w:outlineLvl w:val="0"/>
        <w:rPr>
          <w:rFonts w:cs="David" w:hint="cs"/>
          <w:rtl/>
        </w:rPr>
      </w:pPr>
    </w:p>
    <w:p w14:paraId="174BF085" w14:textId="77777777" w:rsidR="006A69DF" w:rsidRPr="006A69DF" w:rsidRDefault="006A69DF" w:rsidP="006A69DF">
      <w:pPr>
        <w:bidi/>
        <w:jc w:val="both"/>
        <w:outlineLvl w:val="0"/>
        <w:rPr>
          <w:rFonts w:cs="David" w:hint="cs"/>
          <w:rtl/>
        </w:rPr>
      </w:pPr>
    </w:p>
    <w:p w14:paraId="5756D623" w14:textId="77777777" w:rsidR="006A69DF" w:rsidRPr="006A69DF" w:rsidRDefault="006A69DF" w:rsidP="006A69DF">
      <w:pPr>
        <w:bidi/>
        <w:jc w:val="both"/>
        <w:outlineLvl w:val="0"/>
        <w:rPr>
          <w:rFonts w:cs="David" w:hint="cs"/>
          <w:rtl/>
        </w:rPr>
      </w:pPr>
      <w:r w:rsidRPr="006A69DF">
        <w:rPr>
          <w:rFonts w:cs="David"/>
          <w:b/>
          <w:bCs/>
          <w:u w:val="single"/>
          <w:rtl/>
        </w:rPr>
        <w:t>מנהל</w:t>
      </w:r>
      <w:r w:rsidRPr="006A69DF">
        <w:rPr>
          <w:rFonts w:cs="David" w:hint="cs"/>
          <w:b/>
          <w:bCs/>
          <w:u w:val="single"/>
          <w:rtl/>
        </w:rPr>
        <w:t>ת</w:t>
      </w:r>
      <w:r w:rsidRPr="006A69DF">
        <w:rPr>
          <w:rFonts w:cs="David"/>
          <w:b/>
          <w:bCs/>
          <w:u w:val="single"/>
          <w:rtl/>
        </w:rPr>
        <w:t xml:space="preserve"> הוועדה</w:t>
      </w:r>
      <w:r w:rsidRPr="006A69DF">
        <w:rPr>
          <w:rFonts w:cs="David"/>
          <w:rtl/>
        </w:rPr>
        <w:t>:</w:t>
      </w:r>
      <w:r w:rsidRPr="006A69DF">
        <w:rPr>
          <w:rFonts w:cs="David"/>
          <w:rtl/>
        </w:rPr>
        <w:tab/>
      </w:r>
      <w:r w:rsidRPr="006A69DF">
        <w:rPr>
          <w:rFonts w:cs="David" w:hint="cs"/>
          <w:rtl/>
        </w:rPr>
        <w:tab/>
        <w:t xml:space="preserve">אתי בן-יוסף </w:t>
      </w:r>
    </w:p>
    <w:p w14:paraId="3961E2EB" w14:textId="77777777" w:rsidR="006A69DF" w:rsidRPr="006A69DF" w:rsidRDefault="006A69DF" w:rsidP="006A69DF">
      <w:pPr>
        <w:bidi/>
        <w:jc w:val="both"/>
        <w:rPr>
          <w:rFonts w:cs="David" w:hint="cs"/>
          <w:b/>
          <w:bCs/>
          <w:u w:val="single"/>
          <w:rtl/>
        </w:rPr>
      </w:pPr>
    </w:p>
    <w:p w14:paraId="7B4B21EA" w14:textId="77777777" w:rsidR="006A69DF" w:rsidRPr="006A69DF" w:rsidRDefault="006A69DF" w:rsidP="006A69DF">
      <w:pPr>
        <w:bidi/>
        <w:jc w:val="both"/>
        <w:outlineLvl w:val="0"/>
        <w:rPr>
          <w:rFonts w:cs="David" w:hint="cs"/>
          <w:b/>
          <w:bCs/>
          <w:u w:val="single"/>
          <w:rtl/>
        </w:rPr>
      </w:pPr>
    </w:p>
    <w:p w14:paraId="0C611854" w14:textId="77777777" w:rsidR="006A69DF" w:rsidRPr="006A69DF" w:rsidRDefault="006A69DF" w:rsidP="006A69DF">
      <w:pPr>
        <w:bidi/>
        <w:jc w:val="both"/>
        <w:outlineLvl w:val="0"/>
        <w:rPr>
          <w:rFonts w:cs="David" w:hint="cs"/>
          <w:rtl/>
        </w:rPr>
      </w:pPr>
      <w:r w:rsidRPr="006A69DF">
        <w:rPr>
          <w:rFonts w:cs="David" w:hint="cs"/>
          <w:b/>
          <w:bCs/>
          <w:u w:val="single"/>
          <w:rtl/>
        </w:rPr>
        <w:t xml:space="preserve">רשמת </w:t>
      </w:r>
      <w:proofErr w:type="spellStart"/>
      <w:r w:rsidRPr="006A69DF">
        <w:rPr>
          <w:rFonts w:cs="David" w:hint="cs"/>
          <w:b/>
          <w:bCs/>
          <w:u w:val="single"/>
          <w:rtl/>
        </w:rPr>
        <w:t>פרלמנטרית</w:t>
      </w:r>
      <w:proofErr w:type="spellEnd"/>
      <w:r w:rsidRPr="006A69DF">
        <w:rPr>
          <w:rFonts w:cs="David"/>
          <w:rtl/>
        </w:rPr>
        <w:t>:</w:t>
      </w:r>
      <w:r w:rsidRPr="006A69DF">
        <w:rPr>
          <w:rFonts w:cs="David" w:hint="cs"/>
          <w:rtl/>
        </w:rPr>
        <w:tab/>
        <w:t>הדס צנוירט</w:t>
      </w:r>
      <w:r w:rsidRPr="006A69DF">
        <w:rPr>
          <w:rFonts w:cs="David"/>
          <w:rtl/>
        </w:rPr>
        <w:tab/>
      </w:r>
    </w:p>
    <w:p w14:paraId="03EF0DFC" w14:textId="77777777" w:rsidR="006A69DF" w:rsidRPr="006A69DF" w:rsidRDefault="006A69DF" w:rsidP="006A69DF">
      <w:pPr>
        <w:bidi/>
        <w:jc w:val="center"/>
        <w:rPr>
          <w:rFonts w:cs="David" w:hint="cs"/>
          <w:b/>
          <w:bCs/>
          <w:u w:val="single"/>
          <w:rtl/>
        </w:rPr>
      </w:pPr>
      <w:r w:rsidRPr="006A69DF">
        <w:rPr>
          <w:rFonts w:cs="David"/>
          <w:rtl/>
        </w:rPr>
        <w:br w:type="page"/>
      </w:r>
      <w:r w:rsidRPr="006A69DF">
        <w:rPr>
          <w:rFonts w:cs="David" w:hint="cs"/>
          <w:b/>
          <w:bCs/>
          <w:u w:val="single"/>
          <w:rtl/>
        </w:rPr>
        <w:lastRenderedPageBreak/>
        <w:t xml:space="preserve">בקשת הממשלה להקדמת הדיון בהצעת חוק ההוצאה לפועל (תיקון מס' 29)(תיקון), </w:t>
      </w:r>
      <w:proofErr w:type="spellStart"/>
      <w:r w:rsidRPr="006A69DF">
        <w:rPr>
          <w:rFonts w:cs="David" w:hint="cs"/>
          <w:b/>
          <w:bCs/>
          <w:u w:val="single"/>
          <w:rtl/>
        </w:rPr>
        <w:t>התשע"א</w:t>
      </w:r>
      <w:proofErr w:type="spellEnd"/>
      <w:r w:rsidRPr="006A69DF">
        <w:rPr>
          <w:rFonts w:cs="David" w:hint="cs"/>
          <w:b/>
          <w:bCs/>
          <w:u w:val="single"/>
          <w:rtl/>
        </w:rPr>
        <w:t>-2010, לפני הקריאה הראשונה</w:t>
      </w:r>
    </w:p>
    <w:p w14:paraId="04F82A42" w14:textId="77777777" w:rsidR="006A69DF" w:rsidRPr="006A69DF" w:rsidRDefault="006A69DF" w:rsidP="006A69DF">
      <w:pPr>
        <w:keepNext/>
        <w:bidi/>
        <w:jc w:val="both"/>
        <w:rPr>
          <w:rFonts w:cs="David" w:hint="cs"/>
          <w:rtl/>
        </w:rPr>
      </w:pPr>
    </w:p>
    <w:p w14:paraId="3F79D1CF" w14:textId="77777777" w:rsidR="006A69DF" w:rsidRPr="006A69DF" w:rsidRDefault="006A69DF" w:rsidP="006A69DF">
      <w:pPr>
        <w:bidi/>
        <w:jc w:val="both"/>
        <w:rPr>
          <w:rFonts w:cs="David" w:hint="cs"/>
          <w:u w:val="single"/>
          <w:rtl/>
        </w:rPr>
      </w:pPr>
    </w:p>
    <w:p w14:paraId="3F72D601" w14:textId="77777777" w:rsidR="006A69DF" w:rsidRPr="006A69DF" w:rsidRDefault="006A69DF" w:rsidP="006A69DF">
      <w:pPr>
        <w:bidi/>
        <w:jc w:val="both"/>
        <w:rPr>
          <w:rFonts w:cs="David" w:hint="cs"/>
          <w:u w:val="single"/>
          <w:rtl/>
        </w:rPr>
      </w:pPr>
      <w:r w:rsidRPr="006A69DF">
        <w:rPr>
          <w:rFonts w:cs="David" w:hint="cs"/>
          <w:u w:val="single"/>
          <w:rtl/>
        </w:rPr>
        <w:t>היו</w:t>
      </w:r>
      <w:r w:rsidRPr="006A69DF">
        <w:rPr>
          <w:rFonts w:cs="David"/>
          <w:u w:val="single"/>
          <w:rtl/>
        </w:rPr>
        <w:t>"</w:t>
      </w:r>
      <w:r w:rsidRPr="006A69DF">
        <w:rPr>
          <w:rFonts w:cs="David" w:hint="cs"/>
          <w:u w:val="single"/>
          <w:rtl/>
        </w:rPr>
        <w:t xml:space="preserve">ר יריב </w:t>
      </w:r>
      <w:proofErr w:type="spellStart"/>
      <w:r w:rsidRPr="006A69DF">
        <w:rPr>
          <w:rFonts w:cs="David" w:hint="cs"/>
          <w:u w:val="single"/>
          <w:rtl/>
        </w:rPr>
        <w:t>לוין</w:t>
      </w:r>
      <w:proofErr w:type="spellEnd"/>
      <w:r w:rsidRPr="006A69DF">
        <w:rPr>
          <w:rFonts w:cs="David" w:hint="cs"/>
          <w:u w:val="single"/>
          <w:rtl/>
        </w:rPr>
        <w:t>:</w:t>
      </w:r>
    </w:p>
    <w:p w14:paraId="3388BC1B" w14:textId="77777777" w:rsidR="006A69DF" w:rsidRPr="006A69DF" w:rsidRDefault="006A69DF" w:rsidP="006A69DF">
      <w:pPr>
        <w:bidi/>
        <w:jc w:val="both"/>
        <w:rPr>
          <w:rFonts w:cs="David" w:hint="cs"/>
          <w:u w:val="single"/>
          <w:rtl/>
        </w:rPr>
      </w:pPr>
    </w:p>
    <w:p w14:paraId="1FA52630" w14:textId="77777777" w:rsidR="006A69DF" w:rsidRPr="006A69DF" w:rsidRDefault="006A69DF" w:rsidP="006A69DF">
      <w:pPr>
        <w:bidi/>
        <w:jc w:val="both"/>
        <w:rPr>
          <w:rFonts w:cs="David" w:hint="cs"/>
          <w:rtl/>
        </w:rPr>
      </w:pPr>
      <w:r w:rsidRPr="006A69DF">
        <w:rPr>
          <w:rFonts w:cs="David" w:hint="cs"/>
          <w:rtl/>
        </w:rPr>
        <w:tab/>
        <w:t xml:space="preserve">שלום רב, אני מתכבד לפתוח את הישיבה. על סדר היום בקשת הממשלה להקדמת הדיון בהצעת חוק ההוצאה לפועל (תיקון מס' 29)(תיקון), </w:t>
      </w:r>
      <w:proofErr w:type="spellStart"/>
      <w:r w:rsidRPr="006A69DF">
        <w:rPr>
          <w:rFonts w:cs="David" w:hint="cs"/>
          <w:rtl/>
        </w:rPr>
        <w:t>התשע"א</w:t>
      </w:r>
      <w:proofErr w:type="spellEnd"/>
      <w:r w:rsidRPr="006A69DF">
        <w:rPr>
          <w:rFonts w:cs="David" w:hint="cs"/>
          <w:rtl/>
        </w:rPr>
        <w:t>-2010, לפני הקריאה הראשונה. בבקשה.</w:t>
      </w:r>
    </w:p>
    <w:p w14:paraId="1DB6B2C4" w14:textId="77777777" w:rsidR="006A69DF" w:rsidRPr="006A69DF" w:rsidRDefault="006A69DF" w:rsidP="006A69DF">
      <w:pPr>
        <w:bidi/>
        <w:jc w:val="both"/>
        <w:rPr>
          <w:rFonts w:cs="David" w:hint="cs"/>
          <w:rtl/>
        </w:rPr>
      </w:pPr>
    </w:p>
    <w:p w14:paraId="04F4CCF1" w14:textId="77777777" w:rsidR="006A69DF" w:rsidRPr="006A69DF" w:rsidRDefault="006A69DF" w:rsidP="006A69DF">
      <w:pPr>
        <w:bidi/>
        <w:jc w:val="both"/>
        <w:rPr>
          <w:rFonts w:cs="David" w:hint="cs"/>
          <w:rtl/>
        </w:rPr>
      </w:pPr>
      <w:r w:rsidRPr="006A69DF">
        <w:rPr>
          <w:rFonts w:cs="David" w:hint="cs"/>
          <w:u w:val="single"/>
          <w:rtl/>
        </w:rPr>
        <w:t>מורן פרוינד:</w:t>
      </w:r>
    </w:p>
    <w:p w14:paraId="3E66F4D2" w14:textId="77777777" w:rsidR="006A69DF" w:rsidRPr="006A69DF" w:rsidRDefault="006A69DF" w:rsidP="006A69DF">
      <w:pPr>
        <w:bidi/>
        <w:jc w:val="both"/>
        <w:rPr>
          <w:rFonts w:cs="David" w:hint="cs"/>
          <w:rtl/>
        </w:rPr>
      </w:pPr>
    </w:p>
    <w:p w14:paraId="0ECAE9C5" w14:textId="77777777" w:rsidR="006A69DF" w:rsidRPr="006A69DF" w:rsidRDefault="006A69DF" w:rsidP="006A69DF">
      <w:pPr>
        <w:bidi/>
        <w:jc w:val="both"/>
        <w:rPr>
          <w:rFonts w:cs="David" w:hint="cs"/>
          <w:rtl/>
        </w:rPr>
      </w:pPr>
      <w:r w:rsidRPr="006A69DF">
        <w:rPr>
          <w:rFonts w:cs="David" w:hint="cs"/>
          <w:rtl/>
        </w:rPr>
        <w:tab/>
        <w:t xml:space="preserve">מייד תגיע היועצת המשפטית לאה </w:t>
      </w:r>
      <w:proofErr w:type="spellStart"/>
      <w:r w:rsidRPr="006A69DF">
        <w:rPr>
          <w:rFonts w:cs="David" w:hint="cs"/>
          <w:rtl/>
        </w:rPr>
        <w:t>רקובר</w:t>
      </w:r>
      <w:proofErr w:type="spellEnd"/>
      <w:r w:rsidRPr="006A69DF">
        <w:rPr>
          <w:rFonts w:cs="David" w:hint="cs"/>
          <w:rtl/>
        </w:rPr>
        <w:t xml:space="preserve">, והיא תציג את הדברים יותר בפירוט, אך אני אסביר את הרקע לבקשה: במסגרת תיקון 29 לחוק ההוצאה לפועל תוקן סעיף 3א, שקובע ייחוד עיסוק לרשמי הוצאה לפועל. הסעיף קובע שמי שמונה לרשם להוצאה לפועל יכהן בתקופת המינוי בתפקיד זה בלבד. </w:t>
      </w:r>
    </w:p>
    <w:p w14:paraId="1976D700" w14:textId="77777777" w:rsidR="006A69DF" w:rsidRPr="006A69DF" w:rsidRDefault="006A69DF" w:rsidP="006A69DF">
      <w:pPr>
        <w:bidi/>
        <w:jc w:val="both"/>
        <w:rPr>
          <w:rFonts w:cs="David" w:hint="cs"/>
          <w:rtl/>
        </w:rPr>
      </w:pPr>
    </w:p>
    <w:p w14:paraId="7F22E9D2" w14:textId="77777777" w:rsidR="006A69DF" w:rsidRPr="006A69DF" w:rsidRDefault="006A69DF" w:rsidP="006A69DF">
      <w:pPr>
        <w:bidi/>
        <w:ind w:firstLine="720"/>
        <w:jc w:val="both"/>
        <w:rPr>
          <w:rFonts w:cs="David" w:hint="cs"/>
          <w:rtl/>
        </w:rPr>
      </w:pPr>
      <w:r w:rsidRPr="006A69DF">
        <w:rPr>
          <w:rFonts w:cs="David" w:hint="cs"/>
          <w:rtl/>
        </w:rPr>
        <w:t>לגבי רשמי הוצאה לפועל שמונו לפני תחילת התיקון, נקבעה הוראת מעבר, שקובעת שהתיקון יחל בתוך 18 חודשים מיום תחילתו של התיקון, כלומר ב-15 בנובמבר 2010. מבוקש פה להאריך את תוקף הוראת המעבר לששה חודשים נוספים, כלומר עד 15 במאי 2011, וזאת לאור שתי הצעות חוק שכרגע מונחות על שולחן הכנסת: ההצעה הראשונה נוגעת לסמכותם של רשמי בתי משפט. על-פי ההצעה, לרשמי בתי משפט תוקנה סמכות לדון בתיקים אזרחיים בסכום של עד 50 אלף שקלים. ההצעה השנייה נוגעת לסמכותם של רשמי הוצאה לפועל, וקובעת שרשמי הוצאה לפועל יהיו עובדי מדינה. שתי הצעות החוק הללו עברו ב-13 באוקטובר בוועדת השרים לענייני חקיקה, ואם הן תתקבלנה- -</w:t>
      </w:r>
    </w:p>
    <w:p w14:paraId="797120C9" w14:textId="77777777" w:rsidR="006A69DF" w:rsidRPr="006A69DF" w:rsidRDefault="006A69DF" w:rsidP="006A69DF">
      <w:pPr>
        <w:bidi/>
        <w:jc w:val="both"/>
        <w:rPr>
          <w:rFonts w:cs="David" w:hint="cs"/>
          <w:rtl/>
        </w:rPr>
      </w:pPr>
    </w:p>
    <w:p w14:paraId="0403B6D5" w14:textId="77777777" w:rsidR="006A69DF" w:rsidRPr="006A69DF" w:rsidRDefault="006A69DF" w:rsidP="006A69DF">
      <w:pPr>
        <w:bidi/>
        <w:jc w:val="both"/>
        <w:rPr>
          <w:rFonts w:cs="David" w:hint="cs"/>
          <w:u w:val="single"/>
          <w:rtl/>
        </w:rPr>
      </w:pPr>
      <w:r w:rsidRPr="006A69DF">
        <w:rPr>
          <w:rFonts w:cs="David" w:hint="cs"/>
          <w:u w:val="single"/>
          <w:rtl/>
        </w:rPr>
        <w:t>דוד רותם:</w:t>
      </w:r>
    </w:p>
    <w:p w14:paraId="1D89CDF1" w14:textId="77777777" w:rsidR="006A69DF" w:rsidRPr="006A69DF" w:rsidRDefault="006A69DF" w:rsidP="006A69DF">
      <w:pPr>
        <w:bidi/>
        <w:jc w:val="both"/>
        <w:rPr>
          <w:rFonts w:cs="David" w:hint="cs"/>
          <w:u w:val="single"/>
          <w:rtl/>
        </w:rPr>
      </w:pPr>
    </w:p>
    <w:p w14:paraId="4AAE51BE" w14:textId="77777777" w:rsidR="006A69DF" w:rsidRPr="006A69DF" w:rsidRDefault="006A69DF" w:rsidP="006A69DF">
      <w:pPr>
        <w:bidi/>
        <w:jc w:val="both"/>
        <w:rPr>
          <w:rFonts w:cs="David" w:hint="cs"/>
          <w:rtl/>
        </w:rPr>
      </w:pPr>
      <w:r w:rsidRPr="006A69DF">
        <w:rPr>
          <w:rFonts w:cs="David" w:hint="cs"/>
          <w:rtl/>
        </w:rPr>
        <w:tab/>
        <w:t>הן כבר עברו קריאה ראשונה.</w:t>
      </w:r>
    </w:p>
    <w:p w14:paraId="1C82D2E6" w14:textId="77777777" w:rsidR="006A69DF" w:rsidRPr="006A69DF" w:rsidRDefault="006A69DF" w:rsidP="006A69DF">
      <w:pPr>
        <w:bidi/>
        <w:jc w:val="both"/>
        <w:rPr>
          <w:rFonts w:cs="David" w:hint="cs"/>
          <w:rtl/>
        </w:rPr>
      </w:pPr>
    </w:p>
    <w:p w14:paraId="61E1721B" w14:textId="77777777" w:rsidR="006A69DF" w:rsidRPr="006A69DF" w:rsidRDefault="006A69DF" w:rsidP="006A69DF">
      <w:pPr>
        <w:bidi/>
        <w:jc w:val="both"/>
        <w:rPr>
          <w:rFonts w:cs="David" w:hint="cs"/>
          <w:rtl/>
        </w:rPr>
      </w:pPr>
      <w:r w:rsidRPr="006A69DF">
        <w:rPr>
          <w:rFonts w:cs="David" w:hint="cs"/>
          <w:u w:val="single"/>
          <w:rtl/>
        </w:rPr>
        <w:t>מורן פרוינד:</w:t>
      </w:r>
    </w:p>
    <w:p w14:paraId="20E36AA0" w14:textId="77777777" w:rsidR="006A69DF" w:rsidRPr="006A69DF" w:rsidRDefault="006A69DF" w:rsidP="006A69DF">
      <w:pPr>
        <w:bidi/>
        <w:jc w:val="both"/>
        <w:rPr>
          <w:rFonts w:cs="David" w:hint="cs"/>
          <w:rtl/>
        </w:rPr>
      </w:pPr>
    </w:p>
    <w:p w14:paraId="4F7E366B" w14:textId="77777777" w:rsidR="006A69DF" w:rsidRPr="006A69DF" w:rsidRDefault="006A69DF" w:rsidP="006A69DF">
      <w:pPr>
        <w:bidi/>
        <w:jc w:val="both"/>
        <w:rPr>
          <w:rFonts w:cs="David" w:hint="cs"/>
          <w:rtl/>
        </w:rPr>
      </w:pPr>
      <w:r w:rsidRPr="006A69DF">
        <w:rPr>
          <w:rFonts w:cs="David" w:hint="cs"/>
          <w:rtl/>
        </w:rPr>
        <w:tab/>
        <w:t>נכון. אם הצעות החוק תתקבלנה, זה ישפיע על אופן חלוקת מערך כוח האדם בין שתי המערכות, לכן יש צורך להאריך את ייחוד העיסוק במשך ששה חודשים נוספים.</w:t>
      </w:r>
    </w:p>
    <w:p w14:paraId="37FA8CD9" w14:textId="77777777" w:rsidR="006A69DF" w:rsidRPr="006A69DF" w:rsidRDefault="006A69DF" w:rsidP="006A69DF">
      <w:pPr>
        <w:bidi/>
        <w:jc w:val="both"/>
        <w:rPr>
          <w:rFonts w:cs="David" w:hint="cs"/>
          <w:rtl/>
        </w:rPr>
      </w:pPr>
    </w:p>
    <w:p w14:paraId="21FA42D7" w14:textId="77777777" w:rsidR="006A69DF" w:rsidRPr="006A69DF" w:rsidRDefault="006A69DF" w:rsidP="006A69DF">
      <w:pPr>
        <w:bidi/>
        <w:jc w:val="both"/>
        <w:rPr>
          <w:rFonts w:cs="David" w:hint="cs"/>
          <w:u w:val="single"/>
          <w:rtl/>
        </w:rPr>
      </w:pPr>
      <w:r w:rsidRPr="006A69DF">
        <w:rPr>
          <w:rFonts w:cs="David" w:hint="cs"/>
          <w:u w:val="single"/>
          <w:rtl/>
        </w:rPr>
        <w:t>היו</w:t>
      </w:r>
      <w:r w:rsidRPr="006A69DF">
        <w:rPr>
          <w:rFonts w:cs="David"/>
          <w:u w:val="single"/>
          <w:rtl/>
        </w:rPr>
        <w:t>"</w:t>
      </w:r>
      <w:r w:rsidRPr="006A69DF">
        <w:rPr>
          <w:rFonts w:cs="David" w:hint="cs"/>
          <w:u w:val="single"/>
          <w:rtl/>
        </w:rPr>
        <w:t xml:space="preserve">ר יריב </w:t>
      </w:r>
      <w:proofErr w:type="spellStart"/>
      <w:r w:rsidRPr="006A69DF">
        <w:rPr>
          <w:rFonts w:cs="David" w:hint="cs"/>
          <w:u w:val="single"/>
          <w:rtl/>
        </w:rPr>
        <w:t>לוין</w:t>
      </w:r>
      <w:proofErr w:type="spellEnd"/>
      <w:r w:rsidRPr="006A69DF">
        <w:rPr>
          <w:rFonts w:cs="David" w:hint="cs"/>
          <w:u w:val="single"/>
          <w:rtl/>
        </w:rPr>
        <w:t>:</w:t>
      </w:r>
    </w:p>
    <w:p w14:paraId="18E2FC10" w14:textId="77777777" w:rsidR="006A69DF" w:rsidRPr="006A69DF" w:rsidRDefault="006A69DF" w:rsidP="006A69DF">
      <w:pPr>
        <w:bidi/>
        <w:jc w:val="both"/>
        <w:rPr>
          <w:rFonts w:cs="David" w:hint="cs"/>
          <w:u w:val="single"/>
          <w:rtl/>
        </w:rPr>
      </w:pPr>
    </w:p>
    <w:p w14:paraId="56ECB000" w14:textId="77777777" w:rsidR="006A69DF" w:rsidRPr="006A69DF" w:rsidRDefault="006A69DF" w:rsidP="006A69DF">
      <w:pPr>
        <w:bidi/>
        <w:jc w:val="both"/>
        <w:rPr>
          <w:rFonts w:cs="David" w:hint="cs"/>
          <w:rtl/>
        </w:rPr>
      </w:pPr>
      <w:r w:rsidRPr="006A69DF">
        <w:rPr>
          <w:rFonts w:cs="David" w:hint="cs"/>
          <w:rtl/>
        </w:rPr>
        <w:tab/>
        <w:t xml:space="preserve">המשמעות היא שבמקום להחליט כרגע מי מהרשמים שייך לאיזה מערכת, ההחלטה הזו תתקבל בעוד ששה חודשים, אחרי שהחוקים יעברו, ותהיה ועדת מינויים לרשמי הוצאה לפועל, שהיא תדון גם במינויים של הרשמים הקיימים </w:t>
      </w:r>
      <w:r w:rsidRPr="006A69DF">
        <w:rPr>
          <w:rFonts w:cs="David"/>
          <w:rtl/>
        </w:rPr>
        <w:t>–</w:t>
      </w:r>
      <w:r w:rsidRPr="006A69DF">
        <w:rPr>
          <w:rFonts w:cs="David" w:hint="cs"/>
          <w:rtl/>
        </w:rPr>
        <w:t xml:space="preserve"> זו התוכנית?</w:t>
      </w:r>
    </w:p>
    <w:p w14:paraId="5128E70F" w14:textId="77777777" w:rsidR="006A69DF" w:rsidRPr="006A69DF" w:rsidRDefault="006A69DF" w:rsidP="006A69DF">
      <w:pPr>
        <w:bidi/>
        <w:jc w:val="both"/>
        <w:rPr>
          <w:rFonts w:cs="David" w:hint="cs"/>
          <w:rtl/>
        </w:rPr>
      </w:pPr>
    </w:p>
    <w:p w14:paraId="29351C58" w14:textId="77777777" w:rsidR="006A69DF" w:rsidRPr="006A69DF" w:rsidRDefault="006A69DF" w:rsidP="006A69DF">
      <w:pPr>
        <w:bidi/>
        <w:jc w:val="both"/>
        <w:rPr>
          <w:rFonts w:cs="David" w:hint="cs"/>
          <w:u w:val="single"/>
          <w:rtl/>
        </w:rPr>
      </w:pPr>
      <w:r w:rsidRPr="006A69DF">
        <w:rPr>
          <w:rFonts w:cs="David" w:hint="cs"/>
          <w:u w:val="single"/>
          <w:rtl/>
        </w:rPr>
        <w:t>דוד רותם:</w:t>
      </w:r>
    </w:p>
    <w:p w14:paraId="758D130A" w14:textId="77777777" w:rsidR="006A69DF" w:rsidRPr="006A69DF" w:rsidRDefault="006A69DF" w:rsidP="006A69DF">
      <w:pPr>
        <w:bidi/>
        <w:jc w:val="both"/>
        <w:rPr>
          <w:rFonts w:cs="David" w:hint="cs"/>
          <w:u w:val="single"/>
          <w:rtl/>
        </w:rPr>
      </w:pPr>
    </w:p>
    <w:p w14:paraId="402053E1" w14:textId="77777777" w:rsidR="006A69DF" w:rsidRPr="006A69DF" w:rsidRDefault="006A69DF" w:rsidP="006A69DF">
      <w:pPr>
        <w:bidi/>
        <w:jc w:val="both"/>
        <w:rPr>
          <w:rFonts w:cs="David" w:hint="cs"/>
          <w:rtl/>
        </w:rPr>
      </w:pPr>
      <w:r w:rsidRPr="006A69DF">
        <w:rPr>
          <w:rFonts w:cs="David" w:hint="cs"/>
          <w:rtl/>
        </w:rPr>
        <w:tab/>
        <w:t>כבר היום יש רשמי הוצאה לפועל ויש רשמי בתי משפט. שתי הצעות החוק, שנאמר כך, אני מוכן גם להיכנס לגופו של החוק הזה, לא ייגמרו בששה חודשים, משום שבאחת מהצעות החוק רוצים להעביר סמכות לרשמי בתי משפט שאינם ממונים על-ידי הוועדה לבחירת שופטים. הרבה פעמים יש הערה, כאשר נשלחים לקורס הכנה לשפיטה: מתאים לתפקיד רשם, אך אינו מתאים לתפקיד שופט - הם יוכלו לדון פתאום בתביעות עד 50 אלף שקל, כלומר מי שמונה כשופט ומונה לבית משפט לתביעות קטנות יהיה מוגבל ל-30 אלף שקל, אבל מי שמונה לרשם, כי הוא עוד לא מתאים לשופט, ידון ב-50 אלף שקל. זה ניסיון, אבל שיטת מצליח זה בסדר, אתה יודע.</w:t>
      </w:r>
    </w:p>
    <w:p w14:paraId="333EB249" w14:textId="77777777" w:rsidR="006A69DF" w:rsidRPr="006A69DF" w:rsidRDefault="006A69DF" w:rsidP="006A69DF">
      <w:pPr>
        <w:bidi/>
        <w:jc w:val="both"/>
        <w:rPr>
          <w:rFonts w:cs="David" w:hint="cs"/>
          <w:rtl/>
        </w:rPr>
      </w:pPr>
    </w:p>
    <w:p w14:paraId="074A624E" w14:textId="77777777" w:rsidR="006A69DF" w:rsidRPr="006A69DF" w:rsidRDefault="006A69DF" w:rsidP="006A69DF">
      <w:pPr>
        <w:bidi/>
        <w:jc w:val="both"/>
        <w:rPr>
          <w:rFonts w:cs="David" w:hint="cs"/>
          <w:rtl/>
        </w:rPr>
      </w:pPr>
      <w:r w:rsidRPr="006A69DF">
        <w:rPr>
          <w:rFonts w:cs="David" w:hint="cs"/>
          <w:rtl/>
        </w:rPr>
        <w:tab/>
        <w:t>הדבר השני שהוא נכון זה העניין של חוק הרשמים וההוצאה לפועל, שזה חוק סביר, וצריך יהיה להעביר אותו. יש בו מספר בעיות, כי אתה מצד אחד, יש להם תפקיד מעין שיפוטי, מצד שני, יש להם תפקיד של עובד מדינה, ותהיה להם בעיה בסמכויות.</w:t>
      </w:r>
    </w:p>
    <w:p w14:paraId="4BA9FE43" w14:textId="77777777" w:rsidR="006A69DF" w:rsidRPr="006A69DF" w:rsidRDefault="006A69DF" w:rsidP="006A69DF">
      <w:pPr>
        <w:bidi/>
        <w:jc w:val="both"/>
        <w:rPr>
          <w:rFonts w:cs="David" w:hint="cs"/>
          <w:rtl/>
        </w:rPr>
      </w:pPr>
    </w:p>
    <w:p w14:paraId="538C2575" w14:textId="77777777" w:rsidR="006A69DF" w:rsidRPr="006A69DF" w:rsidRDefault="006A69DF" w:rsidP="006A69DF">
      <w:pPr>
        <w:bidi/>
        <w:jc w:val="both"/>
        <w:rPr>
          <w:rFonts w:cs="David" w:hint="cs"/>
          <w:rtl/>
        </w:rPr>
      </w:pPr>
      <w:r w:rsidRPr="006A69DF">
        <w:rPr>
          <w:rFonts w:cs="David" w:hint="cs"/>
          <w:rtl/>
        </w:rPr>
        <w:tab/>
        <w:t>הוראת השעה תפקע ב-16 בנובמבר. אנחנו היום ב-1 בנובמבר. כלומר בעצם משרד המשפטים מחליט שוועדת החוקה תדון לפי סדר היום שלו. הרי ידעתם על זה כבר לפני חודש, ביום שהגשתם את שתי הצעות החוק.</w:t>
      </w:r>
    </w:p>
    <w:p w14:paraId="4285E088" w14:textId="77777777" w:rsidR="006A69DF" w:rsidRPr="006A69DF" w:rsidRDefault="006A69DF" w:rsidP="006A69DF">
      <w:pPr>
        <w:bidi/>
        <w:jc w:val="both"/>
        <w:rPr>
          <w:rFonts w:cs="David" w:hint="cs"/>
          <w:rtl/>
        </w:rPr>
      </w:pPr>
    </w:p>
    <w:p w14:paraId="250391E2" w14:textId="77777777" w:rsidR="006A69DF" w:rsidRPr="006A69DF" w:rsidRDefault="006A69DF" w:rsidP="006A69DF">
      <w:pPr>
        <w:bidi/>
        <w:jc w:val="both"/>
        <w:rPr>
          <w:rFonts w:cs="David" w:hint="cs"/>
          <w:rtl/>
        </w:rPr>
      </w:pPr>
      <w:r w:rsidRPr="006A69DF">
        <w:rPr>
          <w:rFonts w:cs="David" w:hint="cs"/>
          <w:u w:val="single"/>
          <w:rtl/>
        </w:rPr>
        <w:lastRenderedPageBreak/>
        <w:t xml:space="preserve">לאה </w:t>
      </w:r>
      <w:proofErr w:type="spellStart"/>
      <w:r w:rsidRPr="006A69DF">
        <w:rPr>
          <w:rFonts w:cs="David" w:hint="cs"/>
          <w:u w:val="single"/>
          <w:rtl/>
        </w:rPr>
        <w:t>רקובר</w:t>
      </w:r>
      <w:proofErr w:type="spellEnd"/>
      <w:r w:rsidRPr="006A69DF">
        <w:rPr>
          <w:rFonts w:cs="David" w:hint="cs"/>
          <w:u w:val="single"/>
          <w:rtl/>
        </w:rPr>
        <w:t>:</w:t>
      </w:r>
    </w:p>
    <w:p w14:paraId="150041BA" w14:textId="77777777" w:rsidR="006A69DF" w:rsidRPr="006A69DF" w:rsidRDefault="006A69DF" w:rsidP="006A69DF">
      <w:pPr>
        <w:bidi/>
        <w:jc w:val="both"/>
        <w:rPr>
          <w:rFonts w:cs="David" w:hint="cs"/>
          <w:rtl/>
        </w:rPr>
      </w:pPr>
    </w:p>
    <w:p w14:paraId="45E64001" w14:textId="77777777" w:rsidR="006A69DF" w:rsidRPr="006A69DF" w:rsidRDefault="006A69DF" w:rsidP="006A69DF">
      <w:pPr>
        <w:bidi/>
        <w:jc w:val="both"/>
        <w:rPr>
          <w:rFonts w:cs="David" w:hint="cs"/>
          <w:rtl/>
        </w:rPr>
      </w:pPr>
      <w:r w:rsidRPr="006A69DF">
        <w:rPr>
          <w:rFonts w:cs="David" w:hint="cs"/>
          <w:rtl/>
        </w:rPr>
        <w:tab/>
        <w:t xml:space="preserve">אבל לא הצלחנו. חייבו אותנו לפרסם תזכיר לציבור. המצב היה כזה: הנהלת בתי המשפט ומשרד המשפטים ניהלו מגעים עם משרד האוצר. זה תהליך מורכב ושלם של קידום של שתי הצעות החוק </w:t>
      </w:r>
      <w:r w:rsidRPr="006A69DF">
        <w:rPr>
          <w:rFonts w:cs="David"/>
          <w:rtl/>
        </w:rPr>
        <w:t>–</w:t>
      </w:r>
      <w:r w:rsidRPr="006A69DF">
        <w:rPr>
          <w:rFonts w:cs="David" w:hint="cs"/>
          <w:rtl/>
        </w:rPr>
        <w:t xml:space="preserve"> האחת בעניין מינוי רשמים </w:t>
      </w:r>
      <w:proofErr w:type="spellStart"/>
      <w:r w:rsidRPr="006A69DF">
        <w:rPr>
          <w:rFonts w:cs="David" w:hint="cs"/>
          <w:rtl/>
        </w:rPr>
        <w:t>מינהליים</w:t>
      </w:r>
      <w:proofErr w:type="spellEnd"/>
      <w:r w:rsidRPr="006A69DF">
        <w:rPr>
          <w:rFonts w:cs="David" w:hint="cs"/>
          <w:rtl/>
        </w:rPr>
        <w:t xml:space="preserve"> להוצאה לפועל, והשנייה, הסמכת רשמים. מאחורי הקלעים נעשתה עבודת מטה מאוד משמעותית, שתאפשר את השארתם של אותם רשמים בתוך מערכת בתי המשפט, וכדי שההוצאה לפועל יוכלו לקבל רשמים חדשים.</w:t>
      </w:r>
    </w:p>
    <w:p w14:paraId="2D32527C" w14:textId="77777777" w:rsidR="006A69DF" w:rsidRPr="006A69DF" w:rsidRDefault="006A69DF" w:rsidP="006A69DF">
      <w:pPr>
        <w:bidi/>
        <w:jc w:val="both"/>
        <w:rPr>
          <w:rFonts w:cs="David" w:hint="cs"/>
          <w:rtl/>
        </w:rPr>
      </w:pPr>
    </w:p>
    <w:p w14:paraId="7E933D01" w14:textId="77777777" w:rsidR="006A69DF" w:rsidRPr="006A69DF" w:rsidRDefault="006A69DF" w:rsidP="006A69DF">
      <w:pPr>
        <w:bidi/>
        <w:jc w:val="both"/>
        <w:rPr>
          <w:rFonts w:cs="David" w:hint="cs"/>
          <w:u w:val="single"/>
          <w:rtl/>
        </w:rPr>
      </w:pPr>
      <w:r w:rsidRPr="006A69DF">
        <w:rPr>
          <w:rFonts w:cs="David" w:hint="cs"/>
          <w:u w:val="single"/>
          <w:rtl/>
        </w:rPr>
        <w:t>דוד רותם:</w:t>
      </w:r>
    </w:p>
    <w:p w14:paraId="71984705" w14:textId="77777777" w:rsidR="006A69DF" w:rsidRPr="006A69DF" w:rsidRDefault="006A69DF" w:rsidP="006A69DF">
      <w:pPr>
        <w:bidi/>
        <w:jc w:val="both"/>
        <w:rPr>
          <w:rFonts w:cs="David" w:hint="cs"/>
          <w:u w:val="single"/>
          <w:rtl/>
        </w:rPr>
      </w:pPr>
    </w:p>
    <w:p w14:paraId="79E98E2A" w14:textId="77777777" w:rsidR="006A69DF" w:rsidRPr="006A69DF" w:rsidRDefault="006A69DF" w:rsidP="006A69DF">
      <w:pPr>
        <w:bidi/>
        <w:jc w:val="both"/>
        <w:rPr>
          <w:rFonts w:cs="David" w:hint="cs"/>
          <w:rtl/>
        </w:rPr>
      </w:pPr>
      <w:r w:rsidRPr="006A69DF">
        <w:rPr>
          <w:rFonts w:cs="David" w:hint="cs"/>
          <w:rtl/>
        </w:rPr>
        <w:tab/>
        <w:t xml:space="preserve">את יודעת מה את אומרת בעצם </w:t>
      </w:r>
      <w:r w:rsidRPr="006A69DF">
        <w:rPr>
          <w:rFonts w:cs="David"/>
          <w:rtl/>
        </w:rPr>
        <w:t>–</w:t>
      </w:r>
      <w:r w:rsidRPr="006A69DF">
        <w:rPr>
          <w:rFonts w:cs="David" w:hint="cs"/>
          <w:rtl/>
        </w:rPr>
        <w:t xml:space="preserve"> אתם עשיתם עבודה רצינית מאוד. עכשיו אתם אומרים דבר אחד, ואתם אומרים לי את זה כיושב ראש ועדת חוקה: אנחנו מבקשים ממך, יש לך 16 יום, בתוכם שתי שבתות ושני ימי ששי, לגמור את החוק הזה. אל תעשה עבודה רצינית, אלא תאשר אותו, כי אם תעשה עבודה רצינית, זה ייקח לך יותר מדי זמן. אז תכניסו את זה לחוק ההסדרים </w:t>
      </w:r>
      <w:r w:rsidRPr="006A69DF">
        <w:rPr>
          <w:rFonts w:cs="David"/>
          <w:rtl/>
        </w:rPr>
        <w:t>–</w:t>
      </w:r>
      <w:r w:rsidRPr="006A69DF">
        <w:rPr>
          <w:rFonts w:cs="David" w:hint="cs"/>
          <w:rtl/>
        </w:rPr>
        <w:t xml:space="preserve"> הרבה יותר פשוט.</w:t>
      </w:r>
    </w:p>
    <w:p w14:paraId="0FFFCB22" w14:textId="77777777" w:rsidR="006A69DF" w:rsidRPr="006A69DF" w:rsidRDefault="006A69DF" w:rsidP="006A69DF">
      <w:pPr>
        <w:bidi/>
        <w:jc w:val="both"/>
        <w:rPr>
          <w:rFonts w:cs="David" w:hint="cs"/>
          <w:rtl/>
        </w:rPr>
      </w:pPr>
    </w:p>
    <w:p w14:paraId="6320A427" w14:textId="77777777" w:rsidR="006A69DF" w:rsidRPr="006A69DF" w:rsidRDefault="006A69DF" w:rsidP="006A69DF">
      <w:pPr>
        <w:bidi/>
        <w:jc w:val="both"/>
        <w:rPr>
          <w:rFonts w:cs="David" w:hint="cs"/>
          <w:rtl/>
        </w:rPr>
      </w:pPr>
      <w:r w:rsidRPr="006A69DF">
        <w:rPr>
          <w:rFonts w:cs="David" w:hint="cs"/>
          <w:u w:val="single"/>
          <w:rtl/>
        </w:rPr>
        <w:t xml:space="preserve">לאה </w:t>
      </w:r>
      <w:proofErr w:type="spellStart"/>
      <w:r w:rsidRPr="006A69DF">
        <w:rPr>
          <w:rFonts w:cs="David" w:hint="cs"/>
          <w:u w:val="single"/>
          <w:rtl/>
        </w:rPr>
        <w:t>רקובר</w:t>
      </w:r>
      <w:proofErr w:type="spellEnd"/>
      <w:r w:rsidRPr="006A69DF">
        <w:rPr>
          <w:rFonts w:cs="David" w:hint="cs"/>
          <w:u w:val="single"/>
          <w:rtl/>
        </w:rPr>
        <w:t>:</w:t>
      </w:r>
    </w:p>
    <w:p w14:paraId="76464CF9" w14:textId="77777777" w:rsidR="006A69DF" w:rsidRPr="006A69DF" w:rsidRDefault="006A69DF" w:rsidP="006A69DF">
      <w:pPr>
        <w:bidi/>
        <w:jc w:val="both"/>
        <w:rPr>
          <w:rFonts w:cs="David" w:hint="cs"/>
          <w:rtl/>
        </w:rPr>
      </w:pPr>
    </w:p>
    <w:p w14:paraId="0203E060" w14:textId="77777777" w:rsidR="006A69DF" w:rsidRPr="006A69DF" w:rsidRDefault="006A69DF" w:rsidP="006A69DF">
      <w:pPr>
        <w:bidi/>
        <w:jc w:val="both"/>
        <w:rPr>
          <w:rFonts w:cs="David" w:hint="cs"/>
          <w:rtl/>
        </w:rPr>
      </w:pPr>
      <w:r w:rsidRPr="006A69DF">
        <w:rPr>
          <w:rFonts w:cs="David" w:hint="cs"/>
          <w:rtl/>
        </w:rPr>
        <w:tab/>
        <w:t>אנחנו ממש רצים אחרי הזנב שלנו. מרגע שידעה שהאפשרות הזו הפכה להיות מעשית, וראינו את האופק, נראה לנו נכון לא לעשות את החלוקה הזאת, ומרגע שרצנו למשרד המשפטים, צמצמנו אפילו את התקופה של פרסום התזכיר מחודש לשלושה שבועות, רצנו לממשלה לקבל קיצור של המועד- -</w:t>
      </w:r>
    </w:p>
    <w:p w14:paraId="69C37659" w14:textId="77777777" w:rsidR="006A69DF" w:rsidRPr="006A69DF" w:rsidRDefault="006A69DF" w:rsidP="006A69DF">
      <w:pPr>
        <w:bidi/>
        <w:jc w:val="both"/>
        <w:rPr>
          <w:rFonts w:cs="David" w:hint="cs"/>
          <w:rtl/>
        </w:rPr>
      </w:pPr>
    </w:p>
    <w:p w14:paraId="0AA02C60" w14:textId="77777777" w:rsidR="006A69DF" w:rsidRPr="006A69DF" w:rsidRDefault="006A69DF" w:rsidP="006A69DF">
      <w:pPr>
        <w:bidi/>
        <w:jc w:val="both"/>
        <w:rPr>
          <w:rFonts w:cs="David" w:hint="cs"/>
          <w:u w:val="single"/>
          <w:rtl/>
        </w:rPr>
      </w:pPr>
      <w:r w:rsidRPr="006A69DF">
        <w:rPr>
          <w:rFonts w:cs="David" w:hint="cs"/>
          <w:u w:val="single"/>
          <w:rtl/>
        </w:rPr>
        <w:t>דוד רותם:</w:t>
      </w:r>
    </w:p>
    <w:p w14:paraId="3DD3028B" w14:textId="77777777" w:rsidR="006A69DF" w:rsidRPr="006A69DF" w:rsidRDefault="006A69DF" w:rsidP="006A69DF">
      <w:pPr>
        <w:bidi/>
        <w:jc w:val="both"/>
        <w:rPr>
          <w:rFonts w:cs="David" w:hint="cs"/>
          <w:u w:val="single"/>
          <w:rtl/>
        </w:rPr>
      </w:pPr>
    </w:p>
    <w:p w14:paraId="631553A7" w14:textId="77777777" w:rsidR="006A69DF" w:rsidRPr="006A69DF" w:rsidRDefault="006A69DF" w:rsidP="006A69DF">
      <w:pPr>
        <w:bidi/>
        <w:jc w:val="both"/>
        <w:rPr>
          <w:rFonts w:cs="David" w:hint="cs"/>
          <w:rtl/>
        </w:rPr>
      </w:pPr>
      <w:r w:rsidRPr="006A69DF">
        <w:rPr>
          <w:rFonts w:cs="David" w:hint="cs"/>
          <w:rtl/>
        </w:rPr>
        <w:tab/>
        <w:t>למה אתם לא מתחילים לרוץ חצי שנה קודם?</w:t>
      </w:r>
    </w:p>
    <w:p w14:paraId="4437209C" w14:textId="77777777" w:rsidR="006A69DF" w:rsidRPr="006A69DF" w:rsidRDefault="006A69DF" w:rsidP="006A69DF">
      <w:pPr>
        <w:bidi/>
        <w:jc w:val="both"/>
        <w:rPr>
          <w:rFonts w:cs="David" w:hint="cs"/>
          <w:rtl/>
        </w:rPr>
      </w:pPr>
    </w:p>
    <w:p w14:paraId="11EACC94" w14:textId="77777777" w:rsidR="006A69DF" w:rsidRPr="006A69DF" w:rsidRDefault="006A69DF" w:rsidP="006A69DF">
      <w:pPr>
        <w:bidi/>
        <w:jc w:val="both"/>
        <w:rPr>
          <w:rFonts w:cs="David" w:hint="cs"/>
          <w:rtl/>
        </w:rPr>
      </w:pPr>
      <w:r w:rsidRPr="006A69DF">
        <w:rPr>
          <w:rFonts w:cs="David" w:hint="cs"/>
          <w:u w:val="single"/>
          <w:rtl/>
        </w:rPr>
        <w:t xml:space="preserve">לאה </w:t>
      </w:r>
      <w:proofErr w:type="spellStart"/>
      <w:r w:rsidRPr="006A69DF">
        <w:rPr>
          <w:rFonts w:cs="David" w:hint="cs"/>
          <w:u w:val="single"/>
          <w:rtl/>
        </w:rPr>
        <w:t>רקובר</w:t>
      </w:r>
      <w:proofErr w:type="spellEnd"/>
      <w:r w:rsidRPr="006A69DF">
        <w:rPr>
          <w:rFonts w:cs="David" w:hint="cs"/>
          <w:u w:val="single"/>
          <w:rtl/>
        </w:rPr>
        <w:t>:</w:t>
      </w:r>
    </w:p>
    <w:p w14:paraId="77B6FD50" w14:textId="77777777" w:rsidR="006A69DF" w:rsidRPr="006A69DF" w:rsidRDefault="006A69DF" w:rsidP="006A69DF">
      <w:pPr>
        <w:bidi/>
        <w:jc w:val="both"/>
        <w:rPr>
          <w:rFonts w:cs="David" w:hint="cs"/>
          <w:rtl/>
        </w:rPr>
      </w:pPr>
    </w:p>
    <w:p w14:paraId="4220E511" w14:textId="77777777" w:rsidR="006A69DF" w:rsidRPr="006A69DF" w:rsidRDefault="006A69DF" w:rsidP="006A69DF">
      <w:pPr>
        <w:bidi/>
        <w:jc w:val="both"/>
        <w:rPr>
          <w:rFonts w:cs="David" w:hint="cs"/>
          <w:rtl/>
        </w:rPr>
      </w:pPr>
      <w:r w:rsidRPr="006A69DF">
        <w:rPr>
          <w:rFonts w:cs="David" w:hint="cs"/>
          <w:rtl/>
        </w:rPr>
        <w:tab/>
        <w:t>אדוני, יושב ראש ועדת חוקה, אתה מכיר אותנו. אתה יודע שכל הזמן אנחנו רצים.</w:t>
      </w:r>
    </w:p>
    <w:p w14:paraId="03009286" w14:textId="77777777" w:rsidR="006A69DF" w:rsidRPr="006A69DF" w:rsidRDefault="006A69DF" w:rsidP="006A69DF">
      <w:pPr>
        <w:bidi/>
        <w:jc w:val="both"/>
        <w:rPr>
          <w:rFonts w:cs="David" w:hint="cs"/>
          <w:rtl/>
        </w:rPr>
      </w:pPr>
    </w:p>
    <w:p w14:paraId="4801CDE2" w14:textId="77777777" w:rsidR="006A69DF" w:rsidRPr="006A69DF" w:rsidRDefault="006A69DF" w:rsidP="006A69DF">
      <w:pPr>
        <w:bidi/>
        <w:jc w:val="both"/>
        <w:rPr>
          <w:rFonts w:cs="David" w:hint="cs"/>
          <w:u w:val="single"/>
          <w:rtl/>
        </w:rPr>
      </w:pPr>
      <w:r w:rsidRPr="006A69DF">
        <w:rPr>
          <w:rFonts w:cs="David" w:hint="cs"/>
          <w:u w:val="single"/>
          <w:rtl/>
        </w:rPr>
        <w:t>דוד רותם:</w:t>
      </w:r>
    </w:p>
    <w:p w14:paraId="08444195" w14:textId="77777777" w:rsidR="006A69DF" w:rsidRPr="006A69DF" w:rsidRDefault="006A69DF" w:rsidP="006A69DF">
      <w:pPr>
        <w:bidi/>
        <w:jc w:val="both"/>
        <w:rPr>
          <w:rFonts w:cs="David" w:hint="cs"/>
          <w:u w:val="single"/>
          <w:rtl/>
        </w:rPr>
      </w:pPr>
    </w:p>
    <w:p w14:paraId="3D949984" w14:textId="77777777" w:rsidR="006A69DF" w:rsidRPr="006A69DF" w:rsidRDefault="006A69DF" w:rsidP="006A69DF">
      <w:pPr>
        <w:bidi/>
        <w:jc w:val="both"/>
        <w:rPr>
          <w:rFonts w:cs="David" w:hint="cs"/>
          <w:rtl/>
        </w:rPr>
      </w:pPr>
      <w:r w:rsidRPr="006A69DF">
        <w:rPr>
          <w:rFonts w:cs="David" w:hint="cs"/>
          <w:rtl/>
        </w:rPr>
        <w:tab/>
        <w:t>נכון, אבל כפי שאתם יודעים, אני לא יכול לרוץ. אני הולך לאט. אתם מנסים להכריח אותי לרוץ.</w:t>
      </w:r>
    </w:p>
    <w:p w14:paraId="08D23320" w14:textId="77777777" w:rsidR="006A69DF" w:rsidRPr="006A69DF" w:rsidRDefault="006A69DF" w:rsidP="006A69DF">
      <w:pPr>
        <w:bidi/>
        <w:jc w:val="both"/>
        <w:rPr>
          <w:rFonts w:cs="David" w:hint="cs"/>
          <w:rtl/>
        </w:rPr>
      </w:pPr>
    </w:p>
    <w:p w14:paraId="030001C2" w14:textId="77777777" w:rsidR="006A69DF" w:rsidRPr="006A69DF" w:rsidRDefault="006A69DF" w:rsidP="006A69DF">
      <w:pPr>
        <w:bidi/>
        <w:jc w:val="both"/>
        <w:rPr>
          <w:rFonts w:cs="David" w:hint="cs"/>
          <w:u w:val="single"/>
          <w:rtl/>
        </w:rPr>
      </w:pPr>
      <w:r w:rsidRPr="006A69DF">
        <w:rPr>
          <w:rFonts w:cs="David" w:hint="cs"/>
          <w:u w:val="single"/>
          <w:rtl/>
        </w:rPr>
        <w:t>רחל אדטו:</w:t>
      </w:r>
    </w:p>
    <w:p w14:paraId="32502C9F" w14:textId="77777777" w:rsidR="006A69DF" w:rsidRPr="006A69DF" w:rsidRDefault="006A69DF" w:rsidP="006A69DF">
      <w:pPr>
        <w:bidi/>
        <w:jc w:val="both"/>
        <w:rPr>
          <w:rFonts w:cs="David" w:hint="cs"/>
          <w:u w:val="single"/>
          <w:rtl/>
        </w:rPr>
      </w:pPr>
    </w:p>
    <w:p w14:paraId="48CC8BA2" w14:textId="77777777" w:rsidR="006A69DF" w:rsidRPr="006A69DF" w:rsidRDefault="006A69DF" w:rsidP="006A69DF">
      <w:pPr>
        <w:bidi/>
        <w:jc w:val="both"/>
        <w:rPr>
          <w:rFonts w:cs="David" w:hint="cs"/>
          <w:rtl/>
        </w:rPr>
      </w:pPr>
      <w:r w:rsidRPr="006A69DF">
        <w:rPr>
          <w:rFonts w:cs="David" w:hint="cs"/>
          <w:rtl/>
        </w:rPr>
        <w:tab/>
        <w:t>מה יקרה אם זה לא יאושר?</w:t>
      </w:r>
    </w:p>
    <w:p w14:paraId="6A159559" w14:textId="77777777" w:rsidR="006A69DF" w:rsidRPr="006A69DF" w:rsidRDefault="006A69DF" w:rsidP="006A69DF">
      <w:pPr>
        <w:bidi/>
        <w:jc w:val="both"/>
        <w:rPr>
          <w:rFonts w:cs="David" w:hint="cs"/>
          <w:rtl/>
        </w:rPr>
      </w:pPr>
    </w:p>
    <w:p w14:paraId="590F6CD2" w14:textId="77777777" w:rsidR="006A69DF" w:rsidRPr="006A69DF" w:rsidRDefault="006A69DF" w:rsidP="006A69DF">
      <w:pPr>
        <w:bidi/>
        <w:jc w:val="both"/>
        <w:rPr>
          <w:rFonts w:cs="David" w:hint="cs"/>
          <w:u w:val="single"/>
          <w:rtl/>
        </w:rPr>
      </w:pPr>
      <w:r w:rsidRPr="006A69DF">
        <w:rPr>
          <w:rFonts w:cs="David" w:hint="cs"/>
          <w:u w:val="single"/>
          <w:rtl/>
        </w:rPr>
        <w:t>דוד רותם:</w:t>
      </w:r>
    </w:p>
    <w:p w14:paraId="3FCE86EF" w14:textId="77777777" w:rsidR="006A69DF" w:rsidRPr="006A69DF" w:rsidRDefault="006A69DF" w:rsidP="006A69DF">
      <w:pPr>
        <w:bidi/>
        <w:jc w:val="both"/>
        <w:rPr>
          <w:rFonts w:cs="David" w:hint="cs"/>
          <w:u w:val="single"/>
          <w:rtl/>
        </w:rPr>
      </w:pPr>
    </w:p>
    <w:p w14:paraId="711B6613" w14:textId="77777777" w:rsidR="006A69DF" w:rsidRPr="006A69DF" w:rsidRDefault="006A69DF" w:rsidP="006A69DF">
      <w:pPr>
        <w:bidi/>
        <w:jc w:val="both"/>
        <w:rPr>
          <w:rFonts w:cs="David" w:hint="cs"/>
          <w:rtl/>
        </w:rPr>
      </w:pPr>
      <w:r w:rsidRPr="006A69DF">
        <w:rPr>
          <w:rFonts w:cs="David" w:hint="cs"/>
          <w:rtl/>
        </w:rPr>
        <w:tab/>
        <w:t>אסון גדול, כי ב-16 בחודש לא יהיו רשמים.</w:t>
      </w:r>
    </w:p>
    <w:p w14:paraId="4327CC48" w14:textId="77777777" w:rsidR="006A69DF" w:rsidRPr="006A69DF" w:rsidRDefault="006A69DF" w:rsidP="006A69DF">
      <w:pPr>
        <w:bidi/>
        <w:jc w:val="both"/>
        <w:rPr>
          <w:rFonts w:cs="David" w:hint="cs"/>
          <w:rtl/>
        </w:rPr>
      </w:pPr>
    </w:p>
    <w:p w14:paraId="68D4B6DA" w14:textId="77777777" w:rsidR="006A69DF" w:rsidRPr="006A69DF" w:rsidRDefault="006A69DF" w:rsidP="006A69DF">
      <w:pPr>
        <w:bidi/>
        <w:jc w:val="both"/>
        <w:rPr>
          <w:rFonts w:cs="David" w:hint="cs"/>
          <w:rtl/>
        </w:rPr>
      </w:pPr>
      <w:r w:rsidRPr="006A69DF">
        <w:rPr>
          <w:rFonts w:cs="David" w:hint="cs"/>
          <w:u w:val="single"/>
          <w:rtl/>
        </w:rPr>
        <w:t xml:space="preserve">לאה </w:t>
      </w:r>
      <w:proofErr w:type="spellStart"/>
      <w:r w:rsidRPr="006A69DF">
        <w:rPr>
          <w:rFonts w:cs="David" w:hint="cs"/>
          <w:u w:val="single"/>
          <w:rtl/>
        </w:rPr>
        <w:t>רקובר</w:t>
      </w:r>
      <w:proofErr w:type="spellEnd"/>
      <w:r w:rsidRPr="006A69DF">
        <w:rPr>
          <w:rFonts w:cs="David" w:hint="cs"/>
          <w:u w:val="single"/>
          <w:rtl/>
        </w:rPr>
        <w:t>:</w:t>
      </w:r>
    </w:p>
    <w:p w14:paraId="4377BB16" w14:textId="77777777" w:rsidR="006A69DF" w:rsidRPr="006A69DF" w:rsidRDefault="006A69DF" w:rsidP="006A69DF">
      <w:pPr>
        <w:bidi/>
        <w:jc w:val="both"/>
        <w:rPr>
          <w:rFonts w:cs="David" w:hint="cs"/>
          <w:rtl/>
        </w:rPr>
      </w:pPr>
    </w:p>
    <w:p w14:paraId="6351186D" w14:textId="77777777" w:rsidR="006A69DF" w:rsidRPr="006A69DF" w:rsidRDefault="006A69DF" w:rsidP="006A69DF">
      <w:pPr>
        <w:bidi/>
        <w:jc w:val="both"/>
        <w:rPr>
          <w:rFonts w:cs="David" w:hint="cs"/>
          <w:rtl/>
        </w:rPr>
      </w:pPr>
      <w:r w:rsidRPr="006A69DF">
        <w:rPr>
          <w:rFonts w:cs="David" w:hint="cs"/>
          <w:rtl/>
        </w:rPr>
        <w:tab/>
        <w:t>יהיו רשמים, אבל - -</w:t>
      </w:r>
    </w:p>
    <w:p w14:paraId="3922FAD8" w14:textId="77777777" w:rsidR="006A69DF" w:rsidRPr="006A69DF" w:rsidRDefault="006A69DF" w:rsidP="006A69DF">
      <w:pPr>
        <w:bidi/>
        <w:jc w:val="both"/>
        <w:rPr>
          <w:rFonts w:cs="David" w:hint="cs"/>
          <w:rtl/>
        </w:rPr>
      </w:pPr>
    </w:p>
    <w:p w14:paraId="0DFE03DE" w14:textId="77777777" w:rsidR="006A69DF" w:rsidRPr="006A69DF" w:rsidRDefault="006A69DF" w:rsidP="006A69DF">
      <w:pPr>
        <w:bidi/>
        <w:jc w:val="both"/>
        <w:rPr>
          <w:rFonts w:cs="David" w:hint="cs"/>
          <w:u w:val="single"/>
          <w:rtl/>
        </w:rPr>
      </w:pPr>
      <w:r w:rsidRPr="006A69DF">
        <w:rPr>
          <w:rFonts w:cs="David" w:hint="cs"/>
          <w:u w:val="single"/>
          <w:rtl/>
        </w:rPr>
        <w:t>אברהם מיכאלי:</w:t>
      </w:r>
    </w:p>
    <w:p w14:paraId="64E7157E" w14:textId="77777777" w:rsidR="006A69DF" w:rsidRPr="006A69DF" w:rsidRDefault="006A69DF" w:rsidP="006A69DF">
      <w:pPr>
        <w:bidi/>
        <w:jc w:val="both"/>
        <w:rPr>
          <w:rFonts w:cs="David" w:hint="cs"/>
          <w:u w:val="single"/>
          <w:rtl/>
        </w:rPr>
      </w:pPr>
    </w:p>
    <w:p w14:paraId="1030654F" w14:textId="77777777" w:rsidR="006A69DF" w:rsidRPr="006A69DF" w:rsidRDefault="006A69DF" w:rsidP="006A69DF">
      <w:pPr>
        <w:bidi/>
        <w:jc w:val="both"/>
        <w:rPr>
          <w:rFonts w:cs="David" w:hint="cs"/>
          <w:rtl/>
        </w:rPr>
      </w:pPr>
      <w:r w:rsidRPr="006A69DF">
        <w:rPr>
          <w:rFonts w:cs="David" w:hint="cs"/>
          <w:rtl/>
        </w:rPr>
        <w:tab/>
        <w:t>לא תהיה חלוקת תפקידים בין רשם בית משפט לבין רשם. איזה נזק ייגרם לכם?</w:t>
      </w:r>
    </w:p>
    <w:p w14:paraId="2BAB35B5" w14:textId="77777777" w:rsidR="006A69DF" w:rsidRPr="006A69DF" w:rsidRDefault="006A69DF" w:rsidP="006A69DF">
      <w:pPr>
        <w:bidi/>
        <w:jc w:val="both"/>
        <w:rPr>
          <w:rFonts w:cs="David" w:hint="cs"/>
          <w:rtl/>
        </w:rPr>
      </w:pPr>
    </w:p>
    <w:p w14:paraId="62382875" w14:textId="77777777" w:rsidR="006A69DF" w:rsidRPr="006A69DF" w:rsidRDefault="006A69DF" w:rsidP="006A69DF">
      <w:pPr>
        <w:bidi/>
        <w:jc w:val="both"/>
        <w:rPr>
          <w:rFonts w:cs="David" w:hint="cs"/>
          <w:u w:val="single"/>
          <w:rtl/>
        </w:rPr>
      </w:pPr>
      <w:r w:rsidRPr="006A69DF">
        <w:rPr>
          <w:rFonts w:cs="David" w:hint="cs"/>
          <w:u w:val="single"/>
          <w:rtl/>
        </w:rPr>
        <w:t>רחל אדטו:</w:t>
      </w:r>
    </w:p>
    <w:p w14:paraId="1F750A31" w14:textId="77777777" w:rsidR="006A69DF" w:rsidRPr="006A69DF" w:rsidRDefault="006A69DF" w:rsidP="006A69DF">
      <w:pPr>
        <w:bidi/>
        <w:jc w:val="both"/>
        <w:rPr>
          <w:rFonts w:cs="David" w:hint="cs"/>
          <w:u w:val="single"/>
          <w:rtl/>
        </w:rPr>
      </w:pPr>
    </w:p>
    <w:p w14:paraId="6814ACAD" w14:textId="77777777" w:rsidR="006A69DF" w:rsidRPr="006A69DF" w:rsidRDefault="006A69DF" w:rsidP="006A69DF">
      <w:pPr>
        <w:bidi/>
        <w:jc w:val="both"/>
        <w:rPr>
          <w:rFonts w:cs="David" w:hint="cs"/>
          <w:rtl/>
        </w:rPr>
      </w:pPr>
      <w:r w:rsidRPr="006A69DF">
        <w:rPr>
          <w:rFonts w:cs="David" w:hint="cs"/>
          <w:rtl/>
        </w:rPr>
        <w:tab/>
        <w:t>אם לא יאושר, ואם לא תהיה החלוקה, מה המשמעות?</w:t>
      </w:r>
    </w:p>
    <w:p w14:paraId="7C314F7F" w14:textId="77777777" w:rsidR="006A69DF" w:rsidRPr="006A69DF" w:rsidRDefault="006A69DF" w:rsidP="006A69DF">
      <w:pPr>
        <w:bidi/>
        <w:jc w:val="both"/>
        <w:rPr>
          <w:rFonts w:cs="David" w:hint="cs"/>
          <w:rtl/>
        </w:rPr>
      </w:pPr>
    </w:p>
    <w:p w14:paraId="0AC3B580" w14:textId="77777777" w:rsidR="006A69DF" w:rsidRPr="006A69DF" w:rsidRDefault="006A69DF" w:rsidP="006A69DF">
      <w:pPr>
        <w:keepLines/>
        <w:bidi/>
        <w:jc w:val="both"/>
        <w:rPr>
          <w:rFonts w:cs="David" w:hint="cs"/>
          <w:rtl/>
        </w:rPr>
      </w:pPr>
      <w:r w:rsidRPr="006A69DF">
        <w:rPr>
          <w:rFonts w:cs="David" w:hint="cs"/>
          <w:u w:val="single"/>
          <w:rtl/>
        </w:rPr>
        <w:t xml:space="preserve">לאה </w:t>
      </w:r>
      <w:proofErr w:type="spellStart"/>
      <w:r w:rsidRPr="006A69DF">
        <w:rPr>
          <w:rFonts w:cs="David" w:hint="cs"/>
          <w:u w:val="single"/>
          <w:rtl/>
        </w:rPr>
        <w:t>רקובר</w:t>
      </w:r>
      <w:proofErr w:type="spellEnd"/>
      <w:r w:rsidRPr="006A69DF">
        <w:rPr>
          <w:rFonts w:cs="David" w:hint="cs"/>
          <w:u w:val="single"/>
          <w:rtl/>
        </w:rPr>
        <w:t>:</w:t>
      </w:r>
    </w:p>
    <w:p w14:paraId="11169471" w14:textId="77777777" w:rsidR="006A69DF" w:rsidRPr="006A69DF" w:rsidRDefault="006A69DF" w:rsidP="006A69DF">
      <w:pPr>
        <w:keepLines/>
        <w:bidi/>
        <w:jc w:val="both"/>
        <w:rPr>
          <w:rFonts w:cs="David" w:hint="cs"/>
          <w:rtl/>
        </w:rPr>
      </w:pPr>
    </w:p>
    <w:p w14:paraId="2A497B95" w14:textId="77777777" w:rsidR="006A69DF" w:rsidRPr="006A69DF" w:rsidRDefault="006A69DF" w:rsidP="006A69DF">
      <w:pPr>
        <w:keepLines/>
        <w:bidi/>
        <w:jc w:val="both"/>
        <w:rPr>
          <w:rFonts w:cs="David" w:hint="cs"/>
          <w:rtl/>
        </w:rPr>
      </w:pPr>
      <w:r w:rsidRPr="006A69DF">
        <w:rPr>
          <w:rFonts w:cs="David" w:hint="cs"/>
          <w:rtl/>
        </w:rPr>
        <w:tab/>
        <w:t>תהיה חלוקה. הוראת השעה תגיע לסיומה, ואנחנו נצטרך לקבוע לגבי רשמים, וזה רק לגבי הרשמים הוותיקים; הרשמים החדשים, שלפי החוק, תיקון 29, מרגע שמונו, הם מונו באופן ייעודי להוצאה לפועל או לבתי המשפט. לגבי הוותיקים, השאיפה שלנו, להשאיר לפחות את רובם- -</w:t>
      </w:r>
    </w:p>
    <w:p w14:paraId="6016D65F" w14:textId="77777777" w:rsidR="006A69DF" w:rsidRPr="006A69DF" w:rsidRDefault="006A69DF" w:rsidP="006A69DF">
      <w:pPr>
        <w:bidi/>
        <w:jc w:val="both"/>
        <w:rPr>
          <w:rFonts w:cs="David" w:hint="cs"/>
          <w:rtl/>
        </w:rPr>
      </w:pPr>
    </w:p>
    <w:p w14:paraId="672AF325" w14:textId="77777777" w:rsidR="006A69DF" w:rsidRPr="006A69DF" w:rsidRDefault="006A69DF" w:rsidP="006A69DF">
      <w:pPr>
        <w:bidi/>
        <w:jc w:val="both"/>
        <w:rPr>
          <w:rFonts w:cs="David" w:hint="cs"/>
          <w:u w:val="single"/>
          <w:rtl/>
        </w:rPr>
      </w:pPr>
      <w:r w:rsidRPr="006A69DF">
        <w:rPr>
          <w:rFonts w:cs="David" w:hint="cs"/>
          <w:u w:val="single"/>
          <w:rtl/>
        </w:rPr>
        <w:t>אברהם מיכאלי:</w:t>
      </w:r>
    </w:p>
    <w:p w14:paraId="75BEBD36" w14:textId="77777777" w:rsidR="006A69DF" w:rsidRPr="006A69DF" w:rsidRDefault="006A69DF" w:rsidP="006A69DF">
      <w:pPr>
        <w:bidi/>
        <w:jc w:val="both"/>
        <w:rPr>
          <w:rFonts w:cs="David" w:hint="cs"/>
          <w:u w:val="single"/>
          <w:rtl/>
        </w:rPr>
      </w:pPr>
    </w:p>
    <w:p w14:paraId="316DBA9A" w14:textId="77777777" w:rsidR="006A69DF" w:rsidRPr="006A69DF" w:rsidRDefault="006A69DF" w:rsidP="006A69DF">
      <w:pPr>
        <w:bidi/>
        <w:jc w:val="both"/>
        <w:rPr>
          <w:rFonts w:cs="David" w:hint="cs"/>
          <w:rtl/>
        </w:rPr>
      </w:pPr>
      <w:r w:rsidRPr="006A69DF">
        <w:rPr>
          <w:rFonts w:cs="David" w:hint="cs"/>
          <w:rtl/>
        </w:rPr>
        <w:tab/>
        <w:t>רשמי בית משפט.</w:t>
      </w:r>
    </w:p>
    <w:p w14:paraId="599C74B2" w14:textId="77777777" w:rsidR="006A69DF" w:rsidRPr="006A69DF" w:rsidRDefault="006A69DF" w:rsidP="006A69DF">
      <w:pPr>
        <w:bidi/>
        <w:jc w:val="both"/>
        <w:rPr>
          <w:rFonts w:cs="David" w:hint="cs"/>
          <w:rtl/>
        </w:rPr>
      </w:pPr>
    </w:p>
    <w:p w14:paraId="6235A6D4" w14:textId="77777777" w:rsidR="006A69DF" w:rsidRPr="006A69DF" w:rsidRDefault="006A69DF" w:rsidP="006A69DF">
      <w:pPr>
        <w:bidi/>
        <w:jc w:val="both"/>
        <w:rPr>
          <w:rFonts w:cs="David" w:hint="cs"/>
          <w:rtl/>
        </w:rPr>
      </w:pPr>
      <w:r w:rsidRPr="006A69DF">
        <w:rPr>
          <w:rFonts w:cs="David" w:hint="cs"/>
          <w:u w:val="single"/>
          <w:rtl/>
        </w:rPr>
        <w:t xml:space="preserve">לאה </w:t>
      </w:r>
      <w:proofErr w:type="spellStart"/>
      <w:r w:rsidRPr="006A69DF">
        <w:rPr>
          <w:rFonts w:cs="David" w:hint="cs"/>
          <w:u w:val="single"/>
          <w:rtl/>
        </w:rPr>
        <w:t>רקובר</w:t>
      </w:r>
      <w:proofErr w:type="spellEnd"/>
      <w:r w:rsidRPr="006A69DF">
        <w:rPr>
          <w:rFonts w:cs="David" w:hint="cs"/>
          <w:u w:val="single"/>
          <w:rtl/>
        </w:rPr>
        <w:t>:</w:t>
      </w:r>
    </w:p>
    <w:p w14:paraId="3F4E0EDF" w14:textId="77777777" w:rsidR="006A69DF" w:rsidRPr="006A69DF" w:rsidRDefault="006A69DF" w:rsidP="006A69DF">
      <w:pPr>
        <w:bidi/>
        <w:jc w:val="both"/>
        <w:rPr>
          <w:rFonts w:cs="David" w:hint="cs"/>
          <w:rtl/>
        </w:rPr>
      </w:pPr>
    </w:p>
    <w:p w14:paraId="309D6485" w14:textId="77777777" w:rsidR="006A69DF" w:rsidRPr="006A69DF" w:rsidRDefault="006A69DF" w:rsidP="006A69DF">
      <w:pPr>
        <w:bidi/>
        <w:jc w:val="both"/>
        <w:rPr>
          <w:rFonts w:cs="David" w:hint="cs"/>
          <w:rtl/>
        </w:rPr>
      </w:pPr>
      <w:r w:rsidRPr="006A69DF">
        <w:rPr>
          <w:rFonts w:cs="David" w:hint="cs"/>
          <w:rtl/>
        </w:rPr>
        <w:tab/>
        <w:t xml:space="preserve">כן. ואם הצעת החוק לא תאושר, אנחנו נצטרך לקחת אותם, ולקבוע מי יעסוק רק באופן ייעודי להוצאה לפועל, בה בשעה שאנו יודעים שאנו מתקדמים גם עם משרד האוצר </w:t>
      </w:r>
      <w:r w:rsidRPr="006A69DF">
        <w:rPr>
          <w:rFonts w:cs="David"/>
          <w:rtl/>
        </w:rPr>
        <w:t>–</w:t>
      </w:r>
      <w:r w:rsidRPr="006A69DF">
        <w:rPr>
          <w:rFonts w:cs="David" w:hint="cs"/>
          <w:rtl/>
        </w:rPr>
        <w:t xml:space="preserve"> לא הכול תלוי בנו. אני מקבלת באהבה את הערות חברי הכנסת- -</w:t>
      </w:r>
    </w:p>
    <w:p w14:paraId="2125FE30" w14:textId="77777777" w:rsidR="006A69DF" w:rsidRPr="006A69DF" w:rsidRDefault="006A69DF" w:rsidP="006A69DF">
      <w:pPr>
        <w:bidi/>
        <w:jc w:val="both"/>
        <w:rPr>
          <w:rFonts w:cs="David" w:hint="cs"/>
          <w:rtl/>
        </w:rPr>
      </w:pPr>
    </w:p>
    <w:p w14:paraId="49952FEF" w14:textId="77777777" w:rsidR="006A69DF" w:rsidRPr="006A69DF" w:rsidRDefault="006A69DF" w:rsidP="006A69DF">
      <w:pPr>
        <w:bidi/>
        <w:jc w:val="both"/>
        <w:rPr>
          <w:rFonts w:cs="David" w:hint="cs"/>
          <w:u w:val="single"/>
          <w:rtl/>
        </w:rPr>
      </w:pPr>
      <w:r w:rsidRPr="006A69DF">
        <w:rPr>
          <w:rFonts w:cs="David" w:hint="cs"/>
          <w:u w:val="single"/>
          <w:rtl/>
        </w:rPr>
        <w:t>נסים זאב:</w:t>
      </w:r>
    </w:p>
    <w:p w14:paraId="7B5CBC03" w14:textId="77777777" w:rsidR="006A69DF" w:rsidRPr="006A69DF" w:rsidRDefault="006A69DF" w:rsidP="006A69DF">
      <w:pPr>
        <w:bidi/>
        <w:jc w:val="both"/>
        <w:rPr>
          <w:rFonts w:cs="David" w:hint="cs"/>
          <w:u w:val="single"/>
          <w:rtl/>
        </w:rPr>
      </w:pPr>
    </w:p>
    <w:p w14:paraId="2FA5B747" w14:textId="77777777" w:rsidR="006A69DF" w:rsidRPr="006A69DF" w:rsidRDefault="006A69DF" w:rsidP="006A69DF">
      <w:pPr>
        <w:bidi/>
        <w:jc w:val="both"/>
        <w:rPr>
          <w:rFonts w:cs="David" w:hint="cs"/>
          <w:rtl/>
        </w:rPr>
      </w:pPr>
      <w:r w:rsidRPr="006A69DF">
        <w:rPr>
          <w:rFonts w:cs="David" w:hint="cs"/>
          <w:rtl/>
        </w:rPr>
        <w:tab/>
        <w:t>זה נזק לבית המשפט.</w:t>
      </w:r>
    </w:p>
    <w:p w14:paraId="0374DFC3" w14:textId="77777777" w:rsidR="006A69DF" w:rsidRPr="006A69DF" w:rsidRDefault="006A69DF" w:rsidP="006A69DF">
      <w:pPr>
        <w:bidi/>
        <w:jc w:val="both"/>
        <w:rPr>
          <w:rFonts w:cs="David" w:hint="cs"/>
          <w:rtl/>
        </w:rPr>
      </w:pPr>
    </w:p>
    <w:p w14:paraId="35B8DB76" w14:textId="77777777" w:rsidR="006A69DF" w:rsidRPr="006A69DF" w:rsidRDefault="006A69DF" w:rsidP="006A69DF">
      <w:pPr>
        <w:bidi/>
        <w:jc w:val="both"/>
        <w:rPr>
          <w:rFonts w:cs="David" w:hint="cs"/>
          <w:u w:val="single"/>
          <w:rtl/>
        </w:rPr>
      </w:pPr>
      <w:r w:rsidRPr="006A69DF">
        <w:rPr>
          <w:rFonts w:cs="David" w:hint="cs"/>
          <w:u w:val="single"/>
          <w:rtl/>
        </w:rPr>
        <w:t>דוד רותם:</w:t>
      </w:r>
    </w:p>
    <w:p w14:paraId="0FC80A5F" w14:textId="77777777" w:rsidR="006A69DF" w:rsidRPr="006A69DF" w:rsidRDefault="006A69DF" w:rsidP="006A69DF">
      <w:pPr>
        <w:bidi/>
        <w:jc w:val="both"/>
        <w:rPr>
          <w:rFonts w:cs="David" w:hint="cs"/>
          <w:u w:val="single"/>
          <w:rtl/>
        </w:rPr>
      </w:pPr>
    </w:p>
    <w:p w14:paraId="0842A373" w14:textId="77777777" w:rsidR="006A69DF" w:rsidRPr="006A69DF" w:rsidRDefault="006A69DF" w:rsidP="006A69DF">
      <w:pPr>
        <w:bidi/>
        <w:jc w:val="both"/>
        <w:rPr>
          <w:rFonts w:cs="David" w:hint="cs"/>
          <w:rtl/>
        </w:rPr>
      </w:pPr>
      <w:r w:rsidRPr="006A69DF">
        <w:rPr>
          <w:rFonts w:cs="David" w:hint="cs"/>
          <w:rtl/>
        </w:rPr>
        <w:tab/>
        <w:t>אני יכול להבטיח לכם. החוק הזה יעבור אצלי עד 16 בנובמבר - אני יכול גם להבטיח לכם.</w:t>
      </w:r>
    </w:p>
    <w:p w14:paraId="7F852A72" w14:textId="77777777" w:rsidR="006A69DF" w:rsidRPr="006A69DF" w:rsidRDefault="006A69DF" w:rsidP="006A69DF">
      <w:pPr>
        <w:bidi/>
        <w:jc w:val="both"/>
        <w:rPr>
          <w:rFonts w:cs="David" w:hint="cs"/>
          <w:rtl/>
        </w:rPr>
      </w:pPr>
    </w:p>
    <w:p w14:paraId="32BA560B" w14:textId="77777777" w:rsidR="006A69DF" w:rsidRPr="006A69DF" w:rsidRDefault="006A69DF" w:rsidP="006A69DF">
      <w:pPr>
        <w:bidi/>
        <w:jc w:val="both"/>
        <w:rPr>
          <w:rFonts w:cs="David" w:hint="cs"/>
          <w:u w:val="single"/>
          <w:rtl/>
        </w:rPr>
      </w:pPr>
      <w:r w:rsidRPr="006A69DF">
        <w:rPr>
          <w:rFonts w:cs="David" w:hint="cs"/>
          <w:u w:val="single"/>
          <w:rtl/>
        </w:rPr>
        <w:t>רחל אדטו:</w:t>
      </w:r>
    </w:p>
    <w:p w14:paraId="3183BCF0" w14:textId="77777777" w:rsidR="006A69DF" w:rsidRPr="006A69DF" w:rsidRDefault="006A69DF" w:rsidP="006A69DF">
      <w:pPr>
        <w:bidi/>
        <w:jc w:val="both"/>
        <w:rPr>
          <w:rFonts w:cs="David" w:hint="cs"/>
          <w:u w:val="single"/>
          <w:rtl/>
        </w:rPr>
      </w:pPr>
    </w:p>
    <w:p w14:paraId="25F40DF8" w14:textId="77777777" w:rsidR="006A69DF" w:rsidRPr="006A69DF" w:rsidRDefault="006A69DF" w:rsidP="006A69DF">
      <w:pPr>
        <w:bidi/>
        <w:jc w:val="both"/>
        <w:rPr>
          <w:rFonts w:cs="David" w:hint="cs"/>
          <w:rtl/>
        </w:rPr>
      </w:pPr>
      <w:r w:rsidRPr="006A69DF">
        <w:rPr>
          <w:rFonts w:cs="David" w:hint="cs"/>
          <w:rtl/>
        </w:rPr>
        <w:tab/>
        <w:t>למה אנחנו יושבים פה?</w:t>
      </w:r>
    </w:p>
    <w:p w14:paraId="1EC8A136" w14:textId="77777777" w:rsidR="006A69DF" w:rsidRPr="006A69DF" w:rsidRDefault="006A69DF" w:rsidP="006A69DF">
      <w:pPr>
        <w:bidi/>
        <w:jc w:val="both"/>
        <w:rPr>
          <w:rFonts w:cs="David" w:hint="cs"/>
          <w:rtl/>
        </w:rPr>
      </w:pPr>
    </w:p>
    <w:p w14:paraId="11DD5E5A" w14:textId="77777777" w:rsidR="006A69DF" w:rsidRPr="006A69DF" w:rsidRDefault="006A69DF" w:rsidP="006A69DF">
      <w:pPr>
        <w:bidi/>
        <w:jc w:val="both"/>
        <w:rPr>
          <w:rFonts w:cs="David" w:hint="cs"/>
          <w:u w:val="single"/>
          <w:rtl/>
        </w:rPr>
      </w:pPr>
      <w:r w:rsidRPr="006A69DF">
        <w:rPr>
          <w:rFonts w:cs="David" w:hint="cs"/>
          <w:u w:val="single"/>
          <w:rtl/>
        </w:rPr>
        <w:t>דוד רותם:</w:t>
      </w:r>
    </w:p>
    <w:p w14:paraId="74794BFA" w14:textId="77777777" w:rsidR="006A69DF" w:rsidRPr="006A69DF" w:rsidRDefault="006A69DF" w:rsidP="006A69DF">
      <w:pPr>
        <w:bidi/>
        <w:jc w:val="both"/>
        <w:rPr>
          <w:rFonts w:cs="David" w:hint="cs"/>
          <w:u w:val="single"/>
          <w:rtl/>
        </w:rPr>
      </w:pPr>
    </w:p>
    <w:p w14:paraId="6C64B93E" w14:textId="77777777" w:rsidR="006A69DF" w:rsidRPr="006A69DF" w:rsidRDefault="006A69DF" w:rsidP="006A69DF">
      <w:pPr>
        <w:bidi/>
        <w:jc w:val="both"/>
        <w:rPr>
          <w:rFonts w:cs="David" w:hint="cs"/>
          <w:rtl/>
        </w:rPr>
      </w:pPr>
      <w:r w:rsidRPr="006A69DF">
        <w:rPr>
          <w:rFonts w:cs="David" w:hint="cs"/>
          <w:rtl/>
        </w:rPr>
        <w:tab/>
        <w:t>אתם צריכים להחליט שהוא מגיע אליי בכלל.</w:t>
      </w:r>
    </w:p>
    <w:p w14:paraId="6F237070" w14:textId="77777777" w:rsidR="006A69DF" w:rsidRPr="006A69DF" w:rsidRDefault="006A69DF" w:rsidP="006A69DF">
      <w:pPr>
        <w:bidi/>
        <w:jc w:val="both"/>
        <w:rPr>
          <w:rFonts w:cs="David" w:hint="cs"/>
          <w:rtl/>
        </w:rPr>
      </w:pPr>
    </w:p>
    <w:p w14:paraId="3D9D6EB3" w14:textId="77777777" w:rsidR="006A69DF" w:rsidRPr="006A69DF" w:rsidRDefault="006A69DF" w:rsidP="006A69DF">
      <w:pPr>
        <w:bidi/>
        <w:jc w:val="both"/>
        <w:rPr>
          <w:rFonts w:cs="David" w:hint="cs"/>
          <w:u w:val="single"/>
          <w:rtl/>
        </w:rPr>
      </w:pPr>
      <w:r w:rsidRPr="006A69DF">
        <w:rPr>
          <w:rFonts w:cs="David" w:hint="cs"/>
          <w:u w:val="single"/>
          <w:rtl/>
        </w:rPr>
        <w:t>אברהם מיכאלי:</w:t>
      </w:r>
    </w:p>
    <w:p w14:paraId="5BACA629" w14:textId="77777777" w:rsidR="006A69DF" w:rsidRPr="006A69DF" w:rsidRDefault="006A69DF" w:rsidP="006A69DF">
      <w:pPr>
        <w:bidi/>
        <w:jc w:val="both"/>
        <w:rPr>
          <w:rFonts w:cs="David" w:hint="cs"/>
          <w:u w:val="single"/>
          <w:rtl/>
        </w:rPr>
      </w:pPr>
    </w:p>
    <w:p w14:paraId="096F6AA2" w14:textId="77777777" w:rsidR="006A69DF" w:rsidRPr="006A69DF" w:rsidRDefault="006A69DF" w:rsidP="006A69DF">
      <w:pPr>
        <w:bidi/>
        <w:jc w:val="both"/>
        <w:rPr>
          <w:rFonts w:cs="David" w:hint="cs"/>
          <w:rtl/>
        </w:rPr>
      </w:pPr>
      <w:r w:rsidRPr="006A69DF">
        <w:rPr>
          <w:rFonts w:cs="David" w:hint="cs"/>
          <w:rtl/>
        </w:rPr>
        <w:tab/>
        <w:t>אני רוצה שתעריכו את עבודת ועדת החוקה. הוא מכנס אותנו מיום ראשון עד מוצאי שבת, הוא לא נותן לנו מנוחה.</w:t>
      </w:r>
    </w:p>
    <w:p w14:paraId="125A865F" w14:textId="77777777" w:rsidR="006A69DF" w:rsidRPr="006A69DF" w:rsidRDefault="006A69DF" w:rsidP="006A69DF">
      <w:pPr>
        <w:bidi/>
        <w:jc w:val="both"/>
        <w:rPr>
          <w:rFonts w:cs="David" w:hint="cs"/>
          <w:rtl/>
        </w:rPr>
      </w:pPr>
    </w:p>
    <w:p w14:paraId="35E1A2DC" w14:textId="77777777" w:rsidR="006A69DF" w:rsidRPr="006A69DF" w:rsidRDefault="006A69DF" w:rsidP="006A69DF">
      <w:pPr>
        <w:bidi/>
        <w:jc w:val="both"/>
        <w:rPr>
          <w:rFonts w:cs="David" w:hint="cs"/>
          <w:u w:val="single"/>
          <w:rtl/>
        </w:rPr>
      </w:pPr>
      <w:r w:rsidRPr="006A69DF">
        <w:rPr>
          <w:rFonts w:cs="David" w:hint="cs"/>
          <w:u w:val="single"/>
          <w:rtl/>
        </w:rPr>
        <w:t>דוד רותם:</w:t>
      </w:r>
    </w:p>
    <w:p w14:paraId="2C319C2D" w14:textId="77777777" w:rsidR="006A69DF" w:rsidRPr="006A69DF" w:rsidRDefault="006A69DF" w:rsidP="006A69DF">
      <w:pPr>
        <w:bidi/>
        <w:jc w:val="both"/>
        <w:rPr>
          <w:rFonts w:cs="David" w:hint="cs"/>
          <w:u w:val="single"/>
          <w:rtl/>
        </w:rPr>
      </w:pPr>
    </w:p>
    <w:p w14:paraId="0641446A" w14:textId="77777777" w:rsidR="006A69DF" w:rsidRPr="006A69DF" w:rsidRDefault="006A69DF" w:rsidP="006A69DF">
      <w:pPr>
        <w:bidi/>
        <w:jc w:val="both"/>
        <w:rPr>
          <w:rFonts w:cs="David" w:hint="cs"/>
          <w:rtl/>
        </w:rPr>
      </w:pPr>
      <w:r w:rsidRPr="006A69DF">
        <w:rPr>
          <w:rFonts w:cs="David" w:hint="cs"/>
          <w:rtl/>
        </w:rPr>
        <w:tab/>
        <w:t>יותר מזה - זה לא יוארך בששה חודשים אלא ב-12 חודשים, כי אני לא מאריך שום דבר בששה חודשים, כי אני אף פעם לא סומך, שבששה חודשים תסיימו את העבודה. צריך להעביר להם את זה מהר, אדוני, כדי שזה יבוא היום- -</w:t>
      </w:r>
    </w:p>
    <w:p w14:paraId="10EA56B9" w14:textId="77777777" w:rsidR="006A69DF" w:rsidRPr="006A69DF" w:rsidRDefault="006A69DF" w:rsidP="006A69DF">
      <w:pPr>
        <w:bidi/>
        <w:jc w:val="both"/>
        <w:rPr>
          <w:rFonts w:cs="David" w:hint="cs"/>
          <w:rtl/>
        </w:rPr>
      </w:pPr>
    </w:p>
    <w:p w14:paraId="090DC43D" w14:textId="77777777" w:rsidR="006A69DF" w:rsidRPr="006A69DF" w:rsidRDefault="006A69DF" w:rsidP="006A69DF">
      <w:pPr>
        <w:bidi/>
        <w:jc w:val="both"/>
        <w:rPr>
          <w:rFonts w:cs="David" w:hint="cs"/>
          <w:u w:val="single"/>
          <w:rtl/>
        </w:rPr>
      </w:pPr>
      <w:r w:rsidRPr="006A69DF">
        <w:rPr>
          <w:rFonts w:cs="David" w:hint="cs"/>
          <w:u w:val="single"/>
          <w:rtl/>
        </w:rPr>
        <w:t>רחל אדטו:</w:t>
      </w:r>
    </w:p>
    <w:p w14:paraId="702E0125" w14:textId="77777777" w:rsidR="006A69DF" w:rsidRPr="006A69DF" w:rsidRDefault="006A69DF" w:rsidP="006A69DF">
      <w:pPr>
        <w:bidi/>
        <w:jc w:val="both"/>
        <w:rPr>
          <w:rFonts w:cs="David" w:hint="cs"/>
          <w:u w:val="single"/>
          <w:rtl/>
        </w:rPr>
      </w:pPr>
    </w:p>
    <w:p w14:paraId="2FEECFFE" w14:textId="77777777" w:rsidR="006A69DF" w:rsidRPr="006A69DF" w:rsidRDefault="006A69DF" w:rsidP="006A69DF">
      <w:pPr>
        <w:bidi/>
        <w:jc w:val="both"/>
        <w:rPr>
          <w:rFonts w:cs="David" w:hint="cs"/>
          <w:rtl/>
        </w:rPr>
      </w:pPr>
      <w:r w:rsidRPr="006A69DF">
        <w:rPr>
          <w:rFonts w:cs="David" w:hint="cs"/>
          <w:rtl/>
        </w:rPr>
        <w:tab/>
        <w:t>לממשלה יש הכוח. אם הממשלה רוצה חקיקה מיטיבה וטובה, תתכבד הממשלה ותעמוד בלוחות זמנים, שכל אחד שעומד ומגיש הצעות חוק, והחקיקה שלו עוברת וכדומה, צריך לעמוד בלוחות הזמנים.</w:t>
      </w:r>
    </w:p>
    <w:p w14:paraId="77AE1E4F" w14:textId="77777777" w:rsidR="006A69DF" w:rsidRPr="006A69DF" w:rsidRDefault="006A69DF" w:rsidP="006A69DF">
      <w:pPr>
        <w:bidi/>
        <w:jc w:val="both"/>
        <w:rPr>
          <w:rFonts w:cs="David" w:hint="cs"/>
          <w:rtl/>
        </w:rPr>
      </w:pPr>
    </w:p>
    <w:p w14:paraId="6DCDB123" w14:textId="77777777" w:rsidR="006A69DF" w:rsidRPr="006A69DF" w:rsidRDefault="006A69DF" w:rsidP="006A69DF">
      <w:pPr>
        <w:bidi/>
        <w:jc w:val="both"/>
        <w:rPr>
          <w:rFonts w:cs="David" w:hint="cs"/>
          <w:u w:val="single"/>
          <w:rtl/>
        </w:rPr>
      </w:pPr>
      <w:r w:rsidRPr="006A69DF">
        <w:rPr>
          <w:rFonts w:cs="David" w:hint="cs"/>
          <w:u w:val="single"/>
          <w:rtl/>
        </w:rPr>
        <w:t>דוד רותם:</w:t>
      </w:r>
    </w:p>
    <w:p w14:paraId="0711700C" w14:textId="77777777" w:rsidR="006A69DF" w:rsidRPr="006A69DF" w:rsidRDefault="006A69DF" w:rsidP="006A69DF">
      <w:pPr>
        <w:bidi/>
        <w:jc w:val="both"/>
        <w:rPr>
          <w:rFonts w:cs="David" w:hint="cs"/>
          <w:u w:val="single"/>
          <w:rtl/>
        </w:rPr>
      </w:pPr>
    </w:p>
    <w:p w14:paraId="4304383A" w14:textId="77777777" w:rsidR="006A69DF" w:rsidRPr="006A69DF" w:rsidRDefault="006A69DF" w:rsidP="006A69DF">
      <w:pPr>
        <w:bidi/>
        <w:jc w:val="both"/>
        <w:rPr>
          <w:rFonts w:cs="David" w:hint="cs"/>
          <w:rtl/>
        </w:rPr>
      </w:pPr>
      <w:r w:rsidRPr="006A69DF">
        <w:rPr>
          <w:rFonts w:cs="David" w:hint="cs"/>
          <w:rtl/>
        </w:rPr>
        <w:tab/>
        <w:t>את צודקת במאה אחוז, רק את מדברת על הממשלה.</w:t>
      </w:r>
    </w:p>
    <w:p w14:paraId="13EDE7EF" w14:textId="77777777" w:rsidR="006A69DF" w:rsidRPr="006A69DF" w:rsidRDefault="006A69DF" w:rsidP="006A69DF">
      <w:pPr>
        <w:bidi/>
        <w:jc w:val="both"/>
        <w:rPr>
          <w:rFonts w:cs="David" w:hint="cs"/>
          <w:rtl/>
        </w:rPr>
      </w:pPr>
    </w:p>
    <w:p w14:paraId="28E76DA7" w14:textId="77777777" w:rsidR="006A69DF" w:rsidRPr="006A69DF" w:rsidRDefault="006A69DF" w:rsidP="006A69DF">
      <w:pPr>
        <w:bidi/>
        <w:jc w:val="both"/>
        <w:rPr>
          <w:rFonts w:cs="David" w:hint="cs"/>
          <w:u w:val="single"/>
          <w:rtl/>
        </w:rPr>
      </w:pPr>
      <w:r w:rsidRPr="006A69DF">
        <w:rPr>
          <w:rFonts w:cs="David" w:hint="cs"/>
          <w:u w:val="single"/>
          <w:rtl/>
        </w:rPr>
        <w:t>רחל אדטו:</w:t>
      </w:r>
    </w:p>
    <w:p w14:paraId="5166717D" w14:textId="77777777" w:rsidR="006A69DF" w:rsidRPr="006A69DF" w:rsidRDefault="006A69DF" w:rsidP="006A69DF">
      <w:pPr>
        <w:bidi/>
        <w:jc w:val="both"/>
        <w:rPr>
          <w:rFonts w:cs="David" w:hint="cs"/>
          <w:u w:val="single"/>
          <w:rtl/>
        </w:rPr>
      </w:pPr>
    </w:p>
    <w:p w14:paraId="621CAFBC" w14:textId="77777777" w:rsidR="006A69DF" w:rsidRPr="006A69DF" w:rsidRDefault="006A69DF" w:rsidP="006A69DF">
      <w:pPr>
        <w:bidi/>
        <w:jc w:val="both"/>
        <w:rPr>
          <w:rFonts w:cs="David" w:hint="cs"/>
          <w:rtl/>
        </w:rPr>
      </w:pPr>
      <w:r w:rsidRPr="006A69DF">
        <w:rPr>
          <w:rFonts w:cs="David" w:hint="cs"/>
          <w:rtl/>
        </w:rPr>
        <w:tab/>
        <w:t>שלך.</w:t>
      </w:r>
    </w:p>
    <w:p w14:paraId="018EABA6" w14:textId="77777777" w:rsidR="006A69DF" w:rsidRPr="006A69DF" w:rsidRDefault="006A69DF" w:rsidP="006A69DF">
      <w:pPr>
        <w:bidi/>
        <w:jc w:val="both"/>
        <w:rPr>
          <w:rFonts w:cs="David" w:hint="cs"/>
          <w:rtl/>
        </w:rPr>
      </w:pPr>
    </w:p>
    <w:p w14:paraId="595BA571" w14:textId="77777777" w:rsidR="006A69DF" w:rsidRPr="006A69DF" w:rsidRDefault="006A69DF" w:rsidP="006A69DF">
      <w:pPr>
        <w:bidi/>
        <w:jc w:val="both"/>
        <w:rPr>
          <w:rFonts w:cs="David" w:hint="cs"/>
          <w:u w:val="single"/>
          <w:rtl/>
        </w:rPr>
      </w:pPr>
      <w:r w:rsidRPr="006A69DF">
        <w:rPr>
          <w:rFonts w:cs="David" w:hint="cs"/>
          <w:u w:val="single"/>
          <w:rtl/>
        </w:rPr>
        <w:t>דוד רותם:</w:t>
      </w:r>
    </w:p>
    <w:p w14:paraId="2BE6CB5A" w14:textId="77777777" w:rsidR="006A69DF" w:rsidRPr="006A69DF" w:rsidRDefault="006A69DF" w:rsidP="006A69DF">
      <w:pPr>
        <w:bidi/>
        <w:jc w:val="both"/>
        <w:rPr>
          <w:rFonts w:cs="David" w:hint="cs"/>
          <w:u w:val="single"/>
          <w:rtl/>
        </w:rPr>
      </w:pPr>
    </w:p>
    <w:p w14:paraId="5013FED5" w14:textId="77777777" w:rsidR="006A69DF" w:rsidRPr="006A69DF" w:rsidRDefault="006A69DF" w:rsidP="006A69DF">
      <w:pPr>
        <w:bidi/>
        <w:jc w:val="both"/>
        <w:rPr>
          <w:rFonts w:cs="David" w:hint="cs"/>
          <w:rtl/>
        </w:rPr>
      </w:pPr>
      <w:r w:rsidRPr="006A69DF">
        <w:rPr>
          <w:rFonts w:cs="David" w:hint="cs"/>
          <w:rtl/>
        </w:rPr>
        <w:tab/>
        <w:t xml:space="preserve">שלי וגם שלך. אבל הממשלה הזו </w:t>
      </w:r>
      <w:r w:rsidRPr="006A69DF">
        <w:rPr>
          <w:rFonts w:cs="David"/>
          <w:rtl/>
        </w:rPr>
        <w:t>–</w:t>
      </w:r>
      <w:r w:rsidRPr="006A69DF">
        <w:rPr>
          <w:rFonts w:cs="David" w:hint="cs"/>
          <w:rtl/>
        </w:rPr>
        <w:t xml:space="preserve"> יש משרד המשפטים ומשרד האוצר וועדת כספים וועדת חוקה וועדת עבודה ורווחה- -</w:t>
      </w:r>
    </w:p>
    <w:p w14:paraId="2A2401A1" w14:textId="77777777" w:rsidR="006A69DF" w:rsidRPr="006A69DF" w:rsidRDefault="006A69DF" w:rsidP="006A69DF">
      <w:pPr>
        <w:bidi/>
        <w:jc w:val="both"/>
        <w:rPr>
          <w:rFonts w:cs="David" w:hint="cs"/>
          <w:rtl/>
        </w:rPr>
      </w:pPr>
    </w:p>
    <w:p w14:paraId="425F4592" w14:textId="77777777" w:rsidR="006A69DF" w:rsidRPr="006A69DF" w:rsidRDefault="006A69DF" w:rsidP="006A69DF">
      <w:pPr>
        <w:bidi/>
        <w:jc w:val="both"/>
        <w:rPr>
          <w:rFonts w:cs="David" w:hint="cs"/>
          <w:u w:val="single"/>
          <w:rtl/>
        </w:rPr>
      </w:pPr>
      <w:r w:rsidRPr="006A69DF">
        <w:rPr>
          <w:rFonts w:cs="David" w:hint="cs"/>
          <w:u w:val="single"/>
          <w:rtl/>
        </w:rPr>
        <w:t xml:space="preserve">רוברט </w:t>
      </w:r>
      <w:proofErr w:type="spellStart"/>
      <w:r w:rsidRPr="006A69DF">
        <w:rPr>
          <w:rFonts w:cs="David" w:hint="cs"/>
          <w:u w:val="single"/>
          <w:rtl/>
        </w:rPr>
        <w:t>אילטוב</w:t>
      </w:r>
      <w:proofErr w:type="spellEnd"/>
      <w:r w:rsidRPr="006A69DF">
        <w:rPr>
          <w:rFonts w:cs="David" w:hint="cs"/>
          <w:u w:val="single"/>
          <w:rtl/>
        </w:rPr>
        <w:t>:</w:t>
      </w:r>
    </w:p>
    <w:p w14:paraId="5BFCC1D6" w14:textId="77777777" w:rsidR="006A69DF" w:rsidRPr="006A69DF" w:rsidRDefault="006A69DF" w:rsidP="006A69DF">
      <w:pPr>
        <w:bidi/>
        <w:jc w:val="both"/>
        <w:rPr>
          <w:rFonts w:cs="David" w:hint="cs"/>
          <w:u w:val="single"/>
          <w:rtl/>
        </w:rPr>
      </w:pPr>
    </w:p>
    <w:p w14:paraId="0AA519BE" w14:textId="77777777" w:rsidR="006A69DF" w:rsidRPr="006A69DF" w:rsidRDefault="006A69DF" w:rsidP="006A69DF">
      <w:pPr>
        <w:bidi/>
        <w:jc w:val="both"/>
        <w:rPr>
          <w:rFonts w:cs="David" w:hint="cs"/>
          <w:rtl/>
        </w:rPr>
      </w:pPr>
      <w:r w:rsidRPr="006A69DF">
        <w:rPr>
          <w:rFonts w:cs="David" w:hint="cs"/>
          <w:rtl/>
        </w:rPr>
        <w:tab/>
        <w:t>אנחנו בעד הפרדת רשויות. הכנסת תחוקק.</w:t>
      </w:r>
    </w:p>
    <w:p w14:paraId="7AD9502F" w14:textId="77777777" w:rsidR="006A69DF" w:rsidRPr="006A69DF" w:rsidRDefault="006A69DF" w:rsidP="006A69DF">
      <w:pPr>
        <w:bidi/>
        <w:jc w:val="both"/>
        <w:rPr>
          <w:rFonts w:cs="David" w:hint="cs"/>
          <w:rtl/>
        </w:rPr>
      </w:pPr>
    </w:p>
    <w:p w14:paraId="7DE603D2" w14:textId="77777777" w:rsidR="006A69DF" w:rsidRPr="006A69DF" w:rsidRDefault="006A69DF" w:rsidP="006A69DF">
      <w:pPr>
        <w:bidi/>
        <w:jc w:val="both"/>
        <w:rPr>
          <w:rFonts w:cs="David" w:hint="cs"/>
          <w:u w:val="single"/>
          <w:rtl/>
        </w:rPr>
      </w:pPr>
      <w:r w:rsidRPr="006A69DF">
        <w:rPr>
          <w:rFonts w:cs="David" w:hint="cs"/>
          <w:u w:val="single"/>
          <w:rtl/>
        </w:rPr>
        <w:t>היו</w:t>
      </w:r>
      <w:r w:rsidRPr="006A69DF">
        <w:rPr>
          <w:rFonts w:cs="David"/>
          <w:u w:val="single"/>
          <w:rtl/>
        </w:rPr>
        <w:t>"</w:t>
      </w:r>
      <w:r w:rsidRPr="006A69DF">
        <w:rPr>
          <w:rFonts w:cs="David" w:hint="cs"/>
          <w:u w:val="single"/>
          <w:rtl/>
        </w:rPr>
        <w:t xml:space="preserve">ר יריב </w:t>
      </w:r>
      <w:proofErr w:type="spellStart"/>
      <w:r w:rsidRPr="006A69DF">
        <w:rPr>
          <w:rFonts w:cs="David" w:hint="cs"/>
          <w:u w:val="single"/>
          <w:rtl/>
        </w:rPr>
        <w:t>לוין</w:t>
      </w:r>
      <w:proofErr w:type="spellEnd"/>
      <w:r w:rsidRPr="006A69DF">
        <w:rPr>
          <w:rFonts w:cs="David" w:hint="cs"/>
          <w:u w:val="single"/>
          <w:rtl/>
        </w:rPr>
        <w:t>:</w:t>
      </w:r>
    </w:p>
    <w:p w14:paraId="7C2D8D17" w14:textId="77777777" w:rsidR="006A69DF" w:rsidRPr="006A69DF" w:rsidRDefault="006A69DF" w:rsidP="006A69DF">
      <w:pPr>
        <w:bidi/>
        <w:jc w:val="both"/>
        <w:rPr>
          <w:rFonts w:cs="David" w:hint="cs"/>
          <w:u w:val="single"/>
          <w:rtl/>
        </w:rPr>
      </w:pPr>
    </w:p>
    <w:p w14:paraId="7A8AAAA8" w14:textId="77777777" w:rsidR="006A69DF" w:rsidRPr="006A69DF" w:rsidRDefault="006A69DF" w:rsidP="006A69DF">
      <w:pPr>
        <w:bidi/>
        <w:jc w:val="both"/>
        <w:rPr>
          <w:rFonts w:cs="David" w:hint="cs"/>
          <w:rtl/>
        </w:rPr>
      </w:pPr>
      <w:r w:rsidRPr="006A69DF">
        <w:rPr>
          <w:rFonts w:cs="David" w:hint="cs"/>
          <w:rtl/>
        </w:rPr>
        <w:tab/>
        <w:t xml:space="preserve">רבותיי, אין הערות נוספות. </w:t>
      </w:r>
    </w:p>
    <w:p w14:paraId="34C1E040" w14:textId="77777777" w:rsidR="006A69DF" w:rsidRPr="006A69DF" w:rsidRDefault="006A69DF" w:rsidP="006A69DF">
      <w:pPr>
        <w:bidi/>
        <w:jc w:val="both"/>
        <w:rPr>
          <w:rFonts w:cs="David" w:hint="cs"/>
          <w:rtl/>
        </w:rPr>
      </w:pPr>
    </w:p>
    <w:p w14:paraId="0CC4BC6A" w14:textId="77777777" w:rsidR="006A69DF" w:rsidRPr="006A69DF" w:rsidRDefault="006A69DF" w:rsidP="006A69DF">
      <w:pPr>
        <w:bidi/>
        <w:jc w:val="both"/>
        <w:rPr>
          <w:rFonts w:cs="David" w:hint="cs"/>
          <w:rtl/>
        </w:rPr>
      </w:pPr>
      <w:r w:rsidRPr="006A69DF">
        <w:rPr>
          <w:rFonts w:cs="David" w:hint="cs"/>
          <w:rtl/>
        </w:rPr>
        <w:tab/>
        <w:t>מי בעד הבקשה? מי נגד? מי נמנע?</w:t>
      </w:r>
    </w:p>
    <w:p w14:paraId="727CD4B8" w14:textId="77777777" w:rsidR="006A69DF" w:rsidRPr="006A69DF" w:rsidRDefault="006A69DF" w:rsidP="006A69DF">
      <w:pPr>
        <w:bidi/>
        <w:jc w:val="both"/>
        <w:rPr>
          <w:rFonts w:cs="David" w:hint="cs"/>
          <w:rtl/>
        </w:rPr>
      </w:pPr>
    </w:p>
    <w:p w14:paraId="39F9891C" w14:textId="77777777" w:rsidR="006A69DF" w:rsidRPr="006A69DF" w:rsidRDefault="006A69DF" w:rsidP="006A69DF">
      <w:pPr>
        <w:bidi/>
        <w:jc w:val="center"/>
        <w:rPr>
          <w:rFonts w:cs="David" w:hint="cs"/>
          <w:b/>
          <w:bCs/>
          <w:rtl/>
        </w:rPr>
      </w:pPr>
      <w:r w:rsidRPr="006A69DF">
        <w:rPr>
          <w:rFonts w:cs="David" w:hint="cs"/>
          <w:b/>
          <w:bCs/>
          <w:rtl/>
        </w:rPr>
        <w:t>הצבעה</w:t>
      </w:r>
    </w:p>
    <w:p w14:paraId="350DD129" w14:textId="77777777" w:rsidR="006A69DF" w:rsidRPr="006A69DF" w:rsidRDefault="006A69DF" w:rsidP="006A69DF">
      <w:pPr>
        <w:bidi/>
        <w:jc w:val="center"/>
        <w:rPr>
          <w:rFonts w:cs="David" w:hint="cs"/>
          <w:rtl/>
        </w:rPr>
      </w:pPr>
    </w:p>
    <w:p w14:paraId="6E1DF180" w14:textId="77777777" w:rsidR="006A69DF" w:rsidRPr="006A69DF" w:rsidRDefault="006A69DF" w:rsidP="006A69DF">
      <w:pPr>
        <w:bidi/>
        <w:jc w:val="center"/>
        <w:rPr>
          <w:rFonts w:cs="David" w:hint="cs"/>
          <w:rtl/>
        </w:rPr>
      </w:pPr>
      <w:r w:rsidRPr="006A69DF">
        <w:rPr>
          <w:rFonts w:cs="David" w:hint="cs"/>
          <w:rtl/>
        </w:rPr>
        <w:t xml:space="preserve">בעד </w:t>
      </w:r>
      <w:r w:rsidRPr="006A69DF">
        <w:rPr>
          <w:rFonts w:cs="David"/>
          <w:rtl/>
        </w:rPr>
        <w:t>–</w:t>
      </w:r>
      <w:r w:rsidRPr="006A69DF">
        <w:rPr>
          <w:rFonts w:cs="David" w:hint="cs"/>
          <w:rtl/>
        </w:rPr>
        <w:t xml:space="preserve"> 6</w:t>
      </w:r>
    </w:p>
    <w:p w14:paraId="0DC6B304" w14:textId="77777777" w:rsidR="006A69DF" w:rsidRPr="006A69DF" w:rsidRDefault="006A69DF" w:rsidP="006A69DF">
      <w:pPr>
        <w:bidi/>
        <w:jc w:val="center"/>
        <w:rPr>
          <w:rFonts w:cs="David" w:hint="cs"/>
          <w:rtl/>
        </w:rPr>
      </w:pPr>
      <w:r w:rsidRPr="006A69DF">
        <w:rPr>
          <w:rFonts w:cs="David" w:hint="cs"/>
          <w:rtl/>
        </w:rPr>
        <w:t xml:space="preserve">נגד </w:t>
      </w:r>
      <w:r w:rsidRPr="006A69DF">
        <w:rPr>
          <w:rFonts w:cs="David"/>
          <w:rtl/>
        </w:rPr>
        <w:t>–</w:t>
      </w:r>
      <w:r w:rsidRPr="006A69DF">
        <w:rPr>
          <w:rFonts w:cs="David" w:hint="cs"/>
          <w:rtl/>
        </w:rPr>
        <w:t xml:space="preserve"> אין</w:t>
      </w:r>
    </w:p>
    <w:p w14:paraId="1ACE4924" w14:textId="77777777" w:rsidR="006A69DF" w:rsidRPr="006A69DF" w:rsidRDefault="006A69DF" w:rsidP="006A69DF">
      <w:pPr>
        <w:bidi/>
        <w:jc w:val="center"/>
        <w:rPr>
          <w:rFonts w:cs="David" w:hint="cs"/>
          <w:rtl/>
        </w:rPr>
      </w:pPr>
      <w:r w:rsidRPr="006A69DF">
        <w:rPr>
          <w:rFonts w:cs="David" w:hint="cs"/>
          <w:rtl/>
        </w:rPr>
        <w:t xml:space="preserve">נמנעים </w:t>
      </w:r>
      <w:r w:rsidRPr="006A69DF">
        <w:rPr>
          <w:rFonts w:cs="David"/>
          <w:rtl/>
        </w:rPr>
        <w:t>–</w:t>
      </w:r>
      <w:r w:rsidRPr="006A69DF">
        <w:rPr>
          <w:rFonts w:cs="David" w:hint="cs"/>
          <w:rtl/>
        </w:rPr>
        <w:t xml:space="preserve"> אין</w:t>
      </w:r>
    </w:p>
    <w:p w14:paraId="76D8B5C1" w14:textId="77777777" w:rsidR="006A69DF" w:rsidRPr="006A69DF" w:rsidRDefault="006A69DF" w:rsidP="006A69DF">
      <w:pPr>
        <w:bidi/>
        <w:jc w:val="center"/>
        <w:rPr>
          <w:rFonts w:cs="David" w:hint="cs"/>
          <w:rtl/>
        </w:rPr>
      </w:pPr>
      <w:r w:rsidRPr="006A69DF">
        <w:rPr>
          <w:rFonts w:cs="David" w:hint="cs"/>
          <w:rtl/>
        </w:rPr>
        <w:t>הבקשה אושרה</w:t>
      </w:r>
    </w:p>
    <w:p w14:paraId="72C1987C" w14:textId="77777777" w:rsidR="006A69DF" w:rsidRPr="006A69DF" w:rsidRDefault="006A69DF" w:rsidP="006A69DF">
      <w:pPr>
        <w:bidi/>
        <w:jc w:val="both"/>
        <w:rPr>
          <w:rFonts w:cs="David" w:hint="cs"/>
          <w:rtl/>
        </w:rPr>
      </w:pPr>
    </w:p>
    <w:p w14:paraId="0803B221" w14:textId="77777777" w:rsidR="006A69DF" w:rsidRPr="006A69DF" w:rsidRDefault="006A69DF" w:rsidP="006A69DF">
      <w:pPr>
        <w:bidi/>
        <w:jc w:val="both"/>
        <w:rPr>
          <w:rFonts w:cs="David" w:hint="cs"/>
          <w:u w:val="single"/>
          <w:rtl/>
        </w:rPr>
      </w:pPr>
      <w:r w:rsidRPr="006A69DF">
        <w:rPr>
          <w:rFonts w:cs="David" w:hint="cs"/>
          <w:u w:val="single"/>
          <w:rtl/>
        </w:rPr>
        <w:t>היו</w:t>
      </w:r>
      <w:r w:rsidRPr="006A69DF">
        <w:rPr>
          <w:rFonts w:cs="David"/>
          <w:u w:val="single"/>
          <w:rtl/>
        </w:rPr>
        <w:t>"</w:t>
      </w:r>
      <w:r w:rsidRPr="006A69DF">
        <w:rPr>
          <w:rFonts w:cs="David" w:hint="cs"/>
          <w:u w:val="single"/>
          <w:rtl/>
        </w:rPr>
        <w:t xml:space="preserve">ר יריב </w:t>
      </w:r>
      <w:proofErr w:type="spellStart"/>
      <w:r w:rsidRPr="006A69DF">
        <w:rPr>
          <w:rFonts w:cs="David" w:hint="cs"/>
          <w:u w:val="single"/>
          <w:rtl/>
        </w:rPr>
        <w:t>לוין</w:t>
      </w:r>
      <w:proofErr w:type="spellEnd"/>
      <w:r w:rsidRPr="006A69DF">
        <w:rPr>
          <w:rFonts w:cs="David" w:hint="cs"/>
          <w:u w:val="single"/>
          <w:rtl/>
        </w:rPr>
        <w:t>:</w:t>
      </w:r>
    </w:p>
    <w:p w14:paraId="10D550D1" w14:textId="77777777" w:rsidR="006A69DF" w:rsidRPr="006A69DF" w:rsidRDefault="006A69DF" w:rsidP="006A69DF">
      <w:pPr>
        <w:bidi/>
        <w:jc w:val="both"/>
        <w:rPr>
          <w:rFonts w:cs="David" w:hint="cs"/>
          <w:u w:val="single"/>
          <w:rtl/>
        </w:rPr>
      </w:pPr>
    </w:p>
    <w:p w14:paraId="628A1793" w14:textId="77777777" w:rsidR="006A69DF" w:rsidRPr="006A69DF" w:rsidRDefault="006A69DF" w:rsidP="006A69DF">
      <w:pPr>
        <w:bidi/>
        <w:jc w:val="both"/>
        <w:rPr>
          <w:rFonts w:cs="David" w:hint="cs"/>
          <w:rtl/>
        </w:rPr>
      </w:pPr>
      <w:r w:rsidRPr="006A69DF">
        <w:rPr>
          <w:rFonts w:cs="David" w:hint="cs"/>
          <w:rtl/>
        </w:rPr>
        <w:tab/>
        <w:t xml:space="preserve">בעד </w:t>
      </w:r>
      <w:r w:rsidRPr="006A69DF">
        <w:rPr>
          <w:rFonts w:cs="David"/>
          <w:rtl/>
        </w:rPr>
        <w:t>–</w:t>
      </w:r>
      <w:r w:rsidRPr="006A69DF">
        <w:rPr>
          <w:rFonts w:cs="David" w:hint="cs"/>
          <w:rtl/>
        </w:rPr>
        <w:t xml:space="preserve"> 6, אין נגד, אין נמנעים, הבקשה אושרה, בקריאה ראשונה בלבד, כמובן.</w:t>
      </w:r>
    </w:p>
    <w:p w14:paraId="66B73E56" w14:textId="77777777" w:rsidR="006A69DF" w:rsidRPr="006A69DF" w:rsidRDefault="006A69DF" w:rsidP="006A69DF">
      <w:pPr>
        <w:bidi/>
        <w:jc w:val="both"/>
        <w:rPr>
          <w:rFonts w:cs="David" w:hint="cs"/>
          <w:rtl/>
        </w:rPr>
      </w:pPr>
    </w:p>
    <w:p w14:paraId="1EDF6494" w14:textId="77777777" w:rsidR="006A69DF" w:rsidRPr="006A69DF" w:rsidRDefault="006A69DF" w:rsidP="006A69DF">
      <w:pPr>
        <w:bidi/>
        <w:jc w:val="both"/>
        <w:rPr>
          <w:rFonts w:cs="David" w:hint="cs"/>
          <w:rtl/>
        </w:rPr>
      </w:pPr>
      <w:r w:rsidRPr="006A69DF">
        <w:rPr>
          <w:rFonts w:cs="David" w:hint="cs"/>
          <w:rtl/>
        </w:rPr>
        <w:tab/>
        <w:t>תודה רבה, הישיבה נעולה.</w:t>
      </w:r>
    </w:p>
    <w:p w14:paraId="7B22347D" w14:textId="77777777" w:rsidR="006A69DF" w:rsidRPr="006A69DF" w:rsidRDefault="006A69DF" w:rsidP="006A69DF">
      <w:pPr>
        <w:bidi/>
        <w:jc w:val="both"/>
        <w:rPr>
          <w:rFonts w:cs="David" w:hint="cs"/>
          <w:rtl/>
        </w:rPr>
      </w:pPr>
    </w:p>
    <w:p w14:paraId="6A449E7C" w14:textId="77777777" w:rsidR="006A69DF" w:rsidRPr="006A69DF" w:rsidRDefault="006A69DF" w:rsidP="006A69DF">
      <w:pPr>
        <w:bidi/>
        <w:jc w:val="both"/>
        <w:rPr>
          <w:rFonts w:cs="David" w:hint="cs"/>
          <w:rtl/>
        </w:rPr>
      </w:pPr>
    </w:p>
    <w:p w14:paraId="6580FDA5" w14:textId="77777777" w:rsidR="006A69DF" w:rsidRPr="006A69DF" w:rsidRDefault="006A69DF" w:rsidP="006A69DF">
      <w:pPr>
        <w:bidi/>
        <w:jc w:val="both"/>
        <w:rPr>
          <w:rFonts w:cs="David" w:hint="cs"/>
          <w:b/>
          <w:bCs/>
          <w:u w:val="single"/>
          <w:rtl/>
        </w:rPr>
      </w:pPr>
      <w:r w:rsidRPr="006A69DF">
        <w:rPr>
          <w:rFonts w:cs="David" w:hint="cs"/>
          <w:b/>
          <w:bCs/>
          <w:u w:val="single"/>
          <w:rtl/>
        </w:rPr>
        <w:t>הישיבה ננעלה בשעה 12:05.</w:t>
      </w:r>
    </w:p>
    <w:p w14:paraId="208F93C9" w14:textId="77777777" w:rsidR="006A69DF" w:rsidRPr="006A69DF" w:rsidRDefault="006A69DF" w:rsidP="006A69DF">
      <w:pPr>
        <w:bidi/>
        <w:jc w:val="both"/>
        <w:rPr>
          <w:rFonts w:cs="David" w:hint="cs"/>
          <w:rtl/>
        </w:rPr>
      </w:pPr>
      <w:r w:rsidRPr="006A69DF">
        <w:rPr>
          <w:rFonts w:cs="David" w:hint="cs"/>
          <w:rtl/>
        </w:rPr>
        <w:tab/>
      </w:r>
    </w:p>
    <w:p w14:paraId="3F254EA0" w14:textId="77777777" w:rsidR="006A69DF" w:rsidRPr="006A69DF" w:rsidRDefault="006A69DF" w:rsidP="006A69DF">
      <w:pPr>
        <w:bidi/>
        <w:jc w:val="both"/>
        <w:rPr>
          <w:rFonts w:cs="David" w:hint="cs"/>
          <w:rtl/>
        </w:rPr>
      </w:pPr>
    </w:p>
    <w:p w14:paraId="15462A57" w14:textId="77777777" w:rsidR="006A69DF" w:rsidRPr="006A69DF" w:rsidRDefault="006A69DF" w:rsidP="006A69DF">
      <w:pPr>
        <w:bidi/>
        <w:jc w:val="both"/>
        <w:rPr>
          <w:rFonts w:cs="David" w:hint="cs"/>
          <w:rtl/>
        </w:rPr>
      </w:pPr>
      <w:r w:rsidRPr="006A69DF">
        <w:rPr>
          <w:rFonts w:cs="David" w:hint="cs"/>
          <w:rtl/>
        </w:rPr>
        <w:tab/>
      </w:r>
    </w:p>
    <w:p w14:paraId="3FD319C2" w14:textId="77777777" w:rsidR="006A69DF" w:rsidRPr="006A69DF" w:rsidRDefault="006A69DF" w:rsidP="006A69DF">
      <w:pPr>
        <w:bidi/>
        <w:jc w:val="both"/>
        <w:rPr>
          <w:rFonts w:cs="David" w:hint="cs"/>
          <w:rtl/>
        </w:rPr>
      </w:pPr>
    </w:p>
    <w:p w14:paraId="208FEC43" w14:textId="77777777" w:rsidR="006A69DF" w:rsidRPr="006A69DF" w:rsidRDefault="006A69DF" w:rsidP="006A69DF">
      <w:pPr>
        <w:bidi/>
        <w:jc w:val="both"/>
        <w:rPr>
          <w:rFonts w:cs="David" w:hint="cs"/>
          <w:rtl/>
        </w:rPr>
      </w:pPr>
      <w:r w:rsidRPr="006A69DF">
        <w:rPr>
          <w:rFonts w:cs="David" w:hint="cs"/>
          <w:rtl/>
        </w:rPr>
        <w:tab/>
      </w:r>
    </w:p>
    <w:p w14:paraId="4C679670" w14:textId="77777777" w:rsidR="006A69DF" w:rsidRPr="006A69DF" w:rsidRDefault="006A69DF" w:rsidP="006A69DF">
      <w:pPr>
        <w:bidi/>
        <w:jc w:val="both"/>
        <w:rPr>
          <w:rFonts w:cs="David" w:hint="cs"/>
          <w:rtl/>
        </w:rPr>
      </w:pPr>
      <w:r w:rsidRPr="006A69DF">
        <w:rPr>
          <w:rFonts w:cs="David" w:hint="cs"/>
          <w:rtl/>
        </w:rPr>
        <w:tab/>
      </w:r>
    </w:p>
    <w:p w14:paraId="3D032732" w14:textId="77777777" w:rsidR="006A69DF" w:rsidRPr="006A69DF" w:rsidRDefault="006A69DF" w:rsidP="006A69DF">
      <w:pPr>
        <w:bidi/>
        <w:jc w:val="both"/>
        <w:rPr>
          <w:rFonts w:cs="David" w:hint="cs"/>
          <w:rtl/>
        </w:rPr>
      </w:pPr>
    </w:p>
    <w:p w14:paraId="3D038135" w14:textId="77777777" w:rsidR="006A69DF" w:rsidRPr="006A69DF" w:rsidRDefault="006A69DF" w:rsidP="006A69DF">
      <w:pPr>
        <w:bidi/>
        <w:jc w:val="both"/>
        <w:rPr>
          <w:rFonts w:cs="David" w:hint="cs"/>
          <w:rtl/>
        </w:rPr>
      </w:pPr>
      <w:r w:rsidRPr="006A69DF">
        <w:rPr>
          <w:rFonts w:cs="David" w:hint="cs"/>
          <w:rtl/>
        </w:rPr>
        <w:tab/>
      </w:r>
    </w:p>
    <w:p w14:paraId="4A809223" w14:textId="77777777" w:rsidR="006A69DF" w:rsidRPr="006A69DF" w:rsidRDefault="006A69DF" w:rsidP="006A69DF">
      <w:pPr>
        <w:bidi/>
        <w:jc w:val="both"/>
        <w:rPr>
          <w:rFonts w:cs="David" w:hint="cs"/>
          <w:rtl/>
        </w:rPr>
      </w:pPr>
      <w:r w:rsidRPr="006A69DF">
        <w:rPr>
          <w:rFonts w:cs="David" w:hint="cs"/>
          <w:rtl/>
        </w:rPr>
        <w:tab/>
      </w:r>
    </w:p>
    <w:p w14:paraId="41733849" w14:textId="77777777" w:rsidR="006A69DF" w:rsidRPr="006A69DF" w:rsidRDefault="006A69DF" w:rsidP="006A69DF">
      <w:pPr>
        <w:bidi/>
        <w:jc w:val="both"/>
        <w:rPr>
          <w:rFonts w:cs="David" w:hint="cs"/>
          <w:rtl/>
        </w:rPr>
      </w:pPr>
    </w:p>
    <w:p w14:paraId="7C430DC0" w14:textId="77777777" w:rsidR="006A69DF" w:rsidRPr="006A69DF" w:rsidRDefault="006A69DF" w:rsidP="006A69DF">
      <w:pPr>
        <w:bidi/>
        <w:rPr>
          <w:rFonts w:cs="David" w:hint="cs"/>
          <w:rtl/>
        </w:rPr>
      </w:pPr>
    </w:p>
    <w:p w14:paraId="337378A9" w14:textId="77777777" w:rsidR="00552A80" w:rsidRPr="006A69DF" w:rsidRDefault="00552A80" w:rsidP="006A69DF">
      <w:pPr>
        <w:bidi/>
        <w:rPr>
          <w:rFonts w:cs="David"/>
        </w:rPr>
      </w:pPr>
    </w:p>
    <w:sectPr w:rsidR="00552A80" w:rsidRPr="006A69DF" w:rsidSect="006A69DF">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B640E" w14:textId="77777777" w:rsidR="006A69DF" w:rsidRDefault="006A69DF">
      <w:r>
        <w:separator/>
      </w:r>
    </w:p>
  </w:endnote>
  <w:endnote w:type="continuationSeparator" w:id="0">
    <w:p w14:paraId="0855688F" w14:textId="77777777" w:rsidR="006A69DF" w:rsidRDefault="006A6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8B340" w14:textId="77777777" w:rsidR="006A69DF" w:rsidRDefault="006A69DF">
      <w:r>
        <w:separator/>
      </w:r>
    </w:p>
  </w:footnote>
  <w:footnote w:type="continuationSeparator" w:id="0">
    <w:p w14:paraId="7EF56F5F" w14:textId="77777777" w:rsidR="006A69DF" w:rsidRDefault="006A69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92EBA" w14:textId="77777777" w:rsidR="006A69DF" w:rsidRDefault="006A69DF" w:rsidP="006A69DF">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3527088" w14:textId="77777777" w:rsidR="006A69DF" w:rsidRDefault="006A69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5BFAD" w14:textId="77777777" w:rsidR="006A69DF" w:rsidRDefault="006A69DF" w:rsidP="006A69DF">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5</w:t>
    </w:r>
    <w:r>
      <w:rPr>
        <w:rStyle w:val="PageNumber"/>
        <w:rFonts w:cs="David"/>
        <w:szCs w:val="24"/>
      </w:rPr>
      <w:fldChar w:fldCharType="end"/>
    </w:r>
  </w:p>
  <w:p w14:paraId="4ED723B1" w14:textId="77777777" w:rsidR="006A69DF" w:rsidRDefault="006A69DF">
    <w:pPr>
      <w:pStyle w:val="Header"/>
      <w:ind w:right="360"/>
      <w:rPr>
        <w:rFonts w:cs="David" w:hint="cs"/>
        <w:sz w:val="24"/>
        <w:szCs w:val="24"/>
        <w:rtl/>
      </w:rPr>
    </w:pPr>
    <w:r>
      <w:rPr>
        <w:rFonts w:cs="David" w:hint="cs"/>
        <w:sz w:val="24"/>
        <w:szCs w:val="24"/>
        <w:rtl/>
      </w:rPr>
      <w:t>ועדת הכנסת</w:t>
    </w:r>
  </w:p>
  <w:p w14:paraId="2E8120F5" w14:textId="77777777" w:rsidR="006A69DF" w:rsidRDefault="006A69DF">
    <w:pPr>
      <w:pStyle w:val="Header"/>
      <w:ind w:right="360"/>
      <w:rPr>
        <w:rFonts w:cs="David" w:hint="cs"/>
        <w:sz w:val="24"/>
        <w:szCs w:val="24"/>
        <w:rtl/>
      </w:rPr>
    </w:pPr>
    <w:r>
      <w:rPr>
        <w:rFonts w:cs="David" w:hint="cs"/>
        <w:sz w:val="24"/>
        <w:szCs w:val="24"/>
        <w:rtl/>
      </w:rPr>
      <w:t>1.11.10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93753פרוטוקול_ישיבת_ועדה.doc"/>
    <w:docVar w:name="StartMode" w:val="3"/>
  </w:docVars>
  <w:rsids>
    <w:rsidRoot w:val="003142D6"/>
    <w:rsid w:val="003142D6"/>
    <w:rsid w:val="00552A80"/>
    <w:rsid w:val="00596C71"/>
    <w:rsid w:val="006A69DF"/>
    <w:rsid w:val="00965806"/>
    <w:rsid w:val="009C1C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D5E46D"/>
  <w15:chartTrackingRefBased/>
  <w15:docId w15:val="{EF4A27E6-57D9-45F8-98C1-B1E0E0DB9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A69DF"/>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A69DF"/>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966</Words>
  <Characters>5512</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