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9E82C" w14:textId="77777777" w:rsidR="00F57156" w:rsidRDefault="00F57156" w:rsidP="00F57156">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4CCCBE52" w14:textId="77777777" w:rsidR="00F57156" w:rsidRDefault="00F57156" w:rsidP="00F57156">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65AE1D90" w14:textId="77777777" w:rsidR="00F57156" w:rsidRDefault="00F57156" w:rsidP="00F57156">
      <w:pPr>
        <w:bidi/>
        <w:jc w:val="both"/>
        <w:rPr>
          <w:rFonts w:cs="David"/>
          <w:b/>
          <w:bCs/>
          <w:rtl/>
        </w:rPr>
      </w:pPr>
    </w:p>
    <w:p w14:paraId="63B10BFB" w14:textId="77777777" w:rsidR="00F57156" w:rsidRDefault="00F57156" w:rsidP="00F57156">
      <w:pPr>
        <w:bidi/>
        <w:jc w:val="center"/>
        <w:outlineLvl w:val="0"/>
        <w:rPr>
          <w:rFonts w:cs="David" w:hint="cs"/>
          <w:b/>
          <w:bCs/>
          <w:rtl/>
        </w:rPr>
      </w:pPr>
    </w:p>
    <w:p w14:paraId="1A2580E4" w14:textId="77777777" w:rsidR="00F57156" w:rsidRDefault="00F57156" w:rsidP="00F57156">
      <w:pPr>
        <w:bidi/>
        <w:jc w:val="center"/>
        <w:outlineLvl w:val="0"/>
        <w:rPr>
          <w:rFonts w:cs="David" w:hint="cs"/>
          <w:b/>
          <w:bCs/>
          <w:rtl/>
        </w:rPr>
      </w:pPr>
    </w:p>
    <w:p w14:paraId="2BCE631A" w14:textId="77777777" w:rsidR="00F57156" w:rsidRDefault="00F57156" w:rsidP="00F57156">
      <w:pPr>
        <w:bidi/>
        <w:jc w:val="center"/>
        <w:outlineLvl w:val="0"/>
        <w:rPr>
          <w:rFonts w:cs="David" w:hint="cs"/>
          <w:b/>
          <w:bCs/>
          <w:rtl/>
        </w:rPr>
      </w:pPr>
    </w:p>
    <w:p w14:paraId="27BC9FBC" w14:textId="77777777" w:rsidR="00F57156" w:rsidRDefault="00F57156" w:rsidP="00F57156">
      <w:pPr>
        <w:bidi/>
        <w:jc w:val="center"/>
        <w:outlineLvl w:val="0"/>
        <w:rPr>
          <w:rFonts w:cs="David" w:hint="cs"/>
          <w:b/>
          <w:bCs/>
          <w:rtl/>
        </w:rPr>
      </w:pPr>
      <w:r>
        <w:rPr>
          <w:rFonts w:cs="David"/>
          <w:b/>
          <w:bCs/>
          <w:rtl/>
        </w:rPr>
        <w:t xml:space="preserve">פרוטוקול מס' </w:t>
      </w:r>
      <w:r>
        <w:rPr>
          <w:rFonts w:cs="David" w:hint="cs"/>
          <w:b/>
          <w:bCs/>
          <w:rtl/>
        </w:rPr>
        <w:t>121</w:t>
      </w:r>
    </w:p>
    <w:p w14:paraId="0A48A71F" w14:textId="77777777" w:rsidR="00F57156" w:rsidRDefault="00F57156" w:rsidP="00F57156">
      <w:pPr>
        <w:bidi/>
        <w:jc w:val="center"/>
        <w:outlineLvl w:val="0"/>
        <w:rPr>
          <w:rFonts w:cs="David" w:hint="cs"/>
          <w:b/>
          <w:bCs/>
          <w:rtl/>
        </w:rPr>
      </w:pPr>
      <w:r>
        <w:rPr>
          <w:rFonts w:cs="David"/>
          <w:b/>
          <w:bCs/>
          <w:rtl/>
        </w:rPr>
        <w:t>מישיב</w:t>
      </w:r>
      <w:r>
        <w:rPr>
          <w:rFonts w:cs="David" w:hint="cs"/>
          <w:b/>
          <w:bCs/>
          <w:rtl/>
        </w:rPr>
        <w:t>ת ועדת הכנסת</w:t>
      </w:r>
    </w:p>
    <w:p w14:paraId="2040101A" w14:textId="77777777" w:rsidR="00F57156" w:rsidRPr="008B2B54" w:rsidRDefault="00F57156" w:rsidP="00F57156">
      <w:pPr>
        <w:bidi/>
        <w:jc w:val="center"/>
        <w:outlineLvl w:val="0"/>
        <w:rPr>
          <w:rFonts w:cs="David" w:hint="cs"/>
          <w:b/>
          <w:bCs/>
          <w:u w:val="single"/>
          <w:rtl/>
        </w:rPr>
      </w:pPr>
      <w:r>
        <w:rPr>
          <w:rFonts w:cs="David" w:hint="cs"/>
          <w:b/>
          <w:bCs/>
          <w:u w:val="single"/>
          <w:rtl/>
        </w:rPr>
        <w:t xml:space="preserve">יום שלישי, ב' בכסלו, </w:t>
      </w:r>
      <w:proofErr w:type="spellStart"/>
      <w:r>
        <w:rPr>
          <w:rFonts w:cs="David" w:hint="cs"/>
          <w:b/>
          <w:bCs/>
          <w:u w:val="single"/>
          <w:rtl/>
        </w:rPr>
        <w:t>התשע"א</w:t>
      </w:r>
      <w:proofErr w:type="spellEnd"/>
      <w:r>
        <w:rPr>
          <w:rFonts w:cs="David" w:hint="cs"/>
          <w:b/>
          <w:bCs/>
          <w:u w:val="single"/>
          <w:rtl/>
        </w:rPr>
        <w:t xml:space="preserve"> (09/11/2010) בשעה 12:10</w:t>
      </w:r>
    </w:p>
    <w:p w14:paraId="54B685FE" w14:textId="77777777" w:rsidR="00F57156" w:rsidRDefault="00F57156" w:rsidP="00F57156">
      <w:pPr>
        <w:bidi/>
        <w:rPr>
          <w:rFonts w:cs="David"/>
          <w:b/>
          <w:bCs/>
          <w:u w:val="single"/>
          <w:rtl/>
        </w:rPr>
      </w:pPr>
    </w:p>
    <w:p w14:paraId="793F453A" w14:textId="77777777" w:rsidR="00F57156" w:rsidRDefault="00F57156" w:rsidP="00F57156">
      <w:pPr>
        <w:bidi/>
        <w:rPr>
          <w:rFonts w:cs="David" w:hint="cs"/>
          <w:b/>
          <w:bCs/>
          <w:u w:val="single"/>
          <w:rtl/>
        </w:rPr>
      </w:pPr>
    </w:p>
    <w:p w14:paraId="0B4FA7C0" w14:textId="77777777" w:rsidR="00F57156" w:rsidRDefault="00F57156" w:rsidP="00F57156">
      <w:pPr>
        <w:bidi/>
        <w:rPr>
          <w:rFonts w:cs="David" w:hint="cs"/>
          <w:b/>
          <w:bCs/>
          <w:u w:val="single"/>
          <w:rtl/>
        </w:rPr>
      </w:pPr>
    </w:p>
    <w:p w14:paraId="09E336F6" w14:textId="77777777" w:rsidR="00F57156" w:rsidRDefault="00F57156" w:rsidP="00F57156">
      <w:pPr>
        <w:bidi/>
        <w:rPr>
          <w:rFonts w:cs="David" w:hint="cs"/>
          <w:b/>
          <w:bCs/>
          <w:u w:val="single"/>
          <w:rtl/>
        </w:rPr>
      </w:pPr>
    </w:p>
    <w:p w14:paraId="6CC03669" w14:textId="77777777" w:rsidR="00F57156" w:rsidRDefault="00F57156" w:rsidP="00F57156">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4F43915" w14:textId="77777777" w:rsidR="00F57156" w:rsidRPr="008B2B54" w:rsidRDefault="00F57156" w:rsidP="00F57156">
      <w:pPr>
        <w:bidi/>
        <w:jc w:val="both"/>
        <w:rPr>
          <w:rFonts w:cs="David" w:hint="cs"/>
          <w:b/>
          <w:bCs/>
          <w:rtl/>
        </w:rPr>
      </w:pPr>
      <w:r>
        <w:rPr>
          <w:rFonts w:cs="David" w:hint="cs"/>
          <w:b/>
          <w:bCs/>
          <w:rtl/>
        </w:rPr>
        <w:t xml:space="preserve">רביזיה על ההחלטה לאשר את הצעת חוק הפסקת תשלום שכר, גמלה ותשלומים אחרים לחבר כנסת ולחבר הכנסת לשעבר בשל עבירה (תיקוני חקיקה), </w:t>
      </w:r>
      <w:proofErr w:type="spellStart"/>
      <w:r>
        <w:rPr>
          <w:rFonts w:cs="David" w:hint="cs"/>
          <w:b/>
          <w:bCs/>
          <w:rtl/>
        </w:rPr>
        <w:t>התש"ע</w:t>
      </w:r>
      <w:proofErr w:type="spellEnd"/>
      <w:r>
        <w:rPr>
          <w:rFonts w:cs="David" w:hint="cs"/>
          <w:b/>
          <w:bCs/>
          <w:rtl/>
        </w:rPr>
        <w:t>-2010, (פ/2502/18)</w:t>
      </w:r>
    </w:p>
    <w:p w14:paraId="483E9380" w14:textId="77777777" w:rsidR="00F57156" w:rsidRDefault="00F57156" w:rsidP="00F57156">
      <w:pPr>
        <w:bidi/>
        <w:jc w:val="both"/>
        <w:rPr>
          <w:rFonts w:cs="David" w:hint="cs"/>
          <w:b/>
          <w:bCs/>
          <w:u w:val="single"/>
          <w:rtl/>
        </w:rPr>
      </w:pPr>
    </w:p>
    <w:p w14:paraId="23AD6A2C" w14:textId="77777777" w:rsidR="00F57156" w:rsidRDefault="00F57156" w:rsidP="00F57156">
      <w:pPr>
        <w:bidi/>
        <w:jc w:val="both"/>
        <w:rPr>
          <w:rFonts w:cs="David" w:hint="cs"/>
          <w:b/>
          <w:bCs/>
          <w:u w:val="single"/>
          <w:rtl/>
        </w:rPr>
      </w:pPr>
    </w:p>
    <w:p w14:paraId="4ECED733" w14:textId="77777777" w:rsidR="00F57156" w:rsidRDefault="00F57156" w:rsidP="00F57156">
      <w:pPr>
        <w:bidi/>
        <w:jc w:val="both"/>
        <w:rPr>
          <w:rFonts w:cs="David"/>
          <w:b/>
          <w:bCs/>
          <w:rtl/>
        </w:rPr>
      </w:pPr>
    </w:p>
    <w:p w14:paraId="7022A8B9" w14:textId="77777777" w:rsidR="00F57156" w:rsidRDefault="00F57156" w:rsidP="00F57156">
      <w:pPr>
        <w:bidi/>
        <w:jc w:val="both"/>
        <w:outlineLvl w:val="0"/>
        <w:rPr>
          <w:rFonts w:cs="David"/>
          <w:b/>
          <w:bCs/>
          <w:u w:val="single"/>
          <w:rtl/>
        </w:rPr>
      </w:pPr>
      <w:r>
        <w:rPr>
          <w:rFonts w:cs="David"/>
          <w:b/>
          <w:bCs/>
          <w:u w:val="single"/>
          <w:rtl/>
        </w:rPr>
        <w:t>נכחו:</w:t>
      </w:r>
    </w:p>
    <w:p w14:paraId="7CAFC24E" w14:textId="77777777" w:rsidR="00F57156" w:rsidRDefault="00F57156" w:rsidP="00F57156">
      <w:pPr>
        <w:bidi/>
        <w:jc w:val="both"/>
        <w:outlineLvl w:val="0"/>
        <w:rPr>
          <w:rFonts w:cs="David" w:hint="cs"/>
          <w:rtl/>
        </w:rPr>
      </w:pPr>
      <w:r>
        <w:rPr>
          <w:rFonts w:cs="David"/>
          <w:b/>
          <w:bCs/>
          <w:u w:val="single"/>
          <w:rtl/>
        </w:rPr>
        <w:t>חברי הוועדה</w:t>
      </w:r>
      <w:r>
        <w:rPr>
          <w:rFonts w:cs="David"/>
          <w:rtl/>
        </w:rPr>
        <w:t>:</w:t>
      </w:r>
      <w:r>
        <w:rPr>
          <w:rFonts w:cs="David"/>
          <w:rtl/>
        </w:rPr>
        <w:tab/>
      </w:r>
    </w:p>
    <w:p w14:paraId="7DBE2956" w14:textId="77777777" w:rsidR="00F57156" w:rsidRDefault="00F57156" w:rsidP="00F57156">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0344C3F4" w14:textId="77777777" w:rsidR="00F57156" w:rsidRDefault="00F57156" w:rsidP="00F57156">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001E16ED" w14:textId="77777777" w:rsidR="00F57156" w:rsidRDefault="00F57156" w:rsidP="00F57156">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1D6226D1" w14:textId="77777777" w:rsidR="00F57156" w:rsidRDefault="00F57156" w:rsidP="00F57156">
      <w:pPr>
        <w:bidi/>
        <w:jc w:val="both"/>
        <w:outlineLvl w:val="0"/>
        <w:rPr>
          <w:rFonts w:cs="David" w:hint="cs"/>
          <w:rtl/>
        </w:rPr>
      </w:pPr>
      <w:r>
        <w:rPr>
          <w:rFonts w:cs="David" w:hint="cs"/>
          <w:rtl/>
        </w:rPr>
        <w:t>אחמד טיבי</w:t>
      </w:r>
    </w:p>
    <w:p w14:paraId="5977EA8C" w14:textId="77777777" w:rsidR="00F57156" w:rsidRDefault="00F57156" w:rsidP="00F57156">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686DE981" w14:textId="77777777" w:rsidR="00F57156" w:rsidRDefault="00F57156" w:rsidP="00F57156">
      <w:pPr>
        <w:bidi/>
        <w:jc w:val="both"/>
        <w:outlineLvl w:val="0"/>
        <w:rPr>
          <w:rFonts w:cs="David" w:hint="cs"/>
          <w:b/>
          <w:bCs/>
          <w:u w:val="single"/>
          <w:rtl/>
        </w:rPr>
      </w:pPr>
    </w:p>
    <w:p w14:paraId="5BA3E23D" w14:textId="77777777" w:rsidR="00F57156" w:rsidRDefault="00F57156" w:rsidP="00F57156">
      <w:pPr>
        <w:bidi/>
        <w:jc w:val="both"/>
        <w:outlineLvl w:val="0"/>
        <w:rPr>
          <w:rFonts w:cs="David" w:hint="cs"/>
          <w:rtl/>
        </w:rPr>
      </w:pPr>
      <w:r>
        <w:rPr>
          <w:rFonts w:cs="David"/>
          <w:b/>
          <w:bCs/>
          <w:u w:val="single"/>
          <w:rtl/>
        </w:rPr>
        <w:t>מוזמנים</w:t>
      </w:r>
      <w:r>
        <w:rPr>
          <w:rFonts w:cs="David"/>
          <w:rtl/>
        </w:rPr>
        <w:t>:</w:t>
      </w:r>
    </w:p>
    <w:p w14:paraId="392B18F9" w14:textId="77777777" w:rsidR="00F57156" w:rsidRDefault="00F57156" w:rsidP="00F57156">
      <w:pPr>
        <w:bidi/>
        <w:jc w:val="both"/>
        <w:outlineLvl w:val="0"/>
        <w:rPr>
          <w:rFonts w:cs="David" w:hint="cs"/>
          <w:rtl/>
        </w:rPr>
      </w:pPr>
    </w:p>
    <w:p w14:paraId="4569E7FE" w14:textId="77777777" w:rsidR="00F57156" w:rsidRDefault="00F57156" w:rsidP="00F57156">
      <w:pPr>
        <w:bidi/>
        <w:jc w:val="both"/>
        <w:outlineLvl w:val="0"/>
        <w:rPr>
          <w:rFonts w:cs="David" w:hint="cs"/>
          <w:rtl/>
        </w:rPr>
      </w:pPr>
      <w:r>
        <w:rPr>
          <w:rFonts w:cs="David" w:hint="cs"/>
          <w:rtl/>
        </w:rPr>
        <w:t xml:space="preserve">חה"כ אורי </w:t>
      </w:r>
      <w:proofErr w:type="spellStart"/>
      <w:r>
        <w:rPr>
          <w:rFonts w:cs="David" w:hint="cs"/>
          <w:rtl/>
        </w:rPr>
        <w:t>אורבך</w:t>
      </w:r>
      <w:proofErr w:type="spellEnd"/>
    </w:p>
    <w:p w14:paraId="0AF5C575" w14:textId="77777777" w:rsidR="00F57156" w:rsidRDefault="00F57156" w:rsidP="00F57156">
      <w:pPr>
        <w:bidi/>
        <w:jc w:val="both"/>
        <w:outlineLvl w:val="0"/>
        <w:rPr>
          <w:rFonts w:cs="David" w:hint="cs"/>
          <w:rtl/>
        </w:rPr>
      </w:pPr>
      <w:r>
        <w:rPr>
          <w:rFonts w:cs="David" w:hint="cs"/>
          <w:rtl/>
        </w:rPr>
        <w:t>חה"כ ישראל חסון</w:t>
      </w:r>
    </w:p>
    <w:p w14:paraId="11A4C63D" w14:textId="77777777" w:rsidR="00F57156" w:rsidRDefault="00F57156" w:rsidP="00F57156">
      <w:pPr>
        <w:bidi/>
        <w:jc w:val="both"/>
        <w:outlineLvl w:val="0"/>
        <w:rPr>
          <w:rFonts w:cs="David" w:hint="cs"/>
          <w:rtl/>
        </w:rPr>
      </w:pPr>
      <w:r>
        <w:rPr>
          <w:rFonts w:cs="David" w:hint="cs"/>
          <w:rtl/>
        </w:rPr>
        <w:t>משה מוץ מטלון</w:t>
      </w:r>
    </w:p>
    <w:p w14:paraId="7955D67E" w14:textId="77777777" w:rsidR="00F57156" w:rsidRDefault="00F57156" w:rsidP="00F57156">
      <w:pPr>
        <w:bidi/>
        <w:jc w:val="both"/>
        <w:outlineLvl w:val="0"/>
        <w:rPr>
          <w:rFonts w:cs="David" w:hint="cs"/>
          <w:rtl/>
        </w:rPr>
      </w:pPr>
      <w:r>
        <w:rPr>
          <w:rFonts w:cs="David" w:hint="cs"/>
          <w:rtl/>
        </w:rPr>
        <w:t>חה"כ נחמן שי</w:t>
      </w:r>
    </w:p>
    <w:p w14:paraId="6D1292C9" w14:textId="77777777" w:rsidR="00F57156" w:rsidRDefault="00F57156" w:rsidP="00F57156">
      <w:pPr>
        <w:bidi/>
        <w:jc w:val="both"/>
        <w:outlineLvl w:val="0"/>
        <w:rPr>
          <w:rFonts w:cs="David" w:hint="cs"/>
          <w:rtl/>
        </w:rPr>
      </w:pPr>
    </w:p>
    <w:p w14:paraId="7C962253" w14:textId="77777777" w:rsidR="00F57156" w:rsidRDefault="00F57156" w:rsidP="00F57156">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26AFCD5B" w14:textId="77777777" w:rsidR="00F57156" w:rsidRDefault="00F57156" w:rsidP="00F57156">
      <w:pPr>
        <w:bidi/>
        <w:jc w:val="both"/>
        <w:outlineLvl w:val="0"/>
        <w:rPr>
          <w:rFonts w:cs="David" w:hint="cs"/>
          <w:rtl/>
        </w:rPr>
      </w:pPr>
    </w:p>
    <w:p w14:paraId="4165D1A2" w14:textId="77777777" w:rsidR="00F57156" w:rsidRPr="00B0293D" w:rsidRDefault="00F57156" w:rsidP="00F57156">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14:paraId="7A2808D1" w14:textId="77777777" w:rsidR="00F57156" w:rsidRDefault="00F57156" w:rsidP="00F57156">
      <w:pPr>
        <w:bidi/>
        <w:jc w:val="both"/>
        <w:outlineLvl w:val="0"/>
        <w:rPr>
          <w:rFonts w:cs="David" w:hint="cs"/>
          <w:b/>
          <w:bCs/>
          <w:u w:val="single"/>
          <w:rtl/>
        </w:rPr>
      </w:pPr>
    </w:p>
    <w:p w14:paraId="6CE73960" w14:textId="77777777" w:rsidR="00F57156" w:rsidRDefault="00F57156" w:rsidP="00F57156">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r>
        <w:rPr>
          <w:rFonts w:cs="David" w:hint="cs"/>
          <w:rtl/>
        </w:rPr>
        <w:t>אתי אפלבוים</w:t>
      </w:r>
    </w:p>
    <w:p w14:paraId="7D911706" w14:textId="77777777" w:rsidR="00F57156" w:rsidRPr="005B2B18" w:rsidRDefault="00F57156" w:rsidP="00F57156">
      <w:pPr>
        <w:bidi/>
        <w:jc w:val="center"/>
        <w:rPr>
          <w:rFonts w:cs="David" w:hint="cs"/>
          <w:b/>
          <w:bCs/>
          <w:u w:val="single"/>
          <w:rtl/>
        </w:rPr>
      </w:pPr>
      <w:r>
        <w:rPr>
          <w:rFonts w:cs="David"/>
          <w:rtl/>
        </w:rPr>
        <w:br w:type="page"/>
      </w:r>
      <w:r w:rsidRPr="005B2B18">
        <w:rPr>
          <w:rFonts w:cs="David" w:hint="cs"/>
          <w:b/>
          <w:bCs/>
          <w:u w:val="single"/>
          <w:rtl/>
        </w:rPr>
        <w:lastRenderedPageBreak/>
        <w:t xml:space="preserve">רביזיה על ההחלטה לאשר את הצעת חוק הפסקת תשלום שכר, גמלה ותשלומים אחרים לחבר כנסת ולחבר הכנסת לשעבר בשל עבירה (תיקוני חקיקה), </w:t>
      </w:r>
      <w:proofErr w:type="spellStart"/>
      <w:r w:rsidRPr="005B2B18">
        <w:rPr>
          <w:rFonts w:cs="David" w:hint="cs"/>
          <w:b/>
          <w:bCs/>
          <w:u w:val="single"/>
          <w:rtl/>
        </w:rPr>
        <w:t>התש"ע</w:t>
      </w:r>
      <w:proofErr w:type="spellEnd"/>
      <w:r w:rsidRPr="005B2B18">
        <w:rPr>
          <w:rFonts w:cs="David" w:hint="cs"/>
          <w:b/>
          <w:bCs/>
          <w:u w:val="single"/>
          <w:rtl/>
        </w:rPr>
        <w:t>-2010, (פ/2502/18)</w:t>
      </w:r>
    </w:p>
    <w:p w14:paraId="422D4AD3" w14:textId="77777777" w:rsidR="00F57156" w:rsidRDefault="00F57156" w:rsidP="00F57156">
      <w:pPr>
        <w:bidi/>
        <w:jc w:val="both"/>
        <w:rPr>
          <w:rFonts w:cs="David" w:hint="cs"/>
          <w:b/>
          <w:bCs/>
          <w:u w:val="single"/>
          <w:rtl/>
        </w:rPr>
      </w:pPr>
    </w:p>
    <w:p w14:paraId="5E9C4E0D" w14:textId="77777777" w:rsidR="00F57156" w:rsidRDefault="00F57156" w:rsidP="00F57156">
      <w:pPr>
        <w:keepNext/>
        <w:bidi/>
        <w:jc w:val="both"/>
        <w:rPr>
          <w:rFonts w:cs="David" w:hint="cs"/>
          <w:rtl/>
        </w:rPr>
      </w:pPr>
    </w:p>
    <w:p w14:paraId="2D6B3AEA" w14:textId="77777777" w:rsidR="00F57156" w:rsidRPr="00D20085" w:rsidRDefault="00F57156" w:rsidP="00F5715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05BFF5F5" w14:textId="77777777" w:rsidR="00F57156" w:rsidRDefault="00F57156" w:rsidP="00F57156">
      <w:pPr>
        <w:keepNext/>
        <w:bidi/>
        <w:jc w:val="both"/>
        <w:rPr>
          <w:rFonts w:cs="David" w:hint="cs"/>
          <w:rtl/>
        </w:rPr>
      </w:pPr>
    </w:p>
    <w:p w14:paraId="304B6E67" w14:textId="77777777" w:rsidR="00F57156" w:rsidRDefault="00F57156" w:rsidP="00F57156">
      <w:pPr>
        <w:keepNext/>
        <w:bidi/>
        <w:ind w:firstLine="720"/>
        <w:jc w:val="both"/>
        <w:rPr>
          <w:rFonts w:cs="David" w:hint="cs"/>
          <w:rtl/>
        </w:rPr>
      </w:pPr>
      <w:r>
        <w:rPr>
          <w:rFonts w:cs="David" w:hint="cs"/>
          <w:rtl/>
        </w:rPr>
        <w:t xml:space="preserve">רבותיי, התכנסנו כאן לישיבתנו ה-121. אחמד מרמז שאנחנו הולכים לדון בהגדלת מספר חברי הכנסת. </w:t>
      </w:r>
    </w:p>
    <w:p w14:paraId="58D73A4F" w14:textId="77777777" w:rsidR="00F57156" w:rsidRDefault="00F57156" w:rsidP="00F57156">
      <w:pPr>
        <w:keepNext/>
        <w:bidi/>
        <w:jc w:val="both"/>
        <w:rPr>
          <w:rFonts w:cs="David" w:hint="cs"/>
          <w:rtl/>
        </w:rPr>
      </w:pPr>
    </w:p>
    <w:p w14:paraId="53E4E12F" w14:textId="77777777" w:rsidR="00F57156" w:rsidRDefault="00F57156" w:rsidP="00F57156">
      <w:pPr>
        <w:keepNext/>
        <w:bidi/>
        <w:ind w:firstLine="720"/>
        <w:jc w:val="both"/>
        <w:rPr>
          <w:rFonts w:cs="David" w:hint="cs"/>
          <w:rtl/>
        </w:rPr>
      </w:pPr>
      <w:r>
        <w:rPr>
          <w:rFonts w:cs="David" w:hint="cs"/>
          <w:rtl/>
        </w:rPr>
        <w:t xml:space="preserve">הנושא כרגע הוא רביזיה על ההחלטה לאשר את הצעת חוק הפסקת תשלום שכר, גמלה ותשלומים אחרים לחבר כנסת ולחבר הכנסת לשעבר בשל עבירה (תיקוני חקיקה), </w:t>
      </w:r>
      <w:proofErr w:type="spellStart"/>
      <w:r>
        <w:rPr>
          <w:rFonts w:cs="David" w:hint="cs"/>
          <w:rtl/>
        </w:rPr>
        <w:t>התש"ע</w:t>
      </w:r>
      <w:proofErr w:type="spellEnd"/>
      <w:r>
        <w:rPr>
          <w:rFonts w:cs="David" w:hint="cs"/>
          <w:rtl/>
        </w:rPr>
        <w:t xml:space="preserve">-2010, מס' פ/2502/18. הצעת חברי הכנסת: ישראל חסון, יריב </w:t>
      </w:r>
      <w:proofErr w:type="spellStart"/>
      <w:r>
        <w:rPr>
          <w:rFonts w:cs="David" w:hint="cs"/>
          <w:rtl/>
        </w:rPr>
        <w:t>לוין</w:t>
      </w:r>
      <w:proofErr w:type="spellEnd"/>
      <w:r>
        <w:rPr>
          <w:rFonts w:cs="David" w:hint="cs"/>
          <w:rtl/>
        </w:rPr>
        <w:t xml:space="preserve"> וקבוצת חברי כנסת בקריאה ראשונה. </w:t>
      </w:r>
    </w:p>
    <w:p w14:paraId="0E9FA4EA" w14:textId="77777777" w:rsidR="00F57156" w:rsidRDefault="00F57156" w:rsidP="00F57156">
      <w:pPr>
        <w:keepNext/>
        <w:bidi/>
        <w:jc w:val="both"/>
        <w:rPr>
          <w:rFonts w:cs="David" w:hint="cs"/>
          <w:rtl/>
        </w:rPr>
      </w:pPr>
    </w:p>
    <w:p w14:paraId="1D865A82" w14:textId="77777777" w:rsidR="00F57156" w:rsidRDefault="00F57156" w:rsidP="00F57156">
      <w:pPr>
        <w:keepNext/>
        <w:bidi/>
        <w:ind w:firstLine="720"/>
        <w:jc w:val="both"/>
        <w:rPr>
          <w:rFonts w:cs="David" w:hint="cs"/>
          <w:rtl/>
        </w:rPr>
      </w:pPr>
      <w:r>
        <w:rPr>
          <w:rFonts w:cs="David" w:hint="cs"/>
          <w:rtl/>
        </w:rPr>
        <w:t xml:space="preserve">בקשת הרביזיה של חבר הכנסת טיבי. בבקשה. </w:t>
      </w:r>
    </w:p>
    <w:p w14:paraId="464AFB3A" w14:textId="77777777" w:rsidR="00F57156" w:rsidRDefault="00F57156" w:rsidP="00F57156">
      <w:pPr>
        <w:keepNext/>
        <w:bidi/>
        <w:jc w:val="both"/>
        <w:rPr>
          <w:rFonts w:cs="David" w:hint="cs"/>
          <w:rtl/>
        </w:rPr>
      </w:pPr>
    </w:p>
    <w:p w14:paraId="4594BD48" w14:textId="77777777" w:rsidR="00F57156" w:rsidRDefault="00F57156" w:rsidP="00F57156">
      <w:pPr>
        <w:bidi/>
        <w:jc w:val="both"/>
        <w:rPr>
          <w:rFonts w:cs="David" w:hint="cs"/>
          <w:u w:val="single"/>
          <w:rtl/>
        </w:rPr>
      </w:pPr>
      <w:r>
        <w:rPr>
          <w:rFonts w:cs="David" w:hint="cs"/>
          <w:u w:val="single"/>
          <w:rtl/>
        </w:rPr>
        <w:t>אחמד טיבי</w:t>
      </w:r>
      <w:r w:rsidRPr="00E36EB4">
        <w:rPr>
          <w:rFonts w:cs="David" w:hint="cs"/>
          <w:u w:val="single"/>
          <w:rtl/>
        </w:rPr>
        <w:t>:</w:t>
      </w:r>
    </w:p>
    <w:p w14:paraId="762E4B7E" w14:textId="77777777" w:rsidR="00F57156" w:rsidRDefault="00F57156" w:rsidP="00F57156">
      <w:pPr>
        <w:bidi/>
        <w:jc w:val="both"/>
        <w:rPr>
          <w:rFonts w:cs="David" w:hint="cs"/>
          <w:u w:val="single"/>
          <w:rtl/>
        </w:rPr>
      </w:pPr>
    </w:p>
    <w:p w14:paraId="691326E5" w14:textId="77777777" w:rsidR="00F57156" w:rsidRDefault="00F57156" w:rsidP="00F57156">
      <w:pPr>
        <w:keepNext/>
        <w:bidi/>
        <w:ind w:firstLine="720"/>
        <w:jc w:val="both"/>
        <w:rPr>
          <w:rFonts w:cs="David" w:hint="cs"/>
          <w:rtl/>
        </w:rPr>
      </w:pPr>
      <w:r>
        <w:rPr>
          <w:rFonts w:cs="David" w:hint="cs"/>
          <w:rtl/>
        </w:rPr>
        <w:t xml:space="preserve">אני הייתי בדיון, ביקשתי לדעת מתי ההצבעה. אמרת שאתה לא יודע. רק יצאתי מחוץ לחדר ועשית הצבעה. </w:t>
      </w:r>
    </w:p>
    <w:p w14:paraId="1EC7FE6D" w14:textId="77777777" w:rsidR="00F57156" w:rsidRDefault="00F57156" w:rsidP="00F57156">
      <w:pPr>
        <w:keepNext/>
        <w:bidi/>
        <w:jc w:val="both"/>
        <w:rPr>
          <w:rFonts w:cs="David" w:hint="cs"/>
          <w:rtl/>
        </w:rPr>
      </w:pPr>
    </w:p>
    <w:p w14:paraId="79787043" w14:textId="77777777" w:rsidR="00F57156" w:rsidRDefault="00F57156" w:rsidP="00F57156">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C77C449" w14:textId="77777777" w:rsidR="00F57156" w:rsidRDefault="00F57156" w:rsidP="00F57156">
      <w:pPr>
        <w:bidi/>
        <w:jc w:val="both"/>
        <w:rPr>
          <w:rFonts w:cs="David" w:hint="cs"/>
          <w:u w:val="single"/>
          <w:rtl/>
        </w:rPr>
      </w:pPr>
    </w:p>
    <w:p w14:paraId="39B1E76E" w14:textId="77777777" w:rsidR="00F57156" w:rsidRDefault="00F57156" w:rsidP="00F57156">
      <w:pPr>
        <w:keepNext/>
        <w:bidi/>
        <w:ind w:firstLine="720"/>
        <w:jc w:val="both"/>
        <w:rPr>
          <w:rFonts w:cs="David" w:hint="cs"/>
          <w:rtl/>
        </w:rPr>
      </w:pPr>
      <w:r>
        <w:rPr>
          <w:rFonts w:cs="David" w:hint="cs"/>
          <w:rtl/>
        </w:rPr>
        <w:t>לא אמרתי שאני לא יודע, אמרתי שהיא תהיה היום והיא תהיה ברגע שנסיים את הדיון.</w:t>
      </w:r>
    </w:p>
    <w:p w14:paraId="790848AA" w14:textId="77777777" w:rsidR="00F57156" w:rsidRDefault="00F57156" w:rsidP="00F57156">
      <w:pPr>
        <w:keepNext/>
        <w:bidi/>
        <w:jc w:val="both"/>
        <w:rPr>
          <w:rFonts w:cs="David" w:hint="cs"/>
          <w:rtl/>
        </w:rPr>
      </w:pPr>
    </w:p>
    <w:p w14:paraId="4DD89C91" w14:textId="77777777" w:rsidR="00F57156" w:rsidRDefault="00F57156" w:rsidP="00F57156">
      <w:pPr>
        <w:bidi/>
        <w:jc w:val="both"/>
        <w:rPr>
          <w:rFonts w:cs="David" w:hint="cs"/>
          <w:u w:val="single"/>
          <w:rtl/>
        </w:rPr>
      </w:pPr>
      <w:r>
        <w:rPr>
          <w:rFonts w:cs="David" w:hint="cs"/>
          <w:u w:val="single"/>
          <w:rtl/>
        </w:rPr>
        <w:t>אחמד טיבי</w:t>
      </w:r>
      <w:r w:rsidRPr="00E36EB4">
        <w:rPr>
          <w:rFonts w:cs="David" w:hint="cs"/>
          <w:u w:val="single"/>
          <w:rtl/>
        </w:rPr>
        <w:t>:</w:t>
      </w:r>
    </w:p>
    <w:p w14:paraId="09FB356E" w14:textId="77777777" w:rsidR="00F57156" w:rsidRDefault="00F57156" w:rsidP="00F57156">
      <w:pPr>
        <w:bidi/>
        <w:jc w:val="both"/>
        <w:rPr>
          <w:rFonts w:cs="David" w:hint="cs"/>
          <w:u w:val="single"/>
          <w:rtl/>
        </w:rPr>
      </w:pPr>
    </w:p>
    <w:p w14:paraId="053D6CC5" w14:textId="77777777" w:rsidR="00F57156" w:rsidRDefault="00F57156" w:rsidP="00F57156">
      <w:pPr>
        <w:keepNext/>
        <w:bidi/>
        <w:ind w:firstLine="720"/>
        <w:jc w:val="both"/>
        <w:rPr>
          <w:rFonts w:cs="David" w:hint="cs"/>
          <w:rtl/>
        </w:rPr>
      </w:pPr>
      <w:r>
        <w:rPr>
          <w:rFonts w:cs="David" w:hint="cs"/>
          <w:rtl/>
        </w:rPr>
        <w:t xml:space="preserve">אכן היא </w:t>
      </w:r>
      <w:proofErr w:type="spellStart"/>
      <w:r>
        <w:rPr>
          <w:rFonts w:cs="David" w:hint="cs"/>
          <w:rtl/>
        </w:rPr>
        <w:t>היתה</w:t>
      </w:r>
      <w:proofErr w:type="spellEnd"/>
      <w:r>
        <w:rPr>
          <w:rFonts w:cs="David" w:hint="cs"/>
          <w:rtl/>
        </w:rPr>
        <w:t xml:space="preserve"> היום.</w:t>
      </w:r>
    </w:p>
    <w:p w14:paraId="208270B3" w14:textId="77777777" w:rsidR="00F57156" w:rsidRDefault="00F57156" w:rsidP="00F57156">
      <w:pPr>
        <w:keepNext/>
        <w:bidi/>
        <w:ind w:firstLine="720"/>
        <w:jc w:val="both"/>
        <w:rPr>
          <w:rFonts w:cs="David" w:hint="cs"/>
          <w:rtl/>
        </w:rPr>
      </w:pPr>
    </w:p>
    <w:p w14:paraId="472A402B" w14:textId="77777777" w:rsidR="00F57156" w:rsidRDefault="00F57156" w:rsidP="00F57156">
      <w:pPr>
        <w:keepNext/>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Pr>
          <w:rFonts w:cs="David" w:hint="cs"/>
          <w:u w:val="single"/>
          <w:rtl/>
        </w:rPr>
        <w:t>:</w:t>
      </w:r>
    </w:p>
    <w:p w14:paraId="3AEC93DA" w14:textId="77777777" w:rsidR="00F57156" w:rsidRDefault="00F57156" w:rsidP="00F57156">
      <w:pPr>
        <w:keepNext/>
        <w:bidi/>
        <w:jc w:val="both"/>
        <w:rPr>
          <w:rFonts w:cs="David" w:hint="cs"/>
          <w:u w:val="single"/>
          <w:rtl/>
        </w:rPr>
      </w:pPr>
    </w:p>
    <w:p w14:paraId="20F0F10F" w14:textId="77777777" w:rsidR="00F57156" w:rsidRDefault="00F57156" w:rsidP="00F57156">
      <w:pPr>
        <w:keepNext/>
        <w:bidi/>
        <w:jc w:val="both"/>
        <w:rPr>
          <w:rFonts w:cs="David" w:hint="cs"/>
          <w:rtl/>
        </w:rPr>
      </w:pPr>
      <w:r>
        <w:rPr>
          <w:rFonts w:cs="David" w:hint="cs"/>
          <w:rtl/>
        </w:rPr>
        <w:tab/>
        <w:t>אז אתה רוצה לקיים רק הצבעה?</w:t>
      </w:r>
    </w:p>
    <w:p w14:paraId="565C7E47" w14:textId="77777777" w:rsidR="00F57156" w:rsidRDefault="00F57156" w:rsidP="00F57156">
      <w:pPr>
        <w:keepNext/>
        <w:bidi/>
        <w:jc w:val="both"/>
        <w:rPr>
          <w:rFonts w:cs="David" w:hint="cs"/>
          <w:rtl/>
        </w:rPr>
      </w:pPr>
    </w:p>
    <w:p w14:paraId="35653B9E" w14:textId="77777777" w:rsidR="00F57156" w:rsidRPr="00D20085" w:rsidRDefault="00F57156" w:rsidP="00F5715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07ACDD5D" w14:textId="77777777" w:rsidR="00F57156" w:rsidRPr="00A972F6" w:rsidRDefault="00F57156" w:rsidP="00F57156">
      <w:pPr>
        <w:keepNext/>
        <w:bidi/>
        <w:jc w:val="both"/>
        <w:rPr>
          <w:rFonts w:cs="David" w:hint="cs"/>
          <w:rtl/>
        </w:rPr>
      </w:pPr>
    </w:p>
    <w:p w14:paraId="0DB4FEC6" w14:textId="77777777" w:rsidR="00F57156" w:rsidRDefault="00F57156" w:rsidP="00F57156">
      <w:pPr>
        <w:keepNext/>
        <w:bidi/>
        <w:ind w:firstLine="720"/>
        <w:jc w:val="both"/>
        <w:rPr>
          <w:rFonts w:cs="David" w:hint="cs"/>
          <w:rtl/>
        </w:rPr>
      </w:pPr>
      <w:r>
        <w:rPr>
          <w:rFonts w:cs="David" w:hint="cs"/>
          <w:rtl/>
        </w:rPr>
        <w:t>אמרתי שהיא תהיה היום. חבר הכנסת טיבי, בוא נדייק. אמרתי שהיא תהיה היום ואמרתי שהיא תהיה ברגע שנסיים את הדיון. מתי נסיים את הדיון לא אני ולא אתה ולא אף אחד יכול היה לדעת.</w:t>
      </w:r>
    </w:p>
    <w:p w14:paraId="739E9811" w14:textId="77777777" w:rsidR="00F57156" w:rsidRDefault="00F57156" w:rsidP="00F57156">
      <w:pPr>
        <w:keepNext/>
        <w:bidi/>
        <w:ind w:firstLine="720"/>
        <w:jc w:val="both"/>
        <w:rPr>
          <w:rFonts w:cs="David" w:hint="cs"/>
          <w:rtl/>
        </w:rPr>
      </w:pPr>
    </w:p>
    <w:p w14:paraId="263CAF7A" w14:textId="77777777" w:rsidR="00F57156" w:rsidRDefault="00F57156" w:rsidP="00F57156">
      <w:pPr>
        <w:keepNext/>
        <w:bidi/>
        <w:jc w:val="both"/>
        <w:rPr>
          <w:rFonts w:cs="David" w:hint="cs"/>
          <w:u w:val="single"/>
          <w:rtl/>
        </w:rPr>
      </w:pPr>
      <w:r>
        <w:rPr>
          <w:rFonts w:cs="David" w:hint="cs"/>
          <w:u w:val="single"/>
          <w:rtl/>
        </w:rPr>
        <w:t>אחמד טיבי:</w:t>
      </w:r>
    </w:p>
    <w:p w14:paraId="012492FF" w14:textId="77777777" w:rsidR="00F57156" w:rsidRDefault="00F57156" w:rsidP="00F57156">
      <w:pPr>
        <w:keepNext/>
        <w:bidi/>
        <w:ind w:firstLine="720"/>
        <w:jc w:val="both"/>
        <w:rPr>
          <w:rFonts w:cs="David" w:hint="cs"/>
          <w:u w:val="single"/>
          <w:rtl/>
        </w:rPr>
      </w:pPr>
    </w:p>
    <w:p w14:paraId="7327F289" w14:textId="77777777" w:rsidR="00F57156" w:rsidRDefault="00F57156" w:rsidP="00F57156">
      <w:pPr>
        <w:keepNext/>
        <w:bidi/>
        <w:ind w:firstLine="720"/>
        <w:jc w:val="both"/>
        <w:rPr>
          <w:rFonts w:cs="David" w:hint="cs"/>
          <w:rtl/>
        </w:rPr>
      </w:pPr>
      <w:r>
        <w:rPr>
          <w:rFonts w:cs="David" w:hint="cs"/>
          <w:rtl/>
        </w:rPr>
        <w:t>אדוני, מטרת הרביזיה היא להצביע על הסכנה שבפגיעה בפנסיה של חבר כנסת לשעבר ולכן היא מתבקשת. תודה.</w:t>
      </w:r>
    </w:p>
    <w:p w14:paraId="5E9070EC" w14:textId="77777777" w:rsidR="00F57156" w:rsidRDefault="00F57156" w:rsidP="00F57156">
      <w:pPr>
        <w:keepNext/>
        <w:bidi/>
        <w:ind w:firstLine="720"/>
        <w:jc w:val="both"/>
        <w:rPr>
          <w:rFonts w:cs="David" w:hint="cs"/>
          <w:rtl/>
        </w:rPr>
      </w:pPr>
    </w:p>
    <w:p w14:paraId="6648FC8D" w14:textId="77777777" w:rsidR="00F57156" w:rsidRPr="00D20085" w:rsidRDefault="00F57156" w:rsidP="00F5715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190D9FDE" w14:textId="77777777" w:rsidR="00F57156" w:rsidRDefault="00F57156" w:rsidP="00F57156">
      <w:pPr>
        <w:keepNext/>
        <w:bidi/>
        <w:ind w:firstLine="720"/>
        <w:jc w:val="both"/>
        <w:rPr>
          <w:rFonts w:cs="David" w:hint="cs"/>
          <w:rtl/>
        </w:rPr>
      </w:pPr>
      <w:r>
        <w:rPr>
          <w:rFonts w:cs="David" w:hint="cs"/>
          <w:rtl/>
        </w:rPr>
        <w:t>תודה. מי בעד הרביזיה של חבר הכנסת טיבי?</w:t>
      </w:r>
    </w:p>
    <w:p w14:paraId="3ABAB7AE" w14:textId="77777777" w:rsidR="00F57156" w:rsidRDefault="00F57156" w:rsidP="00F57156">
      <w:pPr>
        <w:keepNext/>
        <w:bidi/>
        <w:ind w:firstLine="720"/>
        <w:jc w:val="both"/>
        <w:rPr>
          <w:rFonts w:cs="David" w:hint="cs"/>
          <w:rtl/>
        </w:rPr>
      </w:pPr>
    </w:p>
    <w:p w14:paraId="2825523F" w14:textId="77777777" w:rsidR="00F57156" w:rsidRPr="003867FB" w:rsidRDefault="00F57156" w:rsidP="00F57156">
      <w:pPr>
        <w:bidi/>
        <w:ind w:firstLine="720"/>
        <w:jc w:val="center"/>
        <w:rPr>
          <w:rFonts w:cs="David" w:hint="cs"/>
          <w:b/>
          <w:bCs/>
          <w:rtl/>
        </w:rPr>
      </w:pPr>
      <w:r w:rsidRPr="003867FB">
        <w:rPr>
          <w:rFonts w:cs="David" w:hint="cs"/>
          <w:b/>
          <w:bCs/>
          <w:rtl/>
        </w:rPr>
        <w:t>הצבעה</w:t>
      </w:r>
    </w:p>
    <w:p w14:paraId="3AD11207" w14:textId="77777777" w:rsidR="00F57156" w:rsidRDefault="00F57156" w:rsidP="00F57156">
      <w:pPr>
        <w:bidi/>
        <w:ind w:firstLine="720"/>
        <w:jc w:val="center"/>
        <w:rPr>
          <w:rFonts w:cs="David" w:hint="cs"/>
          <w:rtl/>
        </w:rPr>
      </w:pPr>
    </w:p>
    <w:p w14:paraId="01AD79E7" w14:textId="77777777" w:rsidR="00F57156" w:rsidRDefault="00F57156" w:rsidP="00F57156">
      <w:pPr>
        <w:bidi/>
        <w:ind w:firstLine="720"/>
        <w:jc w:val="center"/>
        <w:rPr>
          <w:rFonts w:cs="David" w:hint="cs"/>
          <w:rtl/>
        </w:rPr>
      </w:pPr>
      <w:r>
        <w:rPr>
          <w:rFonts w:cs="David" w:hint="cs"/>
          <w:rtl/>
        </w:rPr>
        <w:t xml:space="preserve">בעד </w:t>
      </w:r>
      <w:r>
        <w:rPr>
          <w:rFonts w:cs="David"/>
          <w:rtl/>
        </w:rPr>
        <w:t>–</w:t>
      </w:r>
      <w:r>
        <w:rPr>
          <w:rFonts w:cs="David" w:hint="cs"/>
          <w:rtl/>
        </w:rPr>
        <w:t xml:space="preserve"> 1</w:t>
      </w:r>
    </w:p>
    <w:p w14:paraId="772A40D9" w14:textId="77777777" w:rsidR="00F57156" w:rsidRDefault="00F57156" w:rsidP="00F57156">
      <w:pPr>
        <w:bidi/>
        <w:ind w:firstLine="720"/>
        <w:jc w:val="center"/>
        <w:rPr>
          <w:rFonts w:cs="David" w:hint="cs"/>
          <w:rtl/>
        </w:rPr>
      </w:pPr>
      <w:r>
        <w:rPr>
          <w:rFonts w:cs="David" w:hint="cs"/>
          <w:rtl/>
        </w:rPr>
        <w:t xml:space="preserve">נגד </w:t>
      </w:r>
      <w:r>
        <w:rPr>
          <w:rFonts w:cs="David"/>
          <w:rtl/>
        </w:rPr>
        <w:t>–</w:t>
      </w:r>
      <w:r>
        <w:rPr>
          <w:rFonts w:cs="David" w:hint="cs"/>
          <w:rtl/>
        </w:rPr>
        <w:t xml:space="preserve"> 8</w:t>
      </w:r>
    </w:p>
    <w:p w14:paraId="2B06ABF0" w14:textId="77777777" w:rsidR="00F57156" w:rsidRDefault="00F57156" w:rsidP="00F57156">
      <w:pPr>
        <w:bidi/>
        <w:ind w:firstLine="720"/>
        <w:jc w:val="center"/>
        <w:rPr>
          <w:rFonts w:cs="David" w:hint="cs"/>
          <w:rtl/>
        </w:rPr>
      </w:pPr>
      <w:r>
        <w:rPr>
          <w:rFonts w:cs="David" w:hint="cs"/>
          <w:rtl/>
        </w:rPr>
        <w:t xml:space="preserve">נמנעים </w:t>
      </w:r>
      <w:r>
        <w:rPr>
          <w:rFonts w:cs="David"/>
          <w:rtl/>
        </w:rPr>
        <w:t>–</w:t>
      </w:r>
      <w:r>
        <w:rPr>
          <w:rFonts w:cs="David" w:hint="cs"/>
          <w:rtl/>
        </w:rPr>
        <w:t xml:space="preserve"> אין</w:t>
      </w:r>
    </w:p>
    <w:p w14:paraId="39FEDE58" w14:textId="77777777" w:rsidR="00F57156" w:rsidRDefault="00F57156" w:rsidP="00F57156">
      <w:pPr>
        <w:bidi/>
        <w:ind w:firstLine="720"/>
        <w:rPr>
          <w:rFonts w:cs="David" w:hint="cs"/>
          <w:rtl/>
        </w:rPr>
      </w:pPr>
    </w:p>
    <w:p w14:paraId="01A4ACBD" w14:textId="77777777" w:rsidR="00F57156" w:rsidRPr="00D20085" w:rsidRDefault="00F57156" w:rsidP="00F57156">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25838F2D" w14:textId="77777777" w:rsidR="00F57156" w:rsidRDefault="00F57156" w:rsidP="00F57156">
      <w:pPr>
        <w:bidi/>
        <w:ind w:firstLine="720"/>
        <w:rPr>
          <w:rFonts w:cs="David" w:hint="cs"/>
          <w:rtl/>
        </w:rPr>
      </w:pPr>
    </w:p>
    <w:p w14:paraId="431873E3" w14:textId="77777777" w:rsidR="00F57156" w:rsidRDefault="00F57156" w:rsidP="00F57156">
      <w:pPr>
        <w:bidi/>
        <w:ind w:firstLine="720"/>
        <w:rPr>
          <w:rFonts w:cs="David" w:hint="cs"/>
          <w:rtl/>
        </w:rPr>
      </w:pPr>
      <w:r>
        <w:rPr>
          <w:rFonts w:cs="David" w:hint="cs"/>
          <w:rtl/>
        </w:rPr>
        <w:t>1 בעד, 8 נגד, נמנעים אין. לפיכך אני קובע שהרביזיה נדחתה.</w:t>
      </w:r>
    </w:p>
    <w:p w14:paraId="1C2295D5" w14:textId="77777777" w:rsidR="00552A80" w:rsidRPr="00F57156" w:rsidRDefault="00F57156" w:rsidP="00F57156">
      <w:pPr>
        <w:bidi/>
        <w:ind w:firstLine="720"/>
      </w:pPr>
      <w:r>
        <w:rPr>
          <w:rFonts w:cs="David" w:hint="cs"/>
          <w:rtl/>
        </w:rPr>
        <w:t xml:space="preserve">תודה רבה, הישיבה נעולה. </w:t>
      </w:r>
      <w:r w:rsidRPr="002C3D7C">
        <w:rPr>
          <w:rFonts w:cs="David" w:hint="cs"/>
          <w:b/>
          <w:bCs/>
          <w:u w:val="single"/>
          <w:rtl/>
        </w:rPr>
        <w:t>(הישיבה ננעלה בשעה 12:15)</w:t>
      </w:r>
    </w:p>
    <w:sectPr w:rsidR="00552A80" w:rsidRPr="00F57156" w:rsidSect="00F57156">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239D" w14:textId="77777777" w:rsidR="00F57156" w:rsidRDefault="00F57156">
      <w:r>
        <w:separator/>
      </w:r>
    </w:p>
  </w:endnote>
  <w:endnote w:type="continuationSeparator" w:id="0">
    <w:p w14:paraId="76D109A0" w14:textId="77777777" w:rsidR="00F57156" w:rsidRDefault="00F57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DDC0" w14:textId="77777777" w:rsidR="00F57156" w:rsidRDefault="00F57156">
      <w:r>
        <w:separator/>
      </w:r>
    </w:p>
  </w:footnote>
  <w:footnote w:type="continuationSeparator" w:id="0">
    <w:p w14:paraId="295DE946" w14:textId="77777777" w:rsidR="00F57156" w:rsidRDefault="00F57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2FE97" w14:textId="77777777" w:rsidR="00F57156" w:rsidRDefault="00F57156" w:rsidP="00F5715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E6DB2FC" w14:textId="77777777" w:rsidR="00F57156" w:rsidRDefault="00F571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90A4" w14:textId="77777777" w:rsidR="00F57156" w:rsidRDefault="00F57156" w:rsidP="00F5715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w:t>
    </w:r>
    <w:r>
      <w:rPr>
        <w:rStyle w:val="PageNumber"/>
        <w:rFonts w:cs="David"/>
        <w:szCs w:val="24"/>
      </w:rPr>
      <w:fldChar w:fldCharType="end"/>
    </w:r>
  </w:p>
  <w:p w14:paraId="7C05BA1E" w14:textId="77777777" w:rsidR="00F57156" w:rsidRDefault="00F57156" w:rsidP="00F57156">
    <w:pPr>
      <w:pStyle w:val="Header"/>
      <w:ind w:right="360"/>
      <w:rPr>
        <w:rFonts w:cs="David" w:hint="cs"/>
        <w:sz w:val="24"/>
        <w:szCs w:val="24"/>
        <w:rtl/>
      </w:rPr>
    </w:pPr>
    <w:r>
      <w:rPr>
        <w:rFonts w:cs="David" w:hint="cs"/>
        <w:sz w:val="24"/>
        <w:szCs w:val="24"/>
        <w:rtl/>
      </w:rPr>
      <w:t>ועדת הכנסת</w:t>
    </w:r>
  </w:p>
  <w:p w14:paraId="02C2093D" w14:textId="77777777" w:rsidR="00F57156" w:rsidRDefault="00F57156" w:rsidP="00F57156">
    <w:pPr>
      <w:pStyle w:val="Header"/>
      <w:ind w:right="360"/>
      <w:rPr>
        <w:rFonts w:cs="David" w:hint="cs"/>
        <w:sz w:val="24"/>
        <w:szCs w:val="24"/>
        <w:rtl/>
      </w:rPr>
    </w:pPr>
    <w:r>
      <w:rPr>
        <w:rFonts w:cs="David" w:hint="cs"/>
        <w:sz w:val="24"/>
        <w:szCs w:val="24"/>
        <w:rtl/>
      </w:rPr>
      <w:t>09/11/2010</w:t>
    </w:r>
  </w:p>
  <w:p w14:paraId="68E911D8" w14:textId="77777777" w:rsidR="00F57156" w:rsidRDefault="00F57156">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6353פרוטוקול_ישיבת_ועדה.doc"/>
    <w:docVar w:name="StartMode" w:val="3"/>
  </w:docVars>
  <w:rsids>
    <w:rsidRoot w:val="002C1E4E"/>
    <w:rsid w:val="002C1E4E"/>
    <w:rsid w:val="00552A80"/>
    <w:rsid w:val="00965806"/>
    <w:rsid w:val="00A51A22"/>
    <w:rsid w:val="00A94C94"/>
    <w:rsid w:val="00F571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021C12"/>
  <w15:chartTrackingRefBased/>
  <w15:docId w15:val="{B46F81E2-0605-45D6-A32E-C715A235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715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57156"/>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294</Words>
  <Characters>1678</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