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AC8" w:rsidRDefault="00320AC8" w:rsidP="00320AC8">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rsidR="00320AC8" w:rsidRDefault="00320AC8" w:rsidP="00320AC8">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320AC8" w:rsidRDefault="00320AC8" w:rsidP="00320AC8">
      <w:pPr>
        <w:bidi/>
        <w:jc w:val="both"/>
        <w:rPr>
          <w:rFonts w:cs="David"/>
          <w:b/>
          <w:bCs/>
          <w:rtl/>
        </w:rPr>
      </w:pPr>
    </w:p>
    <w:p w:rsidR="00320AC8" w:rsidRDefault="00320AC8" w:rsidP="00320AC8">
      <w:pPr>
        <w:bidi/>
        <w:jc w:val="center"/>
        <w:outlineLvl w:val="0"/>
        <w:rPr>
          <w:rFonts w:cs="David" w:hint="cs"/>
          <w:b/>
          <w:bCs/>
          <w:rtl/>
        </w:rPr>
      </w:pPr>
    </w:p>
    <w:p w:rsidR="00320AC8" w:rsidRDefault="00320AC8" w:rsidP="00320AC8">
      <w:pPr>
        <w:bidi/>
        <w:jc w:val="center"/>
        <w:outlineLvl w:val="0"/>
        <w:rPr>
          <w:rFonts w:cs="David" w:hint="cs"/>
          <w:b/>
          <w:bCs/>
          <w:rtl/>
        </w:rPr>
      </w:pPr>
    </w:p>
    <w:p w:rsidR="00320AC8" w:rsidRDefault="00320AC8" w:rsidP="00320AC8">
      <w:pPr>
        <w:bidi/>
        <w:jc w:val="center"/>
        <w:outlineLvl w:val="0"/>
        <w:rPr>
          <w:rFonts w:cs="David" w:hint="cs"/>
          <w:b/>
          <w:bCs/>
          <w:rtl/>
        </w:rPr>
      </w:pPr>
    </w:p>
    <w:p w:rsidR="00320AC8" w:rsidRDefault="00320AC8" w:rsidP="00320AC8">
      <w:pPr>
        <w:bidi/>
        <w:jc w:val="center"/>
        <w:outlineLvl w:val="0"/>
        <w:rPr>
          <w:rFonts w:cs="David" w:hint="cs"/>
          <w:b/>
          <w:bCs/>
          <w:rtl/>
        </w:rPr>
      </w:pPr>
      <w:r>
        <w:rPr>
          <w:rFonts w:cs="David"/>
          <w:b/>
          <w:bCs/>
          <w:rtl/>
        </w:rPr>
        <w:t xml:space="preserve">פרוטוקול מס' </w:t>
      </w:r>
      <w:r>
        <w:rPr>
          <w:rFonts w:cs="David" w:hint="cs"/>
          <w:b/>
          <w:bCs/>
          <w:rtl/>
        </w:rPr>
        <w:t>184</w:t>
      </w:r>
    </w:p>
    <w:p w:rsidR="00320AC8" w:rsidRDefault="00320AC8" w:rsidP="00320AC8">
      <w:pPr>
        <w:bidi/>
        <w:jc w:val="center"/>
        <w:outlineLvl w:val="0"/>
        <w:rPr>
          <w:rFonts w:cs="David" w:hint="cs"/>
          <w:b/>
          <w:bCs/>
          <w:rtl/>
        </w:rPr>
      </w:pPr>
      <w:r>
        <w:rPr>
          <w:rFonts w:cs="David"/>
          <w:b/>
          <w:bCs/>
          <w:rtl/>
        </w:rPr>
        <w:t>מישיב</w:t>
      </w:r>
      <w:r>
        <w:rPr>
          <w:rFonts w:cs="David" w:hint="cs"/>
          <w:b/>
          <w:bCs/>
          <w:rtl/>
        </w:rPr>
        <w:t>ת ועדת הכנסת</w:t>
      </w:r>
    </w:p>
    <w:p w:rsidR="00320AC8" w:rsidRPr="005A39C3" w:rsidRDefault="00320AC8" w:rsidP="00320AC8">
      <w:pPr>
        <w:bidi/>
        <w:jc w:val="center"/>
        <w:outlineLvl w:val="0"/>
        <w:rPr>
          <w:rFonts w:cs="David" w:hint="cs"/>
          <w:b/>
          <w:bCs/>
          <w:u w:val="single"/>
          <w:rtl/>
        </w:rPr>
      </w:pPr>
      <w:r>
        <w:rPr>
          <w:rFonts w:cs="David" w:hint="cs"/>
          <w:b/>
          <w:bCs/>
          <w:u w:val="single"/>
          <w:rtl/>
        </w:rPr>
        <w:t>שהתקיימה ביום שני ד' בסיוון התשע"א (6 ביוני 2011) בשעה 11:45</w:t>
      </w:r>
    </w:p>
    <w:p w:rsidR="00320AC8" w:rsidRDefault="00320AC8" w:rsidP="00320AC8">
      <w:pPr>
        <w:bidi/>
        <w:rPr>
          <w:rFonts w:cs="David"/>
          <w:b/>
          <w:bCs/>
          <w:u w:val="single"/>
          <w:rtl/>
        </w:rPr>
      </w:pPr>
    </w:p>
    <w:p w:rsidR="00320AC8" w:rsidRDefault="00320AC8" w:rsidP="00320AC8">
      <w:pPr>
        <w:bidi/>
        <w:rPr>
          <w:rFonts w:cs="David" w:hint="cs"/>
          <w:b/>
          <w:bCs/>
          <w:u w:val="single"/>
          <w:rtl/>
        </w:rPr>
      </w:pPr>
    </w:p>
    <w:p w:rsidR="00320AC8" w:rsidRDefault="00320AC8" w:rsidP="00320AC8">
      <w:pPr>
        <w:bidi/>
        <w:rPr>
          <w:rFonts w:cs="David" w:hint="cs"/>
          <w:b/>
          <w:bCs/>
          <w:u w:val="single"/>
          <w:rtl/>
        </w:rPr>
      </w:pPr>
    </w:p>
    <w:p w:rsidR="00320AC8" w:rsidRDefault="00320AC8" w:rsidP="00320AC8">
      <w:pPr>
        <w:bidi/>
        <w:rPr>
          <w:rFonts w:cs="David" w:hint="cs"/>
          <w:b/>
          <w:bCs/>
          <w:u w:val="single"/>
          <w:rtl/>
        </w:rPr>
      </w:pPr>
    </w:p>
    <w:p w:rsidR="00320AC8" w:rsidRDefault="00320AC8" w:rsidP="00320AC8">
      <w:pPr>
        <w:bidi/>
        <w:jc w:val="both"/>
        <w:rPr>
          <w:rFonts w:cs="David" w:hint="cs"/>
          <w:b/>
          <w:b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Pr>
          <w:rFonts w:cs="David" w:hint="cs"/>
          <w:b/>
          <w:bCs/>
          <w:rtl/>
        </w:rPr>
        <w:t xml:space="preserve">1. קביעת ועדה לדיון בהצעת חוק זכויות הסטודנט (תיקון מס' 4) (התאמות עקב טיפולי   פוריות, היריון, לידה, אימוץ או קבלת ילד כהורה מיועד או כהורה במשפחת אומנה), </w:t>
      </w:r>
    </w:p>
    <w:p w:rsidR="00320AC8" w:rsidRDefault="00320AC8" w:rsidP="00320AC8">
      <w:pPr>
        <w:bidi/>
        <w:jc w:val="both"/>
        <w:rPr>
          <w:rFonts w:cs="David" w:hint="cs"/>
          <w:b/>
          <w:bCs/>
          <w:rtl/>
        </w:rPr>
      </w:pPr>
      <w:r>
        <w:rPr>
          <w:rFonts w:cs="David" w:hint="cs"/>
          <w:b/>
          <w:bCs/>
          <w:rtl/>
        </w:rPr>
        <w:t xml:space="preserve">                        התשע"א-2011.</w:t>
      </w:r>
    </w:p>
    <w:p w:rsidR="00320AC8" w:rsidRDefault="00320AC8" w:rsidP="00320AC8">
      <w:pPr>
        <w:bidi/>
        <w:jc w:val="both"/>
        <w:rPr>
          <w:rFonts w:cs="David" w:hint="cs"/>
          <w:b/>
          <w:bCs/>
          <w:rtl/>
        </w:rPr>
      </w:pPr>
    </w:p>
    <w:p w:rsidR="00320AC8" w:rsidRDefault="00320AC8" w:rsidP="00320AC8">
      <w:pPr>
        <w:bidi/>
        <w:jc w:val="both"/>
        <w:rPr>
          <w:rFonts w:cs="David" w:hint="cs"/>
          <w:b/>
          <w:bCs/>
          <w:rtl/>
        </w:rPr>
      </w:pPr>
      <w:r>
        <w:rPr>
          <w:rFonts w:cs="David" w:hint="cs"/>
          <w:b/>
          <w:bCs/>
          <w:rtl/>
        </w:rPr>
        <w:tab/>
        <w:t xml:space="preserve">     2. בקשת יו"ר ועדת החינוך, התרבות והספורט להעברת הצעת חוק התאמות וזכויות </w:t>
      </w:r>
    </w:p>
    <w:p w:rsidR="00320AC8" w:rsidRDefault="00320AC8" w:rsidP="00320AC8">
      <w:pPr>
        <w:bidi/>
        <w:jc w:val="both"/>
        <w:rPr>
          <w:rFonts w:cs="David" w:hint="cs"/>
          <w:b/>
          <w:bCs/>
          <w:rtl/>
        </w:rPr>
      </w:pPr>
      <w:r>
        <w:rPr>
          <w:rFonts w:cs="David" w:hint="cs"/>
          <w:b/>
          <w:bCs/>
          <w:rtl/>
        </w:rPr>
        <w:t xml:space="preserve">                      לסטודנטית בהיריון ואחרי לידה (תיקוני חקיקה), התשע"א-2011 (פ/2877/18) של חה"כ  רונית תירוש, מהוועדה לקידום מעמד האישה לדיון בוועדת החינוך, התרבות והספורט.</w:t>
      </w:r>
    </w:p>
    <w:p w:rsidR="00320AC8" w:rsidRDefault="00320AC8" w:rsidP="00320AC8">
      <w:pPr>
        <w:bidi/>
        <w:jc w:val="both"/>
        <w:rPr>
          <w:rFonts w:cs="David" w:hint="cs"/>
          <w:b/>
          <w:bCs/>
          <w:rtl/>
        </w:rPr>
      </w:pPr>
    </w:p>
    <w:p w:rsidR="00320AC8" w:rsidRPr="005A39C3" w:rsidRDefault="00320AC8" w:rsidP="00320AC8">
      <w:pPr>
        <w:bidi/>
        <w:jc w:val="both"/>
        <w:rPr>
          <w:rFonts w:cs="David" w:hint="cs"/>
          <w:b/>
          <w:bCs/>
          <w:rtl/>
        </w:rPr>
      </w:pPr>
      <w:r>
        <w:rPr>
          <w:rFonts w:cs="David" w:hint="cs"/>
          <w:b/>
          <w:bCs/>
          <w:rtl/>
        </w:rPr>
        <w:tab/>
        <w:t xml:space="preserve">    3. בקשת הממשלה להקדמת הדיון בהצעת חוק התקשורת (בזק ושידורים) (תיקון מס' 50) (הגבלת תשלום והפסד הטבה בשל ביטול הסכם התקשרות), התשע"א-2011 (מ/590), לפני     הקריאה הראשונה.</w:t>
      </w:r>
    </w:p>
    <w:p w:rsidR="00320AC8" w:rsidRDefault="00320AC8" w:rsidP="00320AC8">
      <w:pPr>
        <w:bidi/>
        <w:jc w:val="both"/>
        <w:rPr>
          <w:rFonts w:cs="David" w:hint="cs"/>
          <w:b/>
          <w:bCs/>
          <w:u w:val="single"/>
          <w:rtl/>
        </w:rPr>
      </w:pPr>
    </w:p>
    <w:p w:rsidR="00320AC8" w:rsidRDefault="00320AC8" w:rsidP="00320AC8">
      <w:pPr>
        <w:bidi/>
        <w:jc w:val="both"/>
        <w:rPr>
          <w:rFonts w:cs="David" w:hint="cs"/>
          <w:b/>
          <w:bCs/>
          <w:u w:val="single"/>
          <w:rtl/>
        </w:rPr>
      </w:pPr>
    </w:p>
    <w:p w:rsidR="00320AC8" w:rsidRDefault="00320AC8" w:rsidP="00320AC8">
      <w:pPr>
        <w:bidi/>
        <w:jc w:val="both"/>
        <w:outlineLvl w:val="0"/>
        <w:rPr>
          <w:rFonts w:cs="David"/>
          <w:b/>
          <w:bCs/>
          <w:u w:val="single"/>
          <w:rtl/>
        </w:rPr>
      </w:pPr>
      <w:r>
        <w:rPr>
          <w:rFonts w:cs="David"/>
          <w:b/>
          <w:bCs/>
          <w:u w:val="single"/>
          <w:rtl/>
        </w:rPr>
        <w:t>נכחו:</w:t>
      </w:r>
    </w:p>
    <w:p w:rsidR="00320AC8" w:rsidRDefault="00320AC8" w:rsidP="00320AC8">
      <w:pPr>
        <w:bidi/>
        <w:jc w:val="both"/>
        <w:outlineLvl w:val="0"/>
        <w:rPr>
          <w:rFonts w:cs="David" w:hint="cs"/>
          <w:rtl/>
        </w:rPr>
      </w:pPr>
      <w:r>
        <w:rPr>
          <w:rFonts w:cs="David"/>
          <w:b/>
          <w:bCs/>
          <w:u w:val="single"/>
          <w:rtl/>
        </w:rPr>
        <w:t>חברי הוועדה</w:t>
      </w:r>
      <w:r>
        <w:rPr>
          <w:rFonts w:cs="David"/>
          <w:rtl/>
        </w:rPr>
        <w:t>:</w:t>
      </w:r>
      <w:r>
        <w:rPr>
          <w:rFonts w:cs="David"/>
          <w:rtl/>
        </w:rPr>
        <w:tab/>
      </w:r>
    </w:p>
    <w:p w:rsidR="00320AC8" w:rsidRDefault="00320AC8" w:rsidP="00320AC8">
      <w:pPr>
        <w:bidi/>
        <w:jc w:val="both"/>
        <w:outlineLvl w:val="0"/>
        <w:rPr>
          <w:rFonts w:cs="David" w:hint="cs"/>
          <w:rtl/>
        </w:rPr>
      </w:pPr>
      <w:r>
        <w:rPr>
          <w:rFonts w:cs="David" w:hint="cs"/>
          <w:rtl/>
        </w:rPr>
        <w:t xml:space="preserve">יריב לוין </w:t>
      </w:r>
      <w:r>
        <w:rPr>
          <w:rFonts w:cs="David"/>
          <w:rtl/>
        </w:rPr>
        <w:t>–</w:t>
      </w:r>
      <w:r>
        <w:rPr>
          <w:rFonts w:cs="David" w:hint="cs"/>
          <w:rtl/>
        </w:rPr>
        <w:t xml:space="preserve"> היו"ר </w:t>
      </w:r>
    </w:p>
    <w:p w:rsidR="00320AC8" w:rsidRDefault="00320AC8" w:rsidP="00320AC8">
      <w:pPr>
        <w:bidi/>
        <w:jc w:val="both"/>
        <w:outlineLvl w:val="0"/>
        <w:rPr>
          <w:rFonts w:cs="David" w:hint="cs"/>
          <w:rtl/>
        </w:rPr>
      </w:pPr>
      <w:r>
        <w:rPr>
          <w:rFonts w:cs="David" w:hint="cs"/>
          <w:rtl/>
        </w:rPr>
        <w:t>אורי אורבך</w:t>
      </w:r>
    </w:p>
    <w:p w:rsidR="00320AC8" w:rsidRDefault="00320AC8" w:rsidP="00320AC8">
      <w:pPr>
        <w:bidi/>
        <w:jc w:val="both"/>
        <w:outlineLvl w:val="0"/>
        <w:rPr>
          <w:rFonts w:cs="David" w:hint="cs"/>
          <w:rtl/>
        </w:rPr>
      </w:pPr>
      <w:r>
        <w:rPr>
          <w:rFonts w:cs="David" w:hint="cs"/>
          <w:rtl/>
        </w:rPr>
        <w:t xml:space="preserve">ישראל איכלר </w:t>
      </w:r>
    </w:p>
    <w:p w:rsidR="00320AC8" w:rsidRDefault="00320AC8" w:rsidP="00320AC8">
      <w:pPr>
        <w:bidi/>
        <w:jc w:val="both"/>
        <w:outlineLvl w:val="0"/>
        <w:rPr>
          <w:rFonts w:cs="David" w:hint="cs"/>
          <w:rtl/>
        </w:rPr>
      </w:pPr>
      <w:r>
        <w:rPr>
          <w:rFonts w:cs="David" w:hint="cs"/>
          <w:rtl/>
        </w:rPr>
        <w:t>זאב אלקין</w:t>
      </w:r>
    </w:p>
    <w:p w:rsidR="00320AC8" w:rsidRDefault="00320AC8" w:rsidP="00320AC8">
      <w:pPr>
        <w:bidi/>
        <w:jc w:val="both"/>
        <w:outlineLvl w:val="0"/>
        <w:rPr>
          <w:rFonts w:cs="David" w:hint="cs"/>
          <w:rtl/>
        </w:rPr>
      </w:pPr>
      <w:r>
        <w:rPr>
          <w:rFonts w:cs="David" w:hint="cs"/>
          <w:rtl/>
        </w:rPr>
        <w:t>אופיר אקוניס</w:t>
      </w:r>
    </w:p>
    <w:p w:rsidR="00320AC8" w:rsidRDefault="00320AC8" w:rsidP="00320AC8">
      <w:pPr>
        <w:bidi/>
        <w:jc w:val="both"/>
        <w:outlineLvl w:val="0"/>
        <w:rPr>
          <w:rFonts w:cs="David" w:hint="cs"/>
          <w:rtl/>
        </w:rPr>
      </w:pPr>
      <w:r>
        <w:rPr>
          <w:rFonts w:cs="David" w:hint="cs"/>
          <w:rtl/>
        </w:rPr>
        <w:t>ציפי חוטובלי</w:t>
      </w:r>
    </w:p>
    <w:p w:rsidR="00320AC8" w:rsidRDefault="00320AC8" w:rsidP="00320AC8">
      <w:pPr>
        <w:bidi/>
        <w:jc w:val="both"/>
        <w:outlineLvl w:val="0"/>
        <w:rPr>
          <w:rFonts w:cs="David" w:hint="cs"/>
          <w:rtl/>
        </w:rPr>
      </w:pPr>
      <w:r>
        <w:rPr>
          <w:rFonts w:cs="David" w:hint="cs"/>
          <w:rtl/>
        </w:rPr>
        <w:t>שלמה מולה</w:t>
      </w:r>
    </w:p>
    <w:p w:rsidR="00320AC8" w:rsidRPr="005A39C3" w:rsidRDefault="00320AC8" w:rsidP="00320AC8">
      <w:pPr>
        <w:bidi/>
        <w:jc w:val="both"/>
        <w:outlineLvl w:val="0"/>
        <w:rPr>
          <w:rFonts w:cs="David" w:hint="cs"/>
          <w:rtl/>
        </w:rPr>
      </w:pPr>
      <w:r>
        <w:rPr>
          <w:rFonts w:cs="David" w:hint="cs"/>
          <w:rtl/>
        </w:rPr>
        <w:t>ציון פיניאן</w:t>
      </w:r>
    </w:p>
    <w:p w:rsidR="00320AC8" w:rsidRDefault="00320AC8" w:rsidP="00320AC8">
      <w:pPr>
        <w:bidi/>
        <w:jc w:val="both"/>
        <w:outlineLvl w:val="0"/>
        <w:rPr>
          <w:rFonts w:cs="David" w:hint="cs"/>
          <w:b/>
          <w:bCs/>
          <w:u w:val="single"/>
          <w:rtl/>
        </w:rPr>
      </w:pPr>
    </w:p>
    <w:p w:rsidR="00320AC8" w:rsidRDefault="00320AC8" w:rsidP="00320AC8">
      <w:pPr>
        <w:bidi/>
        <w:jc w:val="both"/>
        <w:outlineLvl w:val="0"/>
        <w:rPr>
          <w:rFonts w:cs="David" w:hint="cs"/>
          <w:b/>
          <w:bCs/>
          <w:u w:val="single"/>
          <w:rtl/>
        </w:rPr>
      </w:pPr>
    </w:p>
    <w:p w:rsidR="00320AC8" w:rsidRDefault="00320AC8" w:rsidP="00320AC8">
      <w:pPr>
        <w:bidi/>
        <w:jc w:val="both"/>
        <w:outlineLvl w:val="0"/>
        <w:rPr>
          <w:rFonts w:cs="David" w:hint="cs"/>
          <w:b/>
          <w:bCs/>
          <w:u w:val="single"/>
          <w:rtl/>
        </w:rPr>
      </w:pPr>
    </w:p>
    <w:p w:rsidR="00320AC8" w:rsidRDefault="00320AC8" w:rsidP="00320AC8">
      <w:pPr>
        <w:bidi/>
        <w:jc w:val="both"/>
        <w:outlineLvl w:val="0"/>
        <w:rPr>
          <w:rFonts w:cs="David" w:hint="cs"/>
          <w:rtl/>
        </w:rPr>
      </w:pPr>
      <w:r>
        <w:rPr>
          <w:rFonts w:cs="David"/>
          <w:b/>
          <w:bCs/>
          <w:u w:val="single"/>
          <w:rtl/>
        </w:rPr>
        <w:t>מוזמנים</w:t>
      </w:r>
      <w:r>
        <w:rPr>
          <w:rFonts w:cs="David"/>
          <w:rtl/>
        </w:rPr>
        <w:t>:</w:t>
      </w:r>
    </w:p>
    <w:p w:rsidR="00320AC8" w:rsidRDefault="00320AC8" w:rsidP="00320AC8">
      <w:pPr>
        <w:bidi/>
        <w:jc w:val="both"/>
        <w:outlineLvl w:val="0"/>
        <w:rPr>
          <w:rFonts w:cs="David" w:hint="cs"/>
          <w:rtl/>
        </w:rPr>
      </w:pPr>
      <w:r>
        <w:rPr>
          <w:rFonts w:cs="David" w:hint="cs"/>
          <w:rtl/>
        </w:rPr>
        <w:t xml:space="preserve">דיאנה מגנאג'י </w:t>
      </w:r>
      <w:r>
        <w:rPr>
          <w:rFonts w:cs="David"/>
          <w:rtl/>
        </w:rPr>
        <w:t>–</w:t>
      </w:r>
      <w:r>
        <w:rPr>
          <w:rFonts w:cs="David" w:hint="cs"/>
          <w:rtl/>
        </w:rPr>
        <w:t xml:space="preserve"> ראש מטה שר התקשורת, משרד התקשורת</w:t>
      </w:r>
    </w:p>
    <w:p w:rsidR="00320AC8" w:rsidRDefault="00320AC8" w:rsidP="00320AC8">
      <w:pPr>
        <w:bidi/>
        <w:jc w:val="both"/>
        <w:outlineLvl w:val="0"/>
        <w:rPr>
          <w:rFonts w:cs="David" w:hint="cs"/>
          <w:rtl/>
        </w:rPr>
      </w:pPr>
    </w:p>
    <w:p w:rsidR="00320AC8" w:rsidRDefault="00320AC8" w:rsidP="00320AC8">
      <w:pPr>
        <w:bidi/>
        <w:jc w:val="both"/>
        <w:outlineLvl w:val="0"/>
        <w:rPr>
          <w:rFonts w:cs="David" w:hint="cs"/>
          <w:rtl/>
        </w:rPr>
      </w:pPr>
      <w:r>
        <w:rPr>
          <w:rFonts w:cs="David" w:hint="cs"/>
          <w:b/>
          <w:bCs/>
          <w:u w:val="single"/>
          <w:rtl/>
        </w:rPr>
        <w:t>ייעוץ משפטי:</w:t>
      </w:r>
      <w:r>
        <w:rPr>
          <w:rFonts w:cs="David" w:hint="cs"/>
          <w:rtl/>
        </w:rPr>
        <w:t xml:space="preserve"> ארבל אסטרחן</w:t>
      </w:r>
    </w:p>
    <w:p w:rsidR="00320AC8" w:rsidRPr="005A39C3" w:rsidRDefault="00320AC8" w:rsidP="00320AC8">
      <w:pPr>
        <w:bidi/>
        <w:jc w:val="both"/>
        <w:outlineLvl w:val="0"/>
        <w:rPr>
          <w:rFonts w:cs="David" w:hint="cs"/>
          <w:rtl/>
        </w:rPr>
      </w:pPr>
    </w:p>
    <w:p w:rsidR="00320AC8" w:rsidRDefault="00320AC8" w:rsidP="00320AC8">
      <w:pPr>
        <w:bidi/>
        <w:jc w:val="both"/>
        <w:outlineLvl w:val="0"/>
        <w:rPr>
          <w:rFonts w:cs="David" w:hint="cs"/>
          <w:b/>
          <w:bCs/>
          <w:u w:val="single"/>
          <w:rtl/>
        </w:rPr>
      </w:pPr>
      <w:r>
        <w:rPr>
          <w:rFonts w:cs="David"/>
          <w:b/>
          <w:bCs/>
          <w:u w:val="single"/>
          <w:rtl/>
        </w:rPr>
        <w:t>מנהלת הוועדה</w:t>
      </w:r>
      <w:r>
        <w:rPr>
          <w:rFonts w:cs="David"/>
          <w:rtl/>
        </w:rPr>
        <w:t>:</w:t>
      </w:r>
      <w:r>
        <w:rPr>
          <w:rFonts w:cs="David"/>
          <w:rtl/>
        </w:rPr>
        <w:tab/>
      </w:r>
      <w:r>
        <w:rPr>
          <w:rFonts w:cs="David" w:hint="cs"/>
          <w:rtl/>
        </w:rPr>
        <w:t>אתי בן יוסף</w:t>
      </w:r>
    </w:p>
    <w:p w:rsidR="00320AC8" w:rsidRDefault="00320AC8" w:rsidP="00320AC8">
      <w:pPr>
        <w:bidi/>
        <w:jc w:val="both"/>
        <w:outlineLvl w:val="0"/>
        <w:rPr>
          <w:rFonts w:cs="David" w:hint="cs"/>
          <w:b/>
          <w:bCs/>
          <w:u w:val="single"/>
          <w:rtl/>
        </w:rPr>
      </w:pPr>
    </w:p>
    <w:p w:rsidR="00320AC8" w:rsidRDefault="00320AC8" w:rsidP="00320AC8">
      <w:pPr>
        <w:bidi/>
        <w:jc w:val="both"/>
        <w:outlineLvl w:val="0"/>
        <w:rPr>
          <w:rFonts w:cs="David" w:hint="cs"/>
          <w:rtl/>
        </w:rPr>
      </w:pPr>
      <w:r>
        <w:rPr>
          <w:rFonts w:cs="David" w:hint="cs"/>
          <w:b/>
          <w:bCs/>
          <w:u w:val="single"/>
          <w:rtl/>
        </w:rPr>
        <w:t>רשמת פרלמנטרית</w:t>
      </w:r>
      <w:r>
        <w:rPr>
          <w:rFonts w:cs="David"/>
          <w:rtl/>
        </w:rPr>
        <w:t>:</w:t>
      </w:r>
      <w:r>
        <w:rPr>
          <w:rFonts w:cs="David" w:hint="cs"/>
          <w:rtl/>
        </w:rPr>
        <w:t xml:space="preserve"> שרון רפאלי</w:t>
      </w:r>
    </w:p>
    <w:p w:rsidR="00320AC8" w:rsidRPr="005A39C3" w:rsidRDefault="00320AC8" w:rsidP="00320AC8">
      <w:pPr>
        <w:bidi/>
        <w:jc w:val="center"/>
        <w:rPr>
          <w:rFonts w:cs="David" w:hint="cs"/>
          <w:b/>
          <w:bCs/>
          <w:u w:val="single"/>
          <w:rtl/>
        </w:rPr>
      </w:pPr>
      <w:r>
        <w:rPr>
          <w:rFonts w:cs="David"/>
          <w:rtl/>
        </w:rPr>
        <w:br w:type="page"/>
      </w:r>
      <w:r w:rsidRPr="005A39C3">
        <w:rPr>
          <w:rFonts w:cs="David" w:hint="cs"/>
          <w:b/>
          <w:bCs/>
          <w:u w:val="single"/>
          <w:rtl/>
        </w:rPr>
        <w:lastRenderedPageBreak/>
        <w:t>1. קביעת ועדה לדיון בהצעת חוק זכויות הסטודנט (תיקון מס' 4) (התאמות עקב טיפולי</w:t>
      </w:r>
    </w:p>
    <w:p w:rsidR="00320AC8" w:rsidRPr="005A39C3" w:rsidRDefault="00320AC8" w:rsidP="00320AC8">
      <w:pPr>
        <w:bidi/>
        <w:jc w:val="center"/>
        <w:rPr>
          <w:rFonts w:cs="David" w:hint="cs"/>
          <w:b/>
          <w:bCs/>
          <w:u w:val="single"/>
          <w:rtl/>
        </w:rPr>
      </w:pPr>
      <w:r w:rsidRPr="005A39C3">
        <w:rPr>
          <w:rFonts w:cs="David" w:hint="cs"/>
          <w:b/>
          <w:bCs/>
          <w:u w:val="single"/>
          <w:rtl/>
        </w:rPr>
        <w:t>פוריות, היריון, לידה, אימוץ או קבלת ילד כהורה מיועד או כהורה במשפחת אומנה),</w:t>
      </w:r>
    </w:p>
    <w:p w:rsidR="00320AC8" w:rsidRDefault="00320AC8" w:rsidP="00320AC8">
      <w:pPr>
        <w:keepNext/>
        <w:bidi/>
        <w:jc w:val="center"/>
        <w:rPr>
          <w:rFonts w:cs="David" w:hint="cs"/>
          <w:u w:val="single"/>
          <w:rtl/>
        </w:rPr>
      </w:pPr>
      <w:r w:rsidRPr="005A39C3">
        <w:rPr>
          <w:rFonts w:cs="David" w:hint="cs"/>
          <w:b/>
          <w:bCs/>
          <w:u w:val="single"/>
          <w:rtl/>
        </w:rPr>
        <w:t>התשע"א-2011</w:t>
      </w:r>
    </w:p>
    <w:p w:rsidR="00320AC8" w:rsidRDefault="00320AC8" w:rsidP="00320AC8">
      <w:pPr>
        <w:keepNext/>
        <w:bidi/>
        <w:rPr>
          <w:rFonts w:cs="David" w:hint="cs"/>
          <w:u w:val="single"/>
          <w:rtl/>
        </w:rPr>
      </w:pPr>
    </w:p>
    <w:p w:rsidR="00320AC8" w:rsidRPr="005A39C3" w:rsidRDefault="00320AC8" w:rsidP="00320AC8">
      <w:pPr>
        <w:bidi/>
        <w:jc w:val="center"/>
        <w:rPr>
          <w:rFonts w:cs="David" w:hint="cs"/>
          <w:b/>
          <w:bCs/>
          <w:u w:val="single"/>
          <w:rtl/>
        </w:rPr>
      </w:pPr>
      <w:r w:rsidRPr="005A39C3">
        <w:rPr>
          <w:rFonts w:cs="David" w:hint="cs"/>
          <w:b/>
          <w:bCs/>
          <w:u w:val="single"/>
          <w:rtl/>
        </w:rPr>
        <w:t>2. בקשת יו"ר ועדת החינוך, התרבות והספורט להעברת הצעת חוק התאמות וזכויות</w:t>
      </w:r>
    </w:p>
    <w:p w:rsidR="00320AC8" w:rsidRPr="005A39C3" w:rsidRDefault="00320AC8" w:rsidP="00320AC8">
      <w:pPr>
        <w:bidi/>
        <w:jc w:val="center"/>
        <w:rPr>
          <w:rFonts w:cs="David" w:hint="cs"/>
          <w:b/>
          <w:bCs/>
          <w:u w:val="single"/>
          <w:rtl/>
        </w:rPr>
      </w:pPr>
      <w:r w:rsidRPr="005A39C3">
        <w:rPr>
          <w:rFonts w:cs="David" w:hint="cs"/>
          <w:b/>
          <w:bCs/>
          <w:u w:val="single"/>
          <w:rtl/>
        </w:rPr>
        <w:t>לסטודנטית בהיריון ואחרי לידה (תיקוני חקיקה), התשע"א-2011 (פ/2877/18) של חה"כ</w:t>
      </w:r>
    </w:p>
    <w:p w:rsidR="00320AC8" w:rsidRPr="005A39C3" w:rsidRDefault="00320AC8" w:rsidP="00320AC8">
      <w:pPr>
        <w:keepNext/>
        <w:bidi/>
        <w:jc w:val="center"/>
        <w:rPr>
          <w:rFonts w:cs="David" w:hint="cs"/>
          <w:u w:val="single"/>
          <w:rtl/>
        </w:rPr>
      </w:pPr>
      <w:r w:rsidRPr="005A39C3">
        <w:rPr>
          <w:rFonts w:cs="David" w:hint="cs"/>
          <w:b/>
          <w:bCs/>
          <w:u w:val="single"/>
          <w:rtl/>
        </w:rPr>
        <w:t>רונית תירוש, מהוועדה לקידום מעמד האישה לדיון בוועדת החינוך, התרבות והספורט</w:t>
      </w:r>
    </w:p>
    <w:p w:rsidR="00320AC8" w:rsidRPr="005A39C3" w:rsidRDefault="00320AC8" w:rsidP="00320AC8">
      <w:pPr>
        <w:keepNext/>
        <w:bidi/>
        <w:jc w:val="center"/>
        <w:rPr>
          <w:rFonts w:cs="David" w:hint="cs"/>
          <w:u w:val="single"/>
          <w:rtl/>
        </w:rPr>
      </w:pPr>
    </w:p>
    <w:p w:rsidR="00320AC8" w:rsidRDefault="00320AC8" w:rsidP="00320AC8">
      <w:pPr>
        <w:keepNext/>
        <w:bidi/>
        <w:jc w:val="both"/>
        <w:rPr>
          <w:rFonts w:cs="David" w:hint="cs"/>
          <w:u w:val="single"/>
          <w:rtl/>
        </w:rPr>
      </w:pPr>
    </w:p>
    <w:p w:rsidR="00320AC8" w:rsidRDefault="00320AC8" w:rsidP="00320AC8">
      <w:pPr>
        <w:keepNext/>
        <w:bidi/>
        <w:jc w:val="both"/>
        <w:rPr>
          <w:rFonts w:cs="David" w:hint="cs"/>
          <w:u w:val="single"/>
          <w:rtl/>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צהריים טובים. אני מתכבד לפתוח את ישיבת ועדת הכנסת. על סדר היום נושאים 1, 2 שהם בעצם נושא אחד: מדובר בקביעת ועדה לדיון בהצעת חוק זכויות הסטודנט (תיקון מס' 4) (התאמות עקב טיפולי פוריות, היריון, לידה, אימוץ או קבלת ילד כהורה מיועד או כהורה במשפחת אומנה), התשע"א -2011 (מ/576); ובקשתו של יושב ראש ועדת החינוך, התרבות והספורט להעברת הצעת חוק התאמות וזכויות לסטודנטית בהיריון ואחרי לידה (תיקוני חקיקה), התשע"א-2011 (פ/2877/18) של חברת הכנסת רונית תירוש מהוועדה לקידום מעמד האישה לדיון בוועדת החינוך, התרבות והספורט. </w:t>
      </w:r>
    </w:p>
    <w:p w:rsidR="00320AC8" w:rsidRDefault="00320AC8" w:rsidP="00320AC8">
      <w:pPr>
        <w:keepNext/>
        <w:bidi/>
        <w:jc w:val="both"/>
        <w:rPr>
          <w:rFonts w:cs="David" w:hint="cs"/>
          <w:rtl/>
        </w:rPr>
      </w:pPr>
    </w:p>
    <w:p w:rsidR="00320AC8" w:rsidRDefault="00320AC8" w:rsidP="00320AC8">
      <w:pPr>
        <w:keepNext/>
        <w:bidi/>
        <w:jc w:val="both"/>
        <w:rPr>
          <w:rFonts w:cs="David" w:hint="cs"/>
          <w:rtl/>
        </w:rPr>
      </w:pPr>
      <w:r>
        <w:rPr>
          <w:rFonts w:cs="David" w:hint="cs"/>
          <w:rtl/>
        </w:rPr>
        <w:tab/>
        <w:t>אני מבין, כפי שכותב לי יושב ראש ועדת החינוך, התרבות והספורט ששתי ההצעות האלה עוסקות בעניינים שחלקם זהים כפי שמאשרת גם יושבת ראש הוועדה לקידום מעמד האישה, חברת הכנסת ציפי חוטובלי. ולאחר הידברות שהייתה בין שני יושבי הראש, כפי שאנחנו תמיד נוהגים לעשות כאן- -</w:t>
      </w:r>
    </w:p>
    <w:p w:rsidR="00320AC8" w:rsidRDefault="00320AC8" w:rsidP="00320AC8">
      <w:pPr>
        <w:keepNext/>
        <w:bidi/>
        <w:jc w:val="both"/>
        <w:rPr>
          <w:rFonts w:cs="David" w:hint="cs"/>
          <w:rtl/>
        </w:rPr>
      </w:pPr>
    </w:p>
    <w:p w:rsidR="00320AC8" w:rsidRDefault="00320AC8" w:rsidP="00320AC8">
      <w:pPr>
        <w:keepNext/>
        <w:bidi/>
        <w:jc w:val="both"/>
        <w:rPr>
          <w:rFonts w:cs="David" w:hint="cs"/>
          <w:u w:val="single"/>
          <w:rtl/>
        </w:rPr>
      </w:pPr>
      <w:r>
        <w:rPr>
          <w:rFonts w:cs="David" w:hint="cs"/>
          <w:u w:val="single"/>
          <w:rtl/>
        </w:rPr>
        <w:t>ציפי חוטובלי:</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 - -</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כן, כן, ודאי. לאחר הידברות שנעשתה בין שני יושבי הראש ועל דעת שניהם ובהסכמתם, אני מציע לוועדה להקים ועדה משותפת לוועדת החינוך, התרבות והספורט והוועדה לקידום מעמד האישה לשם דיון בשתי הצעות החוק האלה גם יחד. מטעם ועדת החינוך, התרבות והספורט יכהנו אלכס מילר כיושב ראש, רונית תירוש וזבולון אורלב- -</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ציפי חוטובלי:</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זה יהיה רק לגבי הוועדה שלי?</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 - - ההרכב.</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ציפי חוטובלי:</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חברת הכנסת אנסטסיה מיכאלי וחברת הכנסת אורית זוארץ. </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מאה אחוז. </w:t>
      </w:r>
    </w:p>
    <w:p w:rsidR="00320AC8" w:rsidRDefault="00320AC8" w:rsidP="00320AC8">
      <w:pPr>
        <w:keepNext/>
        <w:bidi/>
        <w:jc w:val="both"/>
        <w:rPr>
          <w:rFonts w:cs="David" w:hint="cs"/>
          <w:rtl/>
        </w:rPr>
      </w:pPr>
    </w:p>
    <w:p w:rsidR="00320AC8" w:rsidRDefault="00320AC8" w:rsidP="00320AC8">
      <w:pPr>
        <w:keepNext/>
        <w:bidi/>
        <w:jc w:val="both"/>
        <w:rPr>
          <w:rFonts w:cs="David" w:hint="cs"/>
          <w:rtl/>
        </w:rPr>
      </w:pPr>
      <w:r>
        <w:rPr>
          <w:rFonts w:cs="David" w:hint="cs"/>
          <w:rtl/>
        </w:rPr>
        <w:tab/>
        <w:t xml:space="preserve">מטעם הוועדה לקידום מעמד האישה יכהנו חברות הכנסת: ציפי חוטובלי, אורית זוארץ ואנסטסיה מיכאלי. </w:t>
      </w:r>
    </w:p>
    <w:p w:rsidR="00320AC8" w:rsidRDefault="00320AC8" w:rsidP="00320AC8">
      <w:pPr>
        <w:keepNext/>
        <w:bidi/>
        <w:jc w:val="both"/>
        <w:rPr>
          <w:rFonts w:cs="David" w:hint="cs"/>
          <w:rtl/>
        </w:rPr>
      </w:pPr>
    </w:p>
    <w:p w:rsidR="00320AC8" w:rsidRPr="0056784E" w:rsidRDefault="00320AC8" w:rsidP="00320AC8">
      <w:pPr>
        <w:keepLines/>
        <w:bidi/>
        <w:rPr>
          <w:rFonts w:cs="David" w:hint="cs"/>
          <w:u w:val="single"/>
          <w:rtl/>
        </w:rPr>
      </w:pPr>
      <w:r w:rsidRPr="0056784E">
        <w:rPr>
          <w:rFonts w:cs="David" w:hint="cs"/>
          <w:u w:val="single"/>
          <w:rtl/>
        </w:rPr>
        <w:t>ארבל אסטרחן:</w:t>
      </w:r>
    </w:p>
    <w:p w:rsidR="00320AC8" w:rsidRPr="0056784E" w:rsidRDefault="00320AC8" w:rsidP="00320AC8">
      <w:pPr>
        <w:keepLines/>
        <w:bidi/>
        <w:rPr>
          <w:rFonts w:cs="David" w:hint="cs"/>
          <w:rtl/>
        </w:rPr>
      </w:pPr>
    </w:p>
    <w:p w:rsidR="00320AC8" w:rsidRDefault="00320AC8" w:rsidP="00320AC8">
      <w:pPr>
        <w:keepNext/>
        <w:keepLines/>
        <w:bidi/>
        <w:jc w:val="both"/>
        <w:rPr>
          <w:rFonts w:cs="David" w:hint="cs"/>
          <w:rtl/>
        </w:rPr>
      </w:pPr>
      <w:r w:rsidRPr="0056784E">
        <w:rPr>
          <w:rFonts w:cs="David" w:hint="cs"/>
          <w:rtl/>
        </w:rPr>
        <w:lastRenderedPageBreak/>
        <w:tab/>
        <w:t xml:space="preserve"> מי היו</w:t>
      </w:r>
      <w:r>
        <w:rPr>
          <w:rFonts w:cs="David" w:hint="cs"/>
          <w:rtl/>
        </w:rPr>
        <w:t>"ר?</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היו"ר הוא אלכס מילר, כפי שאמרתי קודם.</w:t>
      </w:r>
    </w:p>
    <w:p w:rsidR="00320AC8" w:rsidRDefault="00320AC8" w:rsidP="00320AC8">
      <w:pPr>
        <w:keepNext/>
        <w:bidi/>
        <w:jc w:val="both"/>
        <w:rPr>
          <w:rFonts w:cs="David" w:hint="cs"/>
          <w:rtl/>
        </w:rPr>
      </w:pPr>
    </w:p>
    <w:p w:rsidR="00320AC8" w:rsidRDefault="00320AC8" w:rsidP="00320AC8">
      <w:pPr>
        <w:keepNext/>
        <w:bidi/>
        <w:jc w:val="both"/>
        <w:rPr>
          <w:rFonts w:cs="David" w:hint="cs"/>
          <w:rtl/>
        </w:rPr>
      </w:pPr>
      <w:r>
        <w:rPr>
          <w:rFonts w:cs="David" w:hint="cs"/>
          <w:rtl/>
        </w:rPr>
        <w:tab/>
        <w:t>אנחנו נקיים הצבעה אחת על הקמת הוועדה המשותפת והעברת החוק הממשלתי (מ/576), ואחר כך הצבעה נוספת על הבקשה להעברת החוק הפרטי. נכון?</w:t>
      </w:r>
    </w:p>
    <w:p w:rsidR="00320AC8" w:rsidRDefault="00320AC8" w:rsidP="00320AC8">
      <w:pPr>
        <w:keepNext/>
        <w:bidi/>
        <w:jc w:val="both"/>
        <w:rPr>
          <w:rFonts w:cs="David" w:hint="cs"/>
          <w:rtl/>
        </w:rPr>
      </w:pPr>
    </w:p>
    <w:p w:rsidR="00320AC8" w:rsidRDefault="00320AC8" w:rsidP="00320AC8">
      <w:pPr>
        <w:bidi/>
        <w:rPr>
          <w:rFonts w:cs="David"/>
          <w:u w:val="single"/>
        </w:rPr>
      </w:pPr>
      <w:r>
        <w:rPr>
          <w:rFonts w:cs="David" w:hint="cs"/>
          <w:u w:val="single"/>
          <w:rtl/>
        </w:rPr>
        <w:t>ארבל אסטרחן:</w:t>
      </w:r>
    </w:p>
    <w:p w:rsidR="00320AC8" w:rsidRDefault="00320AC8" w:rsidP="00320AC8">
      <w:pPr>
        <w:bidi/>
        <w:rPr>
          <w:rFonts w:cs="David" w:hint="cs"/>
          <w:rtl/>
        </w:rPr>
      </w:pPr>
    </w:p>
    <w:p w:rsidR="00320AC8" w:rsidRDefault="00320AC8" w:rsidP="00320AC8">
      <w:pPr>
        <w:keepNext/>
        <w:bidi/>
        <w:jc w:val="both"/>
        <w:rPr>
          <w:rFonts w:cs="David" w:hint="cs"/>
          <w:rtl/>
        </w:rPr>
      </w:pPr>
      <w:r>
        <w:rPr>
          <w:rFonts w:cs="David" w:hint="cs"/>
          <w:rtl/>
        </w:rPr>
        <w:tab/>
        <w:t>אפשר גם- - -</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מי בעד העברת החוק הממשלתי? מי נגד? מי נמנע?</w:t>
      </w:r>
    </w:p>
    <w:p w:rsidR="00320AC8" w:rsidRDefault="00320AC8" w:rsidP="00320AC8">
      <w:pPr>
        <w:keepNext/>
        <w:bidi/>
        <w:jc w:val="both"/>
        <w:rPr>
          <w:rFonts w:cs="David" w:hint="cs"/>
          <w:rtl/>
        </w:rPr>
      </w:pPr>
    </w:p>
    <w:p w:rsidR="00320AC8" w:rsidRDefault="00320AC8" w:rsidP="00320AC8">
      <w:pPr>
        <w:keepNext/>
        <w:bidi/>
        <w:jc w:val="center"/>
        <w:rPr>
          <w:rFonts w:cs="David" w:hint="cs"/>
          <w:rtl/>
        </w:rPr>
      </w:pPr>
    </w:p>
    <w:p w:rsidR="00320AC8" w:rsidRDefault="00320AC8" w:rsidP="00320AC8">
      <w:pPr>
        <w:keepNext/>
        <w:bidi/>
        <w:jc w:val="center"/>
        <w:rPr>
          <w:rFonts w:cs="David" w:hint="cs"/>
          <w:rtl/>
        </w:rPr>
      </w:pPr>
    </w:p>
    <w:p w:rsidR="00320AC8" w:rsidRDefault="00320AC8" w:rsidP="00320AC8">
      <w:pPr>
        <w:keepNext/>
        <w:bidi/>
        <w:jc w:val="center"/>
        <w:rPr>
          <w:rFonts w:cs="David" w:hint="cs"/>
          <w:rtl/>
        </w:rPr>
      </w:pPr>
      <w:r>
        <w:rPr>
          <w:rFonts w:cs="David" w:hint="cs"/>
          <w:rtl/>
        </w:rPr>
        <w:t>הצבעה</w:t>
      </w:r>
    </w:p>
    <w:p w:rsidR="00320AC8" w:rsidRDefault="00320AC8" w:rsidP="00320AC8">
      <w:pPr>
        <w:keepNext/>
        <w:bidi/>
        <w:jc w:val="center"/>
        <w:rPr>
          <w:rFonts w:cs="David" w:hint="cs"/>
          <w:rtl/>
        </w:rPr>
      </w:pPr>
    </w:p>
    <w:p w:rsidR="00320AC8" w:rsidRDefault="00320AC8" w:rsidP="00320AC8">
      <w:pPr>
        <w:keepNext/>
        <w:bidi/>
        <w:jc w:val="center"/>
        <w:rPr>
          <w:rFonts w:cs="David" w:hint="cs"/>
          <w:rtl/>
        </w:rPr>
      </w:pPr>
      <w:r>
        <w:rPr>
          <w:rFonts w:cs="David" w:hint="cs"/>
          <w:rtl/>
        </w:rPr>
        <w:t xml:space="preserve">בעד החוק הממשלתי </w:t>
      </w:r>
      <w:r>
        <w:rPr>
          <w:rFonts w:cs="David"/>
          <w:rtl/>
        </w:rPr>
        <w:t>–</w:t>
      </w:r>
      <w:r>
        <w:rPr>
          <w:rFonts w:cs="David" w:hint="cs"/>
          <w:rtl/>
        </w:rPr>
        <w:t xml:space="preserve"> בעד</w:t>
      </w:r>
    </w:p>
    <w:p w:rsidR="00320AC8" w:rsidRDefault="00320AC8" w:rsidP="00320AC8">
      <w:pPr>
        <w:keepNext/>
        <w:bidi/>
        <w:jc w:val="center"/>
        <w:rPr>
          <w:rFonts w:cs="David" w:hint="cs"/>
          <w:rtl/>
        </w:rPr>
      </w:pPr>
      <w:r>
        <w:rPr>
          <w:rFonts w:cs="David" w:hint="cs"/>
          <w:rtl/>
        </w:rPr>
        <w:t xml:space="preserve">נגד </w:t>
      </w:r>
      <w:r>
        <w:rPr>
          <w:rFonts w:cs="David"/>
          <w:rtl/>
        </w:rPr>
        <w:t>–</w:t>
      </w:r>
      <w:r>
        <w:rPr>
          <w:rFonts w:cs="David" w:hint="cs"/>
          <w:rtl/>
        </w:rPr>
        <w:t xml:space="preserve"> אין</w:t>
      </w:r>
    </w:p>
    <w:p w:rsidR="00320AC8" w:rsidRDefault="00320AC8" w:rsidP="00320AC8">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320AC8" w:rsidRDefault="00320AC8" w:rsidP="00320AC8">
      <w:pPr>
        <w:keepNext/>
        <w:bidi/>
        <w:jc w:val="center"/>
        <w:rPr>
          <w:rFonts w:cs="David" w:hint="cs"/>
          <w:rtl/>
        </w:rPr>
      </w:pPr>
      <w:r>
        <w:rPr>
          <w:rFonts w:cs="David" w:hint="cs"/>
          <w:rtl/>
        </w:rPr>
        <w:t>החוק אושר.</w:t>
      </w:r>
    </w:p>
    <w:p w:rsidR="00320AC8" w:rsidRDefault="00320AC8" w:rsidP="00320AC8">
      <w:pPr>
        <w:keepNext/>
        <w:bidi/>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rPr>
          <w:rFonts w:cs="David" w:hint="cs"/>
          <w:rtl/>
        </w:rPr>
      </w:pPr>
      <w:r>
        <w:rPr>
          <w:rFonts w:cs="David" w:hint="cs"/>
          <w:rtl/>
        </w:rPr>
        <w:tab/>
        <w:t xml:space="preserve">פה-אחד. אין מתנגדים, אין נמנעים. מי בעד העברת החוק הפרטי של חברת הכנסת תירוש לדיון באותה ועדה משותפת? </w:t>
      </w:r>
    </w:p>
    <w:p w:rsidR="00320AC8" w:rsidRDefault="00320AC8" w:rsidP="00320AC8">
      <w:pPr>
        <w:keepNext/>
        <w:bidi/>
        <w:rPr>
          <w:rFonts w:cs="David" w:hint="cs"/>
          <w:rtl/>
        </w:rPr>
      </w:pPr>
    </w:p>
    <w:p w:rsidR="00320AC8" w:rsidRDefault="00320AC8" w:rsidP="00320AC8">
      <w:pPr>
        <w:keepNext/>
        <w:bidi/>
        <w:rPr>
          <w:rFonts w:cs="David" w:hint="cs"/>
          <w:rtl/>
        </w:rPr>
      </w:pPr>
    </w:p>
    <w:p w:rsidR="00320AC8" w:rsidRDefault="00320AC8" w:rsidP="00320AC8">
      <w:pPr>
        <w:keepNext/>
        <w:bidi/>
        <w:jc w:val="center"/>
        <w:rPr>
          <w:rFonts w:cs="David" w:hint="cs"/>
          <w:rtl/>
        </w:rPr>
      </w:pPr>
      <w:r>
        <w:rPr>
          <w:rFonts w:cs="David" w:hint="cs"/>
          <w:rtl/>
        </w:rPr>
        <w:t>הצבעה</w:t>
      </w:r>
    </w:p>
    <w:p w:rsidR="00320AC8" w:rsidRDefault="00320AC8" w:rsidP="00320AC8">
      <w:pPr>
        <w:keepNext/>
        <w:bidi/>
        <w:jc w:val="center"/>
        <w:rPr>
          <w:rFonts w:cs="David" w:hint="cs"/>
          <w:rtl/>
        </w:rPr>
      </w:pPr>
    </w:p>
    <w:p w:rsidR="00320AC8" w:rsidRDefault="00320AC8" w:rsidP="00320AC8">
      <w:pPr>
        <w:keepNext/>
        <w:bidi/>
        <w:jc w:val="center"/>
        <w:rPr>
          <w:rFonts w:cs="David" w:hint="cs"/>
          <w:rtl/>
        </w:rPr>
      </w:pPr>
      <w:r>
        <w:rPr>
          <w:rFonts w:cs="David" w:hint="cs"/>
          <w:rtl/>
        </w:rPr>
        <w:t xml:space="preserve">בעד החוק הפרטי </w:t>
      </w:r>
      <w:r>
        <w:rPr>
          <w:rFonts w:cs="David"/>
          <w:rtl/>
        </w:rPr>
        <w:t>–</w:t>
      </w:r>
      <w:r>
        <w:rPr>
          <w:rFonts w:cs="David" w:hint="cs"/>
          <w:rtl/>
        </w:rPr>
        <w:t xml:space="preserve"> רוב</w:t>
      </w:r>
    </w:p>
    <w:p w:rsidR="00320AC8" w:rsidRDefault="00320AC8" w:rsidP="00320AC8">
      <w:pPr>
        <w:keepNext/>
        <w:bidi/>
        <w:jc w:val="center"/>
        <w:rPr>
          <w:rFonts w:cs="David" w:hint="cs"/>
          <w:rtl/>
        </w:rPr>
      </w:pPr>
      <w:r>
        <w:rPr>
          <w:rFonts w:cs="David" w:hint="cs"/>
          <w:rtl/>
        </w:rPr>
        <w:t xml:space="preserve">נגד </w:t>
      </w:r>
      <w:r>
        <w:rPr>
          <w:rFonts w:cs="David"/>
          <w:rtl/>
        </w:rPr>
        <w:t>–</w:t>
      </w:r>
      <w:r>
        <w:rPr>
          <w:rFonts w:cs="David" w:hint="cs"/>
          <w:rtl/>
        </w:rPr>
        <w:t xml:space="preserve"> אין</w:t>
      </w:r>
    </w:p>
    <w:p w:rsidR="00320AC8" w:rsidRDefault="00320AC8" w:rsidP="00320AC8">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320AC8" w:rsidRDefault="00320AC8" w:rsidP="00320AC8">
      <w:pPr>
        <w:keepNext/>
        <w:bidi/>
        <w:jc w:val="center"/>
        <w:rPr>
          <w:rFonts w:cs="David" w:hint="cs"/>
          <w:rtl/>
        </w:rPr>
      </w:pPr>
      <w:r>
        <w:rPr>
          <w:rFonts w:cs="David" w:hint="cs"/>
          <w:rtl/>
        </w:rPr>
        <w:t>החוק הפרטי אושר.</w:t>
      </w:r>
    </w:p>
    <w:p w:rsidR="00320AC8" w:rsidRDefault="00320AC8" w:rsidP="00320AC8">
      <w:pPr>
        <w:keepNext/>
        <w:bidi/>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rPr>
          <w:rFonts w:cs="David" w:hint="cs"/>
          <w:rtl/>
        </w:rPr>
      </w:pPr>
      <w:r>
        <w:rPr>
          <w:rFonts w:cs="David" w:hint="cs"/>
          <w:rtl/>
        </w:rPr>
        <w:tab/>
        <w:t xml:space="preserve">פה אחד </w:t>
      </w:r>
      <w:r>
        <w:rPr>
          <w:rFonts w:cs="David"/>
          <w:rtl/>
        </w:rPr>
        <w:t>–</w:t>
      </w:r>
      <w:r>
        <w:rPr>
          <w:rFonts w:cs="David" w:hint="cs"/>
          <w:rtl/>
        </w:rPr>
        <w:t xml:space="preserve"> אין מתנגדים, אין נמנעים. אושר, ואני מברך, חברת הכנסת חוטובלי וחבר הכנסת מילר על ההסכמה המבורכת לחוק שהוא חשוב מאוד.</w:t>
      </w:r>
    </w:p>
    <w:p w:rsidR="00320AC8" w:rsidRDefault="00320AC8" w:rsidP="00320AC8">
      <w:pPr>
        <w:bidi/>
        <w:rPr>
          <w:rFonts w:cs="David" w:hint="cs"/>
          <w:rtl/>
        </w:rPr>
      </w:pPr>
    </w:p>
    <w:p w:rsidR="00320AC8" w:rsidRDefault="00320AC8" w:rsidP="00320AC8">
      <w:pPr>
        <w:bidi/>
        <w:rPr>
          <w:rFonts w:cs="David" w:hint="cs"/>
          <w:u w:val="single"/>
          <w:rtl/>
        </w:rPr>
      </w:pPr>
      <w:r w:rsidRPr="007E7062">
        <w:rPr>
          <w:rFonts w:cs="David" w:hint="cs"/>
          <w:u w:val="single"/>
          <w:rtl/>
        </w:rPr>
        <w:t>אב</w:t>
      </w:r>
      <w:r w:rsidRPr="00817422">
        <w:rPr>
          <w:rFonts w:cs="David" w:hint="cs"/>
          <w:u w:val="single"/>
          <w:rtl/>
        </w:rPr>
        <w:t>רהם מיכאלי:</w:t>
      </w:r>
    </w:p>
    <w:p w:rsidR="00320AC8" w:rsidRDefault="00320AC8" w:rsidP="00320AC8">
      <w:pPr>
        <w:bidi/>
        <w:rPr>
          <w:rFonts w:cs="David" w:hint="cs"/>
          <w:u w:val="single"/>
          <w:rtl/>
        </w:rPr>
      </w:pPr>
    </w:p>
    <w:p w:rsidR="00320AC8" w:rsidRPr="00817422" w:rsidRDefault="00320AC8" w:rsidP="00320AC8">
      <w:pPr>
        <w:bidi/>
        <w:rPr>
          <w:rFonts w:cs="David" w:hint="cs"/>
          <w:u w:val="single"/>
          <w:rtl/>
        </w:rPr>
      </w:pPr>
      <w:r w:rsidRPr="00817422">
        <w:rPr>
          <w:rFonts w:cs="David" w:hint="cs"/>
          <w:rtl/>
        </w:rPr>
        <w:tab/>
        <w:t xml:space="preserve"> אם חיים כץ היה שומע את זה לא הייתם פה.</w:t>
      </w:r>
    </w:p>
    <w:p w:rsidR="00320AC8" w:rsidRDefault="00320AC8" w:rsidP="00320AC8">
      <w:pPr>
        <w:keepNext/>
        <w:bidi/>
        <w:jc w:val="both"/>
        <w:rPr>
          <w:rFonts w:cs="David" w:hint="cs"/>
          <w:rtl/>
        </w:rPr>
      </w:pPr>
    </w:p>
    <w:p w:rsidR="00320AC8" w:rsidRPr="007E7062" w:rsidRDefault="00320AC8" w:rsidP="00320AC8">
      <w:pPr>
        <w:keepNext/>
        <w:bidi/>
        <w:jc w:val="center"/>
        <w:rPr>
          <w:rFonts w:cs="David" w:hint="cs"/>
          <w:b/>
          <w:bCs/>
          <w:u w:val="single"/>
          <w:rtl/>
        </w:rPr>
      </w:pPr>
      <w:r w:rsidRPr="007E7062">
        <w:rPr>
          <w:rFonts w:cs="David" w:hint="cs"/>
          <w:b/>
          <w:bCs/>
          <w:rtl/>
        </w:rPr>
        <w:t xml:space="preserve">3. </w:t>
      </w:r>
      <w:r w:rsidRPr="007E7062">
        <w:rPr>
          <w:rFonts w:cs="David" w:hint="cs"/>
          <w:b/>
          <w:bCs/>
          <w:u w:val="single"/>
          <w:rtl/>
        </w:rPr>
        <w:t>בקשת המדינה להקדמת הדיון בהצעת חוק התקשורת (בזק ושידורים) (תיקון מס' 50) (הגבלת תשלום והפסד הטבה בשל ביטול הסכם התקשרות), התשע"א-2011 (מ/590), לפני הקריאה הראשונה.</w:t>
      </w:r>
    </w:p>
    <w:p w:rsidR="00320AC8" w:rsidRDefault="00320AC8" w:rsidP="00320AC8">
      <w:pPr>
        <w:keepNext/>
        <w:bidi/>
        <w:jc w:val="both"/>
        <w:rPr>
          <w:rFonts w:cs="David" w:hint="cs"/>
          <w:rtl/>
        </w:rPr>
      </w:pP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אנחנו עוברים לנושא הבא: בקשת המדינה להקדמת הדיון בהצעת חוק התקשורת (בזק ושידורים) (תיקון מס' 50) (הגבלת תשלום והפסד הטבה בשל ביטול הסכם התקשרות), התשע"א-2011 (מ/590), לפני הקריאה הראשונה. </w:t>
      </w:r>
    </w:p>
    <w:p w:rsidR="00320AC8" w:rsidRDefault="00320AC8" w:rsidP="00320AC8">
      <w:pPr>
        <w:keepNext/>
        <w:bidi/>
        <w:jc w:val="both"/>
        <w:rPr>
          <w:rFonts w:cs="David" w:hint="cs"/>
          <w:rtl/>
        </w:rPr>
      </w:pPr>
    </w:p>
    <w:p w:rsidR="00320AC8" w:rsidRDefault="00320AC8" w:rsidP="00320AC8">
      <w:pPr>
        <w:keepNext/>
        <w:bidi/>
        <w:jc w:val="both"/>
        <w:rPr>
          <w:rFonts w:cs="David" w:hint="cs"/>
          <w:rtl/>
        </w:rPr>
      </w:pPr>
      <w:r>
        <w:rPr>
          <w:rFonts w:cs="David" w:hint="cs"/>
          <w:rtl/>
        </w:rPr>
        <w:tab/>
        <w:t xml:space="preserve">אני מתבקש להזכיר שאני משתדל להימנע מהבאת בקשת פטור. זאת בקשת הפטור הממשלתית הראשונה שמובאת כאן לוועדה במושב הזה, אף על פי שהיו בקשות נוספות, אבל לטעמי לא היה מקום להביא אותן. הבקשה הזאת מובאת לכאן לפניכם גם מחמת המבקש שעושה הרבה דברים טובים וחשובים וצריך יהיה לעזור לו לקדם אותם וגם מחמת הנושא שהוא נושא צרכני ממדרגה ראשונה שחשוב לנסות לסיים אותו עוד במושב הזה, אם הדבר הזה יעלה בידינו. </w:t>
      </w:r>
    </w:p>
    <w:p w:rsidR="00320AC8" w:rsidRDefault="00320AC8" w:rsidP="00320AC8">
      <w:pPr>
        <w:keepNext/>
        <w:bidi/>
        <w:jc w:val="both"/>
        <w:rPr>
          <w:rFonts w:cs="David" w:hint="cs"/>
          <w:rtl/>
        </w:rPr>
      </w:pPr>
    </w:p>
    <w:p w:rsidR="00320AC8" w:rsidRPr="0056784E" w:rsidRDefault="00320AC8" w:rsidP="00320AC8">
      <w:pPr>
        <w:keepNext/>
        <w:bidi/>
        <w:jc w:val="both"/>
        <w:rPr>
          <w:rFonts w:cs="David" w:hint="cs"/>
          <w:rtl/>
        </w:rPr>
      </w:pPr>
      <w:r>
        <w:rPr>
          <w:rFonts w:cs="David" w:hint="cs"/>
          <w:rtl/>
        </w:rPr>
        <w:tab/>
        <w:t xml:space="preserve">דיאנה, בבקשה, כמה מילים על מה מדובר. </w:t>
      </w:r>
      <w:r>
        <w:rPr>
          <w:rFonts w:cs="David" w:hint="cs"/>
          <w:rtl/>
        </w:rPr>
        <w:tab/>
      </w:r>
    </w:p>
    <w:p w:rsidR="00320AC8" w:rsidRDefault="00320AC8" w:rsidP="00320AC8">
      <w:pPr>
        <w:keepNext/>
        <w:bidi/>
        <w:jc w:val="both"/>
        <w:rPr>
          <w:rFonts w:cs="David" w:hint="cs"/>
          <w:rtl/>
        </w:rPr>
      </w:pPr>
    </w:p>
    <w:p w:rsidR="00320AC8" w:rsidRPr="00DF4F12" w:rsidRDefault="00320AC8" w:rsidP="00320AC8">
      <w:pPr>
        <w:keepNext/>
        <w:bidi/>
        <w:jc w:val="both"/>
        <w:rPr>
          <w:rFonts w:cs="David" w:hint="cs"/>
          <w:u w:val="single"/>
          <w:rtl/>
        </w:rPr>
      </w:pPr>
      <w:r w:rsidRPr="00DF4F12">
        <w:rPr>
          <w:rFonts w:cs="David" w:hint="cs"/>
          <w:u w:val="single"/>
          <w:rtl/>
        </w:rPr>
        <w:t>דיאנה</w:t>
      </w:r>
      <w:r>
        <w:rPr>
          <w:rFonts w:cs="David" w:hint="cs"/>
          <w:u w:val="single"/>
          <w:rtl/>
        </w:rPr>
        <w:t xml:space="preserve"> מגנאג'י</w:t>
      </w:r>
      <w:r w:rsidRPr="00DF4F12">
        <w:rPr>
          <w:rFonts w:cs="David" w:hint="cs"/>
          <w:u w:val="single"/>
          <w:rtl/>
        </w:rPr>
        <w:t>:</w:t>
      </w:r>
    </w:p>
    <w:p w:rsidR="00320AC8" w:rsidRDefault="00320AC8" w:rsidP="00320AC8">
      <w:pPr>
        <w:keepNext/>
        <w:bidi/>
        <w:jc w:val="both"/>
        <w:rPr>
          <w:rFonts w:cs="David" w:hint="cs"/>
          <w:rtl/>
        </w:rPr>
      </w:pPr>
    </w:p>
    <w:p w:rsidR="00320AC8" w:rsidRDefault="00320AC8" w:rsidP="00320AC8">
      <w:pPr>
        <w:keepNext/>
        <w:bidi/>
        <w:jc w:val="both"/>
        <w:rPr>
          <w:rFonts w:cs="David" w:hint="cs"/>
          <w:rtl/>
        </w:rPr>
      </w:pPr>
      <w:r>
        <w:rPr>
          <w:rFonts w:cs="David" w:hint="cs"/>
          <w:rtl/>
        </w:rPr>
        <w:tab/>
        <w:t>אני ראש מטה שר התקשורת. אני מביאה בשם השר בקשה לוועדת הכנסת לקבלת פטור מחובת הנחה להצעת חוק התקשורת הקובעת ביטול קנסות היציאה. לכל שוק בעלי רישיון לשידורי לוויין- -</w:t>
      </w:r>
    </w:p>
    <w:p w:rsidR="00320AC8" w:rsidRDefault="00320AC8" w:rsidP="00320AC8">
      <w:pPr>
        <w:keepNext/>
        <w:bidi/>
        <w:jc w:val="both"/>
        <w:rPr>
          <w:rFonts w:cs="David" w:hint="cs"/>
          <w:rtl/>
        </w:rPr>
      </w:pPr>
    </w:p>
    <w:p w:rsidR="00320AC8" w:rsidRDefault="00320AC8" w:rsidP="00320AC8">
      <w:pPr>
        <w:keepNext/>
        <w:bidi/>
        <w:jc w:val="both"/>
        <w:rPr>
          <w:rFonts w:cs="David" w:hint="cs"/>
          <w:u w:val="single"/>
          <w:rtl/>
        </w:rPr>
      </w:pPr>
      <w:r>
        <w:rPr>
          <w:rFonts w:cs="David" w:hint="cs"/>
          <w:u w:val="single"/>
          <w:rtl/>
        </w:rPr>
        <w:t>דוד רותם:</w:t>
      </w:r>
    </w:p>
    <w:p w:rsidR="00320AC8" w:rsidRDefault="00320AC8" w:rsidP="00320AC8">
      <w:pPr>
        <w:keepNext/>
        <w:bidi/>
        <w:jc w:val="both"/>
        <w:rPr>
          <w:rFonts w:cs="David" w:hint="cs"/>
          <w:u w:val="single"/>
          <w:rtl/>
        </w:rPr>
      </w:pPr>
    </w:p>
    <w:p w:rsidR="00320AC8" w:rsidRDefault="00320AC8" w:rsidP="00320AC8">
      <w:pPr>
        <w:keepNext/>
        <w:bidi/>
        <w:ind w:firstLine="720"/>
        <w:jc w:val="both"/>
        <w:rPr>
          <w:rFonts w:cs="David" w:hint="cs"/>
          <w:rtl/>
        </w:rPr>
      </w:pPr>
      <w:r>
        <w:rPr>
          <w:rFonts w:cs="David" w:hint="cs"/>
          <w:rtl/>
        </w:rPr>
        <w:t xml:space="preserve">זאת הצעת חוק שעשה כחלון </w:t>
      </w:r>
      <w:r>
        <w:rPr>
          <w:rFonts w:cs="David"/>
          <w:rtl/>
        </w:rPr>
        <w:t>–</w:t>
      </w:r>
      <w:r>
        <w:rPr>
          <w:rFonts w:cs="David" w:hint="cs"/>
          <w:rtl/>
        </w:rPr>
        <w:t xml:space="preserve"> גמרנו.</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rtl/>
        </w:rPr>
        <w:t xml:space="preserve"> </w:t>
      </w:r>
      <w:r>
        <w:rPr>
          <w:rFonts w:cs="David" w:hint="cs"/>
          <w:u w:val="single"/>
          <w:rtl/>
        </w:rPr>
        <w:t>דיאנה מגנאג'י:</w:t>
      </w:r>
    </w:p>
    <w:p w:rsidR="00320AC8" w:rsidRDefault="00320AC8" w:rsidP="00320AC8">
      <w:pPr>
        <w:keepNext/>
        <w:bidi/>
        <w:jc w:val="both"/>
        <w:rPr>
          <w:rFonts w:cs="David" w:hint="cs"/>
          <w:rtl/>
        </w:rPr>
      </w:pPr>
    </w:p>
    <w:p w:rsidR="00320AC8" w:rsidRDefault="00320AC8" w:rsidP="00320AC8">
      <w:pPr>
        <w:keepNext/>
        <w:bidi/>
        <w:jc w:val="both"/>
        <w:rPr>
          <w:rFonts w:cs="David" w:hint="cs"/>
          <w:rtl/>
        </w:rPr>
      </w:pPr>
      <w:r>
        <w:rPr>
          <w:rFonts w:cs="David" w:hint="cs"/>
          <w:rtl/>
        </w:rPr>
        <w:tab/>
        <w:t xml:space="preserve">לכל שוק התקשורת הרחב הבאנו הצעת חוק שאושרה, וכיום בחברות הרט"ן צרכנים רבים נהנים מביטול קנסות היציאה ומצמצום ניכר בקנסות. צרכן שרוצה להתנתק מחברה יודע בדיוק כמה הוא צריך לשלם; יש נוסחה סדורה שאומרת </w:t>
      </w:r>
      <w:r>
        <w:rPr>
          <w:rFonts w:cs="David"/>
          <w:rtl/>
        </w:rPr>
        <w:t>–</w:t>
      </w:r>
      <w:r>
        <w:rPr>
          <w:rFonts w:cs="David" w:hint="cs"/>
          <w:rtl/>
        </w:rPr>
        <w:t xml:space="preserve"> 8% כפול מספר החודשים שנותרו לסיום ההתקשרות עם החברה, כפול סכום ממוצע. לכן אנחנו רוצים להלביש את זה גם לשאר הענפים בשוק התקשורת. מכיוון שידוע לנו שבשבוע הבא הכנסת תקיים דיונים רק בהצעות חוק פרטיותו וכן לאור הפניות הרבות שמצטברות בלשכה ולאור הדרישות של צרכנים רבים שמרגישים מרומים אנחנו רוצים להקדים את הדיון ולקדם את סיום הליך החקיקה כמה שיותר מהר. </w:t>
      </w:r>
    </w:p>
    <w:p w:rsidR="00320AC8" w:rsidRDefault="00320AC8" w:rsidP="00320AC8">
      <w:pPr>
        <w:keepNext/>
        <w:bidi/>
        <w:jc w:val="both"/>
        <w:rPr>
          <w:rFonts w:cs="David" w:hint="cs"/>
          <w:rtl/>
        </w:rPr>
      </w:pPr>
    </w:p>
    <w:p w:rsidR="00320AC8" w:rsidRDefault="00320AC8" w:rsidP="00320AC8">
      <w:pPr>
        <w:keepNext/>
        <w:bidi/>
        <w:jc w:val="both"/>
        <w:rPr>
          <w:rFonts w:cs="David" w:hint="cs"/>
          <w:rtl/>
        </w:rPr>
      </w:pPr>
      <w:r>
        <w:rPr>
          <w:rFonts w:cs="David" w:hint="cs"/>
          <w:rtl/>
        </w:rPr>
        <w:tab/>
        <w:t>אני רוצה להוסיף עוד משהו: יש הצעת חוק פרטית של חבר הכנסת אופיר אקוניס, ואם הוא רוצה להציג אותה- -</w:t>
      </w:r>
    </w:p>
    <w:p w:rsidR="00320AC8" w:rsidRDefault="00320AC8" w:rsidP="00320AC8">
      <w:pPr>
        <w:keepNext/>
        <w:bidi/>
        <w:jc w:val="both"/>
        <w:rPr>
          <w:rFonts w:cs="David" w:hint="cs"/>
          <w:rtl/>
        </w:rPr>
      </w:pPr>
    </w:p>
    <w:p w:rsidR="00320AC8" w:rsidRDefault="00320AC8" w:rsidP="00320AC8">
      <w:pPr>
        <w:keepNext/>
        <w:bidi/>
        <w:jc w:val="both"/>
        <w:rPr>
          <w:rFonts w:cs="David" w:hint="cs"/>
          <w:u w:val="single"/>
          <w:rtl/>
        </w:rPr>
      </w:pPr>
      <w:r>
        <w:rPr>
          <w:rFonts w:cs="David" w:hint="cs"/>
          <w:u w:val="single"/>
          <w:rtl/>
        </w:rPr>
        <w:t>אופיר אקוניס:</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אם היושב ראש יתיר לי.</w:t>
      </w:r>
    </w:p>
    <w:p w:rsidR="00320AC8" w:rsidRDefault="00320AC8" w:rsidP="00320AC8">
      <w:pPr>
        <w:keepNext/>
        <w:bidi/>
        <w:jc w:val="both"/>
        <w:rPr>
          <w:rFonts w:cs="David" w:hint="cs"/>
          <w:rtl/>
        </w:rPr>
      </w:pPr>
    </w:p>
    <w:p w:rsidR="00320AC8" w:rsidRDefault="00320AC8" w:rsidP="00320AC8">
      <w:pPr>
        <w:bidi/>
        <w:jc w:val="both"/>
        <w:rPr>
          <w:rFonts w:cs="David" w:hint="cs"/>
          <w:u w:val="single"/>
          <w:rtl/>
        </w:rPr>
      </w:pPr>
      <w:r>
        <w:rPr>
          <w:rFonts w:cs="David" w:hint="cs"/>
          <w:u w:val="single"/>
          <w:rtl/>
        </w:rPr>
        <w:t>יריב לוין</w:t>
      </w:r>
      <w:r w:rsidRPr="00E36EB4">
        <w:rPr>
          <w:rFonts w:cs="David" w:hint="cs"/>
          <w:u w:val="single"/>
          <w:rtl/>
        </w:rPr>
        <w:t>:</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היושב ראש גם יתיר וגם ימליץ להתחשב בחברי הכנסת שהם הרבה פעמים קטליזטור ליוזמות חשובות ולקדם את ההצעות שלהם, לפחות מצד ההצעות הממשלתיות. </w:t>
      </w:r>
    </w:p>
    <w:p w:rsidR="00320AC8" w:rsidRDefault="00320AC8" w:rsidP="00320AC8">
      <w:pPr>
        <w:keepNext/>
        <w:bidi/>
        <w:jc w:val="both"/>
        <w:rPr>
          <w:rFonts w:cs="David" w:hint="cs"/>
          <w:rtl/>
        </w:rPr>
      </w:pPr>
    </w:p>
    <w:p w:rsidR="00320AC8" w:rsidRDefault="00320AC8" w:rsidP="00320AC8">
      <w:pPr>
        <w:keepLines/>
        <w:bidi/>
        <w:jc w:val="both"/>
        <w:rPr>
          <w:rFonts w:cs="David" w:hint="cs"/>
          <w:u w:val="single"/>
          <w:rtl/>
        </w:rPr>
      </w:pPr>
      <w:r>
        <w:rPr>
          <w:rFonts w:cs="David" w:hint="cs"/>
          <w:u w:val="single"/>
          <w:rtl/>
        </w:rPr>
        <w:t>אופיר אקוניס</w:t>
      </w:r>
      <w:r w:rsidRPr="00E36EB4">
        <w:rPr>
          <w:rFonts w:cs="David" w:hint="cs"/>
          <w:u w:val="single"/>
          <w:rtl/>
        </w:rPr>
        <w:t>:</w:t>
      </w:r>
    </w:p>
    <w:p w:rsidR="00320AC8" w:rsidRDefault="00320AC8" w:rsidP="00320AC8">
      <w:pPr>
        <w:keepLines/>
        <w:bidi/>
        <w:jc w:val="both"/>
        <w:rPr>
          <w:rFonts w:cs="David" w:hint="cs"/>
          <w:u w:val="single"/>
          <w:rtl/>
        </w:rPr>
      </w:pPr>
    </w:p>
    <w:p w:rsidR="00320AC8" w:rsidRDefault="00320AC8" w:rsidP="00320AC8">
      <w:pPr>
        <w:keepNext/>
        <w:keepLines/>
        <w:bidi/>
        <w:jc w:val="both"/>
        <w:rPr>
          <w:rFonts w:cs="David" w:hint="cs"/>
          <w:rtl/>
        </w:rPr>
      </w:pPr>
      <w:r>
        <w:rPr>
          <w:rFonts w:cs="David" w:hint="cs"/>
          <w:rtl/>
        </w:rPr>
        <w:tab/>
        <w:t>תודה, אדוני היושב ראש. כפי שהציגה ראש מטה שר התקשורת הגשתי בסוף דצמבר 2010 את ההצעה לביטול קנסות היציאה מ"הוט ו"יס".</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דיאנה מגנאג'י:</w:t>
      </w:r>
    </w:p>
    <w:p w:rsidR="00320AC8" w:rsidRDefault="00320AC8" w:rsidP="00320AC8">
      <w:pPr>
        <w:keepNext/>
        <w:bidi/>
        <w:jc w:val="both"/>
        <w:rPr>
          <w:rFonts w:cs="David" w:hint="cs"/>
          <w:rtl/>
        </w:rPr>
      </w:pPr>
    </w:p>
    <w:p w:rsidR="00320AC8" w:rsidRDefault="00320AC8" w:rsidP="00320AC8">
      <w:pPr>
        <w:keepNext/>
        <w:bidi/>
        <w:jc w:val="both"/>
        <w:rPr>
          <w:rFonts w:cs="David" w:hint="cs"/>
          <w:rtl/>
        </w:rPr>
      </w:pPr>
      <w:r>
        <w:rPr>
          <w:rFonts w:cs="David" w:hint="cs"/>
          <w:rtl/>
        </w:rPr>
        <w:tab/>
        <w:t>הקדמת אותנו.</w:t>
      </w:r>
    </w:p>
    <w:p w:rsidR="00320AC8" w:rsidRDefault="00320AC8" w:rsidP="00320AC8">
      <w:pPr>
        <w:keepNext/>
        <w:bidi/>
        <w:jc w:val="both"/>
        <w:rPr>
          <w:rFonts w:cs="David" w:hint="cs"/>
          <w:rtl/>
        </w:rPr>
      </w:pPr>
    </w:p>
    <w:p w:rsidR="00320AC8" w:rsidRDefault="00320AC8" w:rsidP="00320AC8">
      <w:pPr>
        <w:keepNext/>
        <w:bidi/>
        <w:jc w:val="both"/>
        <w:rPr>
          <w:rFonts w:cs="David" w:hint="cs"/>
          <w:u w:val="single"/>
          <w:rtl/>
        </w:rPr>
      </w:pPr>
      <w:r>
        <w:rPr>
          <w:rFonts w:cs="David" w:hint="cs"/>
          <w:u w:val="single"/>
          <w:rtl/>
        </w:rPr>
        <w:t>אופיר אקוניס:</w:t>
      </w:r>
    </w:p>
    <w:p w:rsidR="00320AC8" w:rsidRDefault="00320AC8" w:rsidP="00320AC8">
      <w:pPr>
        <w:keepNext/>
        <w:bidi/>
        <w:jc w:val="both"/>
        <w:rPr>
          <w:rFonts w:cs="David" w:hint="cs"/>
          <w:u w:val="single"/>
          <w:rtl/>
        </w:rPr>
      </w:pPr>
    </w:p>
    <w:p w:rsidR="00320AC8" w:rsidRDefault="00320AC8" w:rsidP="00320AC8">
      <w:pPr>
        <w:keepNext/>
        <w:bidi/>
        <w:ind w:firstLine="720"/>
        <w:jc w:val="both"/>
        <w:rPr>
          <w:rFonts w:cs="David" w:hint="cs"/>
          <w:rtl/>
        </w:rPr>
      </w:pPr>
      <w:r>
        <w:rPr>
          <w:rFonts w:cs="David" w:hint="cs"/>
          <w:rtl/>
        </w:rPr>
        <w:t xml:space="preserve">הקדמתי את הממשלה, קלעתי לדעת גדולים. אנחנו סיכמנו, משרד התקשורת ואני, שההצעות הללו מוצמדות. אני לא רואה, משום-מה, את הדבר הזה מוצמד. </w:t>
      </w:r>
    </w:p>
    <w:p w:rsidR="00320AC8" w:rsidRDefault="00320AC8" w:rsidP="00320AC8">
      <w:pPr>
        <w:keepNext/>
        <w:bidi/>
        <w:jc w:val="both"/>
        <w:rPr>
          <w:rFonts w:cs="David" w:hint="cs"/>
          <w:rtl/>
        </w:rPr>
      </w:pPr>
    </w:p>
    <w:p w:rsidR="00320AC8" w:rsidRDefault="00320AC8" w:rsidP="00320AC8">
      <w:pPr>
        <w:bidi/>
        <w:jc w:val="both"/>
        <w:rPr>
          <w:rFonts w:cs="David" w:hint="cs"/>
          <w:u w:val="single"/>
          <w:rtl/>
        </w:rPr>
      </w:pPr>
      <w:r>
        <w:rPr>
          <w:rFonts w:cs="David" w:hint="cs"/>
          <w:u w:val="single"/>
          <w:rtl/>
        </w:rPr>
        <w:t>זאב אלקין</w:t>
      </w:r>
      <w:r w:rsidRPr="00E36EB4">
        <w:rPr>
          <w:rFonts w:cs="David" w:hint="cs"/>
          <w:u w:val="single"/>
          <w:rtl/>
        </w:rPr>
        <w:t>:</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מי שמחליט על הצמדה זאת מזכירות הכנסת לאחר התייעצות עם הייעוץ המשפטי. כדי לקבוע שיש פה הצמדה אתה צריך להגיש דרכם, לקבל חוות דעת ולעשות - - -</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זה צריך לעמוד בקריטריונים לא פשוטים.</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דיאנה מגנאג'י:</w:t>
      </w:r>
    </w:p>
    <w:p w:rsidR="00320AC8" w:rsidRDefault="00320AC8" w:rsidP="00320AC8">
      <w:pPr>
        <w:keepNext/>
        <w:bidi/>
        <w:jc w:val="both"/>
        <w:rPr>
          <w:rFonts w:cs="David" w:hint="cs"/>
          <w:rtl/>
        </w:rPr>
      </w:pPr>
    </w:p>
    <w:p w:rsidR="00320AC8" w:rsidRDefault="00320AC8" w:rsidP="00320AC8">
      <w:pPr>
        <w:keepNext/>
        <w:bidi/>
        <w:jc w:val="both"/>
        <w:rPr>
          <w:rFonts w:cs="David" w:hint="cs"/>
          <w:rtl/>
        </w:rPr>
      </w:pPr>
      <w:r>
        <w:rPr>
          <w:rFonts w:cs="David" w:hint="cs"/>
          <w:rtl/>
        </w:rPr>
        <w:tab/>
        <w:t xml:space="preserve">אם הצעת החוק דומה בתכליתה. </w:t>
      </w:r>
    </w:p>
    <w:p w:rsidR="00320AC8" w:rsidRDefault="00320AC8" w:rsidP="00320AC8">
      <w:pPr>
        <w:keepNext/>
        <w:bidi/>
        <w:jc w:val="both"/>
        <w:rPr>
          <w:rFonts w:cs="David" w:hint="cs"/>
          <w:rtl/>
        </w:rPr>
      </w:pPr>
    </w:p>
    <w:p w:rsidR="00320AC8" w:rsidRDefault="00320AC8" w:rsidP="00320AC8">
      <w:pPr>
        <w:bidi/>
        <w:jc w:val="both"/>
        <w:rPr>
          <w:rFonts w:cs="David"/>
          <w:u w:val="single"/>
        </w:rPr>
      </w:pPr>
      <w:r>
        <w:rPr>
          <w:rFonts w:cs="David" w:hint="cs"/>
          <w:u w:val="single"/>
          <w:rtl/>
        </w:rPr>
        <w:t>זאב אלקין:</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אם זאת לא תהיה הצמדה, אי אפשר להצמיד. </w:t>
      </w:r>
    </w:p>
    <w:p w:rsidR="00320AC8" w:rsidRDefault="00320AC8" w:rsidP="00320AC8">
      <w:pPr>
        <w:keepNext/>
        <w:bidi/>
        <w:jc w:val="both"/>
        <w:rPr>
          <w:rFonts w:cs="David" w:hint="cs"/>
          <w:rtl/>
        </w:rPr>
      </w:pPr>
    </w:p>
    <w:p w:rsidR="00320AC8" w:rsidRDefault="00320AC8" w:rsidP="00320AC8">
      <w:pPr>
        <w:bidi/>
        <w:jc w:val="both"/>
        <w:rPr>
          <w:rFonts w:cs="David" w:hint="cs"/>
          <w:u w:val="single"/>
          <w:rtl/>
        </w:rPr>
      </w:pPr>
      <w:r>
        <w:rPr>
          <w:rFonts w:cs="David" w:hint="cs"/>
          <w:u w:val="single"/>
          <w:rtl/>
        </w:rPr>
        <w:t>אופיר אקוניס</w:t>
      </w:r>
      <w:r w:rsidRPr="00E36EB4">
        <w:rPr>
          <w:rFonts w:cs="David" w:hint="cs"/>
          <w:u w:val="single"/>
          <w:rtl/>
        </w:rPr>
        <w:t>:</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אצלי מדובר על ביטול מוחלט של קנסות היציאה, והממשלה מציעה פורמולה של 8%.</w:t>
      </w:r>
    </w:p>
    <w:p w:rsidR="00320AC8" w:rsidRDefault="00320AC8" w:rsidP="00320AC8">
      <w:pPr>
        <w:keepNext/>
        <w:bidi/>
        <w:jc w:val="both"/>
        <w:rPr>
          <w:rFonts w:cs="David" w:hint="cs"/>
          <w:rtl/>
        </w:rPr>
      </w:pPr>
    </w:p>
    <w:p w:rsidR="00320AC8" w:rsidRDefault="00320AC8" w:rsidP="00320AC8">
      <w:pPr>
        <w:keepNext/>
        <w:bidi/>
        <w:jc w:val="both"/>
        <w:rPr>
          <w:rFonts w:cs="David" w:hint="cs"/>
          <w:u w:val="single"/>
          <w:rtl/>
        </w:rPr>
      </w:pPr>
      <w:r>
        <w:rPr>
          <w:rFonts w:cs="David" w:hint="cs"/>
          <w:u w:val="single"/>
          <w:rtl/>
        </w:rPr>
        <w:t>דוד רותם:</w:t>
      </w:r>
    </w:p>
    <w:p w:rsidR="00320AC8" w:rsidRDefault="00320AC8" w:rsidP="00320AC8">
      <w:pPr>
        <w:keepNext/>
        <w:bidi/>
        <w:jc w:val="both"/>
        <w:rPr>
          <w:rFonts w:cs="David" w:hint="cs"/>
          <w:u w:val="single"/>
          <w:rtl/>
        </w:rPr>
      </w:pPr>
    </w:p>
    <w:p w:rsidR="00320AC8" w:rsidRPr="00AB1514" w:rsidRDefault="00320AC8" w:rsidP="00320AC8">
      <w:pPr>
        <w:keepNext/>
        <w:bidi/>
        <w:jc w:val="both"/>
        <w:rPr>
          <w:rFonts w:cs="David" w:hint="cs"/>
          <w:rtl/>
        </w:rPr>
      </w:pPr>
      <w:r>
        <w:rPr>
          <w:rFonts w:cs="David" w:hint="cs"/>
          <w:rtl/>
        </w:rPr>
        <w:tab/>
        <w:t>תעביר אותה בטרומית, ואז בוועדה יצרפו.</w:t>
      </w:r>
    </w:p>
    <w:p w:rsidR="00320AC8" w:rsidRDefault="00320AC8" w:rsidP="00320AC8">
      <w:pPr>
        <w:keepNext/>
        <w:bidi/>
        <w:jc w:val="both"/>
        <w:rPr>
          <w:rFonts w:cs="David" w:hint="cs"/>
          <w:rtl/>
        </w:rPr>
      </w:pPr>
    </w:p>
    <w:p w:rsidR="00320AC8" w:rsidRDefault="00320AC8" w:rsidP="00320AC8">
      <w:pPr>
        <w:bidi/>
        <w:jc w:val="both"/>
        <w:rPr>
          <w:rFonts w:cs="David" w:hint="cs"/>
          <w:u w:val="single"/>
          <w:rtl/>
        </w:rPr>
      </w:pPr>
      <w:r>
        <w:rPr>
          <w:rFonts w:cs="David" w:hint="cs"/>
          <w:u w:val="single"/>
          <w:rtl/>
        </w:rPr>
        <w:t>זאב אלקין</w:t>
      </w:r>
      <w:r w:rsidRPr="00E36EB4">
        <w:rPr>
          <w:rFonts w:cs="David" w:hint="cs"/>
          <w:u w:val="single"/>
          <w:rtl/>
        </w:rPr>
        <w:t>:</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זה משהו אחר, אני מדבר על הצמדה היום. בנוגע להצמדה היום </w:t>
      </w:r>
      <w:r>
        <w:rPr>
          <w:rFonts w:cs="David"/>
          <w:rtl/>
        </w:rPr>
        <w:t>–</w:t>
      </w:r>
      <w:r>
        <w:rPr>
          <w:rFonts w:cs="David" w:hint="cs"/>
          <w:rtl/>
        </w:rPr>
        <w:t xml:space="preserve"> רק אם הלשכה המשפטית תגיד שזה אותו דבר. בנוסף לזה יש כאן בעיה שהיא בכלל לא רלוונטית לשולחן הזה והשאלה היא מהי העמדה של הממשלה בחוק הפרטי.</w:t>
      </w:r>
    </w:p>
    <w:p w:rsidR="00320AC8" w:rsidRDefault="00320AC8" w:rsidP="00320AC8">
      <w:pPr>
        <w:keepNext/>
        <w:bidi/>
        <w:jc w:val="both"/>
        <w:rPr>
          <w:rFonts w:cs="David" w:hint="cs"/>
          <w:rtl/>
        </w:rPr>
      </w:pPr>
    </w:p>
    <w:p w:rsidR="00320AC8" w:rsidRDefault="00320AC8" w:rsidP="00320AC8">
      <w:pPr>
        <w:bidi/>
        <w:jc w:val="both"/>
        <w:rPr>
          <w:rFonts w:cs="David"/>
          <w:u w:val="single"/>
        </w:rPr>
      </w:pPr>
      <w:r>
        <w:rPr>
          <w:rFonts w:cs="David" w:hint="cs"/>
          <w:rtl/>
        </w:rPr>
        <w:t xml:space="preserve"> </w:t>
      </w:r>
      <w:r>
        <w:rPr>
          <w:rFonts w:cs="David" w:hint="cs"/>
          <w:u w:val="single"/>
          <w:rtl/>
        </w:rPr>
        <w:t>אופיר אקוניס:</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שהיא לא קבעה עדיין.</w:t>
      </w:r>
    </w:p>
    <w:p w:rsidR="00320AC8" w:rsidRDefault="00320AC8" w:rsidP="00320AC8">
      <w:pPr>
        <w:keepNext/>
        <w:bidi/>
        <w:jc w:val="both"/>
        <w:rPr>
          <w:rFonts w:cs="David" w:hint="cs"/>
          <w:rtl/>
        </w:rPr>
      </w:pPr>
    </w:p>
    <w:p w:rsidR="00320AC8" w:rsidRDefault="00320AC8" w:rsidP="00320AC8">
      <w:pPr>
        <w:bidi/>
        <w:jc w:val="both"/>
        <w:rPr>
          <w:rFonts w:cs="David"/>
          <w:u w:val="single"/>
        </w:rPr>
      </w:pPr>
      <w:r>
        <w:rPr>
          <w:rFonts w:cs="David" w:hint="cs"/>
          <w:u w:val="single"/>
          <w:rtl/>
        </w:rPr>
        <w:t>זאב אלקין:</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לדעתי, היא עדיין לא קבעה עמדה, וזה אומר שהיא נגד. זאת כבר בעיה אחרת שהיא לא רלוונטית לוועדת הכנסת. </w:t>
      </w:r>
    </w:p>
    <w:p w:rsidR="00320AC8" w:rsidRDefault="00320AC8" w:rsidP="00320AC8">
      <w:pPr>
        <w:keepNext/>
        <w:bidi/>
        <w:jc w:val="both"/>
        <w:rPr>
          <w:rFonts w:cs="David" w:hint="cs"/>
          <w:rtl/>
        </w:rPr>
      </w:pPr>
    </w:p>
    <w:p w:rsidR="00320AC8" w:rsidRDefault="00320AC8" w:rsidP="00320AC8">
      <w:pPr>
        <w:bidi/>
        <w:jc w:val="both"/>
        <w:rPr>
          <w:rFonts w:cs="David" w:hint="cs"/>
          <w:u w:val="single"/>
          <w:rtl/>
        </w:rPr>
      </w:pPr>
      <w:r>
        <w:rPr>
          <w:rFonts w:cs="David" w:hint="cs"/>
          <w:u w:val="single"/>
          <w:rtl/>
        </w:rPr>
        <w:t>אברהם מיכאלי</w:t>
      </w:r>
      <w:r w:rsidRPr="00E36EB4">
        <w:rPr>
          <w:rFonts w:cs="David" w:hint="cs"/>
          <w:u w:val="single"/>
          <w:rtl/>
        </w:rPr>
        <w:t>:</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איך הוא יכול להיות מוצמד?</w:t>
      </w:r>
    </w:p>
    <w:p w:rsidR="00320AC8" w:rsidRDefault="00320AC8" w:rsidP="00320AC8">
      <w:pPr>
        <w:keepNext/>
        <w:bidi/>
        <w:jc w:val="both"/>
        <w:rPr>
          <w:rFonts w:cs="David" w:hint="cs"/>
          <w:rtl/>
        </w:rPr>
      </w:pPr>
    </w:p>
    <w:p w:rsidR="00320AC8" w:rsidRDefault="00320AC8" w:rsidP="00320AC8">
      <w:pPr>
        <w:keepLines/>
        <w:bidi/>
        <w:jc w:val="both"/>
        <w:rPr>
          <w:rFonts w:cs="David" w:hint="cs"/>
          <w:u w:val="single"/>
          <w:rtl/>
        </w:rPr>
      </w:pPr>
      <w:r>
        <w:rPr>
          <w:rFonts w:cs="David" w:hint="cs"/>
          <w:u w:val="single"/>
          <w:rtl/>
        </w:rPr>
        <w:t>אופיר אקוניס</w:t>
      </w:r>
      <w:r w:rsidRPr="00E36EB4">
        <w:rPr>
          <w:rFonts w:cs="David" w:hint="cs"/>
          <w:u w:val="single"/>
          <w:rtl/>
        </w:rPr>
        <w:t>:</w:t>
      </w:r>
    </w:p>
    <w:p w:rsidR="00320AC8" w:rsidRDefault="00320AC8" w:rsidP="00320AC8">
      <w:pPr>
        <w:keepLines/>
        <w:bidi/>
        <w:jc w:val="both"/>
        <w:rPr>
          <w:rFonts w:cs="David" w:hint="cs"/>
          <w:u w:val="single"/>
          <w:rtl/>
        </w:rPr>
      </w:pPr>
    </w:p>
    <w:p w:rsidR="00320AC8" w:rsidRDefault="00320AC8" w:rsidP="00320AC8">
      <w:pPr>
        <w:keepNext/>
        <w:keepLines/>
        <w:bidi/>
        <w:jc w:val="both"/>
        <w:rPr>
          <w:rFonts w:cs="David" w:hint="cs"/>
          <w:rtl/>
        </w:rPr>
      </w:pPr>
      <w:r>
        <w:rPr>
          <w:rFonts w:cs="David" w:hint="cs"/>
          <w:rtl/>
        </w:rPr>
        <w:tab/>
        <w:t xml:space="preserve">בדיוק. </w:t>
      </w:r>
    </w:p>
    <w:p w:rsidR="00320AC8" w:rsidRDefault="00320AC8" w:rsidP="00320AC8">
      <w:pPr>
        <w:keepNext/>
        <w:bidi/>
        <w:jc w:val="both"/>
        <w:rPr>
          <w:rFonts w:cs="David" w:hint="cs"/>
          <w:rtl/>
        </w:rPr>
      </w:pPr>
    </w:p>
    <w:p w:rsidR="00320AC8" w:rsidRDefault="00320AC8" w:rsidP="00320AC8">
      <w:pPr>
        <w:bidi/>
        <w:jc w:val="both"/>
        <w:rPr>
          <w:rFonts w:cs="David"/>
          <w:u w:val="single"/>
        </w:rPr>
      </w:pPr>
      <w:r>
        <w:rPr>
          <w:rFonts w:cs="David" w:hint="cs"/>
          <w:u w:val="single"/>
          <w:rtl/>
        </w:rPr>
        <w:t>אברהם מיכאלי:</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עם כל הקשיים - - - זה לא עוזר לו. </w:t>
      </w:r>
    </w:p>
    <w:p w:rsidR="00320AC8" w:rsidRDefault="00320AC8" w:rsidP="00320AC8">
      <w:pPr>
        <w:keepNext/>
        <w:bidi/>
        <w:jc w:val="both"/>
        <w:rPr>
          <w:rFonts w:cs="David" w:hint="cs"/>
          <w:rtl/>
        </w:rPr>
      </w:pPr>
    </w:p>
    <w:p w:rsidR="00320AC8" w:rsidRDefault="00320AC8" w:rsidP="00320AC8">
      <w:pPr>
        <w:bidi/>
        <w:jc w:val="both"/>
        <w:rPr>
          <w:rFonts w:cs="David"/>
          <w:u w:val="single"/>
        </w:rPr>
      </w:pPr>
      <w:r>
        <w:rPr>
          <w:rFonts w:cs="David" w:hint="cs"/>
          <w:u w:val="single"/>
          <w:rtl/>
        </w:rPr>
        <w:t>אופיר אקוניס:</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בדיוק. </w:t>
      </w:r>
    </w:p>
    <w:p w:rsidR="00320AC8" w:rsidRDefault="00320AC8" w:rsidP="00320AC8">
      <w:pPr>
        <w:keepNext/>
        <w:bidi/>
        <w:jc w:val="both"/>
        <w:rPr>
          <w:rFonts w:cs="David" w:hint="cs"/>
          <w:rtl/>
        </w:rPr>
      </w:pPr>
    </w:p>
    <w:p w:rsidR="00320AC8" w:rsidRDefault="00320AC8" w:rsidP="00320AC8">
      <w:pPr>
        <w:keepNext/>
        <w:bidi/>
        <w:ind w:firstLine="720"/>
        <w:jc w:val="both"/>
        <w:rPr>
          <w:rFonts w:cs="David" w:hint="cs"/>
          <w:rtl/>
        </w:rPr>
      </w:pPr>
      <w:r>
        <w:rPr>
          <w:rFonts w:cs="David" w:hint="cs"/>
          <w:rtl/>
        </w:rPr>
        <w:t xml:space="preserve">- - - אומר את האמת זה בסדר גמור. </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דיאנה מגנאג'י:</w:t>
      </w:r>
    </w:p>
    <w:p w:rsidR="00320AC8" w:rsidRDefault="00320AC8" w:rsidP="00320AC8">
      <w:pPr>
        <w:keepNext/>
        <w:bidi/>
        <w:jc w:val="both"/>
        <w:rPr>
          <w:rFonts w:cs="David" w:hint="cs"/>
          <w:rtl/>
        </w:rPr>
      </w:pPr>
    </w:p>
    <w:p w:rsidR="00320AC8" w:rsidRDefault="00320AC8" w:rsidP="00320AC8">
      <w:pPr>
        <w:keepNext/>
        <w:bidi/>
        <w:jc w:val="both"/>
        <w:rPr>
          <w:rFonts w:cs="David" w:hint="cs"/>
          <w:rtl/>
        </w:rPr>
      </w:pPr>
      <w:r>
        <w:rPr>
          <w:rFonts w:cs="David" w:hint="cs"/>
          <w:rtl/>
        </w:rPr>
        <w:tab/>
        <w:t>אנחנו הצענו נוסחה מכיוון שנבחנו- -</w:t>
      </w:r>
    </w:p>
    <w:p w:rsidR="00320AC8" w:rsidRDefault="00320AC8" w:rsidP="00320AC8">
      <w:pPr>
        <w:keepNext/>
        <w:bidi/>
        <w:jc w:val="both"/>
        <w:rPr>
          <w:rFonts w:cs="David" w:hint="cs"/>
          <w:rtl/>
        </w:rPr>
      </w:pPr>
    </w:p>
    <w:p w:rsidR="00320AC8" w:rsidRDefault="00320AC8" w:rsidP="00320AC8">
      <w:pPr>
        <w:bidi/>
        <w:jc w:val="both"/>
        <w:rPr>
          <w:rFonts w:cs="David"/>
          <w:u w:val="single"/>
        </w:rPr>
      </w:pPr>
      <w:r>
        <w:rPr>
          <w:rFonts w:cs="David" w:hint="cs"/>
          <w:u w:val="single"/>
          <w:rtl/>
        </w:rPr>
        <w:t>אופיר אקוניס:</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אתם הצעתם נוסחה וזה חיכה בוועדת השרים לחקיקה במשך חודש ימים. </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אופיר, אולי אנחנו נעלה את זה בישיבת הסיעה. </w:t>
      </w:r>
    </w:p>
    <w:p w:rsidR="00320AC8" w:rsidRDefault="00320AC8" w:rsidP="00320AC8">
      <w:pPr>
        <w:keepNext/>
        <w:bidi/>
        <w:jc w:val="both"/>
        <w:rPr>
          <w:rFonts w:cs="David" w:hint="cs"/>
          <w:rtl/>
        </w:rPr>
      </w:pPr>
    </w:p>
    <w:p w:rsidR="00320AC8" w:rsidRDefault="00320AC8" w:rsidP="00320AC8">
      <w:pPr>
        <w:bidi/>
        <w:jc w:val="both"/>
        <w:rPr>
          <w:rFonts w:cs="David" w:hint="cs"/>
          <w:u w:val="single"/>
          <w:rtl/>
        </w:rPr>
      </w:pPr>
      <w:r>
        <w:rPr>
          <w:rFonts w:cs="David" w:hint="cs"/>
          <w:u w:val="single"/>
          <w:rtl/>
        </w:rPr>
        <w:t>שלמה מולה</w:t>
      </w:r>
      <w:r w:rsidRPr="00E36EB4">
        <w:rPr>
          <w:rFonts w:cs="David" w:hint="cs"/>
          <w:u w:val="single"/>
          <w:rtl/>
        </w:rPr>
        <w:t>:</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אני רוצה לשאול בעקבות מה שאופיר אמר </w:t>
      </w:r>
      <w:r>
        <w:rPr>
          <w:rFonts w:cs="David"/>
          <w:rtl/>
        </w:rPr>
        <w:t>–</w:t>
      </w:r>
      <w:r>
        <w:rPr>
          <w:rFonts w:cs="David" w:hint="cs"/>
          <w:rtl/>
        </w:rPr>
        <w:t xml:space="preserve"> מה הבהילות? </w:t>
      </w:r>
    </w:p>
    <w:p w:rsidR="00320AC8" w:rsidRDefault="00320AC8" w:rsidP="00320AC8">
      <w:pPr>
        <w:keepNext/>
        <w:bidi/>
        <w:jc w:val="both"/>
        <w:rPr>
          <w:rFonts w:cs="David" w:hint="cs"/>
          <w:rtl/>
        </w:rPr>
      </w:pPr>
    </w:p>
    <w:p w:rsidR="00320AC8" w:rsidRDefault="00320AC8" w:rsidP="00320AC8">
      <w:pPr>
        <w:keepNext/>
        <w:bidi/>
        <w:jc w:val="both"/>
        <w:rPr>
          <w:rFonts w:cs="David" w:hint="cs"/>
          <w:u w:val="single"/>
          <w:rtl/>
        </w:rPr>
      </w:pPr>
      <w:r>
        <w:rPr>
          <w:rFonts w:cs="David" w:hint="cs"/>
          <w:u w:val="single"/>
          <w:rtl/>
        </w:rPr>
        <w:t>דוד רותם:</w:t>
      </w:r>
    </w:p>
    <w:p w:rsidR="00320AC8" w:rsidRDefault="00320AC8" w:rsidP="00320AC8">
      <w:pPr>
        <w:keepNext/>
        <w:bidi/>
        <w:jc w:val="both"/>
        <w:rPr>
          <w:rFonts w:cs="David" w:hint="cs"/>
          <w:u w:val="single"/>
          <w:rtl/>
        </w:rPr>
      </w:pPr>
    </w:p>
    <w:p w:rsidR="00320AC8" w:rsidRPr="00DC3778" w:rsidRDefault="00320AC8" w:rsidP="00320AC8">
      <w:pPr>
        <w:keepNext/>
        <w:bidi/>
        <w:jc w:val="both"/>
        <w:rPr>
          <w:rFonts w:cs="David" w:hint="cs"/>
          <w:rtl/>
        </w:rPr>
      </w:pPr>
      <w:r>
        <w:rPr>
          <w:rFonts w:cs="David" w:hint="cs"/>
          <w:rtl/>
        </w:rPr>
        <w:tab/>
        <w:t xml:space="preserve">להיטיב עם העם, להוביל את - - - כמה שיותר מהר. </w:t>
      </w:r>
    </w:p>
    <w:p w:rsidR="00320AC8" w:rsidRDefault="00320AC8" w:rsidP="00320AC8">
      <w:pPr>
        <w:keepNext/>
        <w:bidi/>
        <w:jc w:val="both"/>
        <w:rPr>
          <w:rFonts w:cs="David" w:hint="cs"/>
          <w:rtl/>
        </w:rPr>
      </w:pPr>
    </w:p>
    <w:p w:rsidR="00320AC8" w:rsidRDefault="00320AC8" w:rsidP="00320AC8">
      <w:pPr>
        <w:bidi/>
        <w:jc w:val="both"/>
        <w:rPr>
          <w:rFonts w:cs="David"/>
          <w:u w:val="single"/>
        </w:rPr>
      </w:pPr>
      <w:r>
        <w:rPr>
          <w:rFonts w:cs="David" w:hint="cs"/>
          <w:u w:val="single"/>
          <w:rtl/>
        </w:rPr>
        <w:t>שלמה מולה:</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אז אם ככה, למה לא ללכת בכלל על החוק של אופיר?</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אני לא יודע. </w:t>
      </w:r>
    </w:p>
    <w:p w:rsidR="00320AC8" w:rsidRDefault="00320AC8" w:rsidP="00320AC8">
      <w:pPr>
        <w:keepNext/>
        <w:bidi/>
        <w:jc w:val="both"/>
        <w:rPr>
          <w:rFonts w:cs="David" w:hint="cs"/>
          <w:rtl/>
        </w:rPr>
      </w:pPr>
    </w:p>
    <w:p w:rsidR="00320AC8" w:rsidRDefault="00320AC8" w:rsidP="00320AC8">
      <w:pPr>
        <w:bidi/>
        <w:jc w:val="both"/>
        <w:rPr>
          <w:rFonts w:cs="David"/>
          <w:u w:val="single"/>
        </w:rPr>
      </w:pPr>
      <w:r>
        <w:rPr>
          <w:rFonts w:cs="David" w:hint="cs"/>
          <w:u w:val="single"/>
          <w:rtl/>
        </w:rPr>
        <w:t>אופיר אקוניס:</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מה אתה מציע, אדוני היושב ראש?</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 xml:space="preserve">המקרים שבהם יש הצדקה לתת פטורים הם לא רבים. במקרה הזה כשמדובר בהצעת חוק צרכנית ובמושב קצר, שיש לנו אינטרס ציבורי להצליח לסיים את החקיקה של החוק הזה עוד במושב הזה, לתחום את החוק לשבוע ואולי לשבועיים פירושו יהיה שלא יצליחו לסיים אותו. </w:t>
      </w:r>
    </w:p>
    <w:p w:rsidR="00320AC8" w:rsidRDefault="00320AC8" w:rsidP="00320AC8">
      <w:pPr>
        <w:keepNext/>
        <w:bidi/>
        <w:jc w:val="both"/>
        <w:rPr>
          <w:rFonts w:cs="David" w:hint="cs"/>
          <w:rtl/>
        </w:rPr>
      </w:pPr>
    </w:p>
    <w:p w:rsidR="00320AC8" w:rsidRDefault="00320AC8" w:rsidP="00320AC8">
      <w:pPr>
        <w:bidi/>
        <w:jc w:val="both"/>
        <w:rPr>
          <w:rFonts w:cs="David" w:hint="cs"/>
          <w:u w:val="single"/>
          <w:rtl/>
        </w:rPr>
      </w:pPr>
      <w:r>
        <w:rPr>
          <w:rFonts w:cs="David" w:hint="cs"/>
          <w:u w:val="single"/>
          <w:rtl/>
        </w:rPr>
        <w:t>אופיר אקוניס</w:t>
      </w:r>
      <w:r w:rsidRPr="00E36EB4">
        <w:rPr>
          <w:rFonts w:cs="David" w:hint="cs"/>
          <w:u w:val="single"/>
          <w:rtl/>
        </w:rPr>
        <w:t>:</w:t>
      </w:r>
    </w:p>
    <w:p w:rsidR="00320AC8" w:rsidRDefault="00320AC8" w:rsidP="00320AC8">
      <w:pPr>
        <w:bidi/>
        <w:jc w:val="both"/>
        <w:rPr>
          <w:rFonts w:cs="David" w:hint="cs"/>
          <w:u w:val="single"/>
          <w:rtl/>
        </w:rPr>
      </w:pPr>
    </w:p>
    <w:p w:rsidR="00320AC8" w:rsidRDefault="00320AC8" w:rsidP="00320AC8">
      <w:pPr>
        <w:keepNext/>
        <w:bidi/>
        <w:jc w:val="both"/>
        <w:rPr>
          <w:rFonts w:cs="David" w:hint="cs"/>
          <w:rtl/>
        </w:rPr>
      </w:pPr>
      <w:r>
        <w:rPr>
          <w:rFonts w:cs="David" w:hint="cs"/>
          <w:rtl/>
        </w:rPr>
        <w:tab/>
        <w:t>זה ברור.</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לכן אני בעד.</w:t>
      </w:r>
    </w:p>
    <w:p w:rsidR="00320AC8" w:rsidRDefault="00320AC8" w:rsidP="00320AC8">
      <w:pPr>
        <w:keepNext/>
        <w:bidi/>
        <w:jc w:val="both"/>
        <w:rPr>
          <w:rFonts w:cs="David" w:hint="cs"/>
          <w:rtl/>
        </w:rPr>
      </w:pPr>
    </w:p>
    <w:p w:rsidR="00320AC8" w:rsidRDefault="00320AC8" w:rsidP="00320AC8">
      <w:pPr>
        <w:bidi/>
        <w:jc w:val="both"/>
        <w:rPr>
          <w:rFonts w:cs="David" w:hint="cs"/>
          <w:u w:val="single"/>
          <w:rtl/>
        </w:rPr>
      </w:pPr>
      <w:r>
        <w:rPr>
          <w:rFonts w:cs="David" w:hint="cs"/>
          <w:u w:val="single"/>
          <w:rtl/>
        </w:rPr>
        <w:t>אופיר אקוניס</w:t>
      </w:r>
      <w:r w:rsidRPr="00E36EB4">
        <w:rPr>
          <w:rFonts w:cs="David" w:hint="cs"/>
          <w:u w:val="single"/>
          <w:rtl/>
        </w:rPr>
        <w:t>:</w:t>
      </w:r>
    </w:p>
    <w:p w:rsidR="00320AC8" w:rsidRDefault="00320AC8" w:rsidP="00320AC8">
      <w:pPr>
        <w:bidi/>
        <w:jc w:val="both"/>
        <w:rPr>
          <w:rFonts w:cs="David" w:hint="cs"/>
          <w:u w:val="single"/>
          <w:rtl/>
        </w:rPr>
      </w:pPr>
    </w:p>
    <w:p w:rsidR="00320AC8" w:rsidRDefault="00320AC8" w:rsidP="00320AC8">
      <w:pPr>
        <w:keepNext/>
        <w:bidi/>
        <w:ind w:firstLine="720"/>
        <w:jc w:val="both"/>
        <w:rPr>
          <w:rFonts w:cs="David" w:hint="cs"/>
          <w:rtl/>
        </w:rPr>
      </w:pPr>
      <w:r>
        <w:rPr>
          <w:rFonts w:cs="David" w:hint="cs"/>
          <w:rtl/>
        </w:rPr>
        <w:t>גם אני בעד. אבל איך מצמידים את זה, ארבל? איך עושים את ההצמדה הזאת?</w:t>
      </w:r>
    </w:p>
    <w:p w:rsidR="00320AC8" w:rsidRDefault="00320AC8" w:rsidP="00320AC8">
      <w:pPr>
        <w:keepNext/>
        <w:bidi/>
        <w:jc w:val="both"/>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jc w:val="both"/>
        <w:rPr>
          <w:rFonts w:cs="David" w:hint="cs"/>
          <w:rtl/>
        </w:rPr>
      </w:pPr>
      <w:r>
        <w:rPr>
          <w:rFonts w:cs="David" w:hint="cs"/>
          <w:rtl/>
        </w:rPr>
        <w:tab/>
        <w:t>רבותיי, אני עובר להצבעה. מי בעד בקשת הפטור? מי נגד? מי נמנע?</w:t>
      </w:r>
    </w:p>
    <w:p w:rsidR="00320AC8" w:rsidRDefault="00320AC8" w:rsidP="00320AC8">
      <w:pPr>
        <w:keepNext/>
        <w:bidi/>
        <w:jc w:val="both"/>
        <w:rPr>
          <w:rFonts w:cs="David" w:hint="cs"/>
          <w:rtl/>
        </w:rPr>
      </w:pPr>
    </w:p>
    <w:p w:rsidR="00320AC8" w:rsidRDefault="00320AC8" w:rsidP="00320AC8">
      <w:pPr>
        <w:keepNext/>
        <w:bidi/>
        <w:jc w:val="center"/>
        <w:rPr>
          <w:rFonts w:cs="David" w:hint="cs"/>
          <w:rtl/>
        </w:rPr>
      </w:pPr>
      <w:r>
        <w:rPr>
          <w:rFonts w:cs="David" w:hint="cs"/>
          <w:rtl/>
        </w:rPr>
        <w:t>הצבעה</w:t>
      </w:r>
    </w:p>
    <w:p w:rsidR="00320AC8" w:rsidRDefault="00320AC8" w:rsidP="00320AC8">
      <w:pPr>
        <w:keepNext/>
        <w:bidi/>
        <w:jc w:val="center"/>
        <w:rPr>
          <w:rFonts w:cs="David" w:hint="cs"/>
          <w:rtl/>
        </w:rPr>
      </w:pPr>
    </w:p>
    <w:p w:rsidR="00320AC8" w:rsidRDefault="00320AC8" w:rsidP="00320AC8">
      <w:pPr>
        <w:keepNext/>
        <w:bidi/>
        <w:jc w:val="center"/>
        <w:rPr>
          <w:rFonts w:cs="David" w:hint="cs"/>
          <w:rtl/>
        </w:rPr>
      </w:pPr>
      <w:r>
        <w:rPr>
          <w:rFonts w:cs="David" w:hint="cs"/>
          <w:rtl/>
        </w:rPr>
        <w:t xml:space="preserve">בעד בקשת הפטור </w:t>
      </w:r>
      <w:r>
        <w:rPr>
          <w:rFonts w:cs="David"/>
          <w:rtl/>
        </w:rPr>
        <w:t>–</w:t>
      </w:r>
      <w:r>
        <w:rPr>
          <w:rFonts w:cs="David" w:hint="cs"/>
          <w:rtl/>
        </w:rPr>
        <w:t xml:space="preserve"> רוב</w:t>
      </w:r>
    </w:p>
    <w:p w:rsidR="00320AC8" w:rsidRDefault="00320AC8" w:rsidP="00320AC8">
      <w:pPr>
        <w:keepNext/>
        <w:bidi/>
        <w:jc w:val="center"/>
        <w:rPr>
          <w:rFonts w:cs="David" w:hint="cs"/>
          <w:rtl/>
        </w:rPr>
      </w:pPr>
      <w:r>
        <w:rPr>
          <w:rFonts w:cs="David" w:hint="cs"/>
          <w:rtl/>
        </w:rPr>
        <w:t xml:space="preserve">נגד </w:t>
      </w:r>
      <w:r>
        <w:rPr>
          <w:rFonts w:cs="David"/>
          <w:rtl/>
        </w:rPr>
        <w:t>–</w:t>
      </w:r>
      <w:r>
        <w:rPr>
          <w:rFonts w:cs="David" w:hint="cs"/>
          <w:rtl/>
        </w:rPr>
        <w:t xml:space="preserve"> אין</w:t>
      </w:r>
    </w:p>
    <w:p w:rsidR="00320AC8" w:rsidRDefault="00320AC8" w:rsidP="00320AC8">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320AC8" w:rsidRDefault="00320AC8" w:rsidP="00320AC8">
      <w:pPr>
        <w:keepNext/>
        <w:bidi/>
        <w:jc w:val="center"/>
        <w:rPr>
          <w:rFonts w:cs="David" w:hint="cs"/>
          <w:rtl/>
        </w:rPr>
      </w:pPr>
      <w:r>
        <w:rPr>
          <w:rFonts w:cs="David" w:hint="cs"/>
          <w:rtl/>
        </w:rPr>
        <w:t>בקשת הפטור אושרה.</w:t>
      </w:r>
    </w:p>
    <w:p w:rsidR="00320AC8" w:rsidRDefault="00320AC8" w:rsidP="00320AC8">
      <w:pPr>
        <w:keepNext/>
        <w:bidi/>
        <w:rPr>
          <w:rFonts w:cs="David" w:hint="cs"/>
          <w:rtl/>
        </w:rPr>
      </w:pPr>
    </w:p>
    <w:p w:rsidR="00320AC8" w:rsidRDefault="00320AC8" w:rsidP="00320AC8">
      <w:pPr>
        <w:keepNext/>
        <w:bidi/>
        <w:jc w:val="both"/>
        <w:rPr>
          <w:rFonts w:cs="David"/>
          <w:u w:val="single"/>
        </w:rPr>
      </w:pPr>
      <w:r>
        <w:rPr>
          <w:rFonts w:cs="David" w:hint="cs"/>
          <w:u w:val="single"/>
          <w:rtl/>
        </w:rPr>
        <w:t>היו"ר יריב לוין:</w:t>
      </w:r>
    </w:p>
    <w:p w:rsidR="00320AC8" w:rsidRDefault="00320AC8" w:rsidP="00320AC8">
      <w:pPr>
        <w:keepNext/>
        <w:bidi/>
        <w:jc w:val="both"/>
        <w:rPr>
          <w:rFonts w:cs="David" w:hint="cs"/>
          <w:u w:val="single"/>
          <w:rtl/>
        </w:rPr>
      </w:pPr>
    </w:p>
    <w:p w:rsidR="00320AC8" w:rsidRDefault="00320AC8" w:rsidP="00320AC8">
      <w:pPr>
        <w:keepNext/>
        <w:bidi/>
        <w:rPr>
          <w:rFonts w:cs="David" w:hint="cs"/>
          <w:rtl/>
        </w:rPr>
      </w:pPr>
      <w:r>
        <w:rPr>
          <w:rFonts w:cs="David" w:hint="cs"/>
          <w:rtl/>
        </w:rPr>
        <w:tab/>
        <w:t xml:space="preserve">הבקשה אושרה פה אחד, אין מתנגדים, אין נמנעים. אושר, תודה רבה, הישיבה נעולה. </w:t>
      </w:r>
    </w:p>
    <w:p w:rsidR="00320AC8" w:rsidRDefault="00320AC8" w:rsidP="00320AC8">
      <w:pPr>
        <w:keepNext/>
        <w:bidi/>
        <w:rPr>
          <w:rFonts w:cs="David" w:hint="cs"/>
          <w:rtl/>
        </w:rPr>
      </w:pPr>
    </w:p>
    <w:p w:rsidR="00320AC8" w:rsidRDefault="00320AC8" w:rsidP="00320AC8">
      <w:pPr>
        <w:keepNext/>
        <w:bidi/>
        <w:jc w:val="both"/>
        <w:rPr>
          <w:rFonts w:cs="David" w:hint="cs"/>
          <w:rtl/>
        </w:rPr>
      </w:pPr>
    </w:p>
    <w:p w:rsidR="00320AC8" w:rsidRDefault="00320AC8" w:rsidP="00320AC8">
      <w:pPr>
        <w:keepNext/>
        <w:bidi/>
        <w:jc w:val="both"/>
        <w:rPr>
          <w:rFonts w:cs="David" w:hint="cs"/>
          <w:rtl/>
        </w:rPr>
      </w:pPr>
    </w:p>
    <w:p w:rsidR="00320AC8" w:rsidRPr="00320AC8" w:rsidRDefault="00320AC8" w:rsidP="00320AC8">
      <w:pPr>
        <w:keepNext/>
        <w:bidi/>
        <w:jc w:val="both"/>
        <w:rPr>
          <w:rFonts w:cs="David" w:hint="cs"/>
          <w:b/>
          <w:bCs/>
          <w:rtl/>
        </w:rPr>
      </w:pPr>
      <w:r w:rsidRPr="00320AC8">
        <w:rPr>
          <w:rFonts w:cs="David" w:hint="cs"/>
          <w:b/>
          <w:bCs/>
          <w:u w:val="single"/>
          <w:rtl/>
        </w:rPr>
        <w:t>הישיבה ננעלה ב-11:55</w:t>
      </w:r>
      <w:r w:rsidRPr="00320AC8">
        <w:rPr>
          <w:rFonts w:cs="David" w:hint="cs"/>
          <w:b/>
          <w:bCs/>
          <w:rtl/>
        </w:rPr>
        <w:t>.</w:t>
      </w:r>
    </w:p>
    <w:p w:rsidR="00320AC8" w:rsidRDefault="00320AC8" w:rsidP="00320AC8">
      <w:pPr>
        <w:bidi/>
        <w:jc w:val="both"/>
        <w:rPr>
          <w:rFonts w:cs="David" w:hint="cs"/>
          <w:u w:val="single"/>
          <w:rtl/>
        </w:rPr>
      </w:pPr>
    </w:p>
    <w:p w:rsidR="00552A80" w:rsidRPr="00320AC8" w:rsidRDefault="00552A80" w:rsidP="00320AC8">
      <w:pPr>
        <w:bidi/>
      </w:pPr>
    </w:p>
    <w:sectPr w:rsidR="00552A80" w:rsidRPr="00320AC8" w:rsidSect="00320AC8">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4269" w:rsidRDefault="003E4269">
      <w:r>
        <w:separator/>
      </w:r>
    </w:p>
  </w:endnote>
  <w:endnote w:type="continuationSeparator" w:id="0">
    <w:p w:rsidR="003E4269" w:rsidRDefault="003E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4269" w:rsidRDefault="003E4269">
      <w:r>
        <w:separator/>
      </w:r>
    </w:p>
  </w:footnote>
  <w:footnote w:type="continuationSeparator" w:id="0">
    <w:p w:rsidR="003E4269" w:rsidRDefault="003E4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269" w:rsidRDefault="003E4269" w:rsidP="00320AC8">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E4269" w:rsidRDefault="003E42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4269" w:rsidRDefault="003E4269" w:rsidP="00320AC8">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A04EE0">
      <w:rPr>
        <w:rStyle w:val="PageNumber"/>
        <w:rFonts w:cs="David"/>
        <w:noProof/>
        <w:szCs w:val="24"/>
        <w:rtl/>
      </w:rPr>
      <w:t>7</w:t>
    </w:r>
    <w:r>
      <w:rPr>
        <w:rStyle w:val="PageNumber"/>
        <w:rFonts w:cs="David"/>
        <w:szCs w:val="24"/>
      </w:rPr>
      <w:fldChar w:fldCharType="end"/>
    </w:r>
  </w:p>
  <w:p w:rsidR="003E4269" w:rsidRDefault="003E4269" w:rsidP="00320AC8">
    <w:pPr>
      <w:pStyle w:val="Header"/>
      <w:ind w:right="360"/>
      <w:rPr>
        <w:rFonts w:cs="David" w:hint="cs"/>
        <w:sz w:val="24"/>
        <w:szCs w:val="24"/>
        <w:rtl/>
      </w:rPr>
    </w:pPr>
    <w:r>
      <w:rPr>
        <w:rFonts w:cs="David" w:hint="cs"/>
        <w:sz w:val="24"/>
        <w:szCs w:val="24"/>
        <w:rtl/>
      </w:rPr>
      <w:t>ועדת הכנסת</w:t>
    </w:r>
  </w:p>
  <w:p w:rsidR="003E4269" w:rsidRDefault="003E4269" w:rsidP="00320AC8">
    <w:pPr>
      <w:pStyle w:val="Header"/>
      <w:ind w:right="360"/>
      <w:rPr>
        <w:rFonts w:cs="David" w:hint="cs"/>
        <w:sz w:val="24"/>
        <w:szCs w:val="24"/>
        <w:rtl/>
      </w:rPr>
    </w:pPr>
    <w:r>
      <w:rPr>
        <w:rFonts w:cs="David" w:hint="cs"/>
        <w:sz w:val="24"/>
        <w:szCs w:val="24"/>
        <w:rtl/>
      </w:rPr>
      <w:t>6.6.2011</w:t>
    </w:r>
  </w:p>
  <w:p w:rsidR="003E4269" w:rsidRDefault="003E4269">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2894פרוטוקול_ישיבת_ועדה.doc"/>
    <w:docVar w:name="StartMode" w:val="3"/>
  </w:docVars>
  <w:rsids>
    <w:rsidRoot w:val="0055183B"/>
    <w:rsid w:val="00320AC8"/>
    <w:rsid w:val="003D1049"/>
    <w:rsid w:val="003E4269"/>
    <w:rsid w:val="0055183B"/>
    <w:rsid w:val="00552A80"/>
    <w:rsid w:val="007B1DBD"/>
    <w:rsid w:val="00965806"/>
    <w:rsid w:val="009667C9"/>
    <w:rsid w:val="009E170D"/>
    <w:rsid w:val="00A04E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1215F20-A52B-4D37-B372-767A75C4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20AC8"/>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320AC8"/>
    <w:rPr>
      <w:rFonts w:cs="Miriam"/>
      <w:lang w:bidi="he-IL"/>
    </w:rPr>
  </w:style>
  <w:style w:type="paragraph" w:customStyle="1" w:styleId="CharChar">
    <w:name w:val=" Char Char"/>
    <w:basedOn w:val="Normal"/>
    <w:rsid w:val="00320AC8"/>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45C778-745D-4806-950F-895F2992F679}">
  <ds:schemaRefs>
    <ds:schemaRef ds:uri="http://schemas.microsoft.com/sharepoint/v3/contenttype/forms"/>
  </ds:schemaRefs>
</ds:datastoreItem>
</file>

<file path=customXml/itemProps2.xml><?xml version="1.0" encoding="utf-8"?>
<ds:datastoreItem xmlns:ds="http://schemas.openxmlformats.org/officeDocument/2006/customXml" ds:itemID="{F7A7AF64-2734-4FCC-B587-E9B0E756E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9E76929-A45C-4616-9078-E7050EE336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1200</Words>
  <Characters>6841</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