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5514" w:rsidRDefault="004C5514" w:rsidP="004C5514">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rsidR="004C5514" w:rsidRDefault="004C5514" w:rsidP="004C5514">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rsidR="004C5514" w:rsidRDefault="004C5514" w:rsidP="004C5514">
      <w:pPr>
        <w:bidi/>
        <w:jc w:val="both"/>
        <w:rPr>
          <w:rFonts w:cs="David"/>
          <w:b/>
          <w:bCs/>
          <w:rtl/>
        </w:rPr>
      </w:pPr>
    </w:p>
    <w:p w:rsidR="004C5514" w:rsidRDefault="004C5514" w:rsidP="004C5514">
      <w:pPr>
        <w:bidi/>
        <w:jc w:val="center"/>
        <w:outlineLvl w:val="0"/>
        <w:rPr>
          <w:rFonts w:cs="David" w:hint="cs"/>
          <w:b/>
          <w:bCs/>
          <w:rtl/>
        </w:rPr>
      </w:pPr>
    </w:p>
    <w:p w:rsidR="004C5514" w:rsidRDefault="004C5514" w:rsidP="004C5514">
      <w:pPr>
        <w:bidi/>
        <w:jc w:val="center"/>
        <w:outlineLvl w:val="0"/>
        <w:rPr>
          <w:rFonts w:cs="David" w:hint="cs"/>
          <w:b/>
          <w:bCs/>
          <w:rtl/>
        </w:rPr>
      </w:pPr>
      <w:r>
        <w:rPr>
          <w:rFonts w:cs="David"/>
          <w:b/>
          <w:bCs/>
          <w:rtl/>
        </w:rPr>
        <w:t>פרוטוקול מס'</w:t>
      </w:r>
      <w:r>
        <w:rPr>
          <w:rFonts w:cs="David" w:hint="cs"/>
          <w:b/>
          <w:bCs/>
          <w:rtl/>
        </w:rPr>
        <w:t xml:space="preserve"> 182</w:t>
      </w:r>
    </w:p>
    <w:p w:rsidR="004C5514" w:rsidRDefault="004C5514" w:rsidP="004C5514">
      <w:pPr>
        <w:bidi/>
        <w:jc w:val="center"/>
        <w:outlineLvl w:val="0"/>
        <w:rPr>
          <w:rFonts w:cs="David" w:hint="cs"/>
          <w:b/>
          <w:bCs/>
          <w:rtl/>
        </w:rPr>
      </w:pPr>
      <w:r>
        <w:rPr>
          <w:rFonts w:cs="David"/>
          <w:b/>
          <w:bCs/>
          <w:rtl/>
        </w:rPr>
        <w:t>מישיב</w:t>
      </w:r>
      <w:r>
        <w:rPr>
          <w:rFonts w:cs="David" w:hint="cs"/>
          <w:b/>
          <w:bCs/>
          <w:rtl/>
        </w:rPr>
        <w:t>ת ועדת הכנסת</w:t>
      </w:r>
    </w:p>
    <w:p w:rsidR="004C5514" w:rsidRDefault="004C5514" w:rsidP="004C5514">
      <w:pPr>
        <w:bidi/>
        <w:jc w:val="center"/>
        <w:rPr>
          <w:rFonts w:cs="David" w:hint="cs"/>
          <w:b/>
          <w:bCs/>
          <w:u w:val="single"/>
          <w:rtl/>
        </w:rPr>
      </w:pPr>
      <w:r>
        <w:rPr>
          <w:rFonts w:cs="David" w:hint="cs"/>
          <w:b/>
          <w:bCs/>
          <w:u w:val="single"/>
          <w:rtl/>
        </w:rPr>
        <w:t xml:space="preserve">יום שני, כ"ו אייר </w:t>
      </w:r>
      <w:r>
        <w:rPr>
          <w:rFonts w:cs="David"/>
          <w:b/>
          <w:bCs/>
          <w:u w:val="single"/>
          <w:rtl/>
        </w:rPr>
        <w:t>התש</w:t>
      </w:r>
      <w:r>
        <w:rPr>
          <w:rFonts w:cs="David" w:hint="cs"/>
          <w:b/>
          <w:bCs/>
          <w:u w:val="single"/>
          <w:rtl/>
        </w:rPr>
        <w:t>ע</w:t>
      </w:r>
      <w:r>
        <w:rPr>
          <w:rFonts w:cs="David"/>
          <w:b/>
          <w:bCs/>
          <w:u w:val="single"/>
          <w:rtl/>
        </w:rPr>
        <w:t>"</w:t>
      </w:r>
      <w:r>
        <w:rPr>
          <w:rFonts w:cs="David" w:hint="cs"/>
          <w:b/>
          <w:bCs/>
          <w:u w:val="single"/>
          <w:rtl/>
        </w:rPr>
        <w:t xml:space="preserve">א (30 במאי 2011), </w:t>
      </w:r>
      <w:r>
        <w:rPr>
          <w:rFonts w:cs="David"/>
          <w:b/>
          <w:bCs/>
          <w:u w:val="single"/>
          <w:rtl/>
        </w:rPr>
        <w:t>ש</w:t>
      </w:r>
      <w:r>
        <w:rPr>
          <w:rFonts w:cs="David" w:hint="cs"/>
          <w:b/>
          <w:bCs/>
          <w:u w:val="single"/>
          <w:rtl/>
        </w:rPr>
        <w:t>עה 13:30</w:t>
      </w:r>
    </w:p>
    <w:p w:rsidR="004C5514" w:rsidRDefault="004C5514" w:rsidP="004C5514">
      <w:pPr>
        <w:bidi/>
        <w:rPr>
          <w:rFonts w:cs="David"/>
          <w:b/>
          <w:bCs/>
          <w:u w:val="single"/>
          <w:rtl/>
        </w:rPr>
      </w:pPr>
    </w:p>
    <w:p w:rsidR="004C5514" w:rsidRDefault="004C5514" w:rsidP="004C5514">
      <w:pPr>
        <w:bidi/>
        <w:rPr>
          <w:rFonts w:cs="David" w:hint="cs"/>
          <w:b/>
          <w:bCs/>
          <w:u w:val="single"/>
          <w:rtl/>
        </w:rPr>
      </w:pPr>
    </w:p>
    <w:p w:rsidR="004C5514" w:rsidRDefault="004C5514" w:rsidP="004C5514">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rsidR="004C5514" w:rsidRDefault="004C5514" w:rsidP="004C5514">
      <w:pPr>
        <w:bidi/>
        <w:jc w:val="both"/>
        <w:rPr>
          <w:rFonts w:cs="David" w:hint="cs"/>
          <w:rtl/>
        </w:rPr>
      </w:pPr>
      <w:r w:rsidRPr="00DF7873">
        <w:rPr>
          <w:rFonts w:cs="David" w:hint="cs"/>
          <w:rtl/>
        </w:rPr>
        <w:t>בקשת יושב-</w:t>
      </w:r>
      <w:r>
        <w:rPr>
          <w:rFonts w:cs="David" w:hint="cs"/>
          <w:rtl/>
        </w:rPr>
        <w:t>ראש ועדת העבודה, הרווחה והבריאות</w:t>
      </w:r>
      <w:r w:rsidRPr="00DF7873">
        <w:rPr>
          <w:rFonts w:cs="David" w:hint="cs"/>
          <w:rtl/>
        </w:rPr>
        <w:t xml:space="preserve"> למיזוג הצעות </w:t>
      </w:r>
      <w:r>
        <w:rPr>
          <w:rFonts w:cs="David" w:hint="cs"/>
          <w:rtl/>
        </w:rPr>
        <w:t>ה</w:t>
      </w:r>
      <w:r w:rsidRPr="00DF7873">
        <w:rPr>
          <w:rFonts w:cs="David" w:hint="cs"/>
          <w:rtl/>
        </w:rPr>
        <w:t>חוק</w:t>
      </w:r>
      <w:r>
        <w:rPr>
          <w:rFonts w:cs="David" w:hint="cs"/>
          <w:rtl/>
        </w:rPr>
        <w:t xml:space="preserve"> הבאות</w:t>
      </w:r>
      <w:r w:rsidRPr="00DF7873">
        <w:rPr>
          <w:rFonts w:cs="David" w:hint="cs"/>
          <w:rtl/>
        </w:rPr>
        <w:t xml:space="preserve">: </w:t>
      </w:r>
    </w:p>
    <w:p w:rsidR="004C5514" w:rsidRPr="00DF7873" w:rsidRDefault="004C5514" w:rsidP="004C5514">
      <w:pPr>
        <w:bidi/>
        <w:jc w:val="both"/>
        <w:rPr>
          <w:rFonts w:cs="David" w:hint="cs"/>
          <w:rtl/>
        </w:rPr>
      </w:pPr>
      <w:r w:rsidRPr="00DF7873">
        <w:rPr>
          <w:rFonts w:cs="David" w:hint="cs"/>
          <w:rtl/>
        </w:rPr>
        <w:t>א. הצ"ח עבודת נשים (תיקון מס' 48)(זכויות הורים מאמצים, הורים מיועדים והורים במשפחת אומנה), התשע"א-2011 (מ/559)</w:t>
      </w:r>
    </w:p>
    <w:p w:rsidR="004C5514" w:rsidRPr="00DF7873" w:rsidRDefault="004C5514" w:rsidP="004C5514">
      <w:pPr>
        <w:bidi/>
        <w:jc w:val="both"/>
        <w:rPr>
          <w:rFonts w:cs="David" w:hint="cs"/>
          <w:rtl/>
        </w:rPr>
      </w:pPr>
      <w:r w:rsidRPr="00DF7873">
        <w:rPr>
          <w:rFonts w:cs="David" w:hint="cs"/>
          <w:rtl/>
        </w:rPr>
        <w:t>ב. הצ"ח הטבות למשפחת אומנה (תיקוני חקיקה), התשס"ח-200</w:t>
      </w:r>
      <w:r>
        <w:rPr>
          <w:rFonts w:cs="David" w:hint="cs"/>
          <w:rtl/>
        </w:rPr>
        <w:t>8, של חה"כ זבולון אורלב (כ/228)</w:t>
      </w:r>
    </w:p>
    <w:p w:rsidR="004C5514" w:rsidRDefault="004C5514" w:rsidP="004C5514">
      <w:pPr>
        <w:bidi/>
        <w:jc w:val="both"/>
        <w:rPr>
          <w:rFonts w:cs="David" w:hint="cs"/>
          <w:b/>
          <w:bCs/>
          <w:u w:val="single"/>
          <w:rtl/>
        </w:rPr>
      </w:pPr>
    </w:p>
    <w:p w:rsidR="004C5514" w:rsidRDefault="004C5514" w:rsidP="004C5514">
      <w:pPr>
        <w:bidi/>
        <w:jc w:val="both"/>
        <w:rPr>
          <w:rFonts w:cs="David" w:hint="cs"/>
          <w:b/>
          <w:bCs/>
          <w:u w:val="single"/>
          <w:rtl/>
        </w:rPr>
      </w:pPr>
    </w:p>
    <w:p w:rsidR="004C5514" w:rsidRDefault="004C5514" w:rsidP="004C5514">
      <w:pPr>
        <w:bidi/>
        <w:jc w:val="both"/>
        <w:rPr>
          <w:rFonts w:cs="David"/>
          <w:b/>
          <w:bCs/>
          <w:rtl/>
        </w:rPr>
      </w:pPr>
    </w:p>
    <w:p w:rsidR="004C5514" w:rsidRDefault="004C5514" w:rsidP="004C5514">
      <w:pPr>
        <w:bidi/>
        <w:jc w:val="both"/>
        <w:outlineLvl w:val="0"/>
        <w:rPr>
          <w:rFonts w:cs="David" w:hint="cs"/>
          <w:b/>
          <w:bCs/>
          <w:u w:val="single"/>
          <w:rtl/>
        </w:rPr>
      </w:pPr>
      <w:r>
        <w:rPr>
          <w:rFonts w:cs="David"/>
          <w:b/>
          <w:bCs/>
          <w:u w:val="single"/>
          <w:rtl/>
        </w:rPr>
        <w:t>נכחו:</w:t>
      </w:r>
    </w:p>
    <w:p w:rsidR="004C5514" w:rsidRDefault="004C5514" w:rsidP="004C5514">
      <w:pPr>
        <w:bidi/>
        <w:jc w:val="both"/>
        <w:outlineLvl w:val="0"/>
        <w:rPr>
          <w:rFonts w:cs="David" w:hint="cs"/>
          <w:b/>
          <w:bCs/>
          <w:u w:val="single"/>
          <w:rtl/>
        </w:rPr>
      </w:pPr>
    </w:p>
    <w:p w:rsidR="004C5514" w:rsidRDefault="004C5514" w:rsidP="004C5514">
      <w:pPr>
        <w:bidi/>
        <w:jc w:val="both"/>
        <w:outlineLvl w:val="0"/>
        <w:rPr>
          <w:rFonts w:cs="David" w:hint="cs"/>
          <w:rtl/>
        </w:rPr>
      </w:pPr>
      <w:r>
        <w:rPr>
          <w:rFonts w:cs="David"/>
          <w:b/>
          <w:bCs/>
          <w:u w:val="single"/>
          <w:rtl/>
        </w:rPr>
        <w:t>חברי הוועדה</w:t>
      </w:r>
      <w:r>
        <w:rPr>
          <w:rFonts w:cs="David"/>
          <w:rtl/>
        </w:rPr>
        <w:t>:</w:t>
      </w:r>
      <w:r>
        <w:rPr>
          <w:rFonts w:cs="David"/>
          <w:rtl/>
        </w:rPr>
        <w:tab/>
      </w:r>
    </w:p>
    <w:p w:rsidR="004C5514" w:rsidRDefault="004C5514" w:rsidP="004C5514">
      <w:pPr>
        <w:bidi/>
        <w:jc w:val="both"/>
        <w:outlineLvl w:val="0"/>
        <w:rPr>
          <w:rFonts w:cs="David" w:hint="cs"/>
          <w:rtl/>
        </w:rPr>
      </w:pPr>
      <w:r>
        <w:rPr>
          <w:rFonts w:cs="David" w:hint="cs"/>
          <w:rtl/>
        </w:rPr>
        <w:t xml:space="preserve">יריב לוין </w:t>
      </w:r>
      <w:r>
        <w:rPr>
          <w:rFonts w:cs="David"/>
          <w:rtl/>
        </w:rPr>
        <w:t>–</w:t>
      </w:r>
      <w:r>
        <w:rPr>
          <w:rFonts w:cs="David" w:hint="cs"/>
          <w:rtl/>
        </w:rPr>
        <w:t xml:space="preserve"> היו"ר</w:t>
      </w:r>
    </w:p>
    <w:p w:rsidR="004C5514" w:rsidRDefault="004C5514" w:rsidP="004C5514">
      <w:pPr>
        <w:bidi/>
        <w:jc w:val="both"/>
        <w:outlineLvl w:val="0"/>
        <w:rPr>
          <w:rFonts w:cs="David" w:hint="cs"/>
          <w:b/>
          <w:bCs/>
          <w:u w:val="single"/>
          <w:rtl/>
        </w:rPr>
      </w:pPr>
    </w:p>
    <w:p w:rsidR="004C5514" w:rsidRDefault="004C5514" w:rsidP="004C5514">
      <w:pPr>
        <w:bidi/>
        <w:jc w:val="both"/>
        <w:outlineLvl w:val="0"/>
        <w:rPr>
          <w:rFonts w:cs="David" w:hint="cs"/>
          <w:rtl/>
        </w:rPr>
      </w:pPr>
    </w:p>
    <w:p w:rsidR="004C5514" w:rsidRPr="00FA5D55" w:rsidRDefault="004C5514" w:rsidP="004C5514">
      <w:pPr>
        <w:bidi/>
        <w:jc w:val="both"/>
        <w:outlineLvl w:val="0"/>
        <w:rPr>
          <w:rFonts w:cs="David" w:hint="cs"/>
          <w:rtl/>
        </w:rPr>
      </w:pPr>
      <w:r>
        <w:rPr>
          <w:rFonts w:cs="David" w:hint="cs"/>
          <w:b/>
          <w:bCs/>
          <w:u w:val="single"/>
          <w:rtl/>
        </w:rPr>
        <w:t>ייעוץ משפטי:</w:t>
      </w:r>
      <w:r>
        <w:rPr>
          <w:rFonts w:cs="David" w:hint="cs"/>
          <w:rtl/>
        </w:rPr>
        <w:tab/>
      </w:r>
      <w:r>
        <w:rPr>
          <w:rFonts w:cs="David" w:hint="cs"/>
          <w:rtl/>
        </w:rPr>
        <w:tab/>
        <w:t>ארבל אסטרחן</w:t>
      </w:r>
    </w:p>
    <w:p w:rsidR="004C5514" w:rsidRDefault="004C5514" w:rsidP="004C5514">
      <w:pPr>
        <w:bidi/>
        <w:jc w:val="both"/>
        <w:outlineLvl w:val="0"/>
        <w:rPr>
          <w:rFonts w:cs="David" w:hint="cs"/>
          <w:rtl/>
        </w:rPr>
      </w:pPr>
    </w:p>
    <w:p w:rsidR="004C5514" w:rsidRDefault="004C5514" w:rsidP="004C5514">
      <w:pPr>
        <w:bidi/>
        <w:jc w:val="both"/>
        <w:outlineLvl w:val="0"/>
        <w:rPr>
          <w:rFonts w:cs="David" w:hint="cs"/>
          <w:rtl/>
        </w:rPr>
      </w:pPr>
    </w:p>
    <w:p w:rsidR="004C5514" w:rsidRDefault="004C5514" w:rsidP="004C5514">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ab/>
        <w:t>אתי בן-יוסף</w:t>
      </w:r>
    </w:p>
    <w:p w:rsidR="004C5514" w:rsidRDefault="004C5514" w:rsidP="004C5514">
      <w:pPr>
        <w:bidi/>
        <w:jc w:val="both"/>
        <w:rPr>
          <w:rFonts w:cs="David" w:hint="cs"/>
          <w:b/>
          <w:bCs/>
          <w:u w:val="single"/>
          <w:rtl/>
        </w:rPr>
      </w:pPr>
    </w:p>
    <w:p w:rsidR="004C5514" w:rsidRDefault="004C5514" w:rsidP="004C5514">
      <w:pPr>
        <w:bidi/>
        <w:jc w:val="both"/>
        <w:outlineLvl w:val="0"/>
        <w:rPr>
          <w:rFonts w:cs="David" w:hint="cs"/>
          <w:b/>
          <w:bCs/>
          <w:u w:val="single"/>
          <w:rtl/>
        </w:rPr>
      </w:pPr>
    </w:p>
    <w:p w:rsidR="004C5514" w:rsidRDefault="004C5514" w:rsidP="004C5514">
      <w:pPr>
        <w:bidi/>
        <w:jc w:val="both"/>
        <w:outlineLvl w:val="0"/>
        <w:rPr>
          <w:rFonts w:cs="David" w:hint="cs"/>
          <w:rtl/>
        </w:rPr>
      </w:pPr>
      <w:r>
        <w:rPr>
          <w:rFonts w:cs="David" w:hint="cs"/>
          <w:b/>
          <w:bCs/>
          <w:u w:val="single"/>
          <w:rtl/>
        </w:rPr>
        <w:t>רשמת פרלמנטרית</w:t>
      </w:r>
      <w:r>
        <w:rPr>
          <w:rFonts w:cs="David"/>
          <w:rtl/>
        </w:rPr>
        <w:t>:</w:t>
      </w:r>
      <w:r>
        <w:rPr>
          <w:rFonts w:cs="David" w:hint="cs"/>
          <w:rtl/>
        </w:rPr>
        <w:tab/>
        <w:t>הדס צנוירט</w:t>
      </w:r>
      <w:r>
        <w:rPr>
          <w:rFonts w:cs="David"/>
          <w:rtl/>
        </w:rPr>
        <w:tab/>
      </w:r>
    </w:p>
    <w:p w:rsidR="004C5514" w:rsidRPr="00D34D7A" w:rsidRDefault="004C5514" w:rsidP="004C5514">
      <w:pPr>
        <w:bidi/>
        <w:jc w:val="center"/>
        <w:rPr>
          <w:rFonts w:cs="David" w:hint="cs"/>
          <w:b/>
          <w:bCs/>
          <w:u w:val="single"/>
          <w:rtl/>
        </w:rPr>
      </w:pPr>
      <w:r>
        <w:rPr>
          <w:rFonts w:cs="David"/>
          <w:rtl/>
        </w:rPr>
        <w:br w:type="page"/>
      </w:r>
      <w:r w:rsidRPr="00D34D7A">
        <w:rPr>
          <w:rFonts w:cs="David" w:hint="cs"/>
          <w:b/>
          <w:bCs/>
          <w:u w:val="single"/>
          <w:rtl/>
        </w:rPr>
        <w:lastRenderedPageBreak/>
        <w:t>בקשת יושב-ראש ועדת העבודה, הרווחה והבריאות למיזוג הצעות החוק הבאות:</w:t>
      </w:r>
    </w:p>
    <w:p w:rsidR="004C5514" w:rsidRPr="00D34D7A" w:rsidRDefault="004C5514" w:rsidP="004C5514">
      <w:pPr>
        <w:bidi/>
        <w:jc w:val="center"/>
        <w:rPr>
          <w:rFonts w:cs="David" w:hint="cs"/>
          <w:b/>
          <w:bCs/>
          <w:u w:val="single"/>
          <w:rtl/>
        </w:rPr>
      </w:pPr>
      <w:r w:rsidRPr="00D34D7A">
        <w:rPr>
          <w:rFonts w:cs="David" w:hint="cs"/>
          <w:b/>
          <w:bCs/>
          <w:u w:val="single"/>
          <w:rtl/>
        </w:rPr>
        <w:t>א. הצ"ח עבודת נשים (תיקון מס' 48)(זכויות הורים מאמצים, הורים מיועדים והורים במשפחת אומנה), התשע"א-2011 (מ/559)</w:t>
      </w:r>
    </w:p>
    <w:p w:rsidR="004C5514" w:rsidRPr="00D34D7A" w:rsidRDefault="004C5514" w:rsidP="004C5514">
      <w:pPr>
        <w:bidi/>
        <w:jc w:val="center"/>
        <w:rPr>
          <w:rFonts w:cs="David" w:hint="cs"/>
          <w:b/>
          <w:bCs/>
          <w:u w:val="single"/>
          <w:rtl/>
        </w:rPr>
      </w:pPr>
      <w:r w:rsidRPr="00D34D7A">
        <w:rPr>
          <w:rFonts w:cs="David" w:hint="cs"/>
          <w:b/>
          <w:bCs/>
          <w:u w:val="single"/>
          <w:rtl/>
        </w:rPr>
        <w:t>ב. הצ"ח הטבות למשפחת אומנה (תיקוני חקיקה), התשס"ח-200</w:t>
      </w:r>
      <w:r>
        <w:rPr>
          <w:rFonts w:cs="David" w:hint="cs"/>
          <w:b/>
          <w:bCs/>
          <w:u w:val="single"/>
          <w:rtl/>
        </w:rPr>
        <w:t>8, של חה"כ זבולון אורלב (כ/228)</w:t>
      </w:r>
    </w:p>
    <w:p w:rsidR="004C5514" w:rsidRPr="00DF7873" w:rsidRDefault="004C5514" w:rsidP="004C5514">
      <w:pPr>
        <w:bidi/>
        <w:jc w:val="center"/>
        <w:rPr>
          <w:rFonts w:cs="David" w:hint="cs"/>
          <w:b/>
          <w:bCs/>
          <w:u w:val="single"/>
          <w:rtl/>
        </w:rPr>
      </w:pPr>
    </w:p>
    <w:p w:rsidR="004C5514" w:rsidRDefault="004C5514" w:rsidP="004C5514">
      <w:pPr>
        <w:keepNext/>
        <w:bidi/>
        <w:jc w:val="both"/>
        <w:rPr>
          <w:rFonts w:cs="David" w:hint="cs"/>
          <w:rtl/>
        </w:rPr>
      </w:pPr>
    </w:p>
    <w:p w:rsidR="004C5514" w:rsidRDefault="004C5514" w:rsidP="004C5514">
      <w:pPr>
        <w:bidi/>
        <w:jc w:val="both"/>
        <w:rPr>
          <w:rFonts w:cs="David" w:hint="cs"/>
          <w:u w:val="single"/>
          <w:rtl/>
        </w:rPr>
      </w:pPr>
    </w:p>
    <w:p w:rsidR="004C5514" w:rsidRDefault="004C5514" w:rsidP="004C5514">
      <w:pPr>
        <w:bidi/>
        <w:jc w:val="both"/>
        <w:rPr>
          <w:rFonts w:cs="David" w:hint="cs"/>
          <w:u w:val="single"/>
          <w:rtl/>
        </w:rPr>
      </w:pPr>
      <w:r>
        <w:rPr>
          <w:rFonts w:cs="David" w:hint="cs"/>
          <w:u w:val="single"/>
          <w:rtl/>
        </w:rPr>
        <w:t>היו"ר יריב לוין</w:t>
      </w:r>
      <w:r w:rsidRPr="00E36EB4">
        <w:rPr>
          <w:rFonts w:cs="David" w:hint="cs"/>
          <w:u w:val="single"/>
          <w:rtl/>
        </w:rPr>
        <w:t>:</w:t>
      </w:r>
    </w:p>
    <w:p w:rsidR="004C5514" w:rsidRDefault="004C5514" w:rsidP="004C5514">
      <w:pPr>
        <w:bidi/>
        <w:jc w:val="both"/>
        <w:rPr>
          <w:rFonts w:cs="David" w:hint="cs"/>
          <w:u w:val="single"/>
          <w:rtl/>
        </w:rPr>
      </w:pPr>
    </w:p>
    <w:p w:rsidR="004C5514" w:rsidRDefault="004C5514" w:rsidP="004C5514">
      <w:pPr>
        <w:bidi/>
        <w:jc w:val="both"/>
        <w:rPr>
          <w:rFonts w:cs="David" w:hint="cs"/>
          <w:rtl/>
        </w:rPr>
      </w:pPr>
      <w:r>
        <w:rPr>
          <w:rFonts w:cs="David" w:hint="cs"/>
          <w:rtl/>
        </w:rPr>
        <w:tab/>
        <w:t xml:space="preserve">שלום רב, אני מתכבד לפתוח את הישיבה. על סדר היום </w:t>
      </w:r>
      <w:r w:rsidRPr="00DF7873">
        <w:rPr>
          <w:rFonts w:cs="David" w:hint="cs"/>
          <w:rtl/>
        </w:rPr>
        <w:t>בקשת יושב-ראש בקשת יושב-</w:t>
      </w:r>
      <w:r>
        <w:rPr>
          <w:rFonts w:cs="David" w:hint="cs"/>
          <w:rtl/>
        </w:rPr>
        <w:t>ראש ועדת העבודה, הרווחה והבריאות</w:t>
      </w:r>
      <w:r w:rsidRPr="00DF7873">
        <w:rPr>
          <w:rFonts w:cs="David" w:hint="cs"/>
          <w:rtl/>
        </w:rPr>
        <w:t xml:space="preserve"> למיזוג הצעות </w:t>
      </w:r>
      <w:r>
        <w:rPr>
          <w:rFonts w:cs="David" w:hint="cs"/>
          <w:rtl/>
        </w:rPr>
        <w:t>ה</w:t>
      </w:r>
      <w:r w:rsidRPr="00DF7873">
        <w:rPr>
          <w:rFonts w:cs="David" w:hint="cs"/>
          <w:rtl/>
        </w:rPr>
        <w:t>חוק</w:t>
      </w:r>
      <w:r>
        <w:rPr>
          <w:rFonts w:cs="David" w:hint="cs"/>
          <w:rtl/>
        </w:rPr>
        <w:t xml:space="preserve"> הבאות: הצעת חוק</w:t>
      </w:r>
      <w:r w:rsidRPr="00DF7873">
        <w:rPr>
          <w:rFonts w:cs="David" w:hint="cs"/>
          <w:rtl/>
        </w:rPr>
        <w:t xml:space="preserve"> עבודת נשים (תיקון מס' 48)(זכויות הורים מאמצים, הורים מיועדים והורים במשפחת אומנה), התשע"א-2011 (מ/559)</w:t>
      </w:r>
      <w:r>
        <w:rPr>
          <w:rFonts w:cs="David" w:hint="cs"/>
          <w:rtl/>
        </w:rPr>
        <w:t>; והצעת חוק</w:t>
      </w:r>
      <w:r w:rsidRPr="00DF7873">
        <w:rPr>
          <w:rFonts w:cs="David" w:hint="cs"/>
          <w:rtl/>
        </w:rPr>
        <w:t xml:space="preserve"> הטבות למשפחת אומנה (תיקוני חקיקה), התשס"ח-200</w:t>
      </w:r>
      <w:r>
        <w:rPr>
          <w:rFonts w:cs="David" w:hint="cs"/>
          <w:rtl/>
        </w:rPr>
        <w:t>8, של חה"כ זבולון אורלב (כ/228).</w:t>
      </w:r>
    </w:p>
    <w:p w:rsidR="004C5514" w:rsidRDefault="004C5514" w:rsidP="004C5514">
      <w:pPr>
        <w:bidi/>
        <w:jc w:val="both"/>
        <w:rPr>
          <w:rFonts w:cs="David" w:hint="cs"/>
          <w:rtl/>
        </w:rPr>
      </w:pPr>
    </w:p>
    <w:p w:rsidR="004C5514" w:rsidRDefault="004C5514" w:rsidP="004C5514">
      <w:pPr>
        <w:bidi/>
        <w:jc w:val="both"/>
        <w:rPr>
          <w:rFonts w:cs="David" w:hint="cs"/>
          <w:rtl/>
        </w:rPr>
      </w:pPr>
      <w:r>
        <w:rPr>
          <w:rFonts w:cs="David" w:hint="cs"/>
          <w:rtl/>
        </w:rPr>
        <w:tab/>
        <w:t>יושב-ראש ועדת העבודה, הרווחה והבריאות ביקש למזג את שתי ההצעות האלה, שעברו שתיהן קריאה ראשונה, כדי להביאן יחד לקריאה השנייה והשלישית. על פניו וכמפורט בבקשתו אינני רואה שום סיבה שלא להיענות לבקשה, ומכיוון שאני נמצא פה לבד, אצביע פה אחד בעד לאשר את הבקשה.</w:t>
      </w:r>
    </w:p>
    <w:p w:rsidR="004C5514" w:rsidRDefault="004C5514" w:rsidP="004C5514">
      <w:pPr>
        <w:bidi/>
        <w:jc w:val="both"/>
        <w:rPr>
          <w:rFonts w:cs="David" w:hint="cs"/>
          <w:rtl/>
        </w:rPr>
      </w:pPr>
    </w:p>
    <w:p w:rsidR="004C5514" w:rsidRPr="00872343" w:rsidRDefault="004C5514" w:rsidP="004C5514">
      <w:pPr>
        <w:bidi/>
        <w:jc w:val="center"/>
        <w:rPr>
          <w:rFonts w:cs="David" w:hint="cs"/>
          <w:b/>
          <w:bCs/>
          <w:rtl/>
        </w:rPr>
      </w:pPr>
      <w:r w:rsidRPr="00872343">
        <w:rPr>
          <w:rFonts w:cs="David" w:hint="cs"/>
          <w:b/>
          <w:bCs/>
          <w:rtl/>
        </w:rPr>
        <w:t>הצבעה</w:t>
      </w:r>
    </w:p>
    <w:p w:rsidR="004C5514" w:rsidRDefault="004C5514" w:rsidP="004C5514">
      <w:pPr>
        <w:bidi/>
        <w:jc w:val="center"/>
        <w:rPr>
          <w:rFonts w:cs="David" w:hint="cs"/>
          <w:rtl/>
        </w:rPr>
      </w:pPr>
    </w:p>
    <w:p w:rsidR="004C5514" w:rsidRDefault="004C5514" w:rsidP="004C5514">
      <w:pPr>
        <w:bidi/>
        <w:jc w:val="center"/>
        <w:rPr>
          <w:rFonts w:cs="David" w:hint="cs"/>
          <w:rtl/>
        </w:rPr>
      </w:pPr>
      <w:r>
        <w:rPr>
          <w:rFonts w:cs="David" w:hint="cs"/>
          <w:rtl/>
        </w:rPr>
        <w:t xml:space="preserve">בעד </w:t>
      </w:r>
      <w:r>
        <w:rPr>
          <w:rFonts w:cs="David"/>
          <w:rtl/>
        </w:rPr>
        <w:t>–</w:t>
      </w:r>
      <w:r>
        <w:rPr>
          <w:rFonts w:cs="David" w:hint="cs"/>
          <w:rtl/>
        </w:rPr>
        <w:t xml:space="preserve"> פה אחד.</w:t>
      </w:r>
    </w:p>
    <w:p w:rsidR="004C5514" w:rsidRDefault="004C5514" w:rsidP="004C5514">
      <w:pPr>
        <w:bidi/>
        <w:jc w:val="both"/>
        <w:rPr>
          <w:rFonts w:cs="David" w:hint="cs"/>
          <w:rtl/>
        </w:rPr>
      </w:pPr>
    </w:p>
    <w:p w:rsidR="004C5514" w:rsidRDefault="004C5514" w:rsidP="004C5514">
      <w:pPr>
        <w:bidi/>
        <w:jc w:val="both"/>
        <w:rPr>
          <w:rFonts w:cs="David" w:hint="cs"/>
          <w:u w:val="single"/>
          <w:rtl/>
        </w:rPr>
      </w:pPr>
      <w:r>
        <w:rPr>
          <w:rFonts w:cs="David" w:hint="cs"/>
          <w:u w:val="single"/>
          <w:rtl/>
        </w:rPr>
        <w:t>היו"ר יריב לוין</w:t>
      </w:r>
      <w:r w:rsidRPr="00E36EB4">
        <w:rPr>
          <w:rFonts w:cs="David" w:hint="cs"/>
          <w:u w:val="single"/>
          <w:rtl/>
        </w:rPr>
        <w:t>:</w:t>
      </w:r>
    </w:p>
    <w:p w:rsidR="004C5514" w:rsidRDefault="004C5514" w:rsidP="004C5514">
      <w:pPr>
        <w:bidi/>
        <w:jc w:val="both"/>
        <w:rPr>
          <w:rFonts w:cs="David" w:hint="cs"/>
          <w:u w:val="single"/>
          <w:rtl/>
        </w:rPr>
      </w:pPr>
    </w:p>
    <w:p w:rsidR="004C5514" w:rsidRDefault="004C5514" w:rsidP="004C5514">
      <w:pPr>
        <w:bidi/>
        <w:jc w:val="both"/>
        <w:rPr>
          <w:rFonts w:cs="David" w:hint="cs"/>
          <w:rtl/>
        </w:rPr>
      </w:pPr>
      <w:r>
        <w:rPr>
          <w:rFonts w:cs="David" w:hint="cs"/>
          <w:rtl/>
        </w:rPr>
        <w:tab/>
        <w:t>הבקשה אושרה.</w:t>
      </w:r>
    </w:p>
    <w:p w:rsidR="004C5514" w:rsidRDefault="004C5514" w:rsidP="004C5514">
      <w:pPr>
        <w:bidi/>
        <w:jc w:val="both"/>
        <w:rPr>
          <w:rFonts w:cs="David" w:hint="cs"/>
          <w:rtl/>
        </w:rPr>
      </w:pPr>
    </w:p>
    <w:p w:rsidR="004C5514" w:rsidRDefault="004C5514" w:rsidP="004C5514">
      <w:pPr>
        <w:bidi/>
        <w:ind w:firstLine="720"/>
        <w:jc w:val="both"/>
        <w:rPr>
          <w:rFonts w:cs="David" w:hint="cs"/>
          <w:rtl/>
        </w:rPr>
      </w:pPr>
      <w:r>
        <w:rPr>
          <w:rFonts w:cs="David" w:hint="cs"/>
          <w:rtl/>
        </w:rPr>
        <w:t>תודה רבה, הישיבה נעולה.</w:t>
      </w:r>
    </w:p>
    <w:p w:rsidR="004C5514" w:rsidRDefault="004C5514" w:rsidP="004C5514">
      <w:pPr>
        <w:bidi/>
        <w:ind w:firstLine="720"/>
        <w:jc w:val="both"/>
        <w:rPr>
          <w:rFonts w:cs="David" w:hint="cs"/>
          <w:rtl/>
        </w:rPr>
      </w:pPr>
    </w:p>
    <w:p w:rsidR="004C5514" w:rsidRDefault="004C5514" w:rsidP="004C5514">
      <w:pPr>
        <w:bidi/>
        <w:jc w:val="both"/>
        <w:rPr>
          <w:rFonts w:cs="David" w:hint="cs"/>
          <w:rtl/>
        </w:rPr>
      </w:pPr>
    </w:p>
    <w:p w:rsidR="004C5514" w:rsidRPr="004C5514" w:rsidRDefault="004C5514" w:rsidP="004C5514">
      <w:pPr>
        <w:bidi/>
        <w:jc w:val="both"/>
        <w:rPr>
          <w:rFonts w:cs="David" w:hint="cs"/>
          <w:b/>
          <w:bCs/>
          <w:u w:val="single"/>
          <w:rtl/>
        </w:rPr>
      </w:pPr>
      <w:r w:rsidRPr="004C5514">
        <w:rPr>
          <w:rFonts w:cs="David" w:hint="cs"/>
          <w:b/>
          <w:bCs/>
          <w:u w:val="single"/>
          <w:rtl/>
        </w:rPr>
        <w:t>הישיבה ננעלה בשעה 13:40.</w:t>
      </w:r>
    </w:p>
    <w:p w:rsidR="004C5514" w:rsidRDefault="004C5514" w:rsidP="004C5514">
      <w:pPr>
        <w:bidi/>
        <w:rPr>
          <w:rFonts w:hint="cs"/>
          <w:rtl/>
        </w:rPr>
      </w:pPr>
    </w:p>
    <w:p w:rsidR="004C5514" w:rsidRDefault="004C5514" w:rsidP="004C5514">
      <w:pPr>
        <w:bidi/>
        <w:rPr>
          <w:rFonts w:hint="cs"/>
          <w:rtl/>
        </w:rPr>
      </w:pPr>
    </w:p>
    <w:p w:rsidR="004C5514" w:rsidRPr="00DF7873" w:rsidRDefault="004C5514" w:rsidP="004C5514">
      <w:pPr>
        <w:bidi/>
        <w:rPr>
          <w:rFonts w:hint="cs"/>
          <w:rtl/>
        </w:rPr>
      </w:pPr>
      <w:r>
        <w:rPr>
          <w:rFonts w:hint="cs"/>
          <w:rtl/>
        </w:rPr>
        <w:tab/>
        <w:t xml:space="preserve"> </w:t>
      </w:r>
    </w:p>
    <w:p w:rsidR="00552A80" w:rsidRPr="004C5514" w:rsidRDefault="00552A80" w:rsidP="004C5514">
      <w:pPr>
        <w:bidi/>
      </w:pPr>
    </w:p>
    <w:sectPr w:rsidR="00552A80" w:rsidRPr="004C5514" w:rsidSect="004C5514">
      <w:headerReference w:type="even" r:id="rId9"/>
      <w:head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5514" w:rsidRDefault="004C5514">
      <w:r>
        <w:separator/>
      </w:r>
    </w:p>
  </w:endnote>
  <w:endnote w:type="continuationSeparator" w:id="0">
    <w:p w:rsidR="004C5514" w:rsidRDefault="004C5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5514" w:rsidRDefault="004C5514">
      <w:r>
        <w:separator/>
      </w:r>
    </w:p>
  </w:footnote>
  <w:footnote w:type="continuationSeparator" w:id="0">
    <w:p w:rsidR="004C5514" w:rsidRDefault="004C55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5514" w:rsidRDefault="004C5514" w:rsidP="004C5514">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4C5514" w:rsidRDefault="004C551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5514" w:rsidRDefault="004C5514" w:rsidP="004C5514">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CA1EAC">
      <w:rPr>
        <w:rStyle w:val="PageNumber"/>
        <w:rFonts w:cs="David"/>
        <w:noProof/>
        <w:szCs w:val="24"/>
        <w:rtl/>
      </w:rPr>
      <w:t>2</w:t>
    </w:r>
    <w:r>
      <w:rPr>
        <w:rStyle w:val="PageNumber"/>
        <w:rFonts w:cs="David"/>
        <w:szCs w:val="24"/>
      </w:rPr>
      <w:fldChar w:fldCharType="end"/>
    </w:r>
  </w:p>
  <w:p w:rsidR="004C5514" w:rsidRDefault="004C5514">
    <w:pPr>
      <w:pStyle w:val="Header"/>
      <w:ind w:right="360"/>
      <w:rPr>
        <w:rFonts w:cs="David" w:hint="cs"/>
        <w:sz w:val="24"/>
        <w:szCs w:val="24"/>
        <w:rtl/>
      </w:rPr>
    </w:pPr>
    <w:r>
      <w:rPr>
        <w:rFonts w:cs="David" w:hint="cs"/>
        <w:sz w:val="24"/>
        <w:szCs w:val="24"/>
        <w:rtl/>
      </w:rPr>
      <w:t>ועדת הכנסת</w:t>
    </w:r>
  </w:p>
  <w:p w:rsidR="004C5514" w:rsidRDefault="004C5514">
    <w:pPr>
      <w:pStyle w:val="Header"/>
      <w:ind w:right="360"/>
      <w:rPr>
        <w:rFonts w:cs="David" w:hint="cs"/>
        <w:sz w:val="24"/>
        <w:szCs w:val="24"/>
        <w:rtl/>
      </w:rPr>
    </w:pPr>
    <w:r>
      <w:rPr>
        <w:rFonts w:cs="David" w:hint="cs"/>
        <w:sz w:val="24"/>
        <w:szCs w:val="24"/>
        <w:rtl/>
      </w:rPr>
      <w:t>30.5.11</w:t>
    </w:r>
  </w:p>
  <w:p w:rsidR="004C5514" w:rsidRDefault="004C5514">
    <w:pPr>
      <w:pStyle w:val="Header"/>
      <w:ind w:right="360"/>
      <w:rPr>
        <w:rFonts w:cs="David" w:hint="cs"/>
        <w:sz w:val="24"/>
        <w:szCs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12463פרוטוקול_ישיבת_ועדה.doc"/>
    <w:docVar w:name="StartMode" w:val="3"/>
  </w:docVars>
  <w:rsids>
    <w:rsidRoot w:val="00B34083"/>
    <w:rsid w:val="001C6B9B"/>
    <w:rsid w:val="004C5514"/>
    <w:rsid w:val="00552A80"/>
    <w:rsid w:val="006F27F1"/>
    <w:rsid w:val="00965806"/>
    <w:rsid w:val="00B34083"/>
    <w:rsid w:val="00CA1E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828BDB8-7F97-4009-BFFC-FC1C657ED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C5514"/>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4C5514"/>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0B2649-070F-435F-AA97-9E69A11C9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DC2B6E2-36CA-4CD9-BF40-40868C160D1F}">
  <ds:schemaRefs>
    <ds:schemaRef ds:uri="http://schemas.microsoft.com/sharepoint/v3/contenttype/forms"/>
  </ds:schemaRefs>
</ds:datastoreItem>
</file>

<file path=customXml/itemProps3.xml><?xml version="1.0" encoding="utf-8"?>
<ds:datastoreItem xmlns:ds="http://schemas.openxmlformats.org/officeDocument/2006/customXml" ds:itemID="{CB80618D-CB2A-4765-AA51-3D9209E8BAB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2</Pages>
  <Words>242</Words>
  <Characters>1380</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