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0C35" w:rsidRPr="005F0C35" w:rsidRDefault="005F0C35" w:rsidP="005F0C35">
      <w:pPr>
        <w:bidi/>
        <w:rPr>
          <w:rFonts w:cs="David" w:hint="cs"/>
          <w:b/>
          <w:bCs/>
          <w:rtl/>
        </w:rPr>
      </w:pPr>
      <w:r w:rsidRPr="005F0C35">
        <w:rPr>
          <w:rFonts w:cs="David" w:hint="cs"/>
          <w:b/>
          <w:bCs/>
          <w:rtl/>
        </w:rPr>
        <w:t>הכנסת השמונה עשרה</w:t>
      </w:r>
      <w:r w:rsidRPr="005F0C35">
        <w:rPr>
          <w:rFonts w:cs="David" w:hint="cs"/>
          <w:b/>
          <w:bCs/>
          <w:rtl/>
        </w:rPr>
        <w:tab/>
      </w:r>
      <w:r w:rsidRPr="005F0C35">
        <w:rPr>
          <w:rFonts w:cs="David" w:hint="cs"/>
          <w:b/>
          <w:bCs/>
          <w:rtl/>
        </w:rPr>
        <w:tab/>
      </w:r>
      <w:r w:rsidRPr="005F0C35">
        <w:rPr>
          <w:rFonts w:cs="David" w:hint="cs"/>
          <w:b/>
          <w:bCs/>
          <w:rtl/>
        </w:rPr>
        <w:tab/>
      </w:r>
      <w:r w:rsidRPr="005F0C35">
        <w:rPr>
          <w:rFonts w:cs="David" w:hint="cs"/>
          <w:b/>
          <w:bCs/>
          <w:rtl/>
        </w:rPr>
        <w:tab/>
      </w:r>
      <w:r w:rsidRPr="005F0C35">
        <w:rPr>
          <w:rFonts w:cs="David" w:hint="cs"/>
          <w:b/>
          <w:bCs/>
          <w:rtl/>
        </w:rPr>
        <w:tab/>
      </w:r>
      <w:r w:rsidRPr="005F0C35">
        <w:rPr>
          <w:rFonts w:cs="David" w:hint="cs"/>
          <w:b/>
          <w:bCs/>
          <w:rtl/>
        </w:rPr>
        <w:tab/>
      </w:r>
      <w:r w:rsidRPr="005F0C35">
        <w:rPr>
          <w:rFonts w:cs="David" w:hint="cs"/>
          <w:b/>
          <w:bCs/>
          <w:rtl/>
        </w:rPr>
        <w:tab/>
        <w:t>נוסח לא מתוקן</w:t>
      </w:r>
    </w:p>
    <w:p w:rsidR="005F0C35" w:rsidRPr="005F0C35" w:rsidRDefault="005F0C35" w:rsidP="005F0C35">
      <w:pPr>
        <w:bidi/>
        <w:rPr>
          <w:rFonts w:cs="David" w:hint="cs"/>
          <w:b/>
          <w:bCs/>
          <w:rtl/>
        </w:rPr>
      </w:pPr>
      <w:r w:rsidRPr="005F0C35">
        <w:rPr>
          <w:rFonts w:cs="David" w:hint="cs"/>
          <w:b/>
          <w:bCs/>
          <w:rtl/>
        </w:rPr>
        <w:t>מושב רביעי</w:t>
      </w:r>
    </w:p>
    <w:p w:rsidR="005F0C35" w:rsidRPr="005F0C35" w:rsidRDefault="005F0C35" w:rsidP="005F0C35">
      <w:pPr>
        <w:bidi/>
        <w:rPr>
          <w:rFonts w:cs="David" w:hint="cs"/>
          <w:b/>
          <w:bCs/>
          <w:rtl/>
        </w:rPr>
      </w:pPr>
    </w:p>
    <w:p w:rsidR="005F0C35" w:rsidRPr="005F0C35" w:rsidRDefault="005F0C35" w:rsidP="005F0C35">
      <w:pPr>
        <w:bidi/>
        <w:rPr>
          <w:rFonts w:cs="David" w:hint="cs"/>
          <w:b/>
          <w:bCs/>
          <w:rtl/>
        </w:rPr>
      </w:pPr>
    </w:p>
    <w:p w:rsidR="005F0C35" w:rsidRPr="005F0C35" w:rsidRDefault="005F0C35" w:rsidP="005F0C35">
      <w:pPr>
        <w:bidi/>
        <w:jc w:val="center"/>
        <w:rPr>
          <w:rFonts w:cs="David" w:hint="cs"/>
          <w:b/>
          <w:bCs/>
          <w:rtl/>
        </w:rPr>
      </w:pPr>
      <w:r w:rsidRPr="005F0C35">
        <w:rPr>
          <w:rFonts w:cs="David" w:hint="cs"/>
          <w:b/>
          <w:bCs/>
          <w:rtl/>
        </w:rPr>
        <w:t>פרוטוקול מס' 206</w:t>
      </w:r>
    </w:p>
    <w:p w:rsidR="005F0C35" w:rsidRPr="005F0C35" w:rsidRDefault="005F0C35" w:rsidP="005F0C35">
      <w:pPr>
        <w:bidi/>
        <w:jc w:val="center"/>
        <w:rPr>
          <w:rFonts w:cs="David" w:hint="cs"/>
          <w:b/>
          <w:bCs/>
          <w:rtl/>
        </w:rPr>
      </w:pPr>
      <w:r w:rsidRPr="005F0C35">
        <w:rPr>
          <w:rFonts w:cs="David" w:hint="cs"/>
          <w:b/>
          <w:bCs/>
          <w:rtl/>
        </w:rPr>
        <w:t>מישיבת ועדת הכנסת</w:t>
      </w:r>
    </w:p>
    <w:p w:rsidR="005F0C35" w:rsidRPr="005F0C35" w:rsidRDefault="005F0C35" w:rsidP="005F0C35">
      <w:pPr>
        <w:bidi/>
        <w:jc w:val="center"/>
        <w:rPr>
          <w:rFonts w:cs="David" w:hint="cs"/>
          <w:b/>
          <w:bCs/>
          <w:u w:val="single"/>
          <w:rtl/>
        </w:rPr>
      </w:pPr>
      <w:r w:rsidRPr="005F0C35">
        <w:rPr>
          <w:rFonts w:cs="David" w:hint="cs"/>
          <w:b/>
          <w:bCs/>
          <w:u w:val="single"/>
          <w:rtl/>
        </w:rPr>
        <w:t xml:space="preserve">יום שלישי, ד' בחשוון </w:t>
      </w:r>
      <w:proofErr w:type="spellStart"/>
      <w:r w:rsidRPr="005F0C35">
        <w:rPr>
          <w:rFonts w:cs="David" w:hint="cs"/>
          <w:b/>
          <w:bCs/>
          <w:u w:val="single"/>
          <w:rtl/>
        </w:rPr>
        <w:t>התשע"ב</w:t>
      </w:r>
      <w:proofErr w:type="spellEnd"/>
      <w:r w:rsidRPr="005F0C35">
        <w:rPr>
          <w:rFonts w:cs="David" w:hint="cs"/>
          <w:b/>
          <w:bCs/>
          <w:u w:val="single"/>
          <w:rtl/>
        </w:rPr>
        <w:t xml:space="preserve"> (1 בנובמבר 2011), שעה 15:15</w:t>
      </w:r>
    </w:p>
    <w:p w:rsidR="005F0C35" w:rsidRPr="005F0C35" w:rsidRDefault="005F0C35" w:rsidP="005F0C35">
      <w:pPr>
        <w:bidi/>
        <w:rPr>
          <w:rFonts w:cs="David" w:hint="cs"/>
          <w:b/>
          <w:bCs/>
          <w:rtl/>
        </w:rPr>
      </w:pPr>
    </w:p>
    <w:p w:rsidR="005F0C35" w:rsidRPr="005F0C35" w:rsidRDefault="005F0C35" w:rsidP="005F0C35">
      <w:pPr>
        <w:bidi/>
        <w:rPr>
          <w:rFonts w:cs="David" w:hint="cs"/>
          <w:b/>
          <w:bCs/>
          <w:rtl/>
        </w:rPr>
      </w:pPr>
    </w:p>
    <w:p w:rsidR="005F0C35" w:rsidRPr="005F0C35" w:rsidRDefault="005F0C35" w:rsidP="005F0C35">
      <w:pPr>
        <w:bidi/>
        <w:rPr>
          <w:rFonts w:cs="David" w:hint="cs"/>
          <w:b/>
          <w:bCs/>
          <w:rtl/>
        </w:rPr>
      </w:pPr>
    </w:p>
    <w:p w:rsidR="005F0C35" w:rsidRPr="005F0C35" w:rsidRDefault="005F0C35" w:rsidP="005F0C35">
      <w:pPr>
        <w:bidi/>
        <w:rPr>
          <w:rFonts w:cs="David" w:hint="cs"/>
          <w:b/>
          <w:bCs/>
          <w:u w:val="single"/>
          <w:rtl/>
        </w:rPr>
      </w:pPr>
      <w:r w:rsidRPr="005F0C35">
        <w:rPr>
          <w:rFonts w:cs="David" w:hint="cs"/>
          <w:b/>
          <w:bCs/>
          <w:u w:val="single"/>
          <w:rtl/>
        </w:rPr>
        <w:t>סדר היום:</w:t>
      </w:r>
    </w:p>
    <w:p w:rsidR="005F0C35" w:rsidRPr="005F0C35" w:rsidRDefault="005F0C35" w:rsidP="005F0C35">
      <w:pPr>
        <w:bidi/>
        <w:ind w:left="720" w:hanging="720"/>
        <w:jc w:val="both"/>
        <w:rPr>
          <w:rFonts w:cs="David" w:hint="cs"/>
          <w:rtl/>
        </w:rPr>
      </w:pPr>
      <w:r w:rsidRPr="005F0C35">
        <w:rPr>
          <w:rFonts w:cs="David" w:hint="cs"/>
          <w:rtl/>
        </w:rPr>
        <w:t>1.</w:t>
      </w:r>
      <w:r w:rsidRPr="005F0C35">
        <w:rPr>
          <w:rFonts w:cs="David" w:hint="cs"/>
          <w:rtl/>
        </w:rPr>
        <w:tab/>
        <w:t xml:space="preserve">הצעת חוק הכנסת (תיקון מס' 33) (שכר ותשלומים אחרים למי שחברותו בכנסת הושעתה), </w:t>
      </w:r>
      <w:proofErr w:type="spellStart"/>
      <w:r w:rsidRPr="005F0C35">
        <w:rPr>
          <w:rFonts w:cs="David" w:hint="cs"/>
          <w:rtl/>
        </w:rPr>
        <w:t>התשע"א</w:t>
      </w:r>
      <w:proofErr w:type="spellEnd"/>
      <w:r w:rsidRPr="005F0C35">
        <w:rPr>
          <w:rFonts w:cs="David" w:hint="cs"/>
          <w:rtl/>
        </w:rPr>
        <w:t>-2011. הכנה לקריאה שנייה ושלישית.</w:t>
      </w:r>
    </w:p>
    <w:p w:rsidR="005F0C35" w:rsidRPr="005F0C35" w:rsidRDefault="005F0C35" w:rsidP="005F0C35">
      <w:pPr>
        <w:bidi/>
        <w:jc w:val="both"/>
        <w:rPr>
          <w:rFonts w:cs="David" w:hint="cs"/>
          <w:rtl/>
        </w:rPr>
      </w:pPr>
    </w:p>
    <w:p w:rsidR="005F0C35" w:rsidRPr="005F0C35" w:rsidRDefault="005F0C35" w:rsidP="005F0C35">
      <w:pPr>
        <w:bidi/>
        <w:ind w:left="720" w:hanging="720"/>
        <w:jc w:val="both"/>
        <w:rPr>
          <w:rFonts w:cs="David" w:hint="cs"/>
          <w:rtl/>
        </w:rPr>
      </w:pPr>
      <w:r w:rsidRPr="005F0C35">
        <w:rPr>
          <w:rFonts w:cs="David" w:hint="cs"/>
          <w:rtl/>
        </w:rPr>
        <w:t>2.</w:t>
      </w:r>
      <w:r w:rsidRPr="005F0C35">
        <w:rPr>
          <w:rFonts w:cs="David" w:hint="cs"/>
          <w:rtl/>
        </w:rPr>
        <w:tab/>
        <w:t>בקשת יושב ראש ועדת הכלכלה להעברת הצעה לסדר היום בנושא: "השלכות המחסור בגז טבעי בישראל והשימוש באספקתו", הצעת חבר הכנסת מגלי והבה מוועדת הכספים לדיון בוועדת  הכלכלה.</w:t>
      </w:r>
    </w:p>
    <w:p w:rsidR="005F0C35" w:rsidRPr="005F0C35" w:rsidRDefault="005F0C35" w:rsidP="005F0C35">
      <w:pPr>
        <w:bidi/>
        <w:jc w:val="both"/>
        <w:rPr>
          <w:rFonts w:cs="David" w:hint="cs"/>
          <w:rtl/>
        </w:rPr>
      </w:pPr>
    </w:p>
    <w:p w:rsidR="005F0C35" w:rsidRPr="005F0C35" w:rsidRDefault="005F0C35" w:rsidP="005F0C35">
      <w:pPr>
        <w:bidi/>
        <w:ind w:left="720" w:hanging="720"/>
        <w:jc w:val="both"/>
        <w:rPr>
          <w:rFonts w:cs="David" w:hint="cs"/>
          <w:rtl/>
        </w:rPr>
      </w:pPr>
      <w:r w:rsidRPr="005F0C35">
        <w:rPr>
          <w:rFonts w:cs="David" w:hint="cs"/>
          <w:rtl/>
        </w:rPr>
        <w:t>3.</w:t>
      </w:r>
      <w:r w:rsidRPr="005F0C35">
        <w:rPr>
          <w:rFonts w:cs="David" w:hint="cs"/>
          <w:rtl/>
        </w:rPr>
        <w:tab/>
        <w:t xml:space="preserve">בקשת יושב ראש ועדת העבודה, הרווחה והבריאות להעברת הצעה לסדר היום בנושא: "מפעל ניסן שבשדרות שוב בסכנת סגירה". הצעת חברי הכנסת אורי </w:t>
      </w:r>
      <w:proofErr w:type="spellStart"/>
      <w:r w:rsidRPr="005F0C35">
        <w:rPr>
          <w:rFonts w:cs="David" w:hint="cs"/>
          <w:rtl/>
        </w:rPr>
        <w:t>אורבך</w:t>
      </w:r>
      <w:proofErr w:type="spellEnd"/>
      <w:r w:rsidRPr="005F0C35">
        <w:rPr>
          <w:rFonts w:cs="David" w:hint="cs"/>
          <w:rtl/>
        </w:rPr>
        <w:t>, אלי אפללו ואילן גילאון, מוועדת הכספים לדיון בוועדת העבודה, הרווחה והבריאות.</w:t>
      </w:r>
    </w:p>
    <w:p w:rsidR="005F0C35" w:rsidRPr="005F0C35" w:rsidRDefault="005F0C35" w:rsidP="005F0C35">
      <w:pPr>
        <w:bidi/>
        <w:rPr>
          <w:rFonts w:cs="David" w:hint="cs"/>
          <w:rtl/>
        </w:rPr>
      </w:pPr>
    </w:p>
    <w:p w:rsidR="005F0C35" w:rsidRPr="005F0C35" w:rsidRDefault="005F0C35" w:rsidP="005F0C35">
      <w:pPr>
        <w:bidi/>
        <w:rPr>
          <w:rFonts w:cs="David" w:hint="cs"/>
          <w:rtl/>
        </w:rPr>
      </w:pPr>
    </w:p>
    <w:p w:rsidR="005F0C35" w:rsidRPr="005F0C35" w:rsidRDefault="005F0C35" w:rsidP="005F0C35">
      <w:pPr>
        <w:bidi/>
        <w:rPr>
          <w:rFonts w:cs="David" w:hint="cs"/>
          <w:b/>
          <w:bCs/>
          <w:u w:val="single"/>
          <w:rtl/>
        </w:rPr>
      </w:pPr>
      <w:r w:rsidRPr="005F0C35">
        <w:rPr>
          <w:rFonts w:cs="David" w:hint="cs"/>
          <w:b/>
          <w:bCs/>
          <w:u w:val="single"/>
          <w:rtl/>
        </w:rPr>
        <w:t>נכחו:</w:t>
      </w:r>
    </w:p>
    <w:p w:rsidR="005F0C35" w:rsidRPr="005F0C35" w:rsidRDefault="005F0C35" w:rsidP="005F0C35">
      <w:pPr>
        <w:bidi/>
        <w:rPr>
          <w:rFonts w:cs="David" w:hint="cs"/>
          <w:b/>
          <w:bCs/>
          <w:u w:val="single"/>
          <w:rtl/>
        </w:rPr>
      </w:pPr>
    </w:p>
    <w:p w:rsidR="005F0C35" w:rsidRPr="005F0C35" w:rsidRDefault="005F0C35" w:rsidP="005F0C35">
      <w:pPr>
        <w:bidi/>
        <w:rPr>
          <w:rFonts w:cs="David" w:hint="cs"/>
          <w:b/>
          <w:bCs/>
          <w:u w:val="single"/>
          <w:rtl/>
        </w:rPr>
      </w:pPr>
      <w:r w:rsidRPr="005F0C35">
        <w:rPr>
          <w:rFonts w:cs="David" w:hint="cs"/>
          <w:b/>
          <w:bCs/>
          <w:u w:val="single"/>
          <w:rtl/>
        </w:rPr>
        <w:t>חברי הוועדה:</w:t>
      </w:r>
    </w:p>
    <w:p w:rsidR="005F0C35" w:rsidRPr="005F0C35" w:rsidRDefault="005F0C35" w:rsidP="005F0C35">
      <w:pPr>
        <w:bidi/>
        <w:rPr>
          <w:rFonts w:cs="David" w:hint="cs"/>
          <w:rtl/>
        </w:rPr>
      </w:pPr>
    </w:p>
    <w:p w:rsidR="005F0C35" w:rsidRPr="005F0C35" w:rsidRDefault="005F0C35" w:rsidP="005F0C35">
      <w:pPr>
        <w:bidi/>
        <w:rPr>
          <w:rFonts w:cs="David" w:hint="cs"/>
          <w:rtl/>
        </w:rPr>
      </w:pPr>
      <w:r w:rsidRPr="005F0C35">
        <w:rPr>
          <w:rFonts w:cs="David" w:hint="cs"/>
          <w:rtl/>
        </w:rPr>
        <w:t xml:space="preserve">יריב </w:t>
      </w:r>
      <w:proofErr w:type="spellStart"/>
      <w:r w:rsidRPr="005F0C35">
        <w:rPr>
          <w:rFonts w:cs="David" w:hint="cs"/>
          <w:rtl/>
        </w:rPr>
        <w:t>לוין</w:t>
      </w:r>
      <w:proofErr w:type="spellEnd"/>
      <w:r w:rsidRPr="005F0C35">
        <w:rPr>
          <w:rFonts w:cs="David" w:hint="cs"/>
          <w:rtl/>
        </w:rPr>
        <w:t xml:space="preserve"> </w:t>
      </w:r>
      <w:r w:rsidRPr="005F0C35">
        <w:rPr>
          <w:rFonts w:cs="David"/>
          <w:rtl/>
        </w:rPr>
        <w:t>–</w:t>
      </w:r>
      <w:r w:rsidRPr="005F0C35">
        <w:rPr>
          <w:rFonts w:cs="David" w:hint="cs"/>
          <w:rtl/>
        </w:rPr>
        <w:t xml:space="preserve"> היו"ר</w:t>
      </w:r>
    </w:p>
    <w:p w:rsidR="005F0C35" w:rsidRPr="005F0C35" w:rsidRDefault="005F0C35" w:rsidP="005F0C35">
      <w:pPr>
        <w:bidi/>
        <w:rPr>
          <w:rFonts w:cs="David" w:hint="cs"/>
          <w:rtl/>
        </w:rPr>
      </w:pPr>
      <w:r w:rsidRPr="005F0C35">
        <w:rPr>
          <w:rFonts w:cs="David" w:hint="cs"/>
          <w:rtl/>
        </w:rPr>
        <w:t>יואל חסון</w:t>
      </w:r>
    </w:p>
    <w:p w:rsidR="005F0C35" w:rsidRPr="005F0C35" w:rsidRDefault="005F0C35" w:rsidP="005F0C35">
      <w:pPr>
        <w:bidi/>
        <w:rPr>
          <w:rFonts w:cs="David" w:hint="cs"/>
          <w:rtl/>
        </w:rPr>
      </w:pPr>
    </w:p>
    <w:p w:rsidR="005F0C35" w:rsidRPr="005F0C35" w:rsidRDefault="005F0C35" w:rsidP="005F0C35">
      <w:pPr>
        <w:bidi/>
        <w:rPr>
          <w:rFonts w:cs="David" w:hint="cs"/>
          <w:rtl/>
        </w:rPr>
      </w:pPr>
    </w:p>
    <w:p w:rsidR="005F0C35" w:rsidRPr="005F0C35" w:rsidRDefault="005F0C35" w:rsidP="005F0C35">
      <w:pPr>
        <w:bidi/>
        <w:rPr>
          <w:rFonts w:cs="David" w:hint="cs"/>
          <w:rtl/>
        </w:rPr>
      </w:pPr>
    </w:p>
    <w:p w:rsidR="005F0C35" w:rsidRPr="005F0C35" w:rsidRDefault="005F0C35" w:rsidP="005F0C35">
      <w:pPr>
        <w:bidi/>
        <w:rPr>
          <w:rFonts w:cs="David" w:hint="cs"/>
          <w:rtl/>
        </w:rPr>
      </w:pPr>
    </w:p>
    <w:p w:rsidR="005F0C35" w:rsidRPr="005F0C35" w:rsidRDefault="005F0C35" w:rsidP="005F0C35">
      <w:pPr>
        <w:bidi/>
        <w:rPr>
          <w:rFonts w:cs="David" w:hint="cs"/>
          <w:b/>
          <w:bCs/>
          <w:u w:val="single"/>
          <w:rtl/>
        </w:rPr>
      </w:pPr>
      <w:r w:rsidRPr="005F0C35">
        <w:rPr>
          <w:rFonts w:cs="David" w:hint="cs"/>
          <w:b/>
          <w:bCs/>
          <w:u w:val="single"/>
          <w:rtl/>
        </w:rPr>
        <w:t>ייעוץ משפטי:</w:t>
      </w:r>
    </w:p>
    <w:p w:rsidR="005F0C35" w:rsidRPr="005F0C35" w:rsidRDefault="005F0C35" w:rsidP="005F0C35">
      <w:pPr>
        <w:bidi/>
        <w:rPr>
          <w:rFonts w:cs="David" w:hint="cs"/>
          <w:rtl/>
        </w:rPr>
      </w:pPr>
      <w:r w:rsidRPr="005F0C35">
        <w:rPr>
          <w:rFonts w:cs="David" w:hint="cs"/>
          <w:rtl/>
        </w:rPr>
        <w:t>ארבל אסטרחן</w:t>
      </w:r>
    </w:p>
    <w:p w:rsidR="005F0C35" w:rsidRPr="005F0C35" w:rsidRDefault="005F0C35" w:rsidP="005F0C35">
      <w:pPr>
        <w:bidi/>
        <w:rPr>
          <w:rFonts w:cs="David" w:hint="cs"/>
          <w:rtl/>
        </w:rPr>
      </w:pPr>
    </w:p>
    <w:p w:rsidR="005F0C35" w:rsidRPr="005F0C35" w:rsidRDefault="005F0C35" w:rsidP="005F0C35">
      <w:pPr>
        <w:bidi/>
        <w:rPr>
          <w:rFonts w:cs="David" w:hint="cs"/>
          <w:b/>
          <w:bCs/>
          <w:u w:val="single"/>
          <w:rtl/>
        </w:rPr>
      </w:pPr>
      <w:r w:rsidRPr="005F0C35">
        <w:rPr>
          <w:rFonts w:cs="David" w:hint="cs"/>
          <w:b/>
          <w:bCs/>
          <w:u w:val="single"/>
          <w:rtl/>
        </w:rPr>
        <w:t>מנהלת הוועדה:</w:t>
      </w:r>
    </w:p>
    <w:p w:rsidR="005F0C35" w:rsidRPr="005F0C35" w:rsidRDefault="005F0C35" w:rsidP="005F0C35">
      <w:pPr>
        <w:bidi/>
        <w:rPr>
          <w:rFonts w:cs="David" w:hint="cs"/>
          <w:rtl/>
        </w:rPr>
      </w:pPr>
      <w:r w:rsidRPr="005F0C35">
        <w:rPr>
          <w:rFonts w:cs="David" w:hint="cs"/>
          <w:rtl/>
        </w:rPr>
        <w:t>אתי בן-יוסף</w:t>
      </w:r>
    </w:p>
    <w:p w:rsidR="005F0C35" w:rsidRPr="005F0C35" w:rsidRDefault="005F0C35" w:rsidP="005F0C35">
      <w:pPr>
        <w:bidi/>
        <w:rPr>
          <w:rFonts w:cs="David" w:hint="cs"/>
          <w:rtl/>
        </w:rPr>
      </w:pPr>
    </w:p>
    <w:p w:rsidR="005F0C35" w:rsidRPr="005F0C35" w:rsidRDefault="005F0C35" w:rsidP="005F0C35">
      <w:pPr>
        <w:bidi/>
        <w:rPr>
          <w:rFonts w:cs="David" w:hint="cs"/>
          <w:b/>
          <w:bCs/>
          <w:u w:val="single"/>
          <w:rtl/>
        </w:rPr>
      </w:pPr>
      <w:r w:rsidRPr="005F0C35">
        <w:rPr>
          <w:rFonts w:cs="David" w:hint="cs"/>
          <w:b/>
          <w:bCs/>
          <w:u w:val="single"/>
          <w:rtl/>
        </w:rPr>
        <w:t>רשמה וערכה:</w:t>
      </w:r>
    </w:p>
    <w:p w:rsidR="005F0C35" w:rsidRPr="005F0C35" w:rsidRDefault="005F0C35" w:rsidP="005F0C35">
      <w:pPr>
        <w:bidi/>
        <w:rPr>
          <w:rFonts w:cs="David" w:hint="cs"/>
          <w:rtl/>
        </w:rPr>
      </w:pPr>
      <w:smartTag w:uri="urn:schemas-microsoft-com:office:smarttags" w:element="PersonName">
        <w:smartTagPr>
          <w:attr w:name="ProductID" w:val="אהובה שרון"/>
        </w:smartTagPr>
        <w:r w:rsidRPr="005F0C35">
          <w:rPr>
            <w:rFonts w:cs="David" w:hint="cs"/>
            <w:rtl/>
          </w:rPr>
          <w:t>אהובה שרון</w:t>
        </w:r>
      </w:smartTag>
      <w:r w:rsidRPr="005F0C35">
        <w:rPr>
          <w:rFonts w:cs="David" w:hint="cs"/>
          <w:rtl/>
        </w:rPr>
        <w:t xml:space="preserve"> </w:t>
      </w:r>
      <w:r w:rsidRPr="005F0C35">
        <w:rPr>
          <w:rFonts w:cs="David"/>
          <w:rtl/>
        </w:rPr>
        <w:t>–</w:t>
      </w:r>
      <w:r w:rsidRPr="005F0C35">
        <w:rPr>
          <w:rFonts w:cs="David" w:hint="cs"/>
          <w:rtl/>
        </w:rPr>
        <w:t xml:space="preserve"> חבר המתרגמים בע"מ</w:t>
      </w:r>
    </w:p>
    <w:p w:rsidR="005F0C35" w:rsidRPr="005F0C35" w:rsidRDefault="005F0C35" w:rsidP="005F0C35">
      <w:pPr>
        <w:bidi/>
        <w:ind w:left="720" w:hanging="720"/>
        <w:jc w:val="both"/>
        <w:rPr>
          <w:rFonts w:cs="David" w:hint="cs"/>
          <w:b/>
          <w:bCs/>
          <w:rtl/>
        </w:rPr>
      </w:pPr>
      <w:r w:rsidRPr="005F0C35">
        <w:rPr>
          <w:rFonts w:cs="David"/>
          <w:rtl/>
        </w:rPr>
        <w:br w:type="page"/>
      </w:r>
      <w:r w:rsidRPr="005F0C35">
        <w:rPr>
          <w:rFonts w:cs="David" w:hint="cs"/>
          <w:b/>
          <w:bCs/>
          <w:rtl/>
        </w:rPr>
        <w:lastRenderedPageBreak/>
        <w:t>1.</w:t>
      </w:r>
      <w:r w:rsidRPr="005F0C35">
        <w:rPr>
          <w:rFonts w:cs="David" w:hint="cs"/>
          <w:b/>
          <w:bCs/>
          <w:rtl/>
        </w:rPr>
        <w:tab/>
        <w:t xml:space="preserve">הצעת חוק הכנסת (תיקון מס' 33) (שכר ותשלומים אחרים למי שחברותו בכנסת הושעתה), </w:t>
      </w:r>
      <w:proofErr w:type="spellStart"/>
      <w:r w:rsidRPr="005F0C35">
        <w:rPr>
          <w:rFonts w:cs="David" w:hint="cs"/>
          <w:b/>
          <w:bCs/>
          <w:rtl/>
        </w:rPr>
        <w:t>התשע"א</w:t>
      </w:r>
      <w:proofErr w:type="spellEnd"/>
      <w:r w:rsidRPr="005F0C35">
        <w:rPr>
          <w:rFonts w:cs="David" w:hint="cs"/>
          <w:b/>
          <w:bCs/>
          <w:rtl/>
        </w:rPr>
        <w:t>-2011. הכנה לקריאה שנייה ושלישית.</w:t>
      </w:r>
    </w:p>
    <w:p w:rsidR="005F0C35" w:rsidRPr="005F0C35" w:rsidRDefault="005F0C35" w:rsidP="005F0C35">
      <w:pPr>
        <w:bidi/>
        <w:jc w:val="both"/>
        <w:rPr>
          <w:rFonts w:cs="David" w:hint="cs"/>
          <w:b/>
          <w:bCs/>
          <w:rtl/>
        </w:rPr>
      </w:pPr>
    </w:p>
    <w:p w:rsidR="005F0C35" w:rsidRPr="005F0C35" w:rsidRDefault="005F0C35" w:rsidP="005F0C35">
      <w:pPr>
        <w:bidi/>
        <w:ind w:left="720" w:hanging="720"/>
        <w:jc w:val="both"/>
        <w:rPr>
          <w:rFonts w:cs="David" w:hint="cs"/>
          <w:b/>
          <w:bCs/>
          <w:rtl/>
        </w:rPr>
      </w:pPr>
      <w:r w:rsidRPr="005F0C35">
        <w:rPr>
          <w:rFonts w:cs="David" w:hint="cs"/>
          <w:b/>
          <w:bCs/>
          <w:rtl/>
        </w:rPr>
        <w:t>2.</w:t>
      </w:r>
      <w:r w:rsidRPr="005F0C35">
        <w:rPr>
          <w:rFonts w:cs="David" w:hint="cs"/>
          <w:b/>
          <w:bCs/>
          <w:rtl/>
        </w:rPr>
        <w:tab/>
        <w:t>בקשת יושב ראש ועדת הכלכלה להעברת הצעה לסדר היום בנושא: "השלכות המחסור בגז טבעי בישראל והשימוש באספקתו", הצעת חבר הכנסת מגלי והבה מוועדת הכספים לדיון בוועדת  הכלכלה.</w:t>
      </w:r>
    </w:p>
    <w:p w:rsidR="005F0C35" w:rsidRPr="005F0C35" w:rsidRDefault="005F0C35" w:rsidP="005F0C35">
      <w:pPr>
        <w:bidi/>
        <w:jc w:val="both"/>
        <w:rPr>
          <w:rFonts w:cs="David" w:hint="cs"/>
          <w:b/>
          <w:bCs/>
          <w:rtl/>
        </w:rPr>
      </w:pPr>
    </w:p>
    <w:p w:rsidR="005F0C35" w:rsidRPr="005F0C35" w:rsidRDefault="005F0C35" w:rsidP="005F0C35">
      <w:pPr>
        <w:bidi/>
        <w:ind w:left="720" w:hanging="720"/>
        <w:jc w:val="both"/>
        <w:rPr>
          <w:rFonts w:cs="David" w:hint="cs"/>
          <w:b/>
          <w:bCs/>
          <w:rtl/>
        </w:rPr>
      </w:pPr>
      <w:r w:rsidRPr="005F0C35">
        <w:rPr>
          <w:rFonts w:cs="David" w:hint="cs"/>
          <w:b/>
          <w:bCs/>
          <w:rtl/>
        </w:rPr>
        <w:t>3.</w:t>
      </w:r>
      <w:r w:rsidRPr="005F0C35">
        <w:rPr>
          <w:rFonts w:cs="David" w:hint="cs"/>
          <w:b/>
          <w:bCs/>
          <w:rtl/>
        </w:rPr>
        <w:tab/>
        <w:t xml:space="preserve">בקשת יושב ראש ועדת העבודה, הרווחה והבריאות להעברת הצעה לסדר היום בנושא: "מפעל ניסן שבשדרות שוב בסכנת סגירה". הצעת חברי הכנסת אורי </w:t>
      </w:r>
      <w:proofErr w:type="spellStart"/>
      <w:r w:rsidRPr="005F0C35">
        <w:rPr>
          <w:rFonts w:cs="David" w:hint="cs"/>
          <w:b/>
          <w:bCs/>
          <w:rtl/>
        </w:rPr>
        <w:t>אורבך</w:t>
      </w:r>
      <w:proofErr w:type="spellEnd"/>
      <w:r w:rsidRPr="005F0C35">
        <w:rPr>
          <w:rFonts w:cs="David" w:hint="cs"/>
          <w:b/>
          <w:bCs/>
          <w:rtl/>
        </w:rPr>
        <w:t>, אלי אפללו ואילן גילאון, מוועדת הכספים לדיון בוועדת העבודה, הרווחה והבריאות.</w:t>
      </w:r>
    </w:p>
    <w:p w:rsidR="005F0C35" w:rsidRPr="005F0C35" w:rsidRDefault="005F0C35" w:rsidP="005F0C35">
      <w:pPr>
        <w:bidi/>
        <w:rPr>
          <w:rFonts w:cs="David" w:hint="cs"/>
          <w:rtl/>
        </w:rPr>
      </w:pPr>
    </w:p>
    <w:p w:rsidR="005F0C35" w:rsidRPr="005F0C35" w:rsidRDefault="005F0C35" w:rsidP="005F0C35">
      <w:pPr>
        <w:bidi/>
        <w:rPr>
          <w:rFonts w:cs="David" w:hint="cs"/>
          <w:rtl/>
        </w:rPr>
      </w:pPr>
    </w:p>
    <w:p w:rsidR="005F0C35" w:rsidRPr="005F0C35" w:rsidRDefault="005F0C35" w:rsidP="005F0C35">
      <w:pPr>
        <w:bidi/>
        <w:jc w:val="both"/>
        <w:rPr>
          <w:rFonts w:cs="David" w:hint="cs"/>
          <w:rtl/>
        </w:rPr>
      </w:pPr>
    </w:p>
    <w:p w:rsidR="005F0C35" w:rsidRPr="005F0C35" w:rsidRDefault="005F0C35" w:rsidP="005F0C35">
      <w:pPr>
        <w:bidi/>
        <w:jc w:val="both"/>
        <w:rPr>
          <w:rFonts w:cs="David" w:hint="cs"/>
          <w:rtl/>
        </w:rPr>
      </w:pPr>
      <w:r w:rsidRPr="005F0C35">
        <w:rPr>
          <w:rFonts w:cs="David" w:hint="cs"/>
          <w:u w:val="single"/>
          <w:rtl/>
        </w:rPr>
        <w:t xml:space="preserve">היו"ר יריב </w:t>
      </w:r>
      <w:proofErr w:type="spellStart"/>
      <w:r w:rsidRPr="005F0C35">
        <w:rPr>
          <w:rFonts w:cs="David" w:hint="cs"/>
          <w:u w:val="single"/>
          <w:rtl/>
        </w:rPr>
        <w:t>לוין</w:t>
      </w:r>
      <w:proofErr w:type="spellEnd"/>
      <w:r w:rsidRPr="005F0C35">
        <w:rPr>
          <w:rFonts w:cs="David" w:hint="cs"/>
          <w:rtl/>
        </w:rPr>
        <w:t>:</w:t>
      </w:r>
    </w:p>
    <w:p w:rsidR="005F0C35" w:rsidRPr="005F0C35" w:rsidRDefault="005F0C35" w:rsidP="005F0C35">
      <w:pPr>
        <w:bidi/>
        <w:jc w:val="both"/>
        <w:rPr>
          <w:rFonts w:cs="David" w:hint="cs"/>
          <w:rtl/>
        </w:rPr>
      </w:pPr>
    </w:p>
    <w:p w:rsidR="005F0C35" w:rsidRPr="005F0C35" w:rsidRDefault="005F0C35" w:rsidP="005F0C35">
      <w:pPr>
        <w:bidi/>
        <w:jc w:val="both"/>
        <w:rPr>
          <w:rFonts w:cs="David" w:hint="cs"/>
          <w:rtl/>
        </w:rPr>
      </w:pPr>
      <w:r w:rsidRPr="005F0C35">
        <w:rPr>
          <w:rFonts w:cs="David" w:hint="cs"/>
          <w:rtl/>
        </w:rPr>
        <w:tab/>
        <w:t>צהרים טובים.  אני פותח את ישיבת ועדת הכנסת. על סדר יומנו שלושה נושאים ואני אתחיל בשניים האחרונים ואחר כך נעבור לנושא הראשון.</w:t>
      </w:r>
    </w:p>
    <w:p w:rsidR="005F0C35" w:rsidRPr="005F0C35" w:rsidRDefault="005F0C35" w:rsidP="005F0C35">
      <w:pPr>
        <w:bidi/>
        <w:jc w:val="both"/>
        <w:rPr>
          <w:rFonts w:cs="David" w:hint="cs"/>
          <w:rtl/>
        </w:rPr>
      </w:pPr>
    </w:p>
    <w:p w:rsidR="005F0C35" w:rsidRPr="005F0C35" w:rsidRDefault="005F0C35" w:rsidP="005F0C35">
      <w:pPr>
        <w:bidi/>
        <w:jc w:val="both"/>
        <w:rPr>
          <w:rFonts w:cs="David" w:hint="cs"/>
          <w:rtl/>
        </w:rPr>
      </w:pPr>
      <w:r w:rsidRPr="005F0C35">
        <w:rPr>
          <w:rFonts w:cs="David" w:hint="cs"/>
          <w:rtl/>
        </w:rPr>
        <w:tab/>
        <w:t xml:space="preserve">יש שתי בקשות, האחת של יושב ראש ועדת הכלכלה, להעברת הצעה לסדר היום בנושא השלכות המחסור בגז טבעי בישראל והשימוש באספקתו". הצעתו של חבר הכנסת מגלי והבה מוועדת הכספים, לדיון בועדת הכלכלה. יש בקשה של יושב ראש ועדת העבודה, הרווחה והבריאות להעברת הצעה לסדר היום בנושא "מפעל ניסן שבשדרות שוב בסכנת סגירה". אני לא יודע אם זה יהיה רלוונטי. זאת הצעה של חבר הכנסת אורי </w:t>
      </w:r>
      <w:proofErr w:type="spellStart"/>
      <w:r w:rsidRPr="005F0C35">
        <w:rPr>
          <w:rFonts w:cs="David" w:hint="cs"/>
          <w:rtl/>
        </w:rPr>
        <w:t>אורבך</w:t>
      </w:r>
      <w:proofErr w:type="spellEnd"/>
      <w:r w:rsidRPr="005F0C35">
        <w:rPr>
          <w:rFonts w:cs="David" w:hint="cs"/>
          <w:rtl/>
        </w:rPr>
        <w:t>, אלי אפללו ואילן גילאון, מוועדת הכספים לדיון בוועדת העבודה, הרווחה והבריאות.</w:t>
      </w:r>
    </w:p>
    <w:p w:rsidR="005F0C35" w:rsidRPr="005F0C35" w:rsidRDefault="005F0C35" w:rsidP="005F0C35">
      <w:pPr>
        <w:bidi/>
        <w:jc w:val="both"/>
        <w:rPr>
          <w:rFonts w:cs="David" w:hint="cs"/>
          <w:rtl/>
        </w:rPr>
      </w:pPr>
    </w:p>
    <w:p w:rsidR="005F0C35" w:rsidRPr="005F0C35" w:rsidRDefault="005F0C35" w:rsidP="005F0C35">
      <w:pPr>
        <w:bidi/>
        <w:jc w:val="both"/>
        <w:rPr>
          <w:rFonts w:cs="David" w:hint="cs"/>
          <w:rtl/>
        </w:rPr>
      </w:pPr>
      <w:r w:rsidRPr="005F0C35">
        <w:rPr>
          <w:rFonts w:cs="David" w:hint="cs"/>
          <w:rtl/>
        </w:rPr>
        <w:tab/>
        <w:t xml:space="preserve">שוחחתי עם יושב ראש ועדת הכספים והוא הסכים לכך ששתי ההצעות האלה יועברו מוועדתו, בהתאם לבקשה של יושבי הראש העמיתים שלו בוועדות האחרות. משכך, נדמה לי שנכון נעשה אם נאשר את הבקשות ונורה על העברת ההצעה הראשונה של חבר הכנסת מגלי והבה לוועדת הכלכלה ועל העברת ההצעה השנייה של חברי הכנסת </w:t>
      </w:r>
      <w:proofErr w:type="spellStart"/>
      <w:r w:rsidRPr="005F0C35">
        <w:rPr>
          <w:rFonts w:cs="David" w:hint="cs"/>
          <w:rtl/>
        </w:rPr>
        <w:t>אורבך</w:t>
      </w:r>
      <w:proofErr w:type="spellEnd"/>
      <w:r w:rsidRPr="005F0C35">
        <w:rPr>
          <w:rFonts w:cs="David" w:hint="cs"/>
          <w:rtl/>
        </w:rPr>
        <w:t>, אפללו וגילאון לוועדת העבודה, הרווחה והבריאות.</w:t>
      </w:r>
    </w:p>
    <w:p w:rsidR="005F0C35" w:rsidRPr="005F0C35" w:rsidRDefault="005F0C35" w:rsidP="005F0C35">
      <w:pPr>
        <w:bidi/>
        <w:jc w:val="both"/>
        <w:rPr>
          <w:rFonts w:cs="David" w:hint="cs"/>
          <w:rtl/>
        </w:rPr>
      </w:pPr>
    </w:p>
    <w:p w:rsidR="005F0C35" w:rsidRPr="005F0C35" w:rsidRDefault="005F0C35" w:rsidP="005F0C35">
      <w:pPr>
        <w:bidi/>
        <w:jc w:val="both"/>
        <w:rPr>
          <w:rFonts w:cs="David" w:hint="cs"/>
          <w:u w:val="single"/>
          <w:rtl/>
        </w:rPr>
      </w:pPr>
      <w:r w:rsidRPr="005F0C35">
        <w:rPr>
          <w:rFonts w:cs="David" w:hint="cs"/>
          <w:u w:val="single"/>
          <w:rtl/>
        </w:rPr>
        <w:t>אתי בן-יוסף:</w:t>
      </w:r>
    </w:p>
    <w:p w:rsidR="005F0C35" w:rsidRPr="005F0C35" w:rsidRDefault="005F0C35" w:rsidP="005F0C35">
      <w:pPr>
        <w:bidi/>
        <w:jc w:val="both"/>
        <w:rPr>
          <w:rFonts w:cs="David" w:hint="cs"/>
          <w:rtl/>
        </w:rPr>
      </w:pPr>
    </w:p>
    <w:p w:rsidR="005F0C35" w:rsidRPr="005F0C35" w:rsidRDefault="005F0C35" w:rsidP="005F0C35">
      <w:pPr>
        <w:bidi/>
        <w:jc w:val="both"/>
        <w:rPr>
          <w:rFonts w:cs="David" w:hint="cs"/>
          <w:rtl/>
        </w:rPr>
      </w:pPr>
      <w:r w:rsidRPr="005F0C35">
        <w:rPr>
          <w:rFonts w:cs="David" w:hint="cs"/>
          <w:rtl/>
        </w:rPr>
        <w:tab/>
        <w:t>המלצה למליאה.</w:t>
      </w:r>
    </w:p>
    <w:p w:rsidR="005F0C35" w:rsidRPr="005F0C35" w:rsidRDefault="005F0C35" w:rsidP="005F0C35">
      <w:pPr>
        <w:bidi/>
        <w:jc w:val="both"/>
        <w:rPr>
          <w:rFonts w:cs="David" w:hint="cs"/>
          <w:rtl/>
        </w:rPr>
      </w:pPr>
    </w:p>
    <w:p w:rsidR="005F0C35" w:rsidRPr="005F0C35" w:rsidRDefault="005F0C35" w:rsidP="005F0C35">
      <w:pPr>
        <w:bidi/>
        <w:jc w:val="both"/>
        <w:rPr>
          <w:rFonts w:cs="David" w:hint="cs"/>
          <w:rtl/>
        </w:rPr>
      </w:pPr>
      <w:r w:rsidRPr="005F0C35">
        <w:rPr>
          <w:rFonts w:cs="David" w:hint="cs"/>
          <w:u w:val="single"/>
          <w:rtl/>
        </w:rPr>
        <w:t xml:space="preserve">היו"ר יריב </w:t>
      </w:r>
      <w:proofErr w:type="spellStart"/>
      <w:r w:rsidRPr="005F0C35">
        <w:rPr>
          <w:rFonts w:cs="David" w:hint="cs"/>
          <w:u w:val="single"/>
          <w:rtl/>
        </w:rPr>
        <w:t>לוין</w:t>
      </w:r>
      <w:proofErr w:type="spellEnd"/>
      <w:r w:rsidRPr="005F0C35">
        <w:rPr>
          <w:rFonts w:cs="David" w:hint="cs"/>
          <w:rtl/>
        </w:rPr>
        <w:t>:</w:t>
      </w:r>
    </w:p>
    <w:p w:rsidR="005F0C35" w:rsidRPr="005F0C35" w:rsidRDefault="005F0C35" w:rsidP="005F0C35">
      <w:pPr>
        <w:bidi/>
        <w:jc w:val="both"/>
        <w:rPr>
          <w:rFonts w:cs="David" w:hint="cs"/>
          <w:rtl/>
        </w:rPr>
      </w:pPr>
    </w:p>
    <w:p w:rsidR="005F0C35" w:rsidRPr="005F0C35" w:rsidRDefault="005F0C35" w:rsidP="005F0C35">
      <w:pPr>
        <w:bidi/>
        <w:jc w:val="both"/>
        <w:rPr>
          <w:rFonts w:cs="David" w:hint="cs"/>
          <w:rtl/>
        </w:rPr>
      </w:pPr>
      <w:r w:rsidRPr="005F0C35">
        <w:rPr>
          <w:rFonts w:cs="David" w:hint="cs"/>
          <w:rtl/>
        </w:rPr>
        <w:tab/>
        <w:t>כן. זאת כמובן המלצה למליאה כי היא צריכה לשנות את החלטתה.</w:t>
      </w:r>
    </w:p>
    <w:p w:rsidR="005F0C35" w:rsidRPr="005F0C35" w:rsidRDefault="005F0C35" w:rsidP="005F0C35">
      <w:pPr>
        <w:bidi/>
        <w:jc w:val="both"/>
        <w:rPr>
          <w:rFonts w:cs="David" w:hint="cs"/>
          <w:rtl/>
        </w:rPr>
      </w:pPr>
    </w:p>
    <w:p w:rsidR="005F0C35" w:rsidRPr="005F0C35" w:rsidRDefault="005F0C35" w:rsidP="005F0C35">
      <w:pPr>
        <w:bidi/>
        <w:jc w:val="both"/>
        <w:rPr>
          <w:rFonts w:cs="David" w:hint="cs"/>
          <w:rtl/>
        </w:rPr>
      </w:pPr>
      <w:r w:rsidRPr="005F0C35">
        <w:rPr>
          <w:rFonts w:cs="David" w:hint="cs"/>
          <w:rtl/>
        </w:rPr>
        <w:tab/>
        <w:t>אנחנו מצביעים.</w:t>
      </w:r>
    </w:p>
    <w:p w:rsidR="005F0C35" w:rsidRPr="005F0C35" w:rsidRDefault="005F0C35" w:rsidP="005F0C35">
      <w:pPr>
        <w:bidi/>
        <w:jc w:val="both"/>
        <w:rPr>
          <w:rFonts w:cs="David" w:hint="cs"/>
          <w:rtl/>
        </w:rPr>
      </w:pPr>
    </w:p>
    <w:p w:rsidR="005F0C35" w:rsidRPr="005F0C35" w:rsidRDefault="005F0C35" w:rsidP="005F0C35">
      <w:pPr>
        <w:bidi/>
        <w:jc w:val="center"/>
        <w:rPr>
          <w:rFonts w:cs="David" w:hint="cs"/>
          <w:b/>
          <w:bCs/>
          <w:u w:val="single"/>
          <w:rtl/>
        </w:rPr>
      </w:pPr>
      <w:r w:rsidRPr="005F0C35">
        <w:rPr>
          <w:rFonts w:cs="David" w:hint="cs"/>
          <w:b/>
          <w:bCs/>
          <w:u w:val="single"/>
          <w:rtl/>
        </w:rPr>
        <w:t>ה צ ב ע ה</w:t>
      </w:r>
    </w:p>
    <w:p w:rsidR="005F0C35" w:rsidRPr="005F0C35" w:rsidRDefault="005F0C35" w:rsidP="005F0C35">
      <w:pPr>
        <w:bidi/>
        <w:jc w:val="center"/>
        <w:rPr>
          <w:rFonts w:cs="David" w:hint="cs"/>
          <w:b/>
          <w:bCs/>
          <w:u w:val="single"/>
          <w:rtl/>
        </w:rPr>
      </w:pPr>
    </w:p>
    <w:p w:rsidR="005F0C35" w:rsidRPr="005F0C35" w:rsidRDefault="005F0C35" w:rsidP="005F0C35">
      <w:pPr>
        <w:bidi/>
        <w:jc w:val="center"/>
        <w:rPr>
          <w:rFonts w:cs="David" w:hint="cs"/>
          <w:b/>
          <w:bCs/>
          <w:u w:val="single"/>
          <w:rtl/>
        </w:rPr>
      </w:pPr>
      <w:r w:rsidRPr="005F0C35">
        <w:rPr>
          <w:rFonts w:cs="David" w:hint="cs"/>
          <w:b/>
          <w:bCs/>
          <w:u w:val="single"/>
          <w:rtl/>
        </w:rPr>
        <w:t>אושר פה אחד</w:t>
      </w:r>
    </w:p>
    <w:p w:rsidR="005F0C35" w:rsidRPr="005F0C35" w:rsidRDefault="005F0C35" w:rsidP="005F0C35">
      <w:pPr>
        <w:bidi/>
        <w:jc w:val="both"/>
        <w:rPr>
          <w:rFonts w:cs="David" w:hint="cs"/>
          <w:rtl/>
        </w:rPr>
      </w:pPr>
    </w:p>
    <w:p w:rsidR="005F0C35" w:rsidRPr="005F0C35" w:rsidRDefault="005F0C35" w:rsidP="005F0C35">
      <w:pPr>
        <w:bidi/>
        <w:jc w:val="both"/>
        <w:rPr>
          <w:rFonts w:cs="David" w:hint="cs"/>
          <w:rtl/>
        </w:rPr>
      </w:pPr>
      <w:r w:rsidRPr="005F0C35">
        <w:rPr>
          <w:rFonts w:cs="David" w:hint="cs"/>
          <w:rtl/>
        </w:rPr>
        <w:t>אושר פה אחד. אין מתנגדים ואין נמנעים.</w:t>
      </w:r>
    </w:p>
    <w:p w:rsidR="005F0C35" w:rsidRPr="005F0C35" w:rsidRDefault="005F0C35" w:rsidP="005F0C35">
      <w:pPr>
        <w:bidi/>
        <w:jc w:val="both"/>
        <w:rPr>
          <w:rFonts w:cs="David" w:hint="cs"/>
          <w:rtl/>
        </w:rPr>
      </w:pPr>
    </w:p>
    <w:p w:rsidR="005F0C35" w:rsidRPr="005F0C35" w:rsidRDefault="005F0C35" w:rsidP="005F0C35">
      <w:pPr>
        <w:bidi/>
        <w:jc w:val="both"/>
        <w:rPr>
          <w:rFonts w:cs="David" w:hint="cs"/>
          <w:rtl/>
        </w:rPr>
      </w:pPr>
      <w:r w:rsidRPr="005F0C35">
        <w:rPr>
          <w:rFonts w:cs="David" w:hint="cs"/>
          <w:rtl/>
        </w:rPr>
        <w:tab/>
        <w:t xml:space="preserve">מכאן אנחנו עוברים לנושא הראשון שעל סדר היום והוא הצעת חוק הכנסת (תיקון מספר 33) (שכר ותשלומים אחרים למי שחברותו בכנסת הושעתה), </w:t>
      </w:r>
      <w:proofErr w:type="spellStart"/>
      <w:r w:rsidRPr="005F0C35">
        <w:rPr>
          <w:rFonts w:cs="David" w:hint="cs"/>
          <w:rtl/>
        </w:rPr>
        <w:t>התשע"א</w:t>
      </w:r>
      <w:proofErr w:type="spellEnd"/>
      <w:r w:rsidRPr="005F0C35">
        <w:rPr>
          <w:rFonts w:cs="David" w:hint="cs"/>
          <w:rtl/>
        </w:rPr>
        <w:t>-2011, מספר כ/405, הצעת ארבל אסטרחן, הכנה לקריאה השנייה והשלישית. אני שליח מצווה והגשתי את ההצעה הזאת. ארבל, בבקשה.</w:t>
      </w:r>
    </w:p>
    <w:p w:rsidR="005F0C35" w:rsidRPr="005F0C35" w:rsidRDefault="005F0C35" w:rsidP="005F0C35">
      <w:pPr>
        <w:bidi/>
        <w:jc w:val="both"/>
        <w:rPr>
          <w:rFonts w:cs="David" w:hint="cs"/>
          <w:rtl/>
        </w:rPr>
      </w:pPr>
    </w:p>
    <w:p w:rsidR="005F0C35" w:rsidRPr="005F0C35" w:rsidRDefault="005F0C35" w:rsidP="005F0C35">
      <w:pPr>
        <w:bidi/>
        <w:jc w:val="both"/>
        <w:rPr>
          <w:rFonts w:cs="David" w:hint="cs"/>
          <w:rtl/>
        </w:rPr>
      </w:pPr>
      <w:r w:rsidRPr="005F0C35">
        <w:rPr>
          <w:rFonts w:cs="David" w:hint="cs"/>
          <w:u w:val="single"/>
          <w:rtl/>
        </w:rPr>
        <w:t>ארבל אסטרחן:</w:t>
      </w:r>
    </w:p>
    <w:p w:rsidR="005F0C35" w:rsidRPr="005F0C35" w:rsidRDefault="005F0C35" w:rsidP="005F0C35">
      <w:pPr>
        <w:bidi/>
        <w:jc w:val="both"/>
        <w:rPr>
          <w:rFonts w:cs="David" w:hint="cs"/>
          <w:rtl/>
        </w:rPr>
      </w:pPr>
    </w:p>
    <w:p w:rsidR="005F0C35" w:rsidRPr="005F0C35" w:rsidRDefault="005F0C35" w:rsidP="005F0C35">
      <w:pPr>
        <w:bidi/>
        <w:jc w:val="both"/>
        <w:rPr>
          <w:rFonts w:cs="David" w:hint="cs"/>
          <w:rtl/>
        </w:rPr>
      </w:pPr>
      <w:r w:rsidRPr="005F0C35">
        <w:rPr>
          <w:rFonts w:cs="David" w:hint="cs"/>
          <w:rtl/>
        </w:rPr>
        <w:tab/>
        <w:t>מדובר כאן בתיקון שבעיקרו הוא טכני ומוצע גם להכין אותו לקריאה שנייה ושלישית בדיוק בנוסח שהוכן לקריאה הראשונה. זה הוסבר אז ולכן אני אתייחס עכשיו בקצרה.</w:t>
      </w:r>
    </w:p>
    <w:p w:rsidR="005F0C35" w:rsidRPr="005F0C35" w:rsidRDefault="005F0C35" w:rsidP="005F0C35">
      <w:pPr>
        <w:bidi/>
        <w:jc w:val="both"/>
        <w:rPr>
          <w:rFonts w:cs="David" w:hint="cs"/>
          <w:rtl/>
        </w:rPr>
      </w:pPr>
    </w:p>
    <w:p w:rsidR="005F0C35" w:rsidRPr="005F0C35" w:rsidRDefault="005F0C35" w:rsidP="005F0C35">
      <w:pPr>
        <w:bidi/>
        <w:jc w:val="both"/>
        <w:rPr>
          <w:rFonts w:cs="David" w:hint="cs"/>
          <w:rtl/>
        </w:rPr>
      </w:pPr>
      <w:r w:rsidRPr="005F0C35">
        <w:rPr>
          <w:rFonts w:cs="David" w:hint="cs"/>
          <w:rtl/>
        </w:rPr>
        <w:lastRenderedPageBreak/>
        <w:tab/>
        <w:t>חוק הכנסת היום הסמיך את ועדת הכנסת לקבוע שכר ותשלומים לחברי הכנסת. החוק הזה החליף את חוק שכר חברי הכנסת. בחוק שכר חברי הכנסת נכללה הוראה שהסמיכה את ועדת הכנסת לקבוע גם שכר ותשלומים למי שחברותו בכנסת הושעתה, לאחר שהורשע בעבירה, ובשל איזושהי טעות שהסברתי אותה גם בישיבה הקודמת, ההוראה הזאת לא נכללה בחוק החדש. מה שקרה אז זה שהחוק החדש, חוק הכנסת שהחליף את חוק שכר חברי הכנסת, הונח על שולחן הכנסת בשנת 2000 אבל לקח מעל שנה עד שהוא נחקק. בתקופה הזאת נעשה התיקון לחוק שכר חברי הכנסת ולכן אותו תיקון לא הוכנס בחוק הכנסת.  לכן מוצע עתה באיחור מסוים לעשות את התיקון.</w:t>
      </w:r>
    </w:p>
    <w:p w:rsidR="005F0C35" w:rsidRPr="005F0C35" w:rsidRDefault="005F0C35" w:rsidP="005F0C35">
      <w:pPr>
        <w:bidi/>
        <w:jc w:val="both"/>
        <w:rPr>
          <w:rFonts w:cs="David" w:hint="cs"/>
          <w:rtl/>
        </w:rPr>
      </w:pPr>
    </w:p>
    <w:p w:rsidR="005F0C35" w:rsidRPr="005F0C35" w:rsidRDefault="005F0C35" w:rsidP="005F0C35">
      <w:pPr>
        <w:bidi/>
        <w:jc w:val="both"/>
        <w:rPr>
          <w:rFonts w:cs="David" w:hint="cs"/>
          <w:rtl/>
        </w:rPr>
      </w:pPr>
      <w:r w:rsidRPr="005F0C35">
        <w:rPr>
          <w:rFonts w:cs="David" w:hint="cs"/>
          <w:rtl/>
        </w:rPr>
        <w:tab/>
        <w:t>עוד דבר שאני אזכיר הוא שוועדת הכנסת קבעה בזמנו, בשנת 2001, החלטה שהסדירה את התשלומים המשולמים למי שחברותו בכנסת הושעתה, וגם נעשה שימוש בהחלטה הזאת. ההחלטה היא עדיין בתוקף כי בחוק הכנסת הייתה איזושהי הוראת מעבר שכל ההחלטות שהתקבלו בעבר, נשארות בתוקף, אבל אם ירצו לשנות אותה וכולי, תהיה עכשיו סמכות לוועדת הכנסת.</w:t>
      </w:r>
    </w:p>
    <w:p w:rsidR="005F0C35" w:rsidRPr="005F0C35" w:rsidRDefault="005F0C35" w:rsidP="005F0C35">
      <w:pPr>
        <w:bidi/>
        <w:jc w:val="both"/>
        <w:rPr>
          <w:rFonts w:cs="David" w:hint="cs"/>
          <w:rtl/>
        </w:rPr>
      </w:pPr>
    </w:p>
    <w:p w:rsidR="005F0C35" w:rsidRPr="005F0C35" w:rsidRDefault="005F0C35" w:rsidP="005F0C35">
      <w:pPr>
        <w:bidi/>
        <w:jc w:val="both"/>
        <w:rPr>
          <w:rFonts w:cs="David" w:hint="cs"/>
          <w:rtl/>
        </w:rPr>
      </w:pPr>
      <w:r w:rsidRPr="005F0C35">
        <w:rPr>
          <w:rFonts w:cs="David" w:hint="cs"/>
          <w:rtl/>
        </w:rPr>
        <w:tab/>
        <w:t>זאת ההצעה. לכן מוצע להוסיף בחוק הכנסת הגדרה לחבר כנסת בפרק שעניינו שכר חברי הכנסת שתאמר שחבר כנסת הוא לרבות מי שחברותו בכנסת הושעתה לפי חוק יסוד: הכנסת.</w:t>
      </w:r>
    </w:p>
    <w:p w:rsidR="005F0C35" w:rsidRPr="005F0C35" w:rsidRDefault="005F0C35" w:rsidP="005F0C35">
      <w:pPr>
        <w:bidi/>
        <w:jc w:val="both"/>
        <w:rPr>
          <w:rFonts w:cs="David" w:hint="cs"/>
          <w:rtl/>
        </w:rPr>
      </w:pPr>
    </w:p>
    <w:p w:rsidR="005F0C35" w:rsidRPr="005F0C35" w:rsidRDefault="005F0C35" w:rsidP="005F0C35">
      <w:pPr>
        <w:bidi/>
        <w:jc w:val="both"/>
        <w:rPr>
          <w:rFonts w:cs="David" w:hint="cs"/>
          <w:rtl/>
        </w:rPr>
      </w:pPr>
      <w:r w:rsidRPr="005F0C35">
        <w:rPr>
          <w:rFonts w:cs="David" w:hint="cs"/>
          <w:u w:val="single"/>
          <w:rtl/>
        </w:rPr>
        <w:t xml:space="preserve">היו"ר יריב </w:t>
      </w:r>
      <w:proofErr w:type="spellStart"/>
      <w:r w:rsidRPr="005F0C35">
        <w:rPr>
          <w:rFonts w:cs="David" w:hint="cs"/>
          <w:u w:val="single"/>
          <w:rtl/>
        </w:rPr>
        <w:t>לוין</w:t>
      </w:r>
      <w:proofErr w:type="spellEnd"/>
      <w:r w:rsidRPr="005F0C35">
        <w:rPr>
          <w:rFonts w:cs="David" w:hint="cs"/>
          <w:rtl/>
        </w:rPr>
        <w:t>:</w:t>
      </w:r>
    </w:p>
    <w:p w:rsidR="005F0C35" w:rsidRPr="005F0C35" w:rsidRDefault="005F0C35" w:rsidP="005F0C35">
      <w:pPr>
        <w:bidi/>
        <w:jc w:val="both"/>
        <w:rPr>
          <w:rFonts w:cs="David" w:hint="cs"/>
          <w:rtl/>
        </w:rPr>
      </w:pPr>
    </w:p>
    <w:p w:rsidR="005F0C35" w:rsidRPr="005F0C35" w:rsidRDefault="005F0C35" w:rsidP="005F0C35">
      <w:pPr>
        <w:bidi/>
        <w:jc w:val="both"/>
        <w:rPr>
          <w:rFonts w:cs="David" w:hint="cs"/>
          <w:rtl/>
        </w:rPr>
      </w:pPr>
      <w:r w:rsidRPr="005F0C35">
        <w:rPr>
          <w:rFonts w:cs="David" w:hint="cs"/>
          <w:rtl/>
        </w:rPr>
        <w:tab/>
        <w:t>יש הערות או שנעבור להקראה?</w:t>
      </w:r>
    </w:p>
    <w:p w:rsidR="005F0C35" w:rsidRPr="005F0C35" w:rsidRDefault="005F0C35" w:rsidP="005F0C35">
      <w:pPr>
        <w:bidi/>
        <w:jc w:val="both"/>
        <w:rPr>
          <w:rFonts w:cs="David" w:hint="cs"/>
          <w:rtl/>
        </w:rPr>
      </w:pPr>
    </w:p>
    <w:p w:rsidR="005F0C35" w:rsidRPr="005F0C35" w:rsidRDefault="005F0C35" w:rsidP="005F0C35">
      <w:pPr>
        <w:bidi/>
        <w:jc w:val="both"/>
        <w:rPr>
          <w:rFonts w:cs="David" w:hint="cs"/>
          <w:rtl/>
        </w:rPr>
      </w:pPr>
      <w:r w:rsidRPr="005F0C35">
        <w:rPr>
          <w:rFonts w:cs="David" w:hint="cs"/>
          <w:u w:val="single"/>
          <w:rtl/>
        </w:rPr>
        <w:t>ארבל אסטרחן:</w:t>
      </w:r>
    </w:p>
    <w:p w:rsidR="005F0C35" w:rsidRPr="005F0C35" w:rsidRDefault="005F0C35" w:rsidP="005F0C35">
      <w:pPr>
        <w:bidi/>
        <w:jc w:val="both"/>
        <w:rPr>
          <w:rFonts w:cs="David" w:hint="cs"/>
          <w:rtl/>
        </w:rPr>
      </w:pPr>
    </w:p>
    <w:p w:rsidR="005F0C35" w:rsidRPr="005F0C35" w:rsidRDefault="005F0C35" w:rsidP="005F0C35">
      <w:pPr>
        <w:bidi/>
        <w:jc w:val="both"/>
        <w:rPr>
          <w:rFonts w:cs="David" w:hint="cs"/>
          <w:rtl/>
        </w:rPr>
      </w:pPr>
      <w:r w:rsidRPr="005F0C35">
        <w:rPr>
          <w:rFonts w:cs="David" w:hint="cs"/>
          <w:rtl/>
        </w:rPr>
        <w:tab/>
        <w:t xml:space="preserve">זה הוקרא. אני יכולה לומר שביקשו ממני שלושת חברי הכנסת מ-מרצ </w:t>
      </w:r>
      <w:r w:rsidRPr="005F0C35">
        <w:rPr>
          <w:rFonts w:cs="David"/>
          <w:rtl/>
        </w:rPr>
        <w:t>–</w:t>
      </w:r>
      <w:r w:rsidRPr="005F0C35">
        <w:rPr>
          <w:rFonts w:cs="David" w:hint="cs"/>
          <w:rtl/>
        </w:rPr>
        <w:t xml:space="preserve"> זאת לא הסתייגות.</w:t>
      </w:r>
    </w:p>
    <w:p w:rsidR="005F0C35" w:rsidRPr="005F0C35" w:rsidRDefault="005F0C35" w:rsidP="005F0C35">
      <w:pPr>
        <w:bidi/>
        <w:jc w:val="both"/>
        <w:rPr>
          <w:rFonts w:cs="David" w:hint="cs"/>
          <w:rtl/>
        </w:rPr>
      </w:pPr>
    </w:p>
    <w:p w:rsidR="005F0C35" w:rsidRPr="005F0C35" w:rsidRDefault="005F0C35" w:rsidP="005F0C35">
      <w:pPr>
        <w:bidi/>
        <w:jc w:val="both"/>
        <w:rPr>
          <w:rFonts w:cs="David" w:hint="cs"/>
          <w:rtl/>
        </w:rPr>
      </w:pPr>
      <w:r w:rsidRPr="005F0C35">
        <w:rPr>
          <w:rFonts w:cs="David" w:hint="cs"/>
          <w:u w:val="single"/>
          <w:rtl/>
        </w:rPr>
        <w:t xml:space="preserve">היו"ר יריב </w:t>
      </w:r>
      <w:proofErr w:type="spellStart"/>
      <w:r w:rsidRPr="005F0C35">
        <w:rPr>
          <w:rFonts w:cs="David" w:hint="cs"/>
          <w:u w:val="single"/>
          <w:rtl/>
        </w:rPr>
        <w:t>לוין</w:t>
      </w:r>
      <w:proofErr w:type="spellEnd"/>
      <w:r w:rsidRPr="005F0C35">
        <w:rPr>
          <w:rFonts w:cs="David" w:hint="cs"/>
          <w:rtl/>
        </w:rPr>
        <w:t>:</w:t>
      </w:r>
    </w:p>
    <w:p w:rsidR="005F0C35" w:rsidRPr="005F0C35" w:rsidRDefault="005F0C35" w:rsidP="005F0C35">
      <w:pPr>
        <w:bidi/>
        <w:jc w:val="both"/>
        <w:rPr>
          <w:rFonts w:cs="David" w:hint="cs"/>
          <w:rtl/>
        </w:rPr>
      </w:pPr>
    </w:p>
    <w:p w:rsidR="005F0C35" w:rsidRPr="005F0C35" w:rsidRDefault="005F0C35" w:rsidP="005F0C35">
      <w:pPr>
        <w:bidi/>
        <w:jc w:val="both"/>
        <w:rPr>
          <w:rFonts w:cs="David" w:hint="cs"/>
          <w:rtl/>
        </w:rPr>
      </w:pPr>
      <w:r w:rsidRPr="005F0C35">
        <w:rPr>
          <w:rFonts w:cs="David" w:hint="cs"/>
          <w:rtl/>
        </w:rPr>
        <w:tab/>
        <w:t>אנחנו בטח נעתר לזה אחרי שתיקנו את התקנון.</w:t>
      </w:r>
    </w:p>
    <w:p w:rsidR="005F0C35" w:rsidRPr="005F0C35" w:rsidRDefault="005F0C35" w:rsidP="005F0C35">
      <w:pPr>
        <w:bidi/>
        <w:jc w:val="both"/>
        <w:rPr>
          <w:rFonts w:cs="David" w:hint="cs"/>
          <w:rtl/>
        </w:rPr>
      </w:pPr>
    </w:p>
    <w:p w:rsidR="005F0C35" w:rsidRPr="005F0C35" w:rsidRDefault="005F0C35" w:rsidP="005F0C35">
      <w:pPr>
        <w:bidi/>
        <w:jc w:val="both"/>
        <w:rPr>
          <w:rFonts w:cs="David" w:hint="cs"/>
          <w:rtl/>
        </w:rPr>
      </w:pPr>
      <w:r w:rsidRPr="005F0C35">
        <w:rPr>
          <w:rFonts w:cs="David" w:hint="cs"/>
          <w:u w:val="single"/>
          <w:rtl/>
        </w:rPr>
        <w:t>ארבל אסטרחן:</w:t>
      </w:r>
    </w:p>
    <w:p w:rsidR="005F0C35" w:rsidRPr="005F0C35" w:rsidRDefault="005F0C35" w:rsidP="005F0C35">
      <w:pPr>
        <w:bidi/>
        <w:jc w:val="both"/>
        <w:rPr>
          <w:rFonts w:cs="David" w:hint="cs"/>
          <w:rtl/>
        </w:rPr>
      </w:pPr>
    </w:p>
    <w:p w:rsidR="005F0C35" w:rsidRPr="005F0C35" w:rsidRDefault="005F0C35" w:rsidP="005F0C35">
      <w:pPr>
        <w:bidi/>
        <w:jc w:val="both"/>
        <w:rPr>
          <w:rFonts w:cs="David" w:hint="cs"/>
          <w:rtl/>
        </w:rPr>
      </w:pPr>
      <w:r w:rsidRPr="005F0C35">
        <w:rPr>
          <w:rFonts w:cs="David" w:hint="cs"/>
          <w:rtl/>
        </w:rPr>
        <w:tab/>
        <w:t>אני חושבת שזה יהיה החוק הראשון שיונח. לא ראיתי שאתמול הונחו חוקים.</w:t>
      </w:r>
    </w:p>
    <w:p w:rsidR="005F0C35" w:rsidRPr="005F0C35" w:rsidRDefault="005F0C35" w:rsidP="005F0C35">
      <w:pPr>
        <w:bidi/>
        <w:jc w:val="both"/>
        <w:rPr>
          <w:rFonts w:cs="David" w:hint="cs"/>
          <w:rtl/>
        </w:rPr>
      </w:pPr>
    </w:p>
    <w:p w:rsidR="005F0C35" w:rsidRPr="005F0C35" w:rsidRDefault="005F0C35" w:rsidP="005F0C35">
      <w:pPr>
        <w:bidi/>
        <w:jc w:val="both"/>
        <w:rPr>
          <w:rFonts w:cs="David" w:hint="cs"/>
          <w:rtl/>
        </w:rPr>
      </w:pPr>
      <w:r w:rsidRPr="005F0C35">
        <w:rPr>
          <w:rFonts w:cs="David" w:hint="cs"/>
          <w:u w:val="single"/>
          <w:rtl/>
        </w:rPr>
        <w:t xml:space="preserve">היו"ר יריב </w:t>
      </w:r>
      <w:proofErr w:type="spellStart"/>
      <w:r w:rsidRPr="005F0C35">
        <w:rPr>
          <w:rFonts w:cs="David" w:hint="cs"/>
          <w:u w:val="single"/>
          <w:rtl/>
        </w:rPr>
        <w:t>לוין</w:t>
      </w:r>
      <w:proofErr w:type="spellEnd"/>
      <w:r w:rsidRPr="005F0C35">
        <w:rPr>
          <w:rFonts w:cs="David" w:hint="cs"/>
          <w:rtl/>
        </w:rPr>
        <w:t>:</w:t>
      </w:r>
    </w:p>
    <w:p w:rsidR="005F0C35" w:rsidRPr="005F0C35" w:rsidRDefault="005F0C35" w:rsidP="005F0C35">
      <w:pPr>
        <w:bidi/>
        <w:jc w:val="both"/>
        <w:rPr>
          <w:rFonts w:cs="David" w:hint="cs"/>
          <w:rtl/>
        </w:rPr>
      </w:pPr>
    </w:p>
    <w:p w:rsidR="005F0C35" w:rsidRPr="005F0C35" w:rsidRDefault="005F0C35" w:rsidP="005F0C35">
      <w:pPr>
        <w:bidi/>
        <w:jc w:val="both"/>
        <w:rPr>
          <w:rFonts w:cs="David" w:hint="cs"/>
          <w:rtl/>
        </w:rPr>
      </w:pPr>
      <w:r w:rsidRPr="005F0C35">
        <w:rPr>
          <w:rFonts w:cs="David" w:hint="cs"/>
          <w:rtl/>
        </w:rPr>
        <w:tab/>
        <w:t>יש לי חוק אחד שאישרתי בהאחדה לקריאה שנייה ושלישית בבוקר בוועדת כספים.</w:t>
      </w:r>
    </w:p>
    <w:p w:rsidR="005F0C35" w:rsidRPr="005F0C35" w:rsidRDefault="005F0C35" w:rsidP="005F0C35">
      <w:pPr>
        <w:bidi/>
        <w:jc w:val="both"/>
        <w:rPr>
          <w:rFonts w:cs="David" w:hint="cs"/>
          <w:rtl/>
        </w:rPr>
      </w:pPr>
    </w:p>
    <w:p w:rsidR="005F0C35" w:rsidRPr="005F0C35" w:rsidRDefault="005F0C35" w:rsidP="005F0C35">
      <w:pPr>
        <w:bidi/>
        <w:jc w:val="both"/>
        <w:rPr>
          <w:rFonts w:cs="David" w:hint="cs"/>
          <w:rtl/>
        </w:rPr>
      </w:pPr>
      <w:r w:rsidRPr="005F0C35">
        <w:rPr>
          <w:rFonts w:cs="David" w:hint="cs"/>
          <w:u w:val="single"/>
          <w:rtl/>
        </w:rPr>
        <w:t>ארבל אסטרחן:</w:t>
      </w:r>
    </w:p>
    <w:p w:rsidR="005F0C35" w:rsidRPr="005F0C35" w:rsidRDefault="005F0C35" w:rsidP="005F0C35">
      <w:pPr>
        <w:bidi/>
        <w:jc w:val="both"/>
        <w:rPr>
          <w:rFonts w:cs="David" w:hint="cs"/>
          <w:rtl/>
        </w:rPr>
      </w:pPr>
    </w:p>
    <w:p w:rsidR="005F0C35" w:rsidRPr="005F0C35" w:rsidRDefault="005F0C35" w:rsidP="005F0C35">
      <w:pPr>
        <w:bidi/>
        <w:jc w:val="both"/>
        <w:rPr>
          <w:rFonts w:cs="David" w:hint="cs"/>
          <w:rtl/>
        </w:rPr>
      </w:pPr>
      <w:r w:rsidRPr="005F0C35">
        <w:rPr>
          <w:rFonts w:cs="David" w:hint="cs"/>
          <w:rtl/>
        </w:rPr>
        <w:tab/>
        <w:t>נכנס עכשיו לתוקף, החל מאתמול, פרק חדש לתקנון בענייני חקיקה, פרק שיחליף את הפרק הקודם. שם יש הוראה חדשה שמאפשרת, במקום מה שהיינו קוראים הסתייגות דיבור כאשר חבר הכנסת רק רוצה לדבר, הוא יכול לבקש בקשה לרשות דיבור ואז יינתנו לו חמש דקות דיבור אבל זאת לא מתיימרת להיות הסתייגות, לא צריך לנסח אותה ולא צריך להצביע עליה.</w:t>
      </w:r>
    </w:p>
    <w:p w:rsidR="005F0C35" w:rsidRPr="005F0C35" w:rsidRDefault="005F0C35" w:rsidP="005F0C35">
      <w:pPr>
        <w:bidi/>
        <w:jc w:val="both"/>
        <w:rPr>
          <w:rFonts w:cs="David" w:hint="cs"/>
          <w:rtl/>
        </w:rPr>
      </w:pPr>
    </w:p>
    <w:p w:rsidR="005F0C35" w:rsidRPr="005F0C35" w:rsidRDefault="005F0C35" w:rsidP="005F0C35">
      <w:pPr>
        <w:bidi/>
        <w:jc w:val="both"/>
        <w:rPr>
          <w:rFonts w:cs="David" w:hint="cs"/>
          <w:rtl/>
        </w:rPr>
      </w:pPr>
      <w:r w:rsidRPr="005F0C35">
        <w:rPr>
          <w:rFonts w:cs="David" w:hint="cs"/>
          <w:u w:val="single"/>
          <w:rtl/>
        </w:rPr>
        <w:t>יואל חסון:</w:t>
      </w:r>
    </w:p>
    <w:p w:rsidR="005F0C35" w:rsidRPr="005F0C35" w:rsidRDefault="005F0C35" w:rsidP="005F0C35">
      <w:pPr>
        <w:bidi/>
        <w:jc w:val="both"/>
        <w:rPr>
          <w:rFonts w:cs="David" w:hint="cs"/>
          <w:rtl/>
        </w:rPr>
      </w:pPr>
    </w:p>
    <w:p w:rsidR="005F0C35" w:rsidRPr="005F0C35" w:rsidRDefault="005F0C35" w:rsidP="005F0C35">
      <w:pPr>
        <w:bidi/>
        <w:jc w:val="both"/>
        <w:rPr>
          <w:rFonts w:cs="David" w:hint="cs"/>
          <w:rtl/>
        </w:rPr>
      </w:pPr>
      <w:r w:rsidRPr="005F0C35">
        <w:rPr>
          <w:rFonts w:cs="David" w:hint="cs"/>
          <w:rtl/>
        </w:rPr>
        <w:tab/>
        <w:t>איפה הוא מבקש את זה?</w:t>
      </w:r>
    </w:p>
    <w:p w:rsidR="005F0C35" w:rsidRPr="005F0C35" w:rsidRDefault="005F0C35" w:rsidP="005F0C35">
      <w:pPr>
        <w:bidi/>
        <w:jc w:val="both"/>
        <w:rPr>
          <w:rFonts w:cs="David" w:hint="cs"/>
          <w:rtl/>
        </w:rPr>
      </w:pPr>
    </w:p>
    <w:p w:rsidR="005F0C35" w:rsidRPr="005F0C35" w:rsidRDefault="005F0C35" w:rsidP="005F0C35">
      <w:pPr>
        <w:bidi/>
        <w:jc w:val="both"/>
        <w:rPr>
          <w:rFonts w:cs="David" w:hint="cs"/>
          <w:rtl/>
        </w:rPr>
      </w:pPr>
      <w:r w:rsidRPr="005F0C35">
        <w:rPr>
          <w:rFonts w:cs="David" w:hint="cs"/>
          <w:u w:val="single"/>
          <w:rtl/>
        </w:rPr>
        <w:t>ארבל אסטרחן:</w:t>
      </w:r>
    </w:p>
    <w:p w:rsidR="005F0C35" w:rsidRPr="005F0C35" w:rsidRDefault="005F0C35" w:rsidP="005F0C35">
      <w:pPr>
        <w:bidi/>
        <w:jc w:val="both"/>
        <w:rPr>
          <w:rFonts w:cs="David" w:hint="cs"/>
          <w:rtl/>
        </w:rPr>
      </w:pPr>
    </w:p>
    <w:p w:rsidR="005F0C35" w:rsidRPr="005F0C35" w:rsidRDefault="005F0C35" w:rsidP="005F0C35">
      <w:pPr>
        <w:bidi/>
        <w:jc w:val="both"/>
        <w:rPr>
          <w:rFonts w:cs="David" w:hint="cs"/>
          <w:rtl/>
        </w:rPr>
      </w:pPr>
      <w:r w:rsidRPr="005F0C35">
        <w:rPr>
          <w:rFonts w:cs="David" w:hint="cs"/>
          <w:rtl/>
        </w:rPr>
        <w:tab/>
        <w:t>בוועדה, בהכנה לקריאה שנייה ושלישית. זה נותן לו פעם אחת חמש דקות. מי שרוצה לעשות פיליבסטר, זה לא נועד לזה. זה נועד להחליף הסתייגות דיבור.</w:t>
      </w:r>
    </w:p>
    <w:p w:rsidR="005F0C35" w:rsidRPr="005F0C35" w:rsidRDefault="005F0C35" w:rsidP="005F0C35">
      <w:pPr>
        <w:keepLines/>
        <w:bidi/>
        <w:jc w:val="both"/>
        <w:rPr>
          <w:rFonts w:cs="David" w:hint="cs"/>
          <w:rtl/>
        </w:rPr>
      </w:pPr>
    </w:p>
    <w:p w:rsidR="005F0C35" w:rsidRPr="005F0C35" w:rsidRDefault="005F0C35" w:rsidP="005F0C35">
      <w:pPr>
        <w:keepLines/>
        <w:bidi/>
        <w:jc w:val="both"/>
        <w:rPr>
          <w:rFonts w:cs="David" w:hint="cs"/>
          <w:rtl/>
        </w:rPr>
      </w:pPr>
      <w:r w:rsidRPr="005F0C35">
        <w:rPr>
          <w:rFonts w:cs="David" w:hint="cs"/>
          <w:u w:val="single"/>
          <w:rtl/>
        </w:rPr>
        <w:t>יואל חסון:</w:t>
      </w:r>
    </w:p>
    <w:p w:rsidR="005F0C35" w:rsidRPr="005F0C35" w:rsidRDefault="005F0C35" w:rsidP="005F0C35">
      <w:pPr>
        <w:keepLines/>
        <w:bidi/>
        <w:jc w:val="both"/>
        <w:rPr>
          <w:rFonts w:cs="David" w:hint="cs"/>
          <w:rtl/>
        </w:rPr>
      </w:pPr>
    </w:p>
    <w:p w:rsidR="005F0C35" w:rsidRPr="005F0C35" w:rsidRDefault="005F0C35" w:rsidP="005F0C35">
      <w:pPr>
        <w:keepLines/>
        <w:bidi/>
        <w:jc w:val="both"/>
        <w:rPr>
          <w:rFonts w:cs="David" w:hint="cs"/>
          <w:rtl/>
        </w:rPr>
      </w:pPr>
      <w:r w:rsidRPr="005F0C35">
        <w:rPr>
          <w:rFonts w:cs="David" w:hint="cs"/>
          <w:rtl/>
        </w:rPr>
        <w:tab/>
        <w:t>עדיין יש את האופציה של ההסתייגות.</w:t>
      </w:r>
    </w:p>
    <w:p w:rsidR="005F0C35" w:rsidRPr="005F0C35" w:rsidRDefault="005F0C35" w:rsidP="005F0C35">
      <w:pPr>
        <w:bidi/>
        <w:jc w:val="both"/>
        <w:rPr>
          <w:rFonts w:cs="David" w:hint="cs"/>
          <w:rtl/>
        </w:rPr>
      </w:pPr>
    </w:p>
    <w:p w:rsidR="005F0C35" w:rsidRPr="005F0C35" w:rsidRDefault="005F0C35" w:rsidP="005F0C35">
      <w:pPr>
        <w:bidi/>
        <w:jc w:val="both"/>
        <w:rPr>
          <w:rFonts w:cs="David" w:hint="cs"/>
          <w:rtl/>
        </w:rPr>
      </w:pPr>
      <w:r w:rsidRPr="005F0C35">
        <w:rPr>
          <w:rFonts w:cs="David" w:hint="cs"/>
          <w:u w:val="single"/>
          <w:rtl/>
        </w:rPr>
        <w:t>ארבל אסטרחן:</w:t>
      </w:r>
    </w:p>
    <w:p w:rsidR="005F0C35" w:rsidRPr="005F0C35" w:rsidRDefault="005F0C35" w:rsidP="005F0C35">
      <w:pPr>
        <w:bidi/>
        <w:jc w:val="both"/>
        <w:rPr>
          <w:rFonts w:cs="David" w:hint="cs"/>
          <w:rtl/>
        </w:rPr>
      </w:pPr>
    </w:p>
    <w:p w:rsidR="005F0C35" w:rsidRPr="005F0C35" w:rsidRDefault="005F0C35" w:rsidP="005F0C35">
      <w:pPr>
        <w:bidi/>
        <w:jc w:val="both"/>
        <w:rPr>
          <w:rFonts w:cs="David" w:hint="cs"/>
          <w:rtl/>
        </w:rPr>
      </w:pPr>
      <w:r w:rsidRPr="005F0C35">
        <w:rPr>
          <w:rFonts w:cs="David" w:hint="cs"/>
          <w:rtl/>
        </w:rPr>
        <w:tab/>
        <w:t>נכון.</w:t>
      </w:r>
    </w:p>
    <w:p w:rsidR="005F0C35" w:rsidRPr="005F0C35" w:rsidRDefault="005F0C35" w:rsidP="005F0C35">
      <w:pPr>
        <w:bidi/>
        <w:jc w:val="both"/>
        <w:rPr>
          <w:rFonts w:cs="David" w:hint="cs"/>
          <w:rtl/>
        </w:rPr>
      </w:pPr>
    </w:p>
    <w:p w:rsidR="005F0C35" w:rsidRPr="005F0C35" w:rsidRDefault="005F0C35" w:rsidP="005F0C35">
      <w:pPr>
        <w:bidi/>
        <w:jc w:val="both"/>
        <w:rPr>
          <w:rFonts w:cs="David" w:hint="cs"/>
          <w:rtl/>
        </w:rPr>
      </w:pPr>
      <w:r w:rsidRPr="005F0C35">
        <w:rPr>
          <w:rFonts w:cs="David" w:hint="cs"/>
          <w:u w:val="single"/>
          <w:rtl/>
        </w:rPr>
        <w:t xml:space="preserve">היו"ר יריב </w:t>
      </w:r>
      <w:proofErr w:type="spellStart"/>
      <w:r w:rsidRPr="005F0C35">
        <w:rPr>
          <w:rFonts w:cs="David" w:hint="cs"/>
          <w:u w:val="single"/>
          <w:rtl/>
        </w:rPr>
        <w:t>לוין</w:t>
      </w:r>
      <w:proofErr w:type="spellEnd"/>
      <w:r w:rsidRPr="005F0C35">
        <w:rPr>
          <w:rFonts w:cs="David" w:hint="cs"/>
          <w:rtl/>
        </w:rPr>
        <w:t>:</w:t>
      </w:r>
    </w:p>
    <w:p w:rsidR="005F0C35" w:rsidRPr="005F0C35" w:rsidRDefault="005F0C35" w:rsidP="005F0C35">
      <w:pPr>
        <w:bidi/>
        <w:jc w:val="both"/>
        <w:rPr>
          <w:rFonts w:cs="David" w:hint="cs"/>
          <w:rtl/>
        </w:rPr>
      </w:pPr>
    </w:p>
    <w:p w:rsidR="005F0C35" w:rsidRPr="005F0C35" w:rsidRDefault="005F0C35" w:rsidP="005F0C35">
      <w:pPr>
        <w:bidi/>
        <w:jc w:val="both"/>
        <w:rPr>
          <w:rFonts w:cs="David" w:hint="cs"/>
          <w:rtl/>
        </w:rPr>
      </w:pPr>
      <w:r w:rsidRPr="005F0C35">
        <w:rPr>
          <w:rFonts w:cs="David" w:hint="cs"/>
          <w:rtl/>
        </w:rPr>
        <w:tab/>
        <w:t>בדיוק. אנשים רואים בטלוויזיה ולא מבינים למה אדם עלה להגיש הסתייגות ואחר כך מדבר בכלל בעד החוק. זה כדי לתת מסלול שיאפשר לאנשים להתייחס לחוק כפי שעושים בקריאה ראשונה. אני חושב שזה גם נכון מבחינת תפיסה עקרונית של סדרי הדיון.</w:t>
      </w:r>
    </w:p>
    <w:p w:rsidR="005F0C35" w:rsidRPr="005F0C35" w:rsidRDefault="005F0C35" w:rsidP="005F0C35">
      <w:pPr>
        <w:bidi/>
        <w:jc w:val="both"/>
        <w:rPr>
          <w:rFonts w:cs="David" w:hint="cs"/>
          <w:rtl/>
        </w:rPr>
      </w:pPr>
    </w:p>
    <w:p w:rsidR="005F0C35" w:rsidRPr="005F0C35" w:rsidRDefault="005F0C35" w:rsidP="005F0C35">
      <w:pPr>
        <w:bidi/>
        <w:jc w:val="both"/>
        <w:rPr>
          <w:rFonts w:cs="David" w:hint="cs"/>
          <w:rtl/>
        </w:rPr>
      </w:pPr>
      <w:r w:rsidRPr="005F0C35">
        <w:rPr>
          <w:rFonts w:cs="David" w:hint="cs"/>
          <w:rtl/>
        </w:rPr>
        <w:tab/>
        <w:t>אם כך, אנחנו מצביעים על אישור ההצעה להאחדה לקריאה שנייה ושלישית בנוסחה כפי שהוא בקריאה הראשונה.</w:t>
      </w:r>
    </w:p>
    <w:p w:rsidR="005F0C35" w:rsidRPr="005F0C35" w:rsidRDefault="005F0C35" w:rsidP="005F0C35">
      <w:pPr>
        <w:bidi/>
        <w:jc w:val="both"/>
        <w:rPr>
          <w:rFonts w:cs="David" w:hint="cs"/>
          <w:rtl/>
        </w:rPr>
      </w:pPr>
    </w:p>
    <w:p w:rsidR="005F0C35" w:rsidRPr="005F0C35" w:rsidRDefault="005F0C35" w:rsidP="005F0C35">
      <w:pPr>
        <w:bidi/>
        <w:jc w:val="center"/>
        <w:rPr>
          <w:rFonts w:cs="David" w:hint="cs"/>
          <w:b/>
          <w:bCs/>
          <w:u w:val="single"/>
          <w:rtl/>
        </w:rPr>
      </w:pPr>
      <w:r w:rsidRPr="005F0C35">
        <w:rPr>
          <w:rFonts w:cs="David" w:hint="cs"/>
          <w:b/>
          <w:bCs/>
          <w:u w:val="single"/>
          <w:rtl/>
        </w:rPr>
        <w:t>ה צ ב ע ה</w:t>
      </w:r>
    </w:p>
    <w:p w:rsidR="005F0C35" w:rsidRPr="005F0C35" w:rsidRDefault="005F0C35" w:rsidP="005F0C35">
      <w:pPr>
        <w:bidi/>
        <w:jc w:val="center"/>
        <w:rPr>
          <w:rFonts w:cs="David" w:hint="cs"/>
          <w:b/>
          <w:bCs/>
          <w:u w:val="single"/>
          <w:rtl/>
        </w:rPr>
      </w:pPr>
    </w:p>
    <w:p w:rsidR="005F0C35" w:rsidRPr="005F0C35" w:rsidRDefault="005F0C35" w:rsidP="005F0C35">
      <w:pPr>
        <w:bidi/>
        <w:jc w:val="center"/>
        <w:rPr>
          <w:rFonts w:cs="David" w:hint="cs"/>
          <w:b/>
          <w:bCs/>
          <w:u w:val="single"/>
          <w:rtl/>
        </w:rPr>
      </w:pPr>
      <w:r w:rsidRPr="005F0C35">
        <w:rPr>
          <w:rFonts w:cs="David" w:hint="cs"/>
          <w:b/>
          <w:bCs/>
          <w:u w:val="single"/>
          <w:rtl/>
        </w:rPr>
        <w:t>אושר פה אחד</w:t>
      </w:r>
    </w:p>
    <w:p w:rsidR="005F0C35" w:rsidRPr="005F0C35" w:rsidRDefault="005F0C35" w:rsidP="005F0C35">
      <w:pPr>
        <w:bidi/>
        <w:jc w:val="both"/>
        <w:rPr>
          <w:rFonts w:cs="David" w:hint="cs"/>
          <w:rtl/>
        </w:rPr>
      </w:pPr>
    </w:p>
    <w:p w:rsidR="005F0C35" w:rsidRPr="005F0C35" w:rsidRDefault="005F0C35" w:rsidP="005F0C35">
      <w:pPr>
        <w:bidi/>
        <w:jc w:val="both"/>
        <w:rPr>
          <w:rFonts w:cs="David" w:hint="cs"/>
          <w:rtl/>
        </w:rPr>
      </w:pPr>
      <w:r w:rsidRPr="005F0C35">
        <w:rPr>
          <w:rFonts w:cs="David" w:hint="cs"/>
          <w:rtl/>
        </w:rPr>
        <w:tab/>
        <w:t>אושר כהכנה לקריאה שנייה ושלישית ללא מתנגדים וללא נמנעים.</w:t>
      </w:r>
    </w:p>
    <w:p w:rsidR="005F0C35" w:rsidRPr="005F0C35" w:rsidRDefault="005F0C35" w:rsidP="005F0C35">
      <w:pPr>
        <w:bidi/>
        <w:jc w:val="both"/>
        <w:rPr>
          <w:rFonts w:cs="David" w:hint="cs"/>
          <w:rtl/>
        </w:rPr>
      </w:pPr>
    </w:p>
    <w:p w:rsidR="005F0C35" w:rsidRPr="005F0C35" w:rsidRDefault="005F0C35" w:rsidP="005F0C35">
      <w:pPr>
        <w:bidi/>
        <w:jc w:val="both"/>
        <w:rPr>
          <w:rFonts w:cs="David" w:hint="cs"/>
          <w:rtl/>
        </w:rPr>
      </w:pPr>
      <w:r w:rsidRPr="005F0C35">
        <w:rPr>
          <w:rFonts w:cs="David" w:hint="cs"/>
          <w:rtl/>
        </w:rPr>
        <w:tab/>
        <w:t>תודה רבה. הישיבה נעולה.</w:t>
      </w:r>
    </w:p>
    <w:p w:rsidR="005F0C35" w:rsidRPr="005F0C35" w:rsidRDefault="005F0C35" w:rsidP="005F0C35">
      <w:pPr>
        <w:bidi/>
        <w:jc w:val="both"/>
        <w:rPr>
          <w:rFonts w:cs="David" w:hint="cs"/>
          <w:rtl/>
        </w:rPr>
      </w:pPr>
    </w:p>
    <w:p w:rsidR="005F0C35" w:rsidRPr="005F0C35" w:rsidRDefault="005F0C35" w:rsidP="005F0C35">
      <w:pPr>
        <w:bidi/>
        <w:jc w:val="both"/>
        <w:rPr>
          <w:rFonts w:cs="David" w:hint="cs"/>
          <w:rtl/>
        </w:rPr>
      </w:pPr>
    </w:p>
    <w:p w:rsidR="005F0C35" w:rsidRPr="005F0C35" w:rsidRDefault="005F0C35" w:rsidP="005F0C35">
      <w:pPr>
        <w:bidi/>
        <w:jc w:val="both"/>
        <w:rPr>
          <w:rFonts w:cs="David" w:hint="cs"/>
          <w:rtl/>
        </w:rPr>
      </w:pPr>
    </w:p>
    <w:p w:rsidR="005F0C35" w:rsidRPr="005F0C35" w:rsidRDefault="005F0C35" w:rsidP="005F0C35">
      <w:pPr>
        <w:bidi/>
        <w:jc w:val="both"/>
        <w:rPr>
          <w:rFonts w:cs="David" w:hint="cs"/>
          <w:b/>
          <w:bCs/>
          <w:u w:val="single"/>
          <w:rtl/>
        </w:rPr>
      </w:pPr>
      <w:r w:rsidRPr="005F0C35">
        <w:rPr>
          <w:rFonts w:cs="David" w:hint="cs"/>
          <w:b/>
          <w:bCs/>
          <w:u w:val="single"/>
          <w:rtl/>
        </w:rPr>
        <w:t>הישיבה ננעלה בשעה 15:20</w:t>
      </w:r>
    </w:p>
    <w:p w:rsidR="005F0C35" w:rsidRPr="005F0C35" w:rsidRDefault="005F0C35" w:rsidP="005F0C35">
      <w:pPr>
        <w:bidi/>
        <w:jc w:val="both"/>
        <w:rPr>
          <w:rFonts w:cs="David" w:hint="cs"/>
          <w:rtl/>
        </w:rPr>
      </w:pPr>
    </w:p>
    <w:p w:rsidR="005F0C35" w:rsidRPr="005F0C35" w:rsidRDefault="005F0C35" w:rsidP="005F0C35">
      <w:pPr>
        <w:bidi/>
        <w:jc w:val="both"/>
        <w:rPr>
          <w:rFonts w:cs="David" w:hint="cs"/>
          <w:rtl/>
        </w:rPr>
      </w:pPr>
    </w:p>
    <w:p w:rsidR="005F0C35" w:rsidRPr="005F0C35" w:rsidRDefault="005F0C35" w:rsidP="005F0C35">
      <w:pPr>
        <w:bidi/>
        <w:jc w:val="both"/>
        <w:rPr>
          <w:rFonts w:cs="David" w:hint="cs"/>
          <w:rtl/>
        </w:rPr>
      </w:pPr>
    </w:p>
    <w:p w:rsidR="005F0C35" w:rsidRPr="005F0C35" w:rsidRDefault="005F0C35" w:rsidP="005F0C35">
      <w:pPr>
        <w:bidi/>
        <w:rPr>
          <w:rFonts w:cs="David" w:hint="cs"/>
        </w:rPr>
      </w:pPr>
    </w:p>
    <w:p w:rsidR="00552A80" w:rsidRPr="005F0C35" w:rsidRDefault="00552A80" w:rsidP="005F0C35">
      <w:pPr>
        <w:bidi/>
        <w:rPr>
          <w:rFonts w:cs="David"/>
        </w:rPr>
      </w:pPr>
    </w:p>
    <w:sectPr w:rsidR="00552A80" w:rsidRPr="005F0C35" w:rsidSect="005F0C35">
      <w:headerReference w:type="even" r:id="rId9"/>
      <w:headerReference w:type="default" r:id="rId10"/>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F0C35" w:rsidRDefault="005F0C35">
      <w:r>
        <w:separator/>
      </w:r>
    </w:p>
  </w:endnote>
  <w:endnote w:type="continuationSeparator" w:id="0">
    <w:p w:rsidR="005F0C35" w:rsidRDefault="005F0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F0C35" w:rsidRDefault="005F0C35">
      <w:r>
        <w:separator/>
      </w:r>
    </w:p>
  </w:footnote>
  <w:footnote w:type="continuationSeparator" w:id="0">
    <w:p w:rsidR="005F0C35" w:rsidRDefault="005F0C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0C35" w:rsidRDefault="005F0C35" w:rsidP="005F0C35">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5F0C35" w:rsidRDefault="005F0C35" w:rsidP="005F0C3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0C35" w:rsidRDefault="005F0C35" w:rsidP="005F0C35">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4</w:t>
    </w:r>
    <w:r>
      <w:rPr>
        <w:rStyle w:val="PageNumber"/>
        <w:rtl/>
      </w:rPr>
      <w:fldChar w:fldCharType="end"/>
    </w:r>
  </w:p>
  <w:p w:rsidR="005F0C35" w:rsidRDefault="005F0C35" w:rsidP="005F0C35">
    <w:pPr>
      <w:pStyle w:val="Header"/>
      <w:ind w:right="360"/>
      <w:rPr>
        <w:rFonts w:hint="cs"/>
        <w:rtl/>
      </w:rPr>
    </w:pPr>
    <w:r>
      <w:rPr>
        <w:rFonts w:hint="cs"/>
        <w:rtl/>
      </w:rPr>
      <w:t>ועדת הכנסת</w:t>
    </w:r>
  </w:p>
  <w:p w:rsidR="005F0C35" w:rsidRDefault="005F0C35">
    <w:pPr>
      <w:pStyle w:val="Header"/>
      <w:rPr>
        <w:rFonts w:hint="cs"/>
        <w:rtl/>
      </w:rPr>
    </w:pPr>
    <w:r>
      <w:rPr>
        <w:rFonts w:hint="cs"/>
        <w:rtl/>
      </w:rPr>
      <w:t>1.11.2011</w:t>
    </w:r>
  </w:p>
  <w:p w:rsidR="005F0C35" w:rsidRDefault="005F0C35">
    <w:pPr>
      <w:pStyle w:val="Header"/>
      <w:rPr>
        <w:rFonts w:hint="cs"/>
        <w:rtl/>
      </w:rPr>
    </w:pPr>
  </w:p>
  <w:p w:rsidR="005F0C35" w:rsidRDefault="005F0C35">
    <w:pPr>
      <w:pStyle w:val="Header"/>
      <w:rPr>
        <w:rFonts w:hint="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22464פרוטוקול_ישיבת_ועדה.doc"/>
    <w:docVar w:name="StartMode" w:val="3"/>
  </w:docVars>
  <w:rsids>
    <w:rsidRoot w:val="00FD3E05"/>
    <w:rsid w:val="00552A80"/>
    <w:rsid w:val="005F0C35"/>
    <w:rsid w:val="00965806"/>
    <w:rsid w:val="00A5307F"/>
    <w:rsid w:val="00FD3E05"/>
    <w:rsid w:val="00FF0F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802CA3FA-3E77-4D78-92FD-3170E879B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F0C35"/>
    <w:pPr>
      <w:tabs>
        <w:tab w:val="center" w:pos="4153"/>
        <w:tab w:val="right" w:pos="8306"/>
      </w:tabs>
      <w:bidi/>
    </w:pPr>
    <w:rPr>
      <w:rFonts w:cs="David"/>
      <w:lang w:eastAsia="he-IL"/>
    </w:rPr>
  </w:style>
  <w:style w:type="character" w:styleId="PageNumber">
    <w:name w:val="page number"/>
    <w:basedOn w:val="DefaultParagraphFont"/>
    <w:rsid w:val="005F0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מסמך" ma:contentTypeID="0x0101001E08BD4CF0EB9A4CBC18976C4557B0D7" ma:contentTypeVersion="0" ma:contentTypeDescription="צור מסמך חדש." ma:contentTypeScope="" ma:versionID="afab255bdd9a86a339c6a4fdcc3710f5">
  <xsd:schema xmlns:xsd="http://www.w3.org/2001/XMLSchema" xmlns:xs="http://www.w3.org/2001/XMLSchema" xmlns:p="http://schemas.microsoft.com/office/2006/metadata/properties" targetNamespace="http://schemas.microsoft.com/office/2006/metadata/properties" ma:root="true" ma:fieldsID="3c69e330b17b26747b49104fe0872e0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85514C-DC87-4BD6-A4AB-7E3F1804ADB5}">
  <ds:schemaRefs>
    <ds:schemaRef ds:uri="http://schemas.microsoft.com/sharepoint/v3/contenttype/forms"/>
  </ds:schemaRefs>
</ds:datastoreItem>
</file>

<file path=customXml/itemProps2.xml><?xml version="1.0" encoding="utf-8"?>
<ds:datastoreItem xmlns:ds="http://schemas.openxmlformats.org/officeDocument/2006/customXml" ds:itemID="{34D67DA5-FC61-476E-8B88-7BA0045B7A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F8334E7-1668-49AA-9C5F-B44FA819BFE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794</Words>
  <Characters>4527</Characters>
  <Application>Microsoft Office Word</Application>
  <DocSecurity>0</DocSecurity>
  <Lines>37</Lines>
  <Paragraphs>10</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