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9D30" w14:textId="77777777" w:rsidR="00E64116" w:rsidRPr="008713A4" w:rsidRDefault="00AB464A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1F91DE7B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E352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3A10D652" w14:textId="77777777" w:rsidR="00E64116" w:rsidRPr="008713A4" w:rsidRDefault="00AB464A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32FAE620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5E5B276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A0362B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EEF37E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A40C447" w14:textId="77777777" w:rsidR="00E64116" w:rsidRPr="008713A4" w:rsidRDefault="00905A9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211</w:t>
      </w:r>
    </w:p>
    <w:p w14:paraId="01B6C172" w14:textId="77777777" w:rsidR="00E64116" w:rsidRPr="008713A4" w:rsidRDefault="00AB464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5B27EA3C" w14:textId="77777777" w:rsidR="00E64116" w:rsidRPr="008713A4" w:rsidRDefault="00AB464A" w:rsidP="00DC3D54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י"ט בחשון התשע"ב (16 בנובמבר 2011), שעה </w:t>
      </w:r>
      <w:r>
        <w:rPr>
          <w:rFonts w:hint="cs"/>
          <w:b/>
          <w:bCs/>
          <w:u w:val="single"/>
          <w:rtl/>
        </w:rPr>
        <w:t>10</w:t>
      </w:r>
      <w:r>
        <w:rPr>
          <w:b/>
          <w:bCs/>
          <w:u w:val="single"/>
          <w:rtl/>
        </w:rPr>
        <w:t>:</w:t>
      </w:r>
      <w:r w:rsidR="00DC3D54">
        <w:rPr>
          <w:rFonts w:hint="cs"/>
          <w:b/>
          <w:bCs/>
          <w:u w:val="single"/>
          <w:rtl/>
        </w:rPr>
        <w:t>20</w:t>
      </w:r>
    </w:p>
    <w:p w14:paraId="2551E601" w14:textId="77777777" w:rsidR="00E64116" w:rsidRPr="008713A4" w:rsidRDefault="00E64116" w:rsidP="008320F6">
      <w:pPr>
        <w:ind w:firstLine="0"/>
        <w:rPr>
          <w:rtl/>
        </w:rPr>
      </w:pPr>
    </w:p>
    <w:p w14:paraId="51F1758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7377D1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6C781AC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EC68FE9" w14:textId="77777777" w:rsidR="00E64116" w:rsidRPr="008713A4" w:rsidRDefault="00AB464A" w:rsidP="00AB464A">
      <w:pPr>
        <w:ind w:firstLine="0"/>
        <w:rPr>
          <w:rFonts w:hint="cs"/>
          <w:rtl/>
        </w:rPr>
      </w:pPr>
      <w:r w:rsidRPr="00AB464A">
        <w:rPr>
          <w:rtl/>
        </w:rPr>
        <w:t>בקשה להעברת הצ"ח מוועדה לוועדה.</w:t>
      </w:r>
    </w:p>
    <w:p w14:paraId="728B8AC0" w14:textId="77777777" w:rsidR="00AB464A" w:rsidRDefault="00AB464A" w:rsidP="008320F6">
      <w:pPr>
        <w:ind w:firstLine="0"/>
        <w:rPr>
          <w:rtl/>
        </w:rPr>
      </w:pPr>
    </w:p>
    <w:p w14:paraId="6E56CEEC" w14:textId="77777777" w:rsidR="00E64116" w:rsidRPr="008713A4" w:rsidRDefault="00E64116" w:rsidP="008320F6">
      <w:pPr>
        <w:ind w:firstLine="0"/>
        <w:rPr>
          <w:rtl/>
        </w:rPr>
      </w:pPr>
    </w:p>
    <w:p w14:paraId="134D3896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48087E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1EB0968" w14:textId="77777777" w:rsidR="00643EDD" w:rsidRDefault="00643ED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50D495C0" w14:textId="77777777" w:rsidR="00AB464A" w:rsidRPr="00AB464A" w:rsidRDefault="00AB464A" w:rsidP="008320F6">
      <w:pPr>
        <w:ind w:firstLine="0"/>
        <w:outlineLvl w:val="0"/>
        <w:rPr>
          <w:rtl/>
        </w:rPr>
      </w:pPr>
      <w:r w:rsidRPr="00AB464A">
        <w:rPr>
          <w:rtl/>
        </w:rPr>
        <w:t>נינו אבסדזה</w:t>
      </w:r>
    </w:p>
    <w:p w14:paraId="0681BEB8" w14:textId="77777777" w:rsidR="00AB464A" w:rsidRPr="00AB464A" w:rsidRDefault="00AB464A" w:rsidP="008320F6">
      <w:pPr>
        <w:ind w:firstLine="0"/>
        <w:outlineLvl w:val="0"/>
        <w:rPr>
          <w:rtl/>
        </w:rPr>
      </w:pPr>
      <w:r w:rsidRPr="00AB464A">
        <w:rPr>
          <w:rtl/>
        </w:rPr>
        <w:t>אורי אורבך</w:t>
      </w:r>
    </w:p>
    <w:p w14:paraId="3A7E55C3" w14:textId="77777777" w:rsidR="00AB464A" w:rsidRPr="00AB464A" w:rsidRDefault="00AB464A" w:rsidP="008320F6">
      <w:pPr>
        <w:ind w:firstLine="0"/>
        <w:outlineLvl w:val="0"/>
        <w:rPr>
          <w:rtl/>
        </w:rPr>
      </w:pPr>
      <w:r w:rsidRPr="00AB464A">
        <w:rPr>
          <w:rtl/>
        </w:rPr>
        <w:t>רוברט אילטוב</w:t>
      </w:r>
    </w:p>
    <w:p w14:paraId="1BACE72B" w14:textId="77777777" w:rsidR="00AB464A" w:rsidRPr="00AB464A" w:rsidRDefault="00AB464A" w:rsidP="008320F6">
      <w:pPr>
        <w:ind w:firstLine="0"/>
        <w:outlineLvl w:val="0"/>
        <w:rPr>
          <w:rtl/>
        </w:rPr>
      </w:pPr>
      <w:r w:rsidRPr="00AB464A">
        <w:rPr>
          <w:rtl/>
        </w:rPr>
        <w:t>זאב אלקין</w:t>
      </w:r>
    </w:p>
    <w:p w14:paraId="532D217B" w14:textId="77777777" w:rsidR="00AB464A" w:rsidRPr="00AB464A" w:rsidRDefault="00AB464A" w:rsidP="008320F6">
      <w:pPr>
        <w:ind w:firstLine="0"/>
        <w:outlineLvl w:val="0"/>
        <w:rPr>
          <w:rtl/>
        </w:rPr>
      </w:pPr>
      <w:r w:rsidRPr="00AB464A">
        <w:rPr>
          <w:rtl/>
        </w:rPr>
        <w:t>נסים זאב</w:t>
      </w:r>
    </w:p>
    <w:p w14:paraId="056A42C1" w14:textId="77777777" w:rsidR="00AB464A" w:rsidRPr="00AB464A" w:rsidRDefault="00AB464A" w:rsidP="008320F6">
      <w:pPr>
        <w:ind w:firstLine="0"/>
        <w:outlineLvl w:val="0"/>
        <w:rPr>
          <w:rtl/>
        </w:rPr>
      </w:pPr>
      <w:r w:rsidRPr="00AB464A">
        <w:rPr>
          <w:rtl/>
        </w:rPr>
        <w:t>ציפי חוטובלי</w:t>
      </w:r>
    </w:p>
    <w:p w14:paraId="588F9C23" w14:textId="77777777" w:rsidR="00AB464A" w:rsidRPr="00AB464A" w:rsidRDefault="00AB464A" w:rsidP="008320F6">
      <w:pPr>
        <w:ind w:firstLine="0"/>
        <w:outlineLvl w:val="0"/>
        <w:rPr>
          <w:rtl/>
        </w:rPr>
      </w:pPr>
      <w:r w:rsidRPr="00AB464A">
        <w:rPr>
          <w:rtl/>
        </w:rPr>
        <w:t>שלמה מולה</w:t>
      </w:r>
    </w:p>
    <w:p w14:paraId="1865C322" w14:textId="77777777" w:rsidR="00AB464A" w:rsidRPr="00AB464A" w:rsidRDefault="00AB464A" w:rsidP="008320F6">
      <w:pPr>
        <w:ind w:firstLine="0"/>
        <w:outlineLvl w:val="0"/>
        <w:rPr>
          <w:rtl/>
        </w:rPr>
      </w:pPr>
      <w:r w:rsidRPr="00AB464A">
        <w:rPr>
          <w:rtl/>
        </w:rPr>
        <w:t>אברהם מיכאלי</w:t>
      </w:r>
    </w:p>
    <w:p w14:paraId="12FBAFB8" w14:textId="77777777" w:rsidR="00AB464A" w:rsidRPr="00AB464A" w:rsidRDefault="00AB464A" w:rsidP="008320F6">
      <w:pPr>
        <w:ind w:firstLine="0"/>
        <w:outlineLvl w:val="0"/>
        <w:rPr>
          <w:rtl/>
        </w:rPr>
      </w:pPr>
      <w:r w:rsidRPr="00AB464A">
        <w:rPr>
          <w:rtl/>
        </w:rPr>
        <w:t>ציון פיניאן</w:t>
      </w:r>
    </w:p>
    <w:p w14:paraId="5C90DA71" w14:textId="77777777" w:rsidR="00AB464A" w:rsidRDefault="00AB464A" w:rsidP="008320F6">
      <w:pPr>
        <w:ind w:firstLine="0"/>
        <w:outlineLvl w:val="0"/>
        <w:rPr>
          <w:rtl/>
        </w:rPr>
      </w:pPr>
      <w:r w:rsidRPr="00AB464A">
        <w:rPr>
          <w:rtl/>
        </w:rPr>
        <w:t>דוד רותם</w:t>
      </w:r>
    </w:p>
    <w:p w14:paraId="3C190E86" w14:textId="77777777" w:rsidR="00E64116" w:rsidRDefault="00E64116" w:rsidP="008320F6">
      <w:pPr>
        <w:ind w:firstLine="0"/>
        <w:outlineLvl w:val="0"/>
        <w:rPr>
          <w:rFonts w:hint="cs"/>
          <w:u w:val="single"/>
          <w:rtl/>
        </w:rPr>
      </w:pPr>
    </w:p>
    <w:p w14:paraId="284EEC9E" w14:textId="77777777" w:rsidR="00643EDD" w:rsidRDefault="00643ED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דורון אביטל</w:t>
      </w:r>
    </w:p>
    <w:p w14:paraId="76D83D3D" w14:textId="77777777" w:rsidR="00643EDD" w:rsidRDefault="00643EDD" w:rsidP="008320F6">
      <w:pPr>
        <w:ind w:firstLine="0"/>
        <w:outlineLvl w:val="0"/>
        <w:rPr>
          <w:rFonts w:hint="cs"/>
          <w:rtl/>
        </w:rPr>
      </w:pPr>
      <w:r w:rsidRPr="00643EDD">
        <w:rPr>
          <w:rFonts w:hint="cs"/>
          <w:rtl/>
        </w:rPr>
        <w:t>מיכאל בן-ארי</w:t>
      </w:r>
    </w:p>
    <w:p w14:paraId="60B2572D" w14:textId="77777777" w:rsidR="00643EDD" w:rsidRDefault="00643ED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רוני בר-און</w:t>
      </w:r>
    </w:p>
    <w:p w14:paraId="34C749AB" w14:textId="77777777" w:rsidR="00643EDD" w:rsidRPr="00643EDD" w:rsidRDefault="00643ED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זהבה גלאון</w:t>
      </w:r>
    </w:p>
    <w:p w14:paraId="5C61E34F" w14:textId="77777777" w:rsidR="00643EDD" w:rsidRDefault="00643EDD" w:rsidP="00643EDD">
      <w:pPr>
        <w:keepNext/>
        <w:rPr>
          <w:rFonts w:hint="cs"/>
          <w:rtl/>
        </w:rPr>
      </w:pPr>
    </w:p>
    <w:p w14:paraId="325A44C3" w14:textId="77777777" w:rsidR="00643EDD" w:rsidRPr="008713A4" w:rsidRDefault="00643EDD" w:rsidP="00643EDD">
      <w:pPr>
        <w:rPr>
          <w:rFonts w:hint="cs"/>
        </w:rPr>
      </w:pPr>
    </w:p>
    <w:p w14:paraId="4C0CB85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F09CB9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5D4006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11F364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571D546" w14:textId="77777777" w:rsidR="00E64116" w:rsidRPr="008713A4" w:rsidRDefault="00905A97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5B0FC0F6" w14:textId="77777777" w:rsidR="00E64116" w:rsidRPr="008713A4" w:rsidRDefault="00AB464A" w:rsidP="008320F6">
      <w:pPr>
        <w:ind w:firstLine="0"/>
        <w:outlineLvl w:val="0"/>
      </w:pPr>
      <w:r>
        <w:rPr>
          <w:rtl/>
        </w:rPr>
        <w:t>ארבל אסטרחן</w:t>
      </w:r>
    </w:p>
    <w:p w14:paraId="066A71B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C9A275E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0E51479" w14:textId="77777777" w:rsidR="00E64116" w:rsidRPr="008713A4" w:rsidRDefault="00AB464A" w:rsidP="008320F6">
      <w:pPr>
        <w:ind w:firstLine="0"/>
        <w:outlineLvl w:val="0"/>
        <w:rPr>
          <w:rFonts w:hint="cs"/>
          <w:u w:val="single"/>
        </w:rPr>
      </w:pPr>
      <w:smartTag w:uri="urn:schemas-microsoft-com:office:smarttags" w:element="PersonName">
        <w:r>
          <w:rPr>
            <w:rFonts w:hint="cs"/>
            <w:rtl/>
          </w:rPr>
          <w:t>אתי בן יוסף</w:t>
        </w:r>
      </w:smartTag>
    </w:p>
    <w:p w14:paraId="6F4F18D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8788A08" w14:textId="77777777" w:rsidR="00E64116" w:rsidRPr="008713A4" w:rsidRDefault="00C02563" w:rsidP="00C02563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53543470" w14:textId="77777777" w:rsidR="00E64116" w:rsidRPr="008713A4" w:rsidRDefault="00AB464A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606C9D3A" w14:textId="77777777" w:rsidR="00DC3D54" w:rsidRDefault="00E64116" w:rsidP="00DC3D54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DC3D54">
        <w:rPr>
          <w:rtl/>
        </w:rPr>
        <w:lastRenderedPageBreak/>
        <w:t>בקשה להעברת הצ"ח מוועדה לוועדה.</w:t>
      </w:r>
    </w:p>
    <w:p w14:paraId="41D8B387" w14:textId="77777777" w:rsidR="00643EDD" w:rsidRPr="00643EDD" w:rsidRDefault="00643EDD" w:rsidP="00643EDD">
      <w:pPr>
        <w:rPr>
          <w:rFonts w:hint="cs"/>
          <w:rtl/>
        </w:rPr>
      </w:pPr>
      <w:bookmarkStart w:id="0" w:name="_ETM_Q1_571705"/>
      <w:bookmarkEnd w:id="0"/>
    </w:p>
    <w:p w14:paraId="316C2CBE" w14:textId="77777777" w:rsidR="00643EDD" w:rsidRDefault="00643EDD" w:rsidP="00643ED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FD41AD" w14:textId="77777777" w:rsidR="00643EDD" w:rsidRDefault="00643EDD" w:rsidP="00643EDD">
      <w:pPr>
        <w:keepNext/>
        <w:rPr>
          <w:rFonts w:hint="cs"/>
          <w:rtl/>
        </w:rPr>
      </w:pPr>
    </w:p>
    <w:p w14:paraId="17CD5CB9" w14:textId="77777777" w:rsidR="00DC3D54" w:rsidRDefault="00643EDD" w:rsidP="00643EDD">
      <w:pPr>
        <w:rPr>
          <w:rFonts w:hint="cs"/>
          <w:rtl/>
        </w:rPr>
      </w:pPr>
      <w:r>
        <w:rPr>
          <w:rFonts w:hint="cs"/>
          <w:rtl/>
        </w:rPr>
        <w:t>רבותי, אני פותח את הישיבה. בוא חבר-הכנסת בר-און, אתה יכול ללכת יותר לאט. אנחנו לא נחטוף את העניין בלי לשמוע אותך ובלי לאפשר לך לדבר. בבקשה.</w:t>
      </w:r>
    </w:p>
    <w:p w14:paraId="3C6AD4A3" w14:textId="77777777" w:rsidR="00643EDD" w:rsidRDefault="00643EDD" w:rsidP="00643EDD">
      <w:pPr>
        <w:rPr>
          <w:rFonts w:hint="cs"/>
          <w:rtl/>
        </w:rPr>
      </w:pPr>
    </w:p>
    <w:p w14:paraId="696C4A3A" w14:textId="77777777" w:rsidR="00643EDD" w:rsidRDefault="00643EDD" w:rsidP="00643EDD">
      <w:pPr>
        <w:rPr>
          <w:rFonts w:hint="cs"/>
          <w:rtl/>
        </w:rPr>
      </w:pPr>
      <w:bookmarkStart w:id="1" w:name="_ETM_Q1_608285"/>
      <w:bookmarkEnd w:id="1"/>
      <w:r>
        <w:rPr>
          <w:rFonts w:hint="cs"/>
          <w:rtl/>
        </w:rPr>
        <w:t xml:space="preserve">אני פותח את הישיבה. על סדר </w:t>
      </w:r>
      <w:bookmarkStart w:id="2" w:name="_ETM_Q1_609963"/>
      <w:bookmarkEnd w:id="2"/>
      <w:r>
        <w:rPr>
          <w:rFonts w:hint="cs"/>
          <w:rtl/>
        </w:rPr>
        <w:t xml:space="preserve">היום: בקשת חבר-הכנסת רוני בר-און, יושב-ראש </w:t>
      </w:r>
      <w:bookmarkStart w:id="3" w:name="_ETM_Q1_613249"/>
      <w:bookmarkEnd w:id="3"/>
      <w:r>
        <w:rPr>
          <w:rFonts w:hint="cs"/>
          <w:rtl/>
        </w:rPr>
        <w:t xml:space="preserve">הוועדה לענייני ביקורת המדינה, להעברת הצעת חוק </w:t>
      </w:r>
      <w:r w:rsidR="00C56E5E">
        <w:rPr>
          <w:rFonts w:hint="cs"/>
          <w:rtl/>
        </w:rPr>
        <w:t xml:space="preserve">בחירת נציגי לשכת </w:t>
      </w:r>
      <w:bookmarkStart w:id="4" w:name="_ETM_Q1_615778"/>
      <w:bookmarkEnd w:id="4"/>
      <w:r w:rsidR="00C56E5E">
        <w:rPr>
          <w:rFonts w:hint="cs"/>
          <w:rtl/>
        </w:rPr>
        <w:t xml:space="preserve">עורכי-הדין לוועדות למינוי נושאי משרה שיפוטית, תיקוני חקיקה התשע"א-2011. הצעת </w:t>
      </w:r>
      <w:bookmarkStart w:id="5" w:name="_ETM_Q1_621282"/>
      <w:bookmarkEnd w:id="5"/>
      <w:r w:rsidR="00C56E5E">
        <w:rPr>
          <w:rFonts w:hint="cs"/>
          <w:rtl/>
        </w:rPr>
        <w:t>חבר-הכנסת רוברט</w:t>
      </w:r>
      <w:r w:rsidR="00072146">
        <w:rPr>
          <w:rFonts w:hint="cs"/>
          <w:rtl/>
        </w:rPr>
        <w:t xml:space="preserve"> אילטוב וקבוצת חברי-כנסת פ/3506, </w:t>
      </w:r>
      <w:r w:rsidR="00C56E5E">
        <w:rPr>
          <w:rFonts w:hint="cs"/>
          <w:rtl/>
        </w:rPr>
        <w:t xml:space="preserve">מוועדת החוקה, חוק ומשפט </w:t>
      </w:r>
      <w:bookmarkStart w:id="6" w:name="_ETM_Q1_625489"/>
      <w:bookmarkEnd w:id="6"/>
      <w:r w:rsidR="00C56E5E">
        <w:rPr>
          <w:rFonts w:hint="cs"/>
          <w:rtl/>
        </w:rPr>
        <w:t>לוועדה לענייני ביקורת המדינה.</w:t>
      </w:r>
    </w:p>
    <w:p w14:paraId="7A688B2D" w14:textId="77777777" w:rsidR="00C56E5E" w:rsidRDefault="00C56E5E" w:rsidP="00643EDD">
      <w:pPr>
        <w:rPr>
          <w:rFonts w:hint="cs"/>
          <w:rtl/>
        </w:rPr>
      </w:pPr>
      <w:bookmarkStart w:id="7" w:name="_ETM_Q1_628090"/>
      <w:bookmarkEnd w:id="7"/>
    </w:p>
    <w:p w14:paraId="17B04412" w14:textId="77777777" w:rsidR="00C56E5E" w:rsidRDefault="00C56E5E" w:rsidP="00072146">
      <w:pPr>
        <w:rPr>
          <w:rFonts w:hint="cs"/>
          <w:rtl/>
        </w:rPr>
      </w:pPr>
      <w:bookmarkStart w:id="8" w:name="_ETM_Q1_628250"/>
      <w:bookmarkEnd w:id="8"/>
      <w:r>
        <w:rPr>
          <w:rFonts w:hint="cs"/>
          <w:rtl/>
        </w:rPr>
        <w:t xml:space="preserve">אני אומר, חבר-הכנסת בר-און, שאני קיבלתי </w:t>
      </w:r>
      <w:bookmarkStart w:id="9" w:name="_ETM_Q1_632890"/>
      <w:bookmarkEnd w:id="9"/>
      <w:r>
        <w:rPr>
          <w:rFonts w:hint="cs"/>
          <w:rtl/>
        </w:rPr>
        <w:t>את מכתבך. לטעמי אין חובה, על-פי התקנון, שאנחנו נתכנס ונדון בעניין הזה, בפרט משעה שהנושא הזה עלה כאן</w:t>
      </w:r>
      <w:r w:rsidR="00072146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באופן מפורט </w:t>
      </w:r>
      <w:bookmarkStart w:id="10" w:name="_ETM_Q1_647089"/>
      <w:bookmarkEnd w:id="10"/>
      <w:r>
        <w:rPr>
          <w:rFonts w:hint="cs"/>
          <w:rtl/>
        </w:rPr>
        <w:t>ומסודר</w:t>
      </w:r>
      <w:r w:rsidR="00072146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לדיון במסגרת הדיון שקיימנו בשאלה</w:t>
      </w:r>
      <w:r w:rsidR="00072146">
        <w:rPr>
          <w:rFonts w:hint="cs"/>
          <w:rtl/>
        </w:rPr>
        <w:t>:</w:t>
      </w:r>
      <w:r>
        <w:rPr>
          <w:rFonts w:hint="cs"/>
          <w:rtl/>
        </w:rPr>
        <w:t xml:space="preserve"> איזו ועדה תדון בעניין - -</w:t>
      </w:r>
    </w:p>
    <w:p w14:paraId="603030CB" w14:textId="77777777" w:rsidR="00C56E5E" w:rsidRDefault="00C56E5E" w:rsidP="00643EDD">
      <w:pPr>
        <w:rPr>
          <w:rFonts w:hint="cs"/>
          <w:rtl/>
        </w:rPr>
      </w:pPr>
      <w:bookmarkStart w:id="11" w:name="_ETM_Q1_657229"/>
      <w:bookmarkEnd w:id="11"/>
    </w:p>
    <w:p w14:paraId="33CCB5D0" w14:textId="77777777" w:rsidR="00C56E5E" w:rsidRDefault="00C56E5E" w:rsidP="00C56E5E">
      <w:pPr>
        <w:pStyle w:val="a"/>
        <w:keepNext/>
        <w:rPr>
          <w:rFonts w:hint="cs"/>
          <w:rtl/>
        </w:rPr>
      </w:pPr>
      <w:bookmarkStart w:id="12" w:name="_ETM_Q1_655502"/>
      <w:bookmarkEnd w:id="12"/>
      <w:r>
        <w:rPr>
          <w:rtl/>
        </w:rPr>
        <w:t>רוני בר-און:</w:t>
      </w:r>
    </w:p>
    <w:p w14:paraId="4F67ACC7" w14:textId="77777777" w:rsidR="00C56E5E" w:rsidRDefault="00C56E5E" w:rsidP="00C56E5E">
      <w:pPr>
        <w:keepNext/>
        <w:rPr>
          <w:rFonts w:hint="cs"/>
          <w:rtl/>
        </w:rPr>
      </w:pPr>
    </w:p>
    <w:p w14:paraId="575C1B51" w14:textId="77777777" w:rsidR="00C56E5E" w:rsidRDefault="00C56E5E" w:rsidP="00C56E5E">
      <w:pPr>
        <w:rPr>
          <w:rFonts w:hint="cs"/>
          <w:rtl/>
        </w:rPr>
      </w:pPr>
      <w:r>
        <w:rPr>
          <w:rFonts w:hint="cs"/>
          <w:rtl/>
        </w:rPr>
        <w:t>מה זאת אומרת - - -</w:t>
      </w:r>
    </w:p>
    <w:p w14:paraId="0390E824" w14:textId="77777777" w:rsidR="00C56E5E" w:rsidRDefault="00C56E5E" w:rsidP="00C56E5E">
      <w:pPr>
        <w:rPr>
          <w:rFonts w:hint="cs"/>
          <w:rtl/>
        </w:rPr>
      </w:pPr>
      <w:bookmarkStart w:id="13" w:name="_ETM_Q1_654668"/>
      <w:bookmarkEnd w:id="13"/>
    </w:p>
    <w:p w14:paraId="69266E43" w14:textId="77777777" w:rsidR="00C56E5E" w:rsidRDefault="00C56E5E" w:rsidP="00C56E5E">
      <w:pPr>
        <w:pStyle w:val="af"/>
        <w:keepNext/>
        <w:rPr>
          <w:rFonts w:hint="cs"/>
          <w:rtl/>
        </w:rPr>
      </w:pPr>
      <w:bookmarkStart w:id="14" w:name="_ETM_Q1_655660"/>
      <w:bookmarkEnd w:id="14"/>
      <w:r>
        <w:rPr>
          <w:rtl/>
        </w:rPr>
        <w:t>היו"ר יריב לוין:</w:t>
      </w:r>
    </w:p>
    <w:p w14:paraId="02610198" w14:textId="77777777" w:rsidR="00C56E5E" w:rsidRDefault="00C56E5E" w:rsidP="00C56E5E">
      <w:pPr>
        <w:keepNext/>
        <w:rPr>
          <w:rFonts w:hint="cs"/>
          <w:rtl/>
        </w:rPr>
      </w:pPr>
    </w:p>
    <w:p w14:paraId="5E86E45B" w14:textId="77777777" w:rsidR="00C56E5E" w:rsidRDefault="00C56E5E" w:rsidP="00AE074D">
      <w:pPr>
        <w:rPr>
          <w:rFonts w:hint="cs"/>
          <w:rtl/>
        </w:rPr>
      </w:pPr>
      <w:r>
        <w:rPr>
          <w:rFonts w:hint="cs"/>
          <w:rtl/>
        </w:rPr>
        <w:t xml:space="preserve">- - ונדמה לי </w:t>
      </w:r>
      <w:r w:rsidR="00AE074D">
        <w:rPr>
          <w:rFonts w:hint="cs"/>
          <w:rtl/>
        </w:rPr>
        <w:t>.</w:t>
      </w:r>
      <w:r>
        <w:rPr>
          <w:rFonts w:hint="cs"/>
          <w:rtl/>
        </w:rPr>
        <w:t xml:space="preserve"> רגע, רק </w:t>
      </w:r>
      <w:bookmarkStart w:id="15" w:name="_ETM_Q1_652053"/>
      <w:bookmarkEnd w:id="15"/>
      <w:r>
        <w:rPr>
          <w:rFonts w:hint="cs"/>
          <w:rtl/>
        </w:rPr>
        <w:t>דקה</w:t>
      </w:r>
      <w:r w:rsidR="00AE074D">
        <w:rPr>
          <w:rFonts w:hint="cs"/>
          <w:rtl/>
        </w:rPr>
        <w:t>.</w:t>
      </w:r>
      <w:bookmarkStart w:id="16" w:name="_ETM_Q1_657389"/>
      <w:bookmarkEnd w:id="16"/>
      <w:r>
        <w:rPr>
          <w:rFonts w:hint="cs"/>
          <w:rtl/>
        </w:rPr>
        <w:t xml:space="preserve"> ונדמה לי שהדבר הזה גם עולה מהמכתב שלך, בו כתבת שאין מניעה לקיים את </w:t>
      </w:r>
      <w:bookmarkStart w:id="17" w:name="_ETM_Q1_659181"/>
      <w:bookmarkEnd w:id="17"/>
      <w:r>
        <w:rPr>
          <w:rFonts w:hint="cs"/>
          <w:rtl/>
        </w:rPr>
        <w:t xml:space="preserve">הדיון, משמע </w:t>
      </w:r>
      <w:r>
        <w:rPr>
          <w:rtl/>
        </w:rPr>
        <w:t>–</w:t>
      </w:r>
      <w:r>
        <w:rPr>
          <w:rFonts w:hint="cs"/>
          <w:rtl/>
        </w:rPr>
        <w:t xml:space="preserve"> אין חובה.</w:t>
      </w:r>
    </w:p>
    <w:p w14:paraId="77F3637B" w14:textId="77777777" w:rsidR="00C56E5E" w:rsidRDefault="00C56E5E" w:rsidP="00C56E5E">
      <w:pPr>
        <w:rPr>
          <w:rFonts w:hint="cs"/>
          <w:rtl/>
        </w:rPr>
      </w:pPr>
    </w:p>
    <w:p w14:paraId="4F3C5028" w14:textId="77777777" w:rsidR="00C56E5E" w:rsidRDefault="00C56E5E" w:rsidP="00C56E5E">
      <w:pPr>
        <w:pStyle w:val="a"/>
        <w:keepNext/>
        <w:rPr>
          <w:rFonts w:hint="cs"/>
          <w:rtl/>
        </w:rPr>
      </w:pPr>
      <w:r>
        <w:rPr>
          <w:rtl/>
        </w:rPr>
        <w:t>רוני בר-און:</w:t>
      </w:r>
    </w:p>
    <w:p w14:paraId="57DBECB7" w14:textId="77777777" w:rsidR="00C56E5E" w:rsidRDefault="00C56E5E" w:rsidP="00C56E5E">
      <w:pPr>
        <w:keepNext/>
        <w:rPr>
          <w:rFonts w:hint="cs"/>
          <w:rtl/>
        </w:rPr>
      </w:pPr>
    </w:p>
    <w:p w14:paraId="2B150EAF" w14:textId="77777777" w:rsidR="00C56E5E" w:rsidRDefault="00C56E5E" w:rsidP="00C56E5E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61E1201F" w14:textId="77777777" w:rsidR="00C56E5E" w:rsidRDefault="00C56E5E" w:rsidP="00C56E5E">
      <w:pPr>
        <w:rPr>
          <w:rFonts w:hint="cs"/>
          <w:rtl/>
        </w:rPr>
      </w:pPr>
      <w:bookmarkStart w:id="18" w:name="_ETM_Q1_663709"/>
      <w:bookmarkEnd w:id="18"/>
    </w:p>
    <w:p w14:paraId="149A2938" w14:textId="77777777" w:rsidR="00C56E5E" w:rsidRDefault="00C56E5E" w:rsidP="00C56E5E">
      <w:pPr>
        <w:pStyle w:val="af"/>
        <w:keepNext/>
        <w:rPr>
          <w:rFonts w:hint="cs"/>
          <w:rtl/>
        </w:rPr>
      </w:pPr>
      <w:bookmarkStart w:id="19" w:name="_ETM_Q1_664548"/>
      <w:bookmarkEnd w:id="19"/>
      <w:r>
        <w:rPr>
          <w:rtl/>
        </w:rPr>
        <w:t>היו"ר יריב לוין:</w:t>
      </w:r>
    </w:p>
    <w:p w14:paraId="792C08A8" w14:textId="77777777" w:rsidR="00C56E5E" w:rsidRDefault="00C56E5E" w:rsidP="00C56E5E">
      <w:pPr>
        <w:keepNext/>
        <w:rPr>
          <w:rFonts w:hint="cs"/>
          <w:rtl/>
        </w:rPr>
      </w:pPr>
    </w:p>
    <w:p w14:paraId="29550187" w14:textId="77777777" w:rsidR="00C56E5E" w:rsidRDefault="00C56E5E" w:rsidP="00C56E5E">
      <w:pPr>
        <w:rPr>
          <w:rFonts w:hint="cs"/>
          <w:rtl/>
        </w:rPr>
      </w:pPr>
      <w:r>
        <w:rPr>
          <w:rFonts w:hint="cs"/>
          <w:rtl/>
        </w:rPr>
        <w:t xml:space="preserve">אבל לא. הוויכוח הוא מיותר משום </w:t>
      </w:r>
      <w:bookmarkStart w:id="20" w:name="_ETM_Q1_664320"/>
      <w:bookmarkEnd w:id="20"/>
      <w:r>
        <w:rPr>
          <w:rFonts w:hint="cs"/>
          <w:rtl/>
        </w:rPr>
        <w:t xml:space="preserve">שאני סברתי שברגע שביקשת את הבקשה, מן הדין לאפשר לך </w:t>
      </w:r>
      <w:bookmarkStart w:id="21" w:name="_ETM_Q1_670754"/>
      <w:bookmarkEnd w:id="21"/>
      <w:r>
        <w:rPr>
          <w:rFonts w:hint="cs"/>
          <w:rtl/>
        </w:rPr>
        <w:t>להביא את העניין לדיון ולכן אני כך עושה ומעביר לך את רשות הדיבור, בבקשה.</w:t>
      </w:r>
    </w:p>
    <w:p w14:paraId="3D28727B" w14:textId="77777777" w:rsidR="00C56E5E" w:rsidRDefault="00C56E5E" w:rsidP="00C56E5E">
      <w:pPr>
        <w:rPr>
          <w:rFonts w:hint="cs"/>
          <w:rtl/>
        </w:rPr>
      </w:pPr>
      <w:bookmarkStart w:id="22" w:name="_ETM_Q1_673215"/>
      <w:bookmarkEnd w:id="22"/>
    </w:p>
    <w:p w14:paraId="53BCBBBD" w14:textId="77777777" w:rsidR="00C56E5E" w:rsidRDefault="00C56E5E" w:rsidP="00C56E5E">
      <w:pPr>
        <w:pStyle w:val="a"/>
        <w:keepNext/>
        <w:rPr>
          <w:rFonts w:hint="cs"/>
          <w:rtl/>
        </w:rPr>
      </w:pPr>
      <w:bookmarkStart w:id="23" w:name="_ETM_Q1_673800"/>
      <w:bookmarkEnd w:id="23"/>
      <w:r>
        <w:rPr>
          <w:rtl/>
        </w:rPr>
        <w:t>רוני בר-און:</w:t>
      </w:r>
    </w:p>
    <w:p w14:paraId="0A7B2073" w14:textId="77777777" w:rsidR="00C56E5E" w:rsidRDefault="00C56E5E" w:rsidP="00C56E5E">
      <w:pPr>
        <w:keepNext/>
        <w:rPr>
          <w:rFonts w:hint="cs"/>
          <w:rtl/>
        </w:rPr>
      </w:pPr>
    </w:p>
    <w:p w14:paraId="309886A3" w14:textId="77777777" w:rsidR="00E94702" w:rsidRDefault="00C56E5E" w:rsidP="00E94702">
      <w:pPr>
        <w:rPr>
          <w:rFonts w:hint="cs"/>
          <w:rtl/>
        </w:rPr>
      </w:pPr>
      <w:r>
        <w:rPr>
          <w:rFonts w:hint="cs"/>
          <w:rtl/>
        </w:rPr>
        <w:t>אל"ף, אני מאוד מודה לך, אדוני היושב-ראש. הובא לידיעתי שהחלטת לקיים את הדיון חרף העובדה שהייעוץ המשפטי אמר לך שאין עליך חובה לקיים את הדיון.</w:t>
      </w:r>
      <w:bookmarkStart w:id="24" w:name="_ETM_Q1_684770"/>
      <w:bookmarkStart w:id="25" w:name="_ETM_Q1_685658"/>
      <w:bookmarkEnd w:id="24"/>
      <w:bookmarkEnd w:id="25"/>
      <w:r w:rsidR="00AE074D">
        <w:rPr>
          <w:rFonts w:hint="cs"/>
          <w:rtl/>
        </w:rPr>
        <w:t xml:space="preserve"> </w:t>
      </w:r>
      <w:r w:rsidR="00E94702">
        <w:rPr>
          <w:rFonts w:hint="cs"/>
          <w:rtl/>
        </w:rPr>
        <w:t>אני מכיר יושב</w:t>
      </w:r>
      <w:r w:rsidR="00AE074D">
        <w:rPr>
          <w:rFonts w:hint="cs"/>
          <w:rtl/>
        </w:rPr>
        <w:t>י</w:t>
      </w:r>
      <w:r w:rsidR="00E94702">
        <w:rPr>
          <w:rFonts w:hint="cs"/>
          <w:rtl/>
        </w:rPr>
        <w:t xml:space="preserve">-ראש </w:t>
      </w:r>
      <w:bookmarkStart w:id="26" w:name="_ETM_Q1_689739"/>
      <w:bookmarkEnd w:id="26"/>
      <w:r w:rsidR="00E94702">
        <w:rPr>
          <w:rFonts w:hint="cs"/>
          <w:rtl/>
        </w:rPr>
        <w:t xml:space="preserve">אחרים שהיו נאחזים בחוות הדעת הזאת ולא היו מקיימים את </w:t>
      </w:r>
      <w:bookmarkStart w:id="27" w:name="_ETM_Q1_696738"/>
      <w:bookmarkEnd w:id="27"/>
      <w:r w:rsidR="00E94702">
        <w:rPr>
          <w:rFonts w:hint="cs"/>
          <w:rtl/>
        </w:rPr>
        <w:t xml:space="preserve">הדיון. על כך אני מודה לך. </w:t>
      </w:r>
    </w:p>
    <w:p w14:paraId="6671F128" w14:textId="77777777" w:rsidR="00E94702" w:rsidRDefault="00E94702" w:rsidP="00E94702">
      <w:pPr>
        <w:rPr>
          <w:rFonts w:hint="cs"/>
          <w:rtl/>
        </w:rPr>
      </w:pPr>
    </w:p>
    <w:p w14:paraId="3C3D727C" w14:textId="77777777" w:rsidR="00E94702" w:rsidRDefault="00E94702" w:rsidP="00E94702">
      <w:pPr>
        <w:rPr>
          <w:rFonts w:hint="cs"/>
          <w:rtl/>
        </w:rPr>
      </w:pPr>
      <w:r>
        <w:rPr>
          <w:rFonts w:hint="cs"/>
          <w:rtl/>
        </w:rPr>
        <w:t xml:space="preserve">אבל אליה וקוץ בה: </w:t>
      </w:r>
      <w:bookmarkStart w:id="28" w:name="_ETM_Q1_702091"/>
      <w:bookmarkEnd w:id="28"/>
      <w:r>
        <w:rPr>
          <w:rFonts w:hint="cs"/>
          <w:rtl/>
        </w:rPr>
        <w:t xml:space="preserve">בצד השבחים יש לי מעט ביקורת. אני אומר לך </w:t>
      </w:r>
      <w:r>
        <w:rPr>
          <w:rtl/>
        </w:rPr>
        <w:t>–</w:t>
      </w:r>
      <w:bookmarkStart w:id="29" w:name="_ETM_Q1_706873"/>
      <w:bookmarkEnd w:id="29"/>
      <w:r>
        <w:rPr>
          <w:rFonts w:hint="cs"/>
          <w:rtl/>
        </w:rPr>
        <w:t xml:space="preserve"> אתה מכיר את מערכת היחסים המאוד מיוחדת שלנו, אני </w:t>
      </w:r>
      <w:bookmarkStart w:id="30" w:name="_ETM_Q1_710593"/>
      <w:bookmarkEnd w:id="30"/>
      <w:r>
        <w:rPr>
          <w:rFonts w:hint="cs"/>
          <w:rtl/>
        </w:rPr>
        <w:t xml:space="preserve">לא אומר את זה מן הפה ולחוץ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31" w:name="_ETM_Q1_711662"/>
      <w:bookmarkEnd w:id="31"/>
      <w:r>
        <w:rPr>
          <w:rFonts w:hint="cs"/>
          <w:rtl/>
        </w:rPr>
        <w:t xml:space="preserve">ממך מצפה ליותר הקפדה בענייני זכויות של תקנון ובוודאי בעניינים של </w:t>
      </w:r>
      <w:bookmarkStart w:id="32" w:name="_ETM_Q1_728805"/>
      <w:bookmarkEnd w:id="32"/>
      <w:r>
        <w:rPr>
          <w:rFonts w:hint="cs"/>
          <w:rtl/>
        </w:rPr>
        <w:t xml:space="preserve">הדר, מהסוג הזה שגילית בקיימך את הדיון, חרף העובדה שהיועצים </w:t>
      </w:r>
      <w:bookmarkStart w:id="33" w:name="_ETM_Q1_730475"/>
      <w:bookmarkEnd w:id="33"/>
      <w:r>
        <w:rPr>
          <w:rFonts w:hint="cs"/>
          <w:rtl/>
        </w:rPr>
        <w:t>המשפטיים אמרו לך שאתה יכול שלא לקיים.</w:t>
      </w:r>
    </w:p>
    <w:p w14:paraId="1C5DC88E" w14:textId="77777777" w:rsidR="009E138A" w:rsidRDefault="009E138A" w:rsidP="00E94702">
      <w:pPr>
        <w:rPr>
          <w:rFonts w:hint="cs"/>
          <w:rtl/>
        </w:rPr>
      </w:pPr>
      <w:bookmarkStart w:id="34" w:name="_ETM_Q1_735916"/>
      <w:bookmarkEnd w:id="34"/>
    </w:p>
    <w:p w14:paraId="54E3AA54" w14:textId="77777777" w:rsidR="009E138A" w:rsidRDefault="009E138A" w:rsidP="00E94702">
      <w:pPr>
        <w:rPr>
          <w:rFonts w:hint="cs"/>
          <w:rtl/>
        </w:rPr>
      </w:pPr>
      <w:bookmarkStart w:id="35" w:name="_ETM_Q1_736453"/>
      <w:bookmarkEnd w:id="35"/>
      <w:r>
        <w:rPr>
          <w:rFonts w:hint="cs"/>
          <w:rtl/>
        </w:rPr>
        <w:t xml:space="preserve">השתלשלות העניינים היא מאוד פשוטה: בסוף הדיון שהתקיים, נדמה לי, בסביבות 21:30 בלילה </w:t>
      </w:r>
      <w:bookmarkStart w:id="36" w:name="_ETM_Q1_745204"/>
      <w:bookmarkEnd w:id="36"/>
      <w:r>
        <w:rPr>
          <w:rFonts w:hint="cs"/>
          <w:rtl/>
        </w:rPr>
        <w:t xml:space="preserve">ביום שני, בו אושרה קריאה טרומית של החוק הזה, חוק נושאי משרה </w:t>
      </w:r>
      <w:r>
        <w:rPr>
          <w:rtl/>
        </w:rPr>
        <w:t>–</w:t>
      </w:r>
      <w:r>
        <w:rPr>
          <w:rFonts w:hint="cs"/>
          <w:rtl/>
        </w:rPr>
        <w:t xml:space="preserve"> אני מתנצל שמישהו שכתב את המכתב, </w:t>
      </w:r>
      <w:bookmarkStart w:id="37" w:name="_ETM_Q1_751998"/>
      <w:bookmarkEnd w:id="37"/>
      <w:r>
        <w:rPr>
          <w:rFonts w:hint="cs"/>
          <w:rtl/>
        </w:rPr>
        <w:t xml:space="preserve">ולי לא היה זמן לעשות הגהה, קבע שזה נושאי משרד </w:t>
      </w:r>
      <w:bookmarkStart w:id="38" w:name="_ETM_Q1_757522"/>
      <w:bookmarkEnd w:id="38"/>
      <w:r>
        <w:rPr>
          <w:rFonts w:hint="cs"/>
          <w:rtl/>
        </w:rPr>
        <w:t xml:space="preserve">- - </w:t>
      </w:r>
    </w:p>
    <w:p w14:paraId="3D0A41F1" w14:textId="77777777" w:rsidR="009E138A" w:rsidRDefault="009E138A" w:rsidP="00E94702">
      <w:pPr>
        <w:rPr>
          <w:rFonts w:hint="cs"/>
          <w:rtl/>
        </w:rPr>
      </w:pPr>
      <w:bookmarkStart w:id="39" w:name="_ETM_Q1_752878"/>
      <w:bookmarkEnd w:id="39"/>
    </w:p>
    <w:p w14:paraId="4D9083D5" w14:textId="77777777" w:rsidR="009E138A" w:rsidRDefault="009E138A" w:rsidP="009E138A">
      <w:pPr>
        <w:pStyle w:val="af"/>
        <w:keepNext/>
        <w:rPr>
          <w:rFonts w:hint="cs"/>
          <w:rtl/>
        </w:rPr>
      </w:pPr>
      <w:bookmarkStart w:id="40" w:name="_ETM_Q1_753894"/>
      <w:bookmarkEnd w:id="40"/>
      <w:r>
        <w:rPr>
          <w:rtl/>
        </w:rPr>
        <w:t>היו"ר יריב לוין:</w:t>
      </w:r>
    </w:p>
    <w:p w14:paraId="3C1E4E95" w14:textId="77777777" w:rsidR="009E138A" w:rsidRDefault="009E138A" w:rsidP="009E138A">
      <w:pPr>
        <w:keepNext/>
        <w:rPr>
          <w:rFonts w:hint="cs"/>
          <w:rtl/>
        </w:rPr>
      </w:pPr>
    </w:p>
    <w:p w14:paraId="71B9798D" w14:textId="77777777" w:rsidR="009E138A" w:rsidRDefault="009E138A" w:rsidP="009E138A">
      <w:pPr>
        <w:rPr>
          <w:rFonts w:hint="cs"/>
          <w:rtl/>
        </w:rPr>
      </w:pPr>
      <w:r>
        <w:rPr>
          <w:rFonts w:hint="cs"/>
          <w:rtl/>
        </w:rPr>
        <w:t>לא, זה ברור. זה קורה לכולנו.</w:t>
      </w:r>
    </w:p>
    <w:p w14:paraId="737904BD" w14:textId="77777777" w:rsidR="009E138A" w:rsidRDefault="009E138A" w:rsidP="009E138A">
      <w:pPr>
        <w:rPr>
          <w:rFonts w:hint="cs"/>
          <w:rtl/>
        </w:rPr>
      </w:pPr>
    </w:p>
    <w:p w14:paraId="04B7C3DF" w14:textId="77777777" w:rsidR="009E138A" w:rsidRDefault="009E138A" w:rsidP="009E138A">
      <w:pPr>
        <w:pStyle w:val="a"/>
        <w:keepNext/>
        <w:rPr>
          <w:rFonts w:hint="cs"/>
          <w:rtl/>
        </w:rPr>
      </w:pPr>
      <w:r>
        <w:rPr>
          <w:rtl/>
        </w:rPr>
        <w:t>רוני בר-און:</w:t>
      </w:r>
    </w:p>
    <w:p w14:paraId="18E1E335" w14:textId="77777777" w:rsidR="009E138A" w:rsidRDefault="009E138A" w:rsidP="009E138A">
      <w:pPr>
        <w:keepNext/>
        <w:rPr>
          <w:rFonts w:hint="cs"/>
          <w:rtl/>
        </w:rPr>
      </w:pPr>
    </w:p>
    <w:p w14:paraId="2CD62DA4" w14:textId="77777777" w:rsidR="009E138A" w:rsidRDefault="00BB54DE" w:rsidP="00BB54DE">
      <w:pPr>
        <w:rPr>
          <w:rFonts w:hint="cs"/>
          <w:rtl/>
        </w:rPr>
      </w:pPr>
      <w:r>
        <w:rPr>
          <w:rFonts w:hint="cs"/>
          <w:rtl/>
        </w:rPr>
        <w:t xml:space="preserve">אות קרובה, דל"ת ו-ה"א. אני הודעתי שאני מבקש להעביר את הדיון לוועדה </w:t>
      </w:r>
      <w:bookmarkStart w:id="41" w:name="_ETM_Q1_768747"/>
      <w:bookmarkEnd w:id="41"/>
      <w:r>
        <w:rPr>
          <w:rFonts w:hint="cs"/>
          <w:rtl/>
        </w:rPr>
        <w:t xml:space="preserve">לענייני ביקורת המדינה. אני מניח שכשקיימת את הדיון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42" w:name="_ETM_Q1_774154"/>
      <w:bookmarkEnd w:id="42"/>
      <w:r>
        <w:rPr>
          <w:rFonts w:hint="cs"/>
          <w:rtl/>
        </w:rPr>
        <w:t xml:space="preserve">יוצא מתוך הנחה שהתקלה שאני לא זומנתי להציג את עמדתי </w:t>
      </w:r>
      <w:bookmarkStart w:id="43" w:name="_ETM_Q1_780146"/>
      <w:bookmarkEnd w:id="43"/>
      <w:r>
        <w:rPr>
          <w:rFonts w:hint="cs"/>
          <w:rtl/>
        </w:rPr>
        <w:t xml:space="preserve">היא תקלה תמימה. אני מכיר אותך ואני מכיר היטב </w:t>
      </w:r>
      <w:bookmarkStart w:id="44" w:name="_ETM_Q1_786176"/>
      <w:bookmarkEnd w:id="44"/>
      <w:r>
        <w:rPr>
          <w:rFonts w:hint="cs"/>
          <w:rtl/>
        </w:rPr>
        <w:t xml:space="preserve">את צוות הוועדה. זה צוות שבעיני, גם אם יחקרו אותי </w:t>
      </w:r>
      <w:bookmarkStart w:id="45" w:name="_ETM_Q1_789092"/>
      <w:bookmarkEnd w:id="45"/>
      <w:r>
        <w:rPr>
          <w:rFonts w:hint="cs"/>
          <w:rtl/>
        </w:rPr>
        <w:t>באינקוויזיציה, אני לא אגיד שהוא עשה משהו - -</w:t>
      </w:r>
    </w:p>
    <w:p w14:paraId="2FA1A7B3" w14:textId="77777777" w:rsidR="00BB54DE" w:rsidRDefault="00BB54DE" w:rsidP="00BB54DE">
      <w:pPr>
        <w:rPr>
          <w:rFonts w:hint="cs"/>
          <w:rtl/>
        </w:rPr>
      </w:pPr>
    </w:p>
    <w:p w14:paraId="67AB3D90" w14:textId="77777777" w:rsidR="00BB54DE" w:rsidRDefault="00BB54DE" w:rsidP="00BB54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F65BEB7" w14:textId="77777777" w:rsidR="00BB54DE" w:rsidRDefault="00BB54DE" w:rsidP="00BB54DE">
      <w:pPr>
        <w:keepNext/>
        <w:rPr>
          <w:rFonts w:hint="cs"/>
          <w:rtl/>
        </w:rPr>
      </w:pPr>
    </w:p>
    <w:p w14:paraId="6D52408E" w14:textId="77777777" w:rsidR="00BB54DE" w:rsidRDefault="00BB54DE" w:rsidP="00BB54DE">
      <w:pPr>
        <w:rPr>
          <w:rFonts w:hint="cs"/>
          <w:rtl/>
        </w:rPr>
      </w:pPr>
      <w:r>
        <w:rPr>
          <w:rFonts w:hint="cs"/>
          <w:rtl/>
        </w:rPr>
        <w:t>זה ברור.</w:t>
      </w:r>
    </w:p>
    <w:p w14:paraId="07836BC5" w14:textId="77777777" w:rsidR="00BB54DE" w:rsidRDefault="00BB54DE" w:rsidP="00BB54DE">
      <w:pPr>
        <w:rPr>
          <w:rFonts w:hint="cs"/>
          <w:rtl/>
        </w:rPr>
      </w:pPr>
      <w:bookmarkStart w:id="46" w:name="_ETM_Q1_791757"/>
      <w:bookmarkEnd w:id="46"/>
    </w:p>
    <w:p w14:paraId="57CA127F" w14:textId="77777777" w:rsidR="00BB54DE" w:rsidRDefault="00BB54DE" w:rsidP="00BB54DE">
      <w:pPr>
        <w:pStyle w:val="a"/>
        <w:keepNext/>
        <w:rPr>
          <w:rFonts w:hint="cs"/>
          <w:rtl/>
        </w:rPr>
      </w:pPr>
      <w:bookmarkStart w:id="47" w:name="_ETM_Q1_792938"/>
      <w:bookmarkEnd w:id="47"/>
      <w:r>
        <w:rPr>
          <w:rtl/>
        </w:rPr>
        <w:t>רוני בר-און:</w:t>
      </w:r>
    </w:p>
    <w:p w14:paraId="7E34793C" w14:textId="77777777" w:rsidR="00BB54DE" w:rsidRDefault="00BB54DE" w:rsidP="00BB54DE">
      <w:pPr>
        <w:keepNext/>
        <w:rPr>
          <w:rFonts w:hint="cs"/>
          <w:rtl/>
        </w:rPr>
      </w:pPr>
    </w:p>
    <w:p w14:paraId="3E1BF09A" w14:textId="77777777" w:rsidR="00BB54DE" w:rsidRDefault="00BB54DE" w:rsidP="00BB54DE">
      <w:pPr>
        <w:rPr>
          <w:rFonts w:hint="cs"/>
          <w:rtl/>
        </w:rPr>
      </w:pPr>
      <w:r>
        <w:rPr>
          <w:rFonts w:hint="cs"/>
          <w:rtl/>
        </w:rPr>
        <w:t xml:space="preserve">- - יצר תקלה מכוונת. אבל יכולת למנוע את התקלה </w:t>
      </w:r>
      <w:bookmarkStart w:id="48" w:name="_ETM_Q1_801201"/>
      <w:bookmarkEnd w:id="48"/>
      <w:r>
        <w:rPr>
          <w:rFonts w:hint="cs"/>
          <w:rtl/>
        </w:rPr>
        <w:t>הזאת, אדוני היושב-ראש, כ</w:t>
      </w:r>
      <w:r w:rsidR="00167131">
        <w:rPr>
          <w:rFonts w:hint="cs"/>
          <w:rtl/>
        </w:rPr>
        <w:t xml:space="preserve">פי </w:t>
      </w:r>
      <w:r>
        <w:rPr>
          <w:rFonts w:hint="cs"/>
          <w:rtl/>
        </w:rPr>
        <w:t>שאני מנעתי אותה - -</w:t>
      </w:r>
    </w:p>
    <w:p w14:paraId="50EA1CE2" w14:textId="77777777" w:rsidR="00BB54DE" w:rsidRDefault="00BB54DE" w:rsidP="00BB54DE">
      <w:pPr>
        <w:rPr>
          <w:rFonts w:hint="cs"/>
          <w:rtl/>
        </w:rPr>
      </w:pPr>
      <w:bookmarkStart w:id="49" w:name="_ETM_Q1_798276"/>
      <w:bookmarkEnd w:id="49"/>
    </w:p>
    <w:p w14:paraId="4062FB3E" w14:textId="77777777" w:rsidR="00BB54DE" w:rsidRDefault="00BB54DE" w:rsidP="00BB54DE">
      <w:pPr>
        <w:pStyle w:val="af"/>
        <w:keepNext/>
        <w:rPr>
          <w:rFonts w:hint="cs"/>
          <w:rtl/>
        </w:rPr>
      </w:pPr>
      <w:bookmarkStart w:id="50" w:name="_ETM_Q1_799052"/>
      <w:bookmarkEnd w:id="50"/>
      <w:r>
        <w:rPr>
          <w:rtl/>
        </w:rPr>
        <w:t>היו"ר יריב לוין:</w:t>
      </w:r>
    </w:p>
    <w:p w14:paraId="304D5E01" w14:textId="77777777" w:rsidR="00BB54DE" w:rsidRDefault="00BB54DE" w:rsidP="00BB54DE">
      <w:pPr>
        <w:keepNext/>
        <w:rPr>
          <w:rFonts w:hint="cs"/>
          <w:rtl/>
        </w:rPr>
      </w:pPr>
    </w:p>
    <w:p w14:paraId="231C1618" w14:textId="77777777" w:rsidR="00BB54DE" w:rsidRDefault="00BB54DE" w:rsidP="00BB54DE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14:paraId="0788665F" w14:textId="77777777" w:rsidR="00BB54DE" w:rsidRDefault="00BB54DE" w:rsidP="00BB54DE">
      <w:pPr>
        <w:rPr>
          <w:rFonts w:hint="cs"/>
          <w:rtl/>
        </w:rPr>
      </w:pPr>
      <w:bookmarkStart w:id="51" w:name="_ETM_Q1_802396"/>
      <w:bookmarkEnd w:id="51"/>
    </w:p>
    <w:p w14:paraId="16CC0136" w14:textId="77777777" w:rsidR="00BB54DE" w:rsidRDefault="00BB54DE" w:rsidP="00BB54DE">
      <w:pPr>
        <w:pStyle w:val="a"/>
        <w:keepNext/>
        <w:rPr>
          <w:rFonts w:hint="cs"/>
          <w:rtl/>
        </w:rPr>
      </w:pPr>
      <w:bookmarkStart w:id="52" w:name="_ETM_Q1_802556"/>
      <w:bookmarkEnd w:id="52"/>
      <w:r>
        <w:rPr>
          <w:rtl/>
        </w:rPr>
        <w:t>רוני בר-און:</w:t>
      </w:r>
    </w:p>
    <w:p w14:paraId="2B573F06" w14:textId="77777777" w:rsidR="00BB54DE" w:rsidRDefault="00BB54DE" w:rsidP="00BB54DE">
      <w:pPr>
        <w:keepNext/>
        <w:rPr>
          <w:rFonts w:hint="cs"/>
          <w:rtl/>
        </w:rPr>
      </w:pPr>
    </w:p>
    <w:p w14:paraId="4D198AD1" w14:textId="77777777" w:rsidR="00BB54DE" w:rsidRDefault="00BB54DE" w:rsidP="00BB54DE">
      <w:pPr>
        <w:rPr>
          <w:rFonts w:hint="cs"/>
          <w:rtl/>
        </w:rPr>
      </w:pPr>
      <w:bookmarkStart w:id="53" w:name="_ETM_Q1_803052"/>
      <w:bookmarkEnd w:id="53"/>
      <w:r>
        <w:rPr>
          <w:rFonts w:hint="cs"/>
          <w:rtl/>
        </w:rPr>
        <w:t xml:space="preserve">שנייה. כשדיון מתקיים בשעה 21:30 </w:t>
      </w:r>
      <w:bookmarkStart w:id="54" w:name="_ETM_Q1_812180"/>
      <w:bookmarkEnd w:id="54"/>
      <w:r>
        <w:rPr>
          <w:rFonts w:hint="cs"/>
          <w:rtl/>
        </w:rPr>
        <w:t xml:space="preserve">בלילה ומישהו מגלה צורך להמשיך בדיון לקריאה ראשונה במהירות רבה, </w:t>
      </w:r>
      <w:bookmarkStart w:id="55" w:name="_ETM_Q1_814100"/>
      <w:bookmarkEnd w:id="55"/>
      <w:r>
        <w:rPr>
          <w:rFonts w:hint="cs"/>
          <w:rtl/>
        </w:rPr>
        <w:t xml:space="preserve">אז לפעמים, אפילו מזכירות הכנסת, שמעבירה את המכתבים </w:t>
      </w:r>
      <w:bookmarkStart w:id="56" w:name="_ETM_Q1_818469"/>
      <w:bookmarkEnd w:id="56"/>
      <w:r>
        <w:rPr>
          <w:rFonts w:hint="cs"/>
          <w:rtl/>
        </w:rPr>
        <w:t>ואומרת לאילו ועדות הייתה בקשה להעביר את זה - גם היא, לחץ הזמנים עומד בעוכריה.</w:t>
      </w:r>
    </w:p>
    <w:p w14:paraId="67EF5242" w14:textId="77777777" w:rsidR="00BB54DE" w:rsidRDefault="00BB54DE" w:rsidP="00BB54DE">
      <w:pPr>
        <w:rPr>
          <w:rFonts w:hint="cs"/>
          <w:rtl/>
        </w:rPr>
      </w:pPr>
      <w:bookmarkStart w:id="57" w:name="_ETM_Q1_825335"/>
      <w:bookmarkEnd w:id="57"/>
    </w:p>
    <w:p w14:paraId="6333A21D" w14:textId="77777777" w:rsidR="004070E3" w:rsidRDefault="00BB54DE" w:rsidP="0066418B">
      <w:pPr>
        <w:rPr>
          <w:rFonts w:hint="cs"/>
          <w:rtl/>
        </w:rPr>
      </w:pPr>
      <w:bookmarkStart w:id="58" w:name="_ETM_Q1_826446"/>
      <w:bookmarkEnd w:id="58"/>
      <w:r>
        <w:rPr>
          <w:rFonts w:hint="cs"/>
          <w:rtl/>
        </w:rPr>
        <w:t>אני, כשנתקלתי בתקלות כאלה</w:t>
      </w:r>
      <w:r w:rsidR="004070E3">
        <w:rPr>
          <w:rFonts w:hint="cs"/>
          <w:rtl/>
        </w:rPr>
        <w:t xml:space="preserve"> </w:t>
      </w:r>
      <w:r w:rsidR="004070E3">
        <w:rPr>
          <w:rtl/>
        </w:rPr>
        <w:t>–</w:t>
      </w:r>
      <w:r w:rsidR="004070E3">
        <w:rPr>
          <w:rFonts w:hint="cs"/>
          <w:rtl/>
        </w:rPr>
        <w:t xml:space="preserve"> היא תגיד לך את זה, גב' </w:t>
      </w:r>
      <w:bookmarkStart w:id="59" w:name="_ETM_Q1_829564"/>
      <w:bookmarkEnd w:id="59"/>
      <w:r w:rsidR="004070E3">
        <w:rPr>
          <w:rFonts w:hint="cs"/>
          <w:rtl/>
        </w:rPr>
        <w:t xml:space="preserve">אתי בן-יוסף </w:t>
      </w:r>
      <w:r w:rsidR="004070E3">
        <w:rPr>
          <w:rtl/>
        </w:rPr>
        <w:t>–</w:t>
      </w:r>
      <w:r w:rsidR="004070E3">
        <w:rPr>
          <w:rFonts w:hint="cs"/>
          <w:rtl/>
        </w:rPr>
        <w:t xml:space="preserve"> אמרתי: תביא את פרוטוקול הדיון מאתמול בערב, נקרא מי צעק מה ונעשה אנחנו את הסלקציה. למה לנו </w:t>
      </w:r>
      <w:bookmarkStart w:id="60" w:name="_ETM_Q1_840441"/>
      <w:bookmarkEnd w:id="60"/>
      <w:r w:rsidR="004070E3">
        <w:rPr>
          <w:rFonts w:hint="cs"/>
          <w:rtl/>
        </w:rPr>
        <w:t xml:space="preserve">את מזכירות הכנסת? </w:t>
      </w:r>
      <w:bookmarkStart w:id="61" w:name="_ETM_Q1_840536"/>
      <w:bookmarkStart w:id="62" w:name="_ETM_Q1_841248"/>
      <w:bookmarkEnd w:id="61"/>
      <w:bookmarkEnd w:id="62"/>
      <w:r w:rsidR="004070E3">
        <w:rPr>
          <w:rFonts w:hint="cs"/>
          <w:rtl/>
        </w:rPr>
        <w:t xml:space="preserve">יכולת לעשות את זה. אם לא עשית את </w:t>
      </w:r>
      <w:bookmarkStart w:id="63" w:name="_ETM_Q1_845242"/>
      <w:bookmarkEnd w:id="63"/>
      <w:r w:rsidR="004070E3">
        <w:rPr>
          <w:rFonts w:hint="cs"/>
          <w:rtl/>
        </w:rPr>
        <w:t xml:space="preserve">זה </w:t>
      </w:r>
      <w:r w:rsidR="004070E3">
        <w:rPr>
          <w:rtl/>
        </w:rPr>
        <w:t>–</w:t>
      </w:r>
      <w:r w:rsidR="004070E3">
        <w:rPr>
          <w:rFonts w:hint="cs"/>
          <w:rtl/>
        </w:rPr>
        <w:t xml:space="preserve"> הנה לך לקח לפעם הבאה.</w:t>
      </w:r>
    </w:p>
    <w:p w14:paraId="4EDF2134" w14:textId="77777777" w:rsidR="004070E3" w:rsidRDefault="004070E3" w:rsidP="004070E3">
      <w:pPr>
        <w:rPr>
          <w:rFonts w:hint="cs"/>
          <w:rtl/>
        </w:rPr>
      </w:pPr>
      <w:bookmarkStart w:id="64" w:name="_ETM_Q1_850502"/>
      <w:bookmarkEnd w:id="64"/>
    </w:p>
    <w:p w14:paraId="6109AC98" w14:textId="77777777" w:rsidR="004070E3" w:rsidRDefault="004070E3" w:rsidP="004070E3">
      <w:pPr>
        <w:rPr>
          <w:rFonts w:hint="cs"/>
          <w:rtl/>
        </w:rPr>
      </w:pPr>
      <w:bookmarkStart w:id="65" w:name="_ETM_Q1_850895"/>
      <w:bookmarkEnd w:id="65"/>
      <w:r>
        <w:rPr>
          <w:rFonts w:hint="cs"/>
          <w:rtl/>
        </w:rPr>
        <w:t xml:space="preserve">למה </w:t>
      </w:r>
      <w:bookmarkStart w:id="66" w:name="_ETM_Q1_852582"/>
      <w:bookmarkEnd w:id="66"/>
      <w:r>
        <w:rPr>
          <w:rFonts w:hint="cs"/>
          <w:rtl/>
        </w:rPr>
        <w:t xml:space="preserve">כתבתי לך שאני יודע שאין מניעה? כי ברגע שהצגת את </w:t>
      </w:r>
      <w:bookmarkStart w:id="67" w:name="_ETM_Q1_852474"/>
      <w:bookmarkEnd w:id="67"/>
      <w:r>
        <w:rPr>
          <w:rFonts w:hint="cs"/>
          <w:rtl/>
        </w:rPr>
        <w:t xml:space="preserve">זה מעל במת הכנסת, הפכת את החלטת ועדת הכנסת בעניין </w:t>
      </w:r>
      <w:bookmarkStart w:id="68" w:name="_ETM_Q1_862370"/>
      <w:bookmarkEnd w:id="68"/>
      <w:r>
        <w:rPr>
          <w:rFonts w:hint="cs"/>
          <w:rtl/>
        </w:rPr>
        <w:t xml:space="preserve">הבקשות לפי סעיף 78(ב) למעשה חלוט. על זה כבר לא </w:t>
      </w:r>
      <w:bookmarkStart w:id="69" w:name="_ETM_Q1_866667"/>
      <w:bookmarkEnd w:id="69"/>
      <w:r>
        <w:rPr>
          <w:rFonts w:hint="cs"/>
          <w:rtl/>
        </w:rPr>
        <w:t xml:space="preserve">יכול היה להתקיים יותר דיון. לי זה נודע רק </w:t>
      </w:r>
      <w:bookmarkStart w:id="70" w:name="_ETM_Q1_873734"/>
      <w:bookmarkEnd w:id="70"/>
      <w:r>
        <w:rPr>
          <w:rFonts w:hint="cs"/>
          <w:rtl/>
        </w:rPr>
        <w:t xml:space="preserve">אחרי שהנושא הזה הפך חלוט. אם הייתי יודע קודם </w:t>
      </w:r>
      <w:bookmarkStart w:id="71" w:name="_ETM_Q1_875330"/>
      <w:bookmarkEnd w:id="71"/>
      <w:r>
        <w:rPr>
          <w:rFonts w:hint="cs"/>
          <w:rtl/>
        </w:rPr>
        <w:t xml:space="preserve">שהתקיים דיון או מתקיים דיון, וודאי הייתי בא. אם הייתי יודע שהתקיים דיון, אבל טרם הודעת עליו - </w:t>
      </w:r>
      <w:bookmarkStart w:id="72" w:name="_ETM_Q1_884964"/>
      <w:bookmarkEnd w:id="72"/>
      <w:r>
        <w:rPr>
          <w:rFonts w:hint="cs"/>
          <w:rtl/>
        </w:rPr>
        <w:t>-</w:t>
      </w:r>
    </w:p>
    <w:p w14:paraId="4B2F21DA" w14:textId="77777777" w:rsidR="004070E3" w:rsidRDefault="004070E3" w:rsidP="004070E3">
      <w:pPr>
        <w:rPr>
          <w:rFonts w:hint="cs"/>
          <w:rtl/>
        </w:rPr>
      </w:pPr>
      <w:bookmarkStart w:id="73" w:name="_ETM_Q1_885934"/>
      <w:bookmarkEnd w:id="73"/>
    </w:p>
    <w:p w14:paraId="6A3291D8" w14:textId="77777777" w:rsidR="004070E3" w:rsidRDefault="004070E3" w:rsidP="004070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111E9A8" w14:textId="77777777" w:rsidR="004070E3" w:rsidRDefault="004070E3" w:rsidP="004070E3">
      <w:pPr>
        <w:keepNext/>
        <w:rPr>
          <w:rFonts w:hint="cs"/>
          <w:rtl/>
        </w:rPr>
      </w:pPr>
    </w:p>
    <w:p w14:paraId="173D91DF" w14:textId="77777777" w:rsidR="004070E3" w:rsidRDefault="004070E3" w:rsidP="004070E3">
      <w:pPr>
        <w:rPr>
          <w:rFonts w:hint="cs"/>
          <w:rtl/>
        </w:rPr>
      </w:pPr>
      <w:r>
        <w:rPr>
          <w:rFonts w:hint="cs"/>
          <w:rtl/>
        </w:rPr>
        <w:t xml:space="preserve">חבר-הכנסת בר-און, לא נתווכח מי ידע או לא ידע. אנחנו </w:t>
      </w:r>
      <w:bookmarkStart w:id="74" w:name="_ETM_Q1_884553"/>
      <w:bookmarkEnd w:id="74"/>
      <w:r>
        <w:rPr>
          <w:rFonts w:hint="cs"/>
          <w:rtl/>
        </w:rPr>
        <w:t>- -</w:t>
      </w:r>
    </w:p>
    <w:p w14:paraId="3011E890" w14:textId="77777777" w:rsidR="004070E3" w:rsidRDefault="004070E3" w:rsidP="004070E3">
      <w:pPr>
        <w:rPr>
          <w:rFonts w:hint="cs"/>
          <w:rtl/>
        </w:rPr>
      </w:pPr>
      <w:bookmarkStart w:id="75" w:name="_ETM_Q1_887792"/>
      <w:bookmarkEnd w:id="75"/>
    </w:p>
    <w:p w14:paraId="3A1399E7" w14:textId="77777777" w:rsidR="004070E3" w:rsidRDefault="004070E3" w:rsidP="004070E3">
      <w:pPr>
        <w:pStyle w:val="a"/>
        <w:keepNext/>
        <w:rPr>
          <w:rFonts w:hint="cs"/>
          <w:rtl/>
        </w:rPr>
      </w:pPr>
      <w:bookmarkStart w:id="76" w:name="_ETM_Q1_888776"/>
      <w:bookmarkEnd w:id="76"/>
      <w:r>
        <w:rPr>
          <w:rtl/>
        </w:rPr>
        <w:t>רוני בר-און:</w:t>
      </w:r>
    </w:p>
    <w:p w14:paraId="1D041899" w14:textId="77777777" w:rsidR="004070E3" w:rsidRDefault="004070E3" w:rsidP="004070E3">
      <w:pPr>
        <w:keepNext/>
        <w:rPr>
          <w:rFonts w:hint="cs"/>
          <w:rtl/>
        </w:rPr>
      </w:pPr>
    </w:p>
    <w:p w14:paraId="41306BB7" w14:textId="77777777" w:rsidR="004070E3" w:rsidRDefault="004070E3" w:rsidP="004070E3">
      <w:pPr>
        <w:rPr>
          <w:rFonts w:hint="cs"/>
          <w:rtl/>
        </w:rPr>
      </w:pPr>
      <w:r>
        <w:rPr>
          <w:rFonts w:hint="cs"/>
          <w:rtl/>
        </w:rPr>
        <w:t>- - לכן - -</w:t>
      </w:r>
    </w:p>
    <w:p w14:paraId="79A125EA" w14:textId="77777777" w:rsidR="004070E3" w:rsidRDefault="004070E3" w:rsidP="004070E3">
      <w:pPr>
        <w:rPr>
          <w:rFonts w:hint="cs"/>
          <w:rtl/>
        </w:rPr>
      </w:pPr>
      <w:bookmarkStart w:id="77" w:name="_ETM_Q1_887349"/>
      <w:bookmarkEnd w:id="77"/>
    </w:p>
    <w:p w14:paraId="36388B6D" w14:textId="77777777" w:rsidR="004070E3" w:rsidRDefault="004070E3" w:rsidP="004070E3">
      <w:pPr>
        <w:pStyle w:val="af"/>
        <w:keepNext/>
        <w:rPr>
          <w:rFonts w:hint="cs"/>
          <w:rtl/>
        </w:rPr>
      </w:pPr>
      <w:bookmarkStart w:id="78" w:name="_ETM_Q1_888021"/>
      <w:bookmarkEnd w:id="78"/>
      <w:r>
        <w:rPr>
          <w:rtl/>
        </w:rPr>
        <w:t>היו"ר יריב לוין:</w:t>
      </w:r>
    </w:p>
    <w:p w14:paraId="3249B388" w14:textId="77777777" w:rsidR="004070E3" w:rsidRDefault="004070E3" w:rsidP="004070E3">
      <w:pPr>
        <w:keepNext/>
        <w:rPr>
          <w:rFonts w:hint="cs"/>
          <w:rtl/>
        </w:rPr>
      </w:pPr>
    </w:p>
    <w:p w14:paraId="50794791" w14:textId="77777777" w:rsidR="004070E3" w:rsidRDefault="004070E3" w:rsidP="004070E3">
      <w:pPr>
        <w:rPr>
          <w:rFonts w:hint="cs"/>
          <w:rtl/>
        </w:rPr>
      </w:pPr>
      <w:r>
        <w:rPr>
          <w:rFonts w:hint="cs"/>
          <w:rtl/>
        </w:rPr>
        <w:t xml:space="preserve">- - במצב שבו </w:t>
      </w:r>
      <w:bookmarkStart w:id="79" w:name="_ETM_Q1_890234"/>
      <w:bookmarkEnd w:id="79"/>
      <w:r>
        <w:rPr>
          <w:rFonts w:hint="cs"/>
          <w:rtl/>
        </w:rPr>
        <w:t>אנחנו דנים בבקשה שלך, כך ש - -</w:t>
      </w:r>
    </w:p>
    <w:p w14:paraId="57BB5360" w14:textId="77777777" w:rsidR="004070E3" w:rsidRDefault="004070E3" w:rsidP="004070E3">
      <w:pPr>
        <w:rPr>
          <w:rFonts w:hint="cs"/>
          <w:rtl/>
        </w:rPr>
      </w:pPr>
      <w:bookmarkStart w:id="80" w:name="_ETM_Q1_890603"/>
      <w:bookmarkEnd w:id="80"/>
    </w:p>
    <w:p w14:paraId="487A7193" w14:textId="77777777" w:rsidR="004070E3" w:rsidRDefault="004070E3" w:rsidP="004070E3">
      <w:pPr>
        <w:pStyle w:val="a"/>
        <w:keepNext/>
        <w:rPr>
          <w:rFonts w:hint="cs"/>
          <w:rtl/>
        </w:rPr>
      </w:pPr>
      <w:bookmarkStart w:id="81" w:name="_ETM_Q1_891162"/>
      <w:bookmarkEnd w:id="81"/>
      <w:r>
        <w:rPr>
          <w:rtl/>
        </w:rPr>
        <w:t>רוני בר-און:</w:t>
      </w:r>
    </w:p>
    <w:p w14:paraId="1C63FD3B" w14:textId="77777777" w:rsidR="004070E3" w:rsidRDefault="004070E3" w:rsidP="004070E3">
      <w:pPr>
        <w:keepNext/>
        <w:rPr>
          <w:rFonts w:hint="cs"/>
          <w:rtl/>
        </w:rPr>
      </w:pPr>
    </w:p>
    <w:p w14:paraId="42F67855" w14:textId="77777777" w:rsidR="004F54FD" w:rsidRDefault="004070E3" w:rsidP="00FB5D78">
      <w:pPr>
        <w:rPr>
          <w:rFonts w:hint="cs"/>
          <w:rtl/>
        </w:rPr>
      </w:pPr>
      <w:r>
        <w:rPr>
          <w:rFonts w:hint="cs"/>
          <w:rtl/>
        </w:rPr>
        <w:t xml:space="preserve">לא, לא, לא. </w:t>
      </w:r>
      <w:bookmarkStart w:id="82" w:name="_ETM_Q1_890812"/>
      <w:bookmarkEnd w:id="82"/>
      <w:r>
        <w:rPr>
          <w:rFonts w:hint="cs"/>
          <w:rtl/>
        </w:rPr>
        <w:t>אתה רואה את זה טכני ואני רואה את מהותי, ואני</w:t>
      </w:r>
      <w:bookmarkStart w:id="83" w:name="_ETM_Q1_895677"/>
      <w:bookmarkEnd w:id="83"/>
      <w:r>
        <w:rPr>
          <w:rFonts w:hint="cs"/>
          <w:rtl/>
        </w:rPr>
        <w:t xml:space="preserve"> תכף אסביר לך למה. אני מקווה שאתה תבין את </w:t>
      </w:r>
      <w:bookmarkStart w:id="84" w:name="_ETM_Q1_894206"/>
      <w:bookmarkEnd w:id="84"/>
      <w:r>
        <w:rPr>
          <w:rFonts w:hint="cs"/>
          <w:rtl/>
        </w:rPr>
        <w:t>זה</w:t>
      </w:r>
      <w:bookmarkStart w:id="85" w:name="_ETM_Q1_895766"/>
      <w:bookmarkEnd w:id="85"/>
      <w:r w:rsidR="004F54FD">
        <w:rPr>
          <w:rFonts w:hint="cs"/>
          <w:rtl/>
        </w:rPr>
        <w:t>,</w:t>
      </w:r>
      <w:bookmarkStart w:id="86" w:name="_ETM_Q1_896216"/>
      <w:bookmarkEnd w:id="86"/>
      <w:r w:rsidR="004F54FD">
        <w:rPr>
          <w:rFonts w:hint="cs"/>
          <w:rtl/>
        </w:rPr>
        <w:t xml:space="preserve"> </w:t>
      </w:r>
      <w:r>
        <w:rPr>
          <w:rFonts w:hint="cs"/>
          <w:rtl/>
        </w:rPr>
        <w:t>גם חרף הנחישות להוכיח פה לכל חברי</w:t>
      </w:r>
      <w:bookmarkStart w:id="87" w:name="_ETM_Q1_902385"/>
      <w:bookmarkEnd w:id="87"/>
      <w:r>
        <w:rPr>
          <w:rFonts w:hint="cs"/>
          <w:rtl/>
        </w:rPr>
        <w:t>-הכנסת, שאינם נמנים על הקואליצי</w:t>
      </w:r>
      <w:r>
        <w:rPr>
          <w:rFonts w:hint="eastAsia"/>
          <w:rtl/>
        </w:rPr>
        <w:t>ה</w:t>
      </w:r>
      <w:r>
        <w:rPr>
          <w:rFonts w:hint="cs"/>
          <w:rtl/>
        </w:rPr>
        <w:t>, מי בעל-הבית של המדינה הזאת</w:t>
      </w:r>
      <w:r w:rsidR="004F54FD">
        <w:rPr>
          <w:rFonts w:hint="cs"/>
          <w:rtl/>
        </w:rPr>
        <w:t xml:space="preserve"> </w:t>
      </w:r>
      <w:r w:rsidR="004F54FD">
        <w:rPr>
          <w:rtl/>
        </w:rPr>
        <w:t>–</w:t>
      </w:r>
      <w:r w:rsidR="004F54FD">
        <w:rPr>
          <w:rFonts w:hint="cs"/>
          <w:rtl/>
        </w:rPr>
        <w:t xml:space="preserve"> כי הכנסת היא אפילו לא שטיח במדינה היום.</w:t>
      </w:r>
    </w:p>
    <w:p w14:paraId="04731BB1" w14:textId="77777777" w:rsidR="002E352F" w:rsidRDefault="002E352F" w:rsidP="00FB5D78">
      <w:pPr>
        <w:rPr>
          <w:rFonts w:hint="cs"/>
          <w:rtl/>
        </w:rPr>
      </w:pPr>
    </w:p>
    <w:p w14:paraId="4EF9FB5D" w14:textId="77777777" w:rsidR="004070E3" w:rsidRDefault="004F54FD" w:rsidP="00FB5D78">
      <w:pPr>
        <w:rPr>
          <w:rFonts w:hint="cs"/>
          <w:rtl/>
        </w:rPr>
      </w:pPr>
      <w:bookmarkStart w:id="88" w:name="_ETM_Q1_913945"/>
      <w:bookmarkStart w:id="89" w:name="_ETM_Q1_914511"/>
      <w:bookmarkEnd w:id="88"/>
      <w:bookmarkEnd w:id="89"/>
      <w:r>
        <w:rPr>
          <w:rFonts w:hint="cs"/>
          <w:rtl/>
        </w:rPr>
        <w:t xml:space="preserve">ולכן אני פניתי לפי 78(ג), לא היה לי כלי אחר. </w:t>
      </w:r>
      <w:bookmarkStart w:id="90" w:name="_ETM_Q1_918765"/>
      <w:bookmarkEnd w:id="90"/>
      <w:r>
        <w:rPr>
          <w:rFonts w:hint="cs"/>
          <w:rtl/>
        </w:rPr>
        <w:t xml:space="preserve">ההחלטה הפכה לחלוטה ואני לא ידעתי ממנה. תפקידך היה להזמין </w:t>
      </w:r>
      <w:bookmarkStart w:id="91" w:name="_ETM_Q1_922381"/>
      <w:bookmarkEnd w:id="91"/>
      <w:r>
        <w:rPr>
          <w:rFonts w:hint="cs"/>
          <w:rtl/>
        </w:rPr>
        <w:t xml:space="preserve">אותי לדיון הזה </w:t>
      </w:r>
      <w:r>
        <w:rPr>
          <w:rtl/>
        </w:rPr>
        <w:t>–</w:t>
      </w:r>
      <w:r>
        <w:rPr>
          <w:rFonts w:hint="cs"/>
          <w:rtl/>
        </w:rPr>
        <w:t xml:space="preserve"> אני אומר, הייתה לך תקלה תמימה </w:t>
      </w:r>
      <w:bookmarkStart w:id="92" w:name="_ETM_Q1_927355"/>
      <w:bookmarkEnd w:id="92"/>
      <w:r>
        <w:rPr>
          <w:rtl/>
        </w:rPr>
        <w:t>–</w:t>
      </w:r>
      <w:r>
        <w:rPr>
          <w:rFonts w:hint="cs"/>
          <w:rtl/>
        </w:rPr>
        <w:t xml:space="preserve"> תפקידה של הנהלת הוועדה היה לעשות את זה, התקלה </w:t>
      </w:r>
      <w:bookmarkStart w:id="93" w:name="_ETM_Q1_931997"/>
      <w:bookmarkEnd w:id="93"/>
      <w:r>
        <w:rPr>
          <w:rFonts w:hint="cs"/>
          <w:rtl/>
        </w:rPr>
        <w:t xml:space="preserve">היא תמימה, בזה אני בטוח במיליון אחוז. </w:t>
      </w:r>
      <w:bookmarkStart w:id="94" w:name="_ETM_Q1_939381"/>
      <w:bookmarkEnd w:id="94"/>
      <w:r>
        <w:rPr>
          <w:rFonts w:hint="cs"/>
          <w:rtl/>
        </w:rPr>
        <w:t>אפשר היה לפתור את זה</w:t>
      </w:r>
      <w:r w:rsidR="00FB5D78">
        <w:rPr>
          <w:rFonts w:hint="cs"/>
          <w:rtl/>
        </w:rPr>
        <w:t>,</w:t>
      </w:r>
      <w:r>
        <w:rPr>
          <w:rFonts w:hint="cs"/>
          <w:rtl/>
        </w:rPr>
        <w:t xml:space="preserve"> הצעתי לך. אבל מרגע שהצעתי </w:t>
      </w:r>
      <w:bookmarkStart w:id="95" w:name="_ETM_Q1_939202"/>
      <w:bookmarkEnd w:id="95"/>
      <w:r>
        <w:rPr>
          <w:rFonts w:hint="cs"/>
          <w:rtl/>
        </w:rPr>
        <w:t>לך פתרון</w:t>
      </w:r>
      <w:r w:rsidR="00FB5D78">
        <w:rPr>
          <w:rFonts w:hint="cs"/>
          <w:rtl/>
        </w:rPr>
        <w:t>,</w:t>
      </w:r>
      <w:r>
        <w:rPr>
          <w:rFonts w:hint="cs"/>
          <w:rtl/>
        </w:rPr>
        <w:t xml:space="preserve"> לתת לי את יומי בפני הוועדה, על דרך </w:t>
      </w:r>
      <w:bookmarkStart w:id="96" w:name="_ETM_Q1_946028"/>
      <w:bookmarkEnd w:id="96"/>
      <w:r>
        <w:rPr>
          <w:rFonts w:hint="cs"/>
          <w:rtl/>
        </w:rPr>
        <w:t xml:space="preserve">של 78(ג), אני חושב שזה היה מעשה לא אתי ולא </w:t>
      </w:r>
      <w:bookmarkStart w:id="97" w:name="_ETM_Q1_952252"/>
      <w:bookmarkEnd w:id="97"/>
      <w:r>
        <w:rPr>
          <w:rFonts w:hint="cs"/>
          <w:rtl/>
        </w:rPr>
        <w:t>ראוי להגיד לי: אתה תבוא אחרי שאני אתחיל בוועדת החוקה.</w:t>
      </w:r>
    </w:p>
    <w:p w14:paraId="672D031D" w14:textId="77777777" w:rsidR="004F54FD" w:rsidRDefault="004F54FD" w:rsidP="004F54FD">
      <w:pPr>
        <w:rPr>
          <w:rFonts w:hint="cs"/>
          <w:rtl/>
        </w:rPr>
      </w:pPr>
    </w:p>
    <w:p w14:paraId="44DD51B1" w14:textId="77777777" w:rsidR="004F54FD" w:rsidRDefault="004F54FD" w:rsidP="004F54F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993CB30" w14:textId="77777777" w:rsidR="004F54FD" w:rsidRDefault="004F54FD" w:rsidP="004F54FD">
      <w:pPr>
        <w:keepNext/>
        <w:rPr>
          <w:rFonts w:hint="cs"/>
          <w:rtl/>
        </w:rPr>
      </w:pPr>
    </w:p>
    <w:p w14:paraId="35E6F31D" w14:textId="77777777" w:rsidR="004F54FD" w:rsidRDefault="004F54FD" w:rsidP="004F54F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98" w:name="_ETM_Q1_951559"/>
      <w:bookmarkEnd w:id="98"/>
      <w:r>
        <w:rPr>
          <w:rFonts w:hint="cs"/>
          <w:rtl/>
        </w:rPr>
        <w:t>למה זה לא אתי?</w:t>
      </w:r>
    </w:p>
    <w:p w14:paraId="780970FB" w14:textId="77777777" w:rsidR="004F54FD" w:rsidRDefault="004F54FD" w:rsidP="004F54FD">
      <w:pPr>
        <w:rPr>
          <w:rFonts w:hint="cs"/>
          <w:rtl/>
        </w:rPr>
      </w:pPr>
      <w:bookmarkStart w:id="99" w:name="_ETM_Q1_951146"/>
      <w:bookmarkEnd w:id="99"/>
    </w:p>
    <w:p w14:paraId="1D403809" w14:textId="77777777" w:rsidR="004F54FD" w:rsidRDefault="004F54FD" w:rsidP="004F54FD">
      <w:pPr>
        <w:pStyle w:val="a"/>
        <w:keepNext/>
        <w:rPr>
          <w:rFonts w:hint="cs"/>
          <w:rtl/>
        </w:rPr>
      </w:pPr>
      <w:bookmarkStart w:id="100" w:name="_ETM_Q1_951944"/>
      <w:bookmarkEnd w:id="100"/>
      <w:r>
        <w:rPr>
          <w:rtl/>
        </w:rPr>
        <w:t>רוני בר-און:</w:t>
      </w:r>
    </w:p>
    <w:p w14:paraId="43B265A5" w14:textId="77777777" w:rsidR="004F54FD" w:rsidRDefault="004F54FD" w:rsidP="004F54FD">
      <w:pPr>
        <w:keepNext/>
        <w:rPr>
          <w:rFonts w:hint="cs"/>
          <w:rtl/>
        </w:rPr>
      </w:pPr>
    </w:p>
    <w:p w14:paraId="2DF24382" w14:textId="77777777" w:rsidR="004F54FD" w:rsidRDefault="004F54FD" w:rsidP="004F54FD">
      <w:pPr>
        <w:rPr>
          <w:rFonts w:hint="cs"/>
          <w:rtl/>
        </w:rPr>
      </w:pPr>
      <w:r>
        <w:rPr>
          <w:rFonts w:hint="cs"/>
          <w:rtl/>
        </w:rPr>
        <w:t>סליחה. זה לא אתי. תכף אני א</w:t>
      </w:r>
      <w:bookmarkStart w:id="101" w:name="_ETM_Q1_961474"/>
      <w:bookmarkEnd w:id="101"/>
      <w:r>
        <w:rPr>
          <w:rFonts w:hint="cs"/>
          <w:rtl/>
        </w:rPr>
        <w:t>גיד לך למה. זה לא אתי בשום מערכת.</w:t>
      </w:r>
    </w:p>
    <w:p w14:paraId="4214A087" w14:textId="77777777" w:rsidR="004F54FD" w:rsidRDefault="004F54FD" w:rsidP="004F54FD">
      <w:pPr>
        <w:rPr>
          <w:rFonts w:hint="cs"/>
          <w:rtl/>
        </w:rPr>
      </w:pPr>
    </w:p>
    <w:p w14:paraId="2C5F2DC4" w14:textId="77777777" w:rsidR="004F54FD" w:rsidRDefault="004F54FD" w:rsidP="004F54F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A6B800F" w14:textId="77777777" w:rsidR="004F54FD" w:rsidRDefault="004F54FD" w:rsidP="004F54FD">
      <w:pPr>
        <w:keepNext/>
        <w:rPr>
          <w:rFonts w:hint="cs"/>
          <w:rtl/>
        </w:rPr>
      </w:pPr>
    </w:p>
    <w:p w14:paraId="691CA0B4" w14:textId="77777777" w:rsidR="004F54FD" w:rsidRDefault="004F54FD" w:rsidP="004F54FD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0A4E10C1" w14:textId="77777777" w:rsidR="004F54FD" w:rsidRDefault="004F54FD" w:rsidP="004F54FD">
      <w:pPr>
        <w:rPr>
          <w:rFonts w:hint="cs"/>
          <w:rtl/>
        </w:rPr>
      </w:pPr>
      <w:bookmarkStart w:id="102" w:name="_ETM_Q1_964666"/>
      <w:bookmarkEnd w:id="102"/>
    </w:p>
    <w:p w14:paraId="6FE57D26" w14:textId="77777777" w:rsidR="004F54FD" w:rsidRDefault="004F54FD" w:rsidP="004F54FD">
      <w:pPr>
        <w:pStyle w:val="a"/>
        <w:keepNext/>
        <w:rPr>
          <w:rFonts w:hint="cs"/>
          <w:rtl/>
        </w:rPr>
      </w:pPr>
      <w:bookmarkStart w:id="103" w:name="_ETM_Q1_965242"/>
      <w:bookmarkEnd w:id="103"/>
      <w:r>
        <w:rPr>
          <w:rtl/>
        </w:rPr>
        <w:t>רוני בר-און:</w:t>
      </w:r>
    </w:p>
    <w:p w14:paraId="51FF0E1E" w14:textId="77777777" w:rsidR="004F54FD" w:rsidRDefault="004F54FD" w:rsidP="004F54FD">
      <w:pPr>
        <w:keepNext/>
        <w:rPr>
          <w:rFonts w:hint="cs"/>
          <w:rtl/>
        </w:rPr>
      </w:pPr>
    </w:p>
    <w:p w14:paraId="40CD83B8" w14:textId="77777777" w:rsidR="004F54FD" w:rsidRDefault="004F54FD" w:rsidP="004F54FD">
      <w:pPr>
        <w:rPr>
          <w:rFonts w:hint="cs"/>
          <w:rtl/>
        </w:rPr>
      </w:pPr>
      <w:r>
        <w:rPr>
          <w:rFonts w:hint="cs"/>
          <w:rtl/>
        </w:rPr>
        <w:t xml:space="preserve">אבל זה לא </w:t>
      </w:r>
      <w:bookmarkStart w:id="104" w:name="_ETM_Q1_966547"/>
      <w:bookmarkEnd w:id="104"/>
      <w:r>
        <w:rPr>
          <w:rFonts w:hint="cs"/>
          <w:rtl/>
        </w:rPr>
        <w:t xml:space="preserve">אתי שכשמקבל את ההחלטה הזאת יושב-ראש ועדת הכנסת, חברי הטוב יריב לוין. הוא עושה את זה כי מי שדוחק בו זה </w:t>
      </w:r>
      <w:bookmarkStart w:id="105" w:name="_ETM_Q1_974251"/>
      <w:bookmarkEnd w:id="105"/>
      <w:r>
        <w:rPr>
          <w:rFonts w:hint="cs"/>
          <w:rtl/>
        </w:rPr>
        <w:t>יושב-ראש ועדת חוקה - -</w:t>
      </w:r>
    </w:p>
    <w:p w14:paraId="2742F61F" w14:textId="77777777" w:rsidR="004F54FD" w:rsidRDefault="004F54FD" w:rsidP="004F54FD">
      <w:pPr>
        <w:rPr>
          <w:rFonts w:hint="cs"/>
          <w:rtl/>
        </w:rPr>
      </w:pPr>
      <w:bookmarkStart w:id="106" w:name="_ETM_Q1_976856"/>
      <w:bookmarkEnd w:id="106"/>
    </w:p>
    <w:p w14:paraId="4EE8D9A7" w14:textId="77777777" w:rsidR="004F54FD" w:rsidRDefault="004F54FD" w:rsidP="004F54FD">
      <w:pPr>
        <w:pStyle w:val="af"/>
        <w:keepNext/>
        <w:rPr>
          <w:rFonts w:hint="cs"/>
          <w:rtl/>
        </w:rPr>
      </w:pPr>
      <w:bookmarkStart w:id="107" w:name="_ETM_Q1_977585"/>
      <w:bookmarkEnd w:id="107"/>
      <w:r>
        <w:rPr>
          <w:rtl/>
        </w:rPr>
        <w:t>היו"ר יריב לוין:</w:t>
      </w:r>
    </w:p>
    <w:p w14:paraId="55F2C611" w14:textId="77777777" w:rsidR="004F54FD" w:rsidRDefault="004F54FD" w:rsidP="004F54FD">
      <w:pPr>
        <w:keepNext/>
        <w:rPr>
          <w:rFonts w:hint="cs"/>
          <w:rtl/>
        </w:rPr>
      </w:pPr>
    </w:p>
    <w:p w14:paraId="5DA55151" w14:textId="77777777" w:rsidR="004F54FD" w:rsidRDefault="004F54FD" w:rsidP="004F54FD">
      <w:pPr>
        <w:rPr>
          <w:rFonts w:hint="cs"/>
          <w:rtl/>
        </w:rPr>
      </w:pPr>
      <w:r>
        <w:rPr>
          <w:rFonts w:hint="cs"/>
          <w:rtl/>
        </w:rPr>
        <w:t>לא, לא, לא. חבר</w:t>
      </w:r>
      <w:bookmarkStart w:id="108" w:name="_ETM_Q1_978129"/>
      <w:bookmarkEnd w:id="108"/>
      <w:r>
        <w:rPr>
          <w:rFonts w:hint="cs"/>
          <w:rtl/>
        </w:rPr>
        <w:t xml:space="preserve">-הכנסת בר-און, זה לא נכון. </w:t>
      </w:r>
    </w:p>
    <w:p w14:paraId="2A2D73C8" w14:textId="77777777" w:rsidR="004F54FD" w:rsidRDefault="004F54FD" w:rsidP="004F54FD">
      <w:pPr>
        <w:rPr>
          <w:rFonts w:hint="cs"/>
          <w:rtl/>
        </w:rPr>
      </w:pPr>
      <w:bookmarkStart w:id="109" w:name="_ETM_Q1_980176"/>
      <w:bookmarkEnd w:id="109"/>
    </w:p>
    <w:p w14:paraId="2CBF93F4" w14:textId="77777777" w:rsidR="004F54FD" w:rsidRDefault="004F54FD" w:rsidP="004F54FD">
      <w:pPr>
        <w:pStyle w:val="a"/>
        <w:keepNext/>
        <w:rPr>
          <w:rFonts w:hint="cs"/>
          <w:rtl/>
        </w:rPr>
      </w:pPr>
      <w:bookmarkStart w:id="110" w:name="_ETM_Q1_981183"/>
      <w:bookmarkEnd w:id="110"/>
      <w:r>
        <w:rPr>
          <w:rtl/>
        </w:rPr>
        <w:t>רוני בר-און:</w:t>
      </w:r>
    </w:p>
    <w:p w14:paraId="4C9BB861" w14:textId="77777777" w:rsidR="004F54FD" w:rsidRDefault="004F54FD" w:rsidP="004F54FD">
      <w:pPr>
        <w:keepNext/>
        <w:rPr>
          <w:rFonts w:hint="cs"/>
          <w:rtl/>
        </w:rPr>
      </w:pPr>
    </w:p>
    <w:p w14:paraId="0CFD38AF" w14:textId="77777777" w:rsidR="004F54FD" w:rsidRDefault="004F54FD" w:rsidP="004F54FD">
      <w:pPr>
        <w:rPr>
          <w:rFonts w:hint="cs"/>
          <w:rtl/>
        </w:rPr>
      </w:pPr>
      <w:r>
        <w:rPr>
          <w:rFonts w:hint="cs"/>
          <w:rtl/>
        </w:rPr>
        <w:t xml:space="preserve">רק שנייה. אתה </w:t>
      </w:r>
      <w:bookmarkStart w:id="111" w:name="_ETM_Q1_980430"/>
      <w:bookmarkEnd w:id="111"/>
      <w:r>
        <w:rPr>
          <w:rFonts w:hint="cs"/>
          <w:rtl/>
        </w:rPr>
        <w:t>לא יכול להגיד לי: לא נכון.</w:t>
      </w:r>
    </w:p>
    <w:p w14:paraId="69744413" w14:textId="77777777" w:rsidR="004F54FD" w:rsidRDefault="004F54FD" w:rsidP="004F54FD">
      <w:pPr>
        <w:rPr>
          <w:rFonts w:hint="cs"/>
          <w:rtl/>
        </w:rPr>
      </w:pPr>
      <w:bookmarkStart w:id="112" w:name="_ETM_Q1_984146"/>
      <w:bookmarkEnd w:id="112"/>
    </w:p>
    <w:p w14:paraId="2C647714" w14:textId="77777777" w:rsidR="004F54FD" w:rsidRDefault="004F54FD" w:rsidP="004F54F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538FC81" w14:textId="77777777" w:rsidR="004F54FD" w:rsidRDefault="004F54FD" w:rsidP="004F54FD">
      <w:pPr>
        <w:keepNext/>
        <w:rPr>
          <w:rFonts w:hint="cs"/>
          <w:rtl/>
        </w:rPr>
      </w:pPr>
    </w:p>
    <w:p w14:paraId="163BAA39" w14:textId="77777777" w:rsidR="004F54FD" w:rsidRDefault="004F54FD" w:rsidP="004F54FD">
      <w:pPr>
        <w:rPr>
          <w:rFonts w:hint="cs"/>
          <w:rtl/>
        </w:rPr>
      </w:pPr>
      <w:r>
        <w:rPr>
          <w:rFonts w:hint="cs"/>
          <w:rtl/>
        </w:rPr>
        <w:t xml:space="preserve">אבל אתה לא יכול לבנות </w:t>
      </w:r>
      <w:bookmarkStart w:id="113" w:name="_ETM_Q1_977105"/>
      <w:bookmarkEnd w:id="113"/>
      <w:r>
        <w:rPr>
          <w:rFonts w:hint="cs"/>
          <w:rtl/>
        </w:rPr>
        <w:t xml:space="preserve">תיאוריות </w:t>
      </w:r>
      <w:r w:rsidR="00CC1DD1">
        <w:rPr>
          <w:rFonts w:hint="cs"/>
          <w:rtl/>
        </w:rPr>
        <w:t xml:space="preserve">שהן לא נכונות - </w:t>
      </w:r>
      <w:bookmarkStart w:id="114" w:name="_ETM_Q1_984795"/>
      <w:bookmarkEnd w:id="114"/>
      <w:r w:rsidR="00CC1DD1">
        <w:rPr>
          <w:rFonts w:hint="cs"/>
          <w:rtl/>
        </w:rPr>
        <w:t>-</w:t>
      </w:r>
    </w:p>
    <w:p w14:paraId="09FDF985" w14:textId="77777777" w:rsidR="00CC1DD1" w:rsidRDefault="00CC1DD1" w:rsidP="004F54FD">
      <w:pPr>
        <w:rPr>
          <w:rFonts w:hint="cs"/>
          <w:rtl/>
        </w:rPr>
      </w:pPr>
      <w:bookmarkStart w:id="115" w:name="_ETM_Q1_984027"/>
      <w:bookmarkEnd w:id="115"/>
    </w:p>
    <w:p w14:paraId="6F5A0841" w14:textId="77777777" w:rsidR="00CC1DD1" w:rsidRDefault="00CC1DD1" w:rsidP="00CC1DD1">
      <w:pPr>
        <w:pStyle w:val="a"/>
        <w:keepNext/>
        <w:rPr>
          <w:rFonts w:hint="cs"/>
          <w:rtl/>
        </w:rPr>
      </w:pPr>
      <w:bookmarkStart w:id="116" w:name="_ETM_Q1_984651"/>
      <w:bookmarkEnd w:id="116"/>
      <w:r>
        <w:rPr>
          <w:rtl/>
        </w:rPr>
        <w:t>רוני בר-און:</w:t>
      </w:r>
    </w:p>
    <w:p w14:paraId="6BFB9481" w14:textId="77777777" w:rsidR="00CC1DD1" w:rsidRDefault="00CC1DD1" w:rsidP="00CC1DD1">
      <w:pPr>
        <w:keepNext/>
        <w:rPr>
          <w:rFonts w:hint="cs"/>
          <w:rtl/>
        </w:rPr>
      </w:pPr>
    </w:p>
    <w:p w14:paraId="2D7D1279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>סליחה, אתה לא יכול להגיד לי: לא נכון.</w:t>
      </w:r>
    </w:p>
    <w:p w14:paraId="323A7E4E" w14:textId="77777777" w:rsidR="00CC1DD1" w:rsidRDefault="00CC1DD1" w:rsidP="00CC1DD1">
      <w:pPr>
        <w:rPr>
          <w:rFonts w:hint="cs"/>
          <w:rtl/>
        </w:rPr>
      </w:pPr>
    </w:p>
    <w:p w14:paraId="090C41B8" w14:textId="77777777" w:rsidR="00CC1DD1" w:rsidRDefault="00CC1DD1" w:rsidP="00CC1DD1">
      <w:pPr>
        <w:pStyle w:val="af"/>
        <w:keepNext/>
        <w:rPr>
          <w:rFonts w:hint="cs"/>
          <w:rtl/>
        </w:rPr>
      </w:pPr>
      <w:bookmarkStart w:id="117" w:name="_ETM_Q1_984320"/>
      <w:bookmarkEnd w:id="117"/>
      <w:r>
        <w:rPr>
          <w:rtl/>
        </w:rPr>
        <w:t>היו"ר יריב לוין:</w:t>
      </w:r>
    </w:p>
    <w:p w14:paraId="3641D8FB" w14:textId="77777777" w:rsidR="00CC1DD1" w:rsidRDefault="00CC1DD1" w:rsidP="00CC1DD1">
      <w:pPr>
        <w:keepNext/>
        <w:rPr>
          <w:rFonts w:hint="cs"/>
          <w:rtl/>
        </w:rPr>
      </w:pPr>
    </w:p>
    <w:p w14:paraId="172DE450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 xml:space="preserve">זה פשוט לא </w:t>
      </w:r>
      <w:bookmarkStart w:id="118" w:name="_ETM_Q1_982851"/>
      <w:bookmarkEnd w:id="118"/>
      <w:r>
        <w:rPr>
          <w:rFonts w:hint="cs"/>
          <w:rtl/>
        </w:rPr>
        <w:t>נכון. זה לא נכון. איש לא דוחק בי - -</w:t>
      </w:r>
    </w:p>
    <w:p w14:paraId="569C7D58" w14:textId="77777777" w:rsidR="00CC1DD1" w:rsidRDefault="00CC1DD1" w:rsidP="00CC1DD1">
      <w:pPr>
        <w:rPr>
          <w:rFonts w:hint="cs"/>
          <w:rtl/>
        </w:rPr>
      </w:pPr>
    </w:p>
    <w:p w14:paraId="4C818038" w14:textId="77777777" w:rsidR="00CC1DD1" w:rsidRDefault="00CC1DD1" w:rsidP="00CC1DD1">
      <w:pPr>
        <w:pStyle w:val="a"/>
        <w:keepNext/>
        <w:rPr>
          <w:rFonts w:hint="cs"/>
          <w:rtl/>
        </w:rPr>
      </w:pPr>
      <w:r>
        <w:rPr>
          <w:rtl/>
        </w:rPr>
        <w:t>רוני בר-און:</w:t>
      </w:r>
    </w:p>
    <w:p w14:paraId="1F20C9B9" w14:textId="77777777" w:rsidR="00CC1DD1" w:rsidRDefault="00CC1DD1" w:rsidP="00CC1DD1">
      <w:pPr>
        <w:keepNext/>
        <w:rPr>
          <w:rFonts w:hint="cs"/>
          <w:rtl/>
        </w:rPr>
      </w:pPr>
    </w:p>
    <w:p w14:paraId="47E78ED4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>מר לוין, אתה יכול לתת לי לסיים?</w:t>
      </w:r>
    </w:p>
    <w:p w14:paraId="195F45F1" w14:textId="77777777" w:rsidR="00CC1DD1" w:rsidRDefault="00CC1DD1" w:rsidP="00CC1DD1">
      <w:pPr>
        <w:rPr>
          <w:rFonts w:hint="cs"/>
          <w:rtl/>
        </w:rPr>
      </w:pPr>
    </w:p>
    <w:p w14:paraId="770AE9BE" w14:textId="77777777" w:rsidR="00CC1DD1" w:rsidRDefault="00CC1DD1" w:rsidP="00CC1DD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8B60AE4" w14:textId="77777777" w:rsidR="00CC1DD1" w:rsidRDefault="00CC1DD1" w:rsidP="00CC1DD1">
      <w:pPr>
        <w:keepNext/>
        <w:rPr>
          <w:rFonts w:hint="cs"/>
          <w:rtl/>
        </w:rPr>
      </w:pPr>
    </w:p>
    <w:p w14:paraId="7ACCCA2E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>כן, בבקשה.</w:t>
      </w:r>
    </w:p>
    <w:p w14:paraId="1D754292" w14:textId="77777777" w:rsidR="00CC1DD1" w:rsidRDefault="00CC1DD1" w:rsidP="00CC1DD1">
      <w:pPr>
        <w:rPr>
          <w:rFonts w:hint="cs"/>
          <w:rtl/>
        </w:rPr>
      </w:pPr>
      <w:bookmarkStart w:id="119" w:name="_ETM_Q1_988967"/>
      <w:bookmarkEnd w:id="119"/>
    </w:p>
    <w:p w14:paraId="36879842" w14:textId="77777777" w:rsidR="00CC1DD1" w:rsidRDefault="00CC1DD1" w:rsidP="00CC1DD1">
      <w:pPr>
        <w:pStyle w:val="a"/>
        <w:keepNext/>
        <w:rPr>
          <w:rFonts w:hint="cs"/>
          <w:rtl/>
        </w:rPr>
      </w:pPr>
      <w:bookmarkStart w:id="120" w:name="_ETM_Q1_989126"/>
      <w:bookmarkEnd w:id="120"/>
      <w:r>
        <w:rPr>
          <w:rtl/>
        </w:rPr>
        <w:t>רוני בר-און:</w:t>
      </w:r>
    </w:p>
    <w:p w14:paraId="0AE8DED1" w14:textId="77777777" w:rsidR="00CC1DD1" w:rsidRDefault="00CC1DD1" w:rsidP="00CC1DD1">
      <w:pPr>
        <w:keepNext/>
        <w:rPr>
          <w:rFonts w:hint="cs"/>
          <w:rtl/>
        </w:rPr>
      </w:pPr>
    </w:p>
    <w:p w14:paraId="22B8AC4E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>אני מבטיח לך שדקה אחרי שאני אסיים, אתה תוכל לשפוך מים קרים ואפר - -</w:t>
      </w:r>
    </w:p>
    <w:p w14:paraId="21B6DE8A" w14:textId="77777777" w:rsidR="00CC1DD1" w:rsidRDefault="00CC1DD1" w:rsidP="00CC1DD1">
      <w:pPr>
        <w:rPr>
          <w:rFonts w:hint="cs"/>
          <w:rtl/>
        </w:rPr>
      </w:pPr>
      <w:bookmarkStart w:id="121" w:name="_ETM_Q1_991513"/>
      <w:bookmarkEnd w:id="121"/>
    </w:p>
    <w:p w14:paraId="7F84226E" w14:textId="77777777" w:rsidR="00CC1DD1" w:rsidRDefault="00CC1DD1" w:rsidP="00CC1DD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B29CF0C" w14:textId="77777777" w:rsidR="00CC1DD1" w:rsidRDefault="00CC1DD1" w:rsidP="00CC1DD1">
      <w:pPr>
        <w:keepNext/>
        <w:rPr>
          <w:rFonts w:hint="cs"/>
          <w:rtl/>
        </w:rPr>
      </w:pPr>
    </w:p>
    <w:p w14:paraId="5DF8C737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>לא, אני לא רוצה לשפוך שום דבר.</w:t>
      </w:r>
    </w:p>
    <w:p w14:paraId="2BFF6A3D" w14:textId="77777777" w:rsidR="00CC1DD1" w:rsidRDefault="00CC1DD1" w:rsidP="00CC1DD1">
      <w:pPr>
        <w:rPr>
          <w:rFonts w:hint="cs"/>
          <w:rtl/>
        </w:rPr>
      </w:pPr>
      <w:bookmarkStart w:id="122" w:name="_ETM_Q1_993872"/>
      <w:bookmarkEnd w:id="122"/>
    </w:p>
    <w:p w14:paraId="009B7729" w14:textId="77777777" w:rsidR="00CC1DD1" w:rsidRDefault="00CC1DD1" w:rsidP="00CC1DD1">
      <w:pPr>
        <w:pStyle w:val="a"/>
        <w:keepNext/>
        <w:rPr>
          <w:rFonts w:hint="cs"/>
          <w:rtl/>
        </w:rPr>
      </w:pPr>
      <w:r>
        <w:rPr>
          <w:rtl/>
        </w:rPr>
        <w:t>רוני בר-און:</w:t>
      </w:r>
    </w:p>
    <w:p w14:paraId="673720EE" w14:textId="77777777" w:rsidR="00CC1DD1" w:rsidRDefault="00CC1DD1" w:rsidP="00CC1DD1">
      <w:pPr>
        <w:keepNext/>
        <w:rPr>
          <w:rFonts w:hint="cs"/>
          <w:rtl/>
        </w:rPr>
      </w:pPr>
    </w:p>
    <w:p w14:paraId="48F73DC7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 xml:space="preserve">- - על הדברים </w:t>
      </w:r>
      <w:bookmarkStart w:id="123" w:name="_ETM_Q1_996647"/>
      <w:bookmarkEnd w:id="123"/>
      <w:r>
        <w:rPr>
          <w:rFonts w:hint="cs"/>
          <w:rtl/>
        </w:rPr>
        <w:t>שלי כי אני הולך מפה, חזרה לוועדה שלי.</w:t>
      </w:r>
    </w:p>
    <w:p w14:paraId="5009CF23" w14:textId="77777777" w:rsidR="00CC1DD1" w:rsidRDefault="00CC1DD1" w:rsidP="00CC1DD1">
      <w:pPr>
        <w:rPr>
          <w:rFonts w:hint="cs"/>
          <w:rtl/>
        </w:rPr>
      </w:pPr>
    </w:p>
    <w:p w14:paraId="235C555F" w14:textId="77777777" w:rsidR="00CC1DD1" w:rsidRDefault="00CC1DD1" w:rsidP="00CC1DD1">
      <w:pPr>
        <w:pStyle w:val="a"/>
        <w:keepNext/>
        <w:rPr>
          <w:rFonts w:hint="cs"/>
          <w:rtl/>
        </w:rPr>
      </w:pPr>
      <w:bookmarkStart w:id="124" w:name="_ETM_Q1_994803"/>
      <w:bookmarkEnd w:id="124"/>
      <w:r>
        <w:rPr>
          <w:rtl/>
        </w:rPr>
        <w:t>נסים זאב:</w:t>
      </w:r>
    </w:p>
    <w:p w14:paraId="2843E751" w14:textId="77777777" w:rsidR="00CC1DD1" w:rsidRDefault="00CC1DD1" w:rsidP="00CC1DD1">
      <w:pPr>
        <w:keepNext/>
        <w:rPr>
          <w:rFonts w:hint="cs"/>
          <w:rtl/>
        </w:rPr>
      </w:pPr>
    </w:p>
    <w:p w14:paraId="500DE50B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 xml:space="preserve">השאלה היא מתי </w:t>
      </w:r>
      <w:bookmarkStart w:id="125" w:name="_ETM_Q1_995943"/>
      <w:bookmarkEnd w:id="125"/>
      <w:r>
        <w:rPr>
          <w:rFonts w:hint="cs"/>
          <w:rtl/>
        </w:rPr>
        <w:t>אתה מסיים?</w:t>
      </w:r>
    </w:p>
    <w:p w14:paraId="4018AFF0" w14:textId="77777777" w:rsidR="00CC1DD1" w:rsidRDefault="00CC1DD1" w:rsidP="00CC1DD1">
      <w:pPr>
        <w:rPr>
          <w:rFonts w:hint="cs"/>
          <w:rtl/>
        </w:rPr>
      </w:pPr>
      <w:bookmarkStart w:id="126" w:name="_ETM_Q1_1000334"/>
      <w:bookmarkEnd w:id="126"/>
    </w:p>
    <w:p w14:paraId="0E2254F8" w14:textId="77777777" w:rsidR="00CC1DD1" w:rsidRDefault="00CC1DD1" w:rsidP="00CC1DD1">
      <w:pPr>
        <w:pStyle w:val="a"/>
        <w:keepNext/>
        <w:rPr>
          <w:rFonts w:hint="cs"/>
          <w:rtl/>
        </w:rPr>
      </w:pPr>
      <w:r>
        <w:rPr>
          <w:rtl/>
        </w:rPr>
        <w:t>רוני בר-און:</w:t>
      </w:r>
    </w:p>
    <w:p w14:paraId="56226C35" w14:textId="77777777" w:rsidR="00CC1DD1" w:rsidRDefault="00CC1DD1" w:rsidP="00CC1DD1">
      <w:pPr>
        <w:keepNext/>
        <w:rPr>
          <w:rFonts w:hint="cs"/>
          <w:rtl/>
        </w:rPr>
      </w:pPr>
    </w:p>
    <w:p w14:paraId="019E1D5A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>בך אני בכלל לא מתכוון - - -</w:t>
      </w:r>
    </w:p>
    <w:p w14:paraId="29D8AEFC" w14:textId="77777777" w:rsidR="00CC1DD1" w:rsidRDefault="00CC1DD1" w:rsidP="00CC1DD1">
      <w:pPr>
        <w:rPr>
          <w:rFonts w:hint="cs"/>
          <w:rtl/>
        </w:rPr>
      </w:pPr>
      <w:bookmarkStart w:id="127" w:name="_ETM_Q1_997884"/>
      <w:bookmarkEnd w:id="127"/>
    </w:p>
    <w:p w14:paraId="78BDB03E" w14:textId="77777777" w:rsidR="00CC1DD1" w:rsidRDefault="00CC1DD1" w:rsidP="00CC1DD1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201F36CB" w14:textId="77777777" w:rsidR="00CC1DD1" w:rsidRDefault="00CC1DD1" w:rsidP="00CC1DD1">
      <w:pPr>
        <w:keepNext/>
        <w:rPr>
          <w:rFonts w:hint="cs"/>
          <w:rtl/>
        </w:rPr>
      </w:pPr>
    </w:p>
    <w:p w14:paraId="6885DA24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>אני יודע</w:t>
      </w:r>
      <w:bookmarkStart w:id="128" w:name="_ETM_Q1_1001837"/>
      <w:bookmarkEnd w:id="128"/>
      <w:r>
        <w:rPr>
          <w:rFonts w:hint="cs"/>
          <w:rtl/>
        </w:rPr>
        <w:t xml:space="preserve"> מי אני בכלל לידך - - -</w:t>
      </w:r>
    </w:p>
    <w:p w14:paraId="720E9375" w14:textId="77777777" w:rsidR="00CC1DD1" w:rsidRDefault="00CC1DD1" w:rsidP="00CC1DD1">
      <w:pPr>
        <w:rPr>
          <w:rFonts w:hint="cs"/>
          <w:rtl/>
        </w:rPr>
      </w:pPr>
      <w:bookmarkStart w:id="129" w:name="_ETM_Q1_1002690"/>
      <w:bookmarkEnd w:id="129"/>
    </w:p>
    <w:p w14:paraId="343BDD6D" w14:textId="77777777" w:rsidR="00CC1DD1" w:rsidRDefault="00CC1DD1" w:rsidP="00CC1DD1">
      <w:pPr>
        <w:pStyle w:val="a"/>
        <w:keepNext/>
        <w:rPr>
          <w:rFonts w:hint="cs"/>
          <w:rtl/>
        </w:rPr>
      </w:pPr>
      <w:bookmarkStart w:id="130" w:name="_ETM_Q1_1003819"/>
      <w:bookmarkEnd w:id="130"/>
      <w:r>
        <w:rPr>
          <w:rtl/>
        </w:rPr>
        <w:t>רוני בר-און:</w:t>
      </w:r>
    </w:p>
    <w:p w14:paraId="77AA640E" w14:textId="77777777" w:rsidR="00CC1DD1" w:rsidRDefault="00CC1DD1" w:rsidP="00CC1DD1">
      <w:pPr>
        <w:keepNext/>
        <w:rPr>
          <w:rFonts w:hint="cs"/>
          <w:rtl/>
        </w:rPr>
      </w:pPr>
    </w:p>
    <w:p w14:paraId="5ECD5589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 xml:space="preserve">- - - בוודאי לא כשאני מדבר עם יריב לוין. כשיריב לוין </w:t>
      </w:r>
      <w:bookmarkStart w:id="131" w:name="_ETM_Q1_1005461"/>
      <w:bookmarkEnd w:id="131"/>
      <w:r>
        <w:rPr>
          <w:rFonts w:hint="cs"/>
          <w:rtl/>
        </w:rPr>
        <w:t>- -</w:t>
      </w:r>
    </w:p>
    <w:p w14:paraId="06574AB4" w14:textId="77777777" w:rsidR="00CC1DD1" w:rsidRDefault="00CC1DD1" w:rsidP="00CC1DD1">
      <w:pPr>
        <w:rPr>
          <w:rFonts w:hint="cs"/>
          <w:rtl/>
        </w:rPr>
      </w:pPr>
      <w:bookmarkStart w:id="132" w:name="_ETM_Q1_1007165"/>
      <w:bookmarkEnd w:id="132"/>
    </w:p>
    <w:p w14:paraId="5DD99E60" w14:textId="77777777" w:rsidR="00CC1DD1" w:rsidRDefault="00CC1DD1" w:rsidP="00CC1DD1">
      <w:pPr>
        <w:pStyle w:val="a"/>
        <w:keepNext/>
        <w:rPr>
          <w:rFonts w:hint="cs"/>
          <w:rtl/>
        </w:rPr>
      </w:pPr>
      <w:bookmarkStart w:id="133" w:name="_ETM_Q1_1007933"/>
      <w:bookmarkEnd w:id="133"/>
      <w:r>
        <w:rPr>
          <w:rtl/>
        </w:rPr>
        <w:t>נסים זאב:</w:t>
      </w:r>
    </w:p>
    <w:p w14:paraId="009DB18E" w14:textId="77777777" w:rsidR="00CC1DD1" w:rsidRDefault="00CC1DD1" w:rsidP="00CC1DD1">
      <w:pPr>
        <w:keepNext/>
        <w:rPr>
          <w:rFonts w:hint="cs"/>
          <w:rtl/>
        </w:rPr>
      </w:pPr>
    </w:p>
    <w:p w14:paraId="3CB13E8C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>רואים אותך גם ככה אדם גדול, אז - -</w:t>
      </w:r>
    </w:p>
    <w:p w14:paraId="76B94FE8" w14:textId="77777777" w:rsidR="00CC1DD1" w:rsidRDefault="00CC1DD1" w:rsidP="00CC1DD1">
      <w:pPr>
        <w:rPr>
          <w:rFonts w:hint="cs"/>
          <w:rtl/>
        </w:rPr>
      </w:pPr>
      <w:bookmarkStart w:id="134" w:name="_ETM_Q1_1006407"/>
      <w:bookmarkEnd w:id="134"/>
    </w:p>
    <w:p w14:paraId="3E3B74C9" w14:textId="77777777" w:rsidR="00CC1DD1" w:rsidRDefault="00CC1DD1" w:rsidP="00CC1DD1">
      <w:pPr>
        <w:pStyle w:val="a"/>
        <w:keepNext/>
        <w:rPr>
          <w:rFonts w:hint="cs"/>
          <w:rtl/>
        </w:rPr>
      </w:pPr>
      <w:bookmarkStart w:id="135" w:name="_ETM_Q1_1007342"/>
      <w:bookmarkEnd w:id="135"/>
      <w:r>
        <w:rPr>
          <w:rtl/>
        </w:rPr>
        <w:t>אתי בן-יוסף:</w:t>
      </w:r>
    </w:p>
    <w:p w14:paraId="09FC2674" w14:textId="77777777" w:rsidR="00CC1DD1" w:rsidRDefault="00CC1DD1" w:rsidP="00CC1DD1">
      <w:pPr>
        <w:keepNext/>
        <w:rPr>
          <w:rFonts w:hint="cs"/>
          <w:rtl/>
        </w:rPr>
      </w:pPr>
    </w:p>
    <w:p w14:paraId="295BE50B" w14:textId="77777777" w:rsidR="00CC1DD1" w:rsidRDefault="00CC1DD1" w:rsidP="00CC1DD1">
      <w:pPr>
        <w:rPr>
          <w:rFonts w:hint="cs"/>
          <w:rtl/>
        </w:rPr>
      </w:pPr>
      <w:r>
        <w:rPr>
          <w:rFonts w:hint="cs"/>
          <w:rtl/>
        </w:rPr>
        <w:t xml:space="preserve">תן </w:t>
      </w:r>
      <w:bookmarkStart w:id="136" w:name="_ETM_Q1_1006239"/>
      <w:bookmarkEnd w:id="136"/>
      <w:r>
        <w:rPr>
          <w:rFonts w:hint="cs"/>
          <w:rtl/>
        </w:rPr>
        <w:t>לו לדבר, חבר-הכנסת זאב.</w:t>
      </w:r>
    </w:p>
    <w:p w14:paraId="456E939D" w14:textId="77777777" w:rsidR="00CC1DD1" w:rsidRDefault="00CC1DD1" w:rsidP="00CC1DD1">
      <w:pPr>
        <w:rPr>
          <w:rFonts w:hint="cs"/>
          <w:rtl/>
        </w:rPr>
      </w:pPr>
      <w:bookmarkStart w:id="137" w:name="_ETM_Q1_1011293"/>
      <w:bookmarkEnd w:id="137"/>
    </w:p>
    <w:p w14:paraId="3E21C5DA" w14:textId="77777777" w:rsidR="00CC1DD1" w:rsidRDefault="00CC1DD1" w:rsidP="00CC1DD1">
      <w:pPr>
        <w:pStyle w:val="a"/>
        <w:keepNext/>
        <w:rPr>
          <w:rFonts w:hint="cs"/>
          <w:rtl/>
        </w:rPr>
      </w:pPr>
      <w:bookmarkStart w:id="138" w:name="_ETM_Q1_1012132"/>
      <w:bookmarkEnd w:id="138"/>
      <w:r>
        <w:rPr>
          <w:rtl/>
        </w:rPr>
        <w:t>רוני בר-און:</w:t>
      </w:r>
    </w:p>
    <w:p w14:paraId="30B0118A" w14:textId="77777777" w:rsidR="00CC1DD1" w:rsidRDefault="00CC1DD1" w:rsidP="00CC1DD1">
      <w:pPr>
        <w:keepNext/>
        <w:rPr>
          <w:rFonts w:hint="cs"/>
          <w:rtl/>
        </w:rPr>
      </w:pPr>
    </w:p>
    <w:p w14:paraId="6D9DB0B3" w14:textId="77777777" w:rsidR="00CC1DD1" w:rsidRDefault="00CC1DD1" w:rsidP="00101A2D">
      <w:pPr>
        <w:rPr>
          <w:rFonts w:hint="cs"/>
          <w:rtl/>
        </w:rPr>
      </w:pPr>
      <w:r>
        <w:rPr>
          <w:rFonts w:hint="cs"/>
          <w:rtl/>
        </w:rPr>
        <w:t xml:space="preserve">כשיריב לוין, </w:t>
      </w:r>
      <w:r w:rsidR="002E352F">
        <w:rPr>
          <w:rFonts w:hint="cs"/>
          <w:rtl/>
        </w:rPr>
        <w:t>ש</w:t>
      </w:r>
      <w:r>
        <w:rPr>
          <w:rFonts w:hint="cs"/>
          <w:rtl/>
        </w:rPr>
        <w:t xml:space="preserve">הוא יושב ראש ועדת הכנסת, </w:t>
      </w:r>
      <w:bookmarkStart w:id="139" w:name="_ETM_Q1_1013240"/>
      <w:bookmarkEnd w:id="139"/>
      <w:r>
        <w:rPr>
          <w:rFonts w:hint="cs"/>
          <w:rtl/>
        </w:rPr>
        <w:t xml:space="preserve">דן בעניין והוא בהול בגלל הלחץ של יושב-ראש של ועדת </w:t>
      </w:r>
      <w:bookmarkStart w:id="140" w:name="_ETM_Q1_1021629"/>
      <w:bookmarkEnd w:id="140"/>
      <w:r>
        <w:rPr>
          <w:rFonts w:hint="cs"/>
          <w:rtl/>
        </w:rPr>
        <w:t xml:space="preserve">חוקה להתחיל את הדיון ביום רביעי בבוקר, ויושב-ראש ועדת </w:t>
      </w:r>
      <w:bookmarkStart w:id="141" w:name="_ETM_Q1_1026209"/>
      <w:bookmarkEnd w:id="141"/>
      <w:r w:rsidR="00545E10">
        <w:rPr>
          <w:rFonts w:hint="cs"/>
          <w:rtl/>
        </w:rPr>
        <w:t xml:space="preserve">חוקה לעת הזאת </w:t>
      </w:r>
      <w:r w:rsidR="00545E10">
        <w:rPr>
          <w:rFonts w:hint="eastAsia"/>
          <w:rtl/>
        </w:rPr>
        <w:t>–</w:t>
      </w:r>
      <w:r>
        <w:rPr>
          <w:rFonts w:hint="cs"/>
          <w:rtl/>
        </w:rPr>
        <w:t xml:space="preserve"> לגמרי במקרה</w:t>
      </w:r>
      <w:r w:rsidR="00545E10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הוא גם יריב לוין</w:t>
      </w:r>
      <w:r w:rsidR="00545E10">
        <w:rPr>
          <w:rFonts w:hint="cs"/>
          <w:rtl/>
        </w:rPr>
        <w:t>,</w:t>
      </w:r>
      <w:r>
        <w:rPr>
          <w:rFonts w:hint="cs"/>
          <w:rtl/>
        </w:rPr>
        <w:t xml:space="preserve"> אז </w:t>
      </w:r>
      <w:r w:rsidR="00101A2D">
        <w:rPr>
          <w:rFonts w:hint="cs"/>
          <w:rtl/>
        </w:rPr>
        <w:t>התבלבלו</w:t>
      </w:r>
      <w:r>
        <w:rPr>
          <w:rFonts w:hint="cs"/>
          <w:rtl/>
        </w:rPr>
        <w:t xml:space="preserve"> לו היוצרות</w:t>
      </w:r>
      <w:r w:rsidR="00545E10">
        <w:rPr>
          <w:rFonts w:hint="cs"/>
          <w:rtl/>
        </w:rPr>
        <w:t>,</w:t>
      </w:r>
      <w:r w:rsidR="00D82573">
        <w:rPr>
          <w:rFonts w:hint="cs"/>
          <w:rtl/>
        </w:rPr>
        <w:t xml:space="preserve"> במיוחד כשעל יושב-ראש ועדת הכנסת</w:t>
      </w:r>
      <w:r w:rsidR="00545E10">
        <w:rPr>
          <w:rFonts w:hint="cs"/>
          <w:rtl/>
        </w:rPr>
        <w:t>:</w:t>
      </w:r>
      <w:r w:rsidR="00D82573">
        <w:rPr>
          <w:rFonts w:hint="cs"/>
          <w:rtl/>
        </w:rPr>
        <w:t xml:space="preserve"> </w:t>
      </w:r>
      <w:bookmarkStart w:id="142" w:name="_ETM_Q1_1036640"/>
      <w:bookmarkEnd w:id="142"/>
      <w:r w:rsidR="00D82573">
        <w:rPr>
          <w:rFonts w:hint="cs"/>
          <w:rtl/>
        </w:rPr>
        <w:t>יריב לוין, ויושב-ראש ועדת חוקה</w:t>
      </w:r>
      <w:r w:rsidR="00545E10">
        <w:rPr>
          <w:rFonts w:hint="cs"/>
          <w:rtl/>
        </w:rPr>
        <w:t>:</w:t>
      </w:r>
      <w:r w:rsidR="00D82573">
        <w:rPr>
          <w:rFonts w:hint="cs"/>
          <w:rtl/>
        </w:rPr>
        <w:t xml:space="preserve"> יריב לוין, מרחף </w:t>
      </w:r>
      <w:bookmarkStart w:id="143" w:name="_ETM_Q1_1043491"/>
      <w:bookmarkEnd w:id="143"/>
      <w:r w:rsidR="00D82573">
        <w:rPr>
          <w:rFonts w:hint="cs"/>
          <w:rtl/>
        </w:rPr>
        <w:t>צילו הגדול של יוזם החוק, תתפלאו, גם יריב לוין.</w:t>
      </w:r>
    </w:p>
    <w:p w14:paraId="5590AD80" w14:textId="77777777" w:rsidR="00545E10" w:rsidRDefault="00545E10" w:rsidP="00545E10">
      <w:pPr>
        <w:rPr>
          <w:rFonts w:hint="cs"/>
          <w:rtl/>
        </w:rPr>
      </w:pPr>
      <w:bookmarkStart w:id="144" w:name="_ETM_Q1_1048700"/>
      <w:bookmarkEnd w:id="144"/>
    </w:p>
    <w:p w14:paraId="2A5CE5B0" w14:textId="77777777" w:rsidR="00545E10" w:rsidRDefault="00545E10" w:rsidP="00545E10">
      <w:pPr>
        <w:rPr>
          <w:rFonts w:hint="cs"/>
          <w:rtl/>
        </w:rPr>
      </w:pPr>
      <w:bookmarkStart w:id="145" w:name="_ETM_Q1_1049300"/>
      <w:bookmarkEnd w:id="145"/>
      <w:r>
        <w:rPr>
          <w:rFonts w:hint="cs"/>
          <w:rtl/>
        </w:rPr>
        <w:t xml:space="preserve">לטעמי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אני מכיר, אמרתי לך, את חוש הצדק </w:t>
      </w:r>
      <w:bookmarkStart w:id="146" w:name="_ETM_Q1_1053193"/>
      <w:bookmarkEnd w:id="146"/>
      <w:r>
        <w:rPr>
          <w:rFonts w:hint="cs"/>
          <w:rtl/>
        </w:rPr>
        <w:t xml:space="preserve">שלך, את הזהירות, את מה שאתה דורש מעצמך לפני שאתה </w:t>
      </w:r>
      <w:bookmarkStart w:id="147" w:name="_ETM_Q1_1054023"/>
      <w:bookmarkEnd w:id="147"/>
      <w:r>
        <w:rPr>
          <w:rFonts w:hint="cs"/>
          <w:rtl/>
        </w:rPr>
        <w:t>דורש מאחרים – כששיחקת פה בשלושה כובעים, טעית בגדול.</w:t>
      </w:r>
    </w:p>
    <w:p w14:paraId="48E450C7" w14:textId="77777777" w:rsidR="00545E10" w:rsidRDefault="00545E10" w:rsidP="00545E10">
      <w:pPr>
        <w:rPr>
          <w:rFonts w:hint="cs"/>
          <w:rtl/>
        </w:rPr>
      </w:pPr>
      <w:bookmarkStart w:id="148" w:name="_ETM_Q1_1068095"/>
      <w:bookmarkEnd w:id="148"/>
    </w:p>
    <w:p w14:paraId="79FBB2D6" w14:textId="77777777" w:rsidR="00545E10" w:rsidRDefault="00545E10" w:rsidP="000F3C50">
      <w:pPr>
        <w:rPr>
          <w:rFonts w:hint="cs"/>
          <w:rtl/>
        </w:rPr>
      </w:pPr>
      <w:bookmarkStart w:id="149" w:name="_ETM_Q1_1062396"/>
      <w:bookmarkEnd w:id="149"/>
      <w:r>
        <w:rPr>
          <w:rFonts w:hint="cs"/>
          <w:rtl/>
        </w:rPr>
        <w:t>עכשיו אני נאלץ</w:t>
      </w:r>
      <w:r w:rsidR="000F3C50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אני מרשה לך להגיד את </w:t>
      </w:r>
      <w:bookmarkStart w:id="150" w:name="_ETM_Q1_1064267"/>
      <w:bookmarkEnd w:id="150"/>
      <w:r>
        <w:rPr>
          <w:rFonts w:hint="cs"/>
          <w:rtl/>
        </w:rPr>
        <w:t>כל מה שאתה חושב על דעתי זאת</w:t>
      </w:r>
      <w:r w:rsidR="004C4811">
        <w:rPr>
          <w:rFonts w:hint="cs"/>
          <w:rtl/>
        </w:rPr>
        <w:t>,</w:t>
      </w:r>
      <w:r>
        <w:rPr>
          <w:rFonts w:hint="cs"/>
          <w:rtl/>
        </w:rPr>
        <w:t xml:space="preserve"> מכ</w:t>
      </w:r>
      <w:r w:rsidR="000F3C50">
        <w:rPr>
          <w:rFonts w:hint="cs"/>
          <w:rtl/>
        </w:rPr>
        <w:t>י</w:t>
      </w:r>
      <w:r>
        <w:rPr>
          <w:rFonts w:hint="cs"/>
          <w:rtl/>
        </w:rPr>
        <w:t xml:space="preserve">וון שאני לא </w:t>
      </w:r>
      <w:bookmarkStart w:id="151" w:name="_ETM_Q1_1066985"/>
      <w:bookmarkEnd w:id="151"/>
      <w:r>
        <w:rPr>
          <w:rFonts w:hint="cs"/>
          <w:rtl/>
        </w:rPr>
        <w:t>יכול להצביע בוועדת ה</w:t>
      </w:r>
      <w:r w:rsidR="004C4811">
        <w:rPr>
          <w:rFonts w:hint="cs"/>
          <w:rtl/>
        </w:rPr>
        <w:t>כנסת, וממילא אין ערך להצבעה.</w:t>
      </w:r>
      <w:r>
        <w:rPr>
          <w:rFonts w:hint="cs"/>
          <w:rtl/>
        </w:rPr>
        <w:t xml:space="preserve"> אני </w:t>
      </w:r>
      <w:bookmarkStart w:id="152" w:name="_ETM_Q1_1070094"/>
      <w:bookmarkEnd w:id="152"/>
      <w:r>
        <w:rPr>
          <w:rFonts w:hint="cs"/>
          <w:rtl/>
        </w:rPr>
        <w:t xml:space="preserve">חושב שקיבלת עצת אחיתופל </w:t>
      </w:r>
      <w:r w:rsidR="004C4811">
        <w:rPr>
          <w:rFonts w:hint="cs"/>
          <w:rtl/>
        </w:rPr>
        <w:t xml:space="preserve">מהיועצים המשפטיים, שיכלו להגיד לך: נכון, </w:t>
      </w:r>
      <w:bookmarkStart w:id="153" w:name="_ETM_Q1_1081086"/>
      <w:bookmarkEnd w:id="153"/>
      <w:r w:rsidR="004C4811">
        <w:rPr>
          <w:rFonts w:hint="cs"/>
          <w:rtl/>
        </w:rPr>
        <w:t xml:space="preserve">אתה לא חייב לקיים דיון. אבל </w:t>
      </w:r>
      <w:r w:rsidR="000F3C50">
        <w:rPr>
          <w:rFonts w:hint="cs"/>
          <w:rtl/>
        </w:rPr>
        <w:t>מכיוון</w:t>
      </w:r>
      <w:r w:rsidR="004C4811">
        <w:rPr>
          <w:rFonts w:hint="cs"/>
          <w:rtl/>
        </w:rPr>
        <w:t xml:space="preserve"> שאתם יצרתם את </w:t>
      </w:r>
      <w:bookmarkStart w:id="154" w:name="_ETM_Q1_1081972"/>
      <w:bookmarkEnd w:id="154"/>
      <w:r w:rsidR="004C4811">
        <w:rPr>
          <w:rFonts w:hint="cs"/>
          <w:rtl/>
        </w:rPr>
        <w:t>התקלה</w:t>
      </w:r>
      <w:r w:rsidR="000F3C50">
        <w:rPr>
          <w:rFonts w:hint="cs"/>
          <w:rtl/>
        </w:rPr>
        <w:t xml:space="preserve"> -</w:t>
      </w:r>
      <w:r w:rsidR="004C4811">
        <w:rPr>
          <w:rFonts w:hint="cs"/>
          <w:rtl/>
        </w:rPr>
        <w:t xml:space="preserve"> ואם הם אמרו לך לקיים את הדיון, רוני בר-און </w:t>
      </w:r>
      <w:bookmarkStart w:id="155" w:name="_ETM_Q1_1087469"/>
      <w:bookmarkEnd w:id="155"/>
      <w:r w:rsidR="004C4811">
        <w:rPr>
          <w:rFonts w:hint="cs"/>
          <w:rtl/>
        </w:rPr>
        <w:t xml:space="preserve">ביקש להיות שזה יבוא אליו בדיון בכנסת, הוא איננו פה, </w:t>
      </w:r>
      <w:bookmarkStart w:id="156" w:name="_ETM_Q1_1088810"/>
      <w:bookmarkEnd w:id="156"/>
      <w:r w:rsidR="004C4811">
        <w:rPr>
          <w:rFonts w:hint="cs"/>
          <w:rtl/>
        </w:rPr>
        <w:t xml:space="preserve">תתעלם </w:t>
      </w:r>
      <w:r w:rsidR="000F3C50">
        <w:rPr>
          <w:rtl/>
        </w:rPr>
        <w:t>–</w:t>
      </w:r>
      <w:r w:rsidR="000F3C50">
        <w:rPr>
          <w:rFonts w:hint="cs"/>
          <w:rtl/>
        </w:rPr>
        <w:t xml:space="preserve"> אנחנו לא התעלמנו מזה.</w:t>
      </w:r>
    </w:p>
    <w:p w14:paraId="4808C60F" w14:textId="77777777" w:rsidR="000F3C50" w:rsidRDefault="000F3C50" w:rsidP="000F3C50">
      <w:pPr>
        <w:rPr>
          <w:rFonts w:hint="cs"/>
          <w:rtl/>
        </w:rPr>
      </w:pPr>
    </w:p>
    <w:p w14:paraId="13A31348" w14:textId="77777777" w:rsidR="000F3C50" w:rsidRDefault="000F3C50" w:rsidP="000F3C50">
      <w:pPr>
        <w:rPr>
          <w:rFonts w:hint="cs"/>
          <w:rtl/>
        </w:rPr>
      </w:pPr>
      <w:r>
        <w:rPr>
          <w:rFonts w:hint="cs"/>
          <w:rtl/>
        </w:rPr>
        <w:t xml:space="preserve">יושבת פה מי </w:t>
      </w:r>
      <w:bookmarkStart w:id="157" w:name="_ETM_Q1_1094929"/>
      <w:bookmarkEnd w:id="157"/>
      <w:r>
        <w:rPr>
          <w:rFonts w:hint="cs"/>
          <w:rtl/>
        </w:rPr>
        <w:t xml:space="preserve">שהייתה חברה באופוזיציה. אנחנו היינו יותר חזקים ממה שאתם היום </w:t>
      </w:r>
      <w:bookmarkStart w:id="158" w:name="_ETM_Q1_1096151"/>
      <w:bookmarkEnd w:id="158"/>
      <w:r>
        <w:rPr>
          <w:rFonts w:hint="cs"/>
          <w:rtl/>
        </w:rPr>
        <w:t>בקואליציה. ואני ישבתי בכיסא שלך - -</w:t>
      </w:r>
    </w:p>
    <w:p w14:paraId="72275EDC" w14:textId="77777777" w:rsidR="000F3C50" w:rsidRDefault="000F3C50" w:rsidP="000F3C50">
      <w:pPr>
        <w:rPr>
          <w:rFonts w:hint="cs"/>
          <w:rtl/>
        </w:rPr>
      </w:pPr>
      <w:bookmarkStart w:id="159" w:name="_ETM_Q1_1097461"/>
      <w:bookmarkEnd w:id="159"/>
    </w:p>
    <w:p w14:paraId="6B6F167B" w14:textId="77777777" w:rsidR="000F3C50" w:rsidRDefault="000F3C50" w:rsidP="000F3C50">
      <w:pPr>
        <w:pStyle w:val="a"/>
        <w:keepNext/>
        <w:rPr>
          <w:rFonts w:hint="cs"/>
          <w:rtl/>
        </w:rPr>
      </w:pPr>
      <w:bookmarkStart w:id="160" w:name="_ETM_Q1_1093181"/>
      <w:bookmarkEnd w:id="160"/>
      <w:r>
        <w:rPr>
          <w:rtl/>
        </w:rPr>
        <w:t>זהבה גלאון:</w:t>
      </w:r>
    </w:p>
    <w:p w14:paraId="1FBE5091" w14:textId="77777777" w:rsidR="000F3C50" w:rsidRDefault="000F3C50" w:rsidP="000F3C50">
      <w:pPr>
        <w:keepNext/>
        <w:rPr>
          <w:rFonts w:hint="cs"/>
          <w:rtl/>
        </w:rPr>
      </w:pPr>
    </w:p>
    <w:p w14:paraId="63258318" w14:textId="77777777" w:rsidR="000F3C50" w:rsidRDefault="000F3C50" w:rsidP="000F3C5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3123274E" w14:textId="77777777" w:rsidR="000F3C50" w:rsidRDefault="000F3C50" w:rsidP="000F3C50">
      <w:pPr>
        <w:rPr>
          <w:rFonts w:hint="cs"/>
          <w:rtl/>
        </w:rPr>
      </w:pPr>
      <w:bookmarkStart w:id="161" w:name="_ETM_Q1_1096952"/>
      <w:bookmarkEnd w:id="161"/>
    </w:p>
    <w:p w14:paraId="2CA7B148" w14:textId="77777777" w:rsidR="000F3C50" w:rsidRDefault="000F3C50" w:rsidP="000F3C50">
      <w:pPr>
        <w:pStyle w:val="a"/>
        <w:keepNext/>
        <w:rPr>
          <w:rFonts w:hint="cs"/>
          <w:rtl/>
        </w:rPr>
      </w:pPr>
      <w:bookmarkStart w:id="162" w:name="_ETM_Q1_1097952"/>
      <w:bookmarkEnd w:id="162"/>
      <w:r>
        <w:rPr>
          <w:rtl/>
        </w:rPr>
        <w:t>רוני בר-און:</w:t>
      </w:r>
    </w:p>
    <w:p w14:paraId="3848D7BF" w14:textId="77777777" w:rsidR="000F3C50" w:rsidRDefault="000F3C50" w:rsidP="000F3C50">
      <w:pPr>
        <w:keepNext/>
        <w:rPr>
          <w:rFonts w:hint="cs"/>
          <w:rtl/>
        </w:rPr>
      </w:pPr>
    </w:p>
    <w:p w14:paraId="5D8983E4" w14:textId="77777777" w:rsidR="000F3C50" w:rsidRDefault="000F3C50" w:rsidP="00FB5D78">
      <w:pPr>
        <w:rPr>
          <w:rFonts w:hint="cs"/>
          <w:rtl/>
        </w:rPr>
      </w:pPr>
      <w:r>
        <w:rPr>
          <w:rFonts w:hint="cs"/>
          <w:rtl/>
        </w:rPr>
        <w:t xml:space="preserve">- - ומעולם, מעולם </w:t>
      </w:r>
      <w:bookmarkStart w:id="163" w:name="_ETM_Q1_1105255"/>
      <w:bookmarkEnd w:id="163"/>
      <w:r w:rsidR="00BD3664">
        <w:rPr>
          <w:rFonts w:hint="cs"/>
          <w:rtl/>
        </w:rPr>
        <w:t xml:space="preserve">לא קיפחתי את זכות הטענה </w:t>
      </w:r>
      <w:r w:rsidR="00BD3664">
        <w:rPr>
          <w:rtl/>
        </w:rPr>
        <w:t>–</w:t>
      </w:r>
      <w:r w:rsidR="00BD3664">
        <w:rPr>
          <w:rFonts w:hint="cs"/>
          <w:rtl/>
        </w:rPr>
        <w:t xml:space="preserve"> אני </w:t>
      </w:r>
      <w:bookmarkStart w:id="164" w:name="_ETM_Q1_1103571"/>
      <w:bookmarkEnd w:id="164"/>
      <w:r w:rsidR="00BD3664">
        <w:rPr>
          <w:rFonts w:hint="cs"/>
          <w:rtl/>
        </w:rPr>
        <w:t xml:space="preserve">לא אומר שקיבלתי </w:t>
      </w:r>
      <w:r w:rsidR="00FB5D78">
        <w:rPr>
          <w:rFonts w:hint="cs"/>
          <w:rtl/>
        </w:rPr>
        <w:t>את הטענה,</w:t>
      </w:r>
      <w:r w:rsidR="00BD3664">
        <w:rPr>
          <w:rFonts w:hint="cs"/>
          <w:rtl/>
        </w:rPr>
        <w:t xml:space="preserve"> בחלק גדול מהמקרים דחיתי את הטענה – לקפח את זכות הטענה, בעיני זה </w:t>
      </w:r>
      <w:bookmarkStart w:id="165" w:name="_ETM_Q1_1111360"/>
      <w:bookmarkEnd w:id="165"/>
      <w:r w:rsidR="00BD3664">
        <w:rPr>
          <w:rFonts w:hint="cs"/>
          <w:rtl/>
        </w:rPr>
        <w:t>נראה פסול.</w:t>
      </w:r>
      <w:bookmarkStart w:id="166" w:name="_ETM_Q1_1114648"/>
      <w:bookmarkEnd w:id="166"/>
    </w:p>
    <w:p w14:paraId="7F95A2EE" w14:textId="77777777" w:rsidR="00BD3664" w:rsidRDefault="00BD3664" w:rsidP="00BD3664">
      <w:pPr>
        <w:rPr>
          <w:rFonts w:hint="cs"/>
          <w:rtl/>
        </w:rPr>
      </w:pPr>
    </w:p>
    <w:p w14:paraId="2A989440" w14:textId="77777777" w:rsidR="00BD3664" w:rsidRDefault="00BD3664" w:rsidP="00370B7C">
      <w:pPr>
        <w:rPr>
          <w:rFonts w:hint="cs"/>
          <w:rtl/>
        </w:rPr>
      </w:pPr>
      <w:bookmarkStart w:id="167" w:name="_ETM_Q1_1115656"/>
      <w:bookmarkEnd w:id="167"/>
      <w:r>
        <w:rPr>
          <w:rFonts w:hint="cs"/>
          <w:rtl/>
        </w:rPr>
        <w:t>ב-19:30 בערב, הגשנו לך את המכתב. עד 23:00 בלילה רדפנו אחריך. ב</w:t>
      </w:r>
      <w:r w:rsidR="00370B7C">
        <w:rPr>
          <w:rFonts w:hint="cs"/>
          <w:rtl/>
        </w:rPr>
        <w:t>-</w:t>
      </w:r>
      <w:r>
        <w:rPr>
          <w:rFonts w:hint="cs"/>
          <w:rtl/>
        </w:rPr>
        <w:t xml:space="preserve">06:40 בבוקר הודיעו לי: אתה תבוא </w:t>
      </w:r>
      <w:bookmarkStart w:id="168" w:name="_ETM_Q1_1124081"/>
      <w:bookmarkEnd w:id="168"/>
      <w:r>
        <w:rPr>
          <w:rFonts w:hint="cs"/>
          <w:rtl/>
        </w:rPr>
        <w:t xml:space="preserve">ב-09:50 אבל הרכבת נוסעת בוועדת חוקה כבר ב-08:00 בבוקר. </w:t>
      </w:r>
    </w:p>
    <w:p w14:paraId="3A7C249B" w14:textId="77777777" w:rsidR="00BD3664" w:rsidRDefault="00BD3664" w:rsidP="00BD3664">
      <w:pPr>
        <w:rPr>
          <w:rFonts w:hint="cs"/>
          <w:rtl/>
        </w:rPr>
      </w:pPr>
    </w:p>
    <w:p w14:paraId="4795217B" w14:textId="77777777" w:rsidR="00BD3664" w:rsidRDefault="00BD3664" w:rsidP="00BD3664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169" w:name="_ETM_Q1_1133653"/>
      <w:bookmarkEnd w:id="169"/>
      <w:r>
        <w:rPr>
          <w:rFonts w:hint="cs"/>
          <w:rtl/>
        </w:rPr>
        <w:t xml:space="preserve"> רואה בזה </w:t>
      </w:r>
      <w:r>
        <w:rPr>
          <w:rtl/>
        </w:rPr>
        <w:t>–</w:t>
      </w:r>
      <w:r>
        <w:rPr>
          <w:rFonts w:hint="cs"/>
          <w:rtl/>
        </w:rPr>
        <w:t xml:space="preserve"> אני גם אגיד לך יותר, </w:t>
      </w:r>
      <w:bookmarkStart w:id="170" w:name="_ETM_Q1_1131944"/>
      <w:bookmarkEnd w:id="170"/>
      <w:r>
        <w:rPr>
          <w:rFonts w:hint="cs"/>
          <w:rtl/>
        </w:rPr>
        <w:t xml:space="preserve">תשמע, יושבים פה אנשים שאני לא רוצה לערב אותם </w:t>
      </w:r>
      <w:bookmarkStart w:id="171" w:name="_ETM_Q1_1136459"/>
      <w:bookmarkEnd w:id="171"/>
      <w:r>
        <w:rPr>
          <w:rFonts w:hint="cs"/>
          <w:rtl/>
        </w:rPr>
        <w:t>בדיון הזה – ביני לבינך, זה סוג של עלבון. סליחה שאני אומר לך, אני חייב לצאת.</w:t>
      </w:r>
    </w:p>
    <w:p w14:paraId="3F3236FD" w14:textId="77777777" w:rsidR="00BD3664" w:rsidRDefault="00BD3664" w:rsidP="00BD3664">
      <w:pPr>
        <w:rPr>
          <w:rFonts w:hint="cs"/>
          <w:rtl/>
        </w:rPr>
      </w:pPr>
      <w:bookmarkStart w:id="172" w:name="_ETM_Q1_1140857"/>
      <w:bookmarkEnd w:id="172"/>
    </w:p>
    <w:p w14:paraId="04745072" w14:textId="77777777" w:rsidR="00BD3664" w:rsidRDefault="00BD3664" w:rsidP="00BD366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D3ED24B" w14:textId="77777777" w:rsidR="00BD3664" w:rsidRDefault="00BD3664" w:rsidP="00BD3664">
      <w:pPr>
        <w:keepNext/>
        <w:rPr>
          <w:rFonts w:hint="cs"/>
          <w:rtl/>
        </w:rPr>
      </w:pPr>
    </w:p>
    <w:p w14:paraId="6E167FE1" w14:textId="77777777" w:rsidR="00BD3664" w:rsidRDefault="00BD3664" w:rsidP="00BD3664">
      <w:pPr>
        <w:rPr>
          <w:rFonts w:hint="cs"/>
          <w:rtl/>
        </w:rPr>
      </w:pPr>
      <w:r>
        <w:rPr>
          <w:rFonts w:hint="cs"/>
          <w:rtl/>
        </w:rPr>
        <w:t xml:space="preserve">לא, לא. אני חושב שאתה </w:t>
      </w:r>
      <w:bookmarkStart w:id="173" w:name="_ETM_Q1_1140744"/>
      <w:bookmarkEnd w:id="173"/>
      <w:r>
        <w:rPr>
          <w:rFonts w:hint="cs"/>
          <w:rtl/>
        </w:rPr>
        <w:t>צריך לשמוע את התשובה. מאוד מאוד לא מכובד.</w:t>
      </w:r>
    </w:p>
    <w:p w14:paraId="7034C5A9" w14:textId="77777777" w:rsidR="00BD3664" w:rsidRDefault="00BD3664" w:rsidP="00BD3664">
      <w:pPr>
        <w:rPr>
          <w:rFonts w:hint="cs"/>
          <w:rtl/>
        </w:rPr>
      </w:pPr>
      <w:bookmarkStart w:id="174" w:name="_ETM_Q1_1137980"/>
      <w:bookmarkEnd w:id="174"/>
    </w:p>
    <w:p w14:paraId="338FC607" w14:textId="77777777" w:rsidR="00BD3664" w:rsidRDefault="00BD3664" w:rsidP="00BD3664">
      <w:pPr>
        <w:pStyle w:val="a"/>
        <w:keepNext/>
        <w:rPr>
          <w:rFonts w:hint="cs"/>
          <w:rtl/>
        </w:rPr>
      </w:pPr>
      <w:bookmarkStart w:id="175" w:name="_ETM_Q1_1138676"/>
      <w:bookmarkEnd w:id="175"/>
      <w:r>
        <w:rPr>
          <w:rtl/>
        </w:rPr>
        <w:t>זהבה גלאון:</w:t>
      </w:r>
    </w:p>
    <w:p w14:paraId="2DACC818" w14:textId="77777777" w:rsidR="00BD3664" w:rsidRDefault="00BD3664" w:rsidP="00BD3664">
      <w:pPr>
        <w:keepNext/>
        <w:rPr>
          <w:rFonts w:hint="cs"/>
          <w:rtl/>
        </w:rPr>
      </w:pPr>
    </w:p>
    <w:p w14:paraId="58851A7B" w14:textId="77777777" w:rsidR="00BD3664" w:rsidRDefault="00BD3664" w:rsidP="00BD3664">
      <w:pPr>
        <w:rPr>
          <w:rFonts w:hint="cs"/>
          <w:rtl/>
        </w:rPr>
      </w:pPr>
      <w:r>
        <w:rPr>
          <w:rFonts w:hint="cs"/>
          <w:rtl/>
        </w:rPr>
        <w:t xml:space="preserve">אני רוצה שתשמע </w:t>
      </w:r>
      <w:bookmarkStart w:id="176" w:name="_ETM_Q1_1144414"/>
      <w:bookmarkEnd w:id="176"/>
      <w:r>
        <w:rPr>
          <w:rFonts w:hint="cs"/>
          <w:rtl/>
        </w:rPr>
        <w:t>גם מה שאני אומרת.</w:t>
      </w:r>
    </w:p>
    <w:p w14:paraId="0555D1C1" w14:textId="77777777" w:rsidR="00BD3664" w:rsidRDefault="00BD3664" w:rsidP="00BD3664">
      <w:pPr>
        <w:rPr>
          <w:rFonts w:hint="cs"/>
          <w:rtl/>
        </w:rPr>
      </w:pPr>
      <w:bookmarkStart w:id="177" w:name="_ETM_Q1_1143680"/>
      <w:bookmarkEnd w:id="177"/>
    </w:p>
    <w:p w14:paraId="485C9043" w14:textId="77777777" w:rsidR="00637C5D" w:rsidRDefault="00637C5D" w:rsidP="00637C5D">
      <w:pPr>
        <w:pStyle w:val="a"/>
        <w:keepNext/>
        <w:rPr>
          <w:rFonts w:hint="cs"/>
          <w:rtl/>
        </w:rPr>
      </w:pPr>
      <w:bookmarkStart w:id="178" w:name="_ETM_Q1_1144158"/>
      <w:bookmarkEnd w:id="178"/>
      <w:r>
        <w:rPr>
          <w:rtl/>
        </w:rPr>
        <w:t>רוני בר-און:</w:t>
      </w:r>
    </w:p>
    <w:p w14:paraId="22172831" w14:textId="77777777" w:rsidR="00637C5D" w:rsidRDefault="00637C5D" w:rsidP="00637C5D">
      <w:pPr>
        <w:keepNext/>
        <w:rPr>
          <w:rFonts w:hint="cs"/>
          <w:rtl/>
        </w:rPr>
      </w:pPr>
    </w:p>
    <w:p w14:paraId="6D6DAF13" w14:textId="77777777" w:rsidR="00BD3664" w:rsidRDefault="00637C5D" w:rsidP="00637C5D">
      <w:pPr>
        <w:rPr>
          <w:rFonts w:hint="cs"/>
          <w:rtl/>
        </w:rPr>
      </w:pPr>
      <w:r>
        <w:rPr>
          <w:rFonts w:hint="cs"/>
          <w:rtl/>
        </w:rPr>
        <w:t xml:space="preserve">אני אקרא את זה. פשוט יושבים </w:t>
      </w:r>
      <w:bookmarkStart w:id="179" w:name="_ETM_Q1_1143284"/>
      <w:bookmarkEnd w:id="179"/>
      <w:r>
        <w:rPr>
          <w:rFonts w:hint="cs"/>
          <w:rtl/>
        </w:rPr>
        <w:t>לי 20 איש ב - - -</w:t>
      </w:r>
    </w:p>
    <w:p w14:paraId="23E24C7D" w14:textId="77777777" w:rsidR="00637C5D" w:rsidRDefault="00637C5D" w:rsidP="00637C5D">
      <w:pPr>
        <w:rPr>
          <w:rFonts w:hint="cs"/>
          <w:rtl/>
        </w:rPr>
      </w:pPr>
      <w:bookmarkStart w:id="180" w:name="_ETM_Q1_1146473"/>
      <w:bookmarkEnd w:id="180"/>
    </w:p>
    <w:p w14:paraId="3B9D1022" w14:textId="77777777" w:rsidR="00637C5D" w:rsidRDefault="00637C5D" w:rsidP="00637C5D">
      <w:pPr>
        <w:pStyle w:val="af"/>
        <w:keepNext/>
        <w:rPr>
          <w:rFonts w:hint="cs"/>
          <w:rtl/>
        </w:rPr>
      </w:pPr>
      <w:bookmarkStart w:id="181" w:name="_ETM_Q1_1147504"/>
      <w:bookmarkEnd w:id="181"/>
      <w:r>
        <w:rPr>
          <w:rtl/>
        </w:rPr>
        <w:t>היו"ר יריב לוין:</w:t>
      </w:r>
    </w:p>
    <w:p w14:paraId="1380AF16" w14:textId="77777777" w:rsidR="00637C5D" w:rsidRDefault="00637C5D" w:rsidP="00637C5D">
      <w:pPr>
        <w:keepNext/>
        <w:rPr>
          <w:rFonts w:hint="cs"/>
          <w:rtl/>
        </w:rPr>
      </w:pPr>
    </w:p>
    <w:p w14:paraId="4AC9A473" w14:textId="77777777" w:rsidR="00545E10" w:rsidRDefault="00637C5D" w:rsidP="00637C5D">
      <w:pPr>
        <w:rPr>
          <w:rFonts w:hint="cs"/>
          <w:rtl/>
        </w:rPr>
      </w:pPr>
      <w:r>
        <w:rPr>
          <w:rFonts w:hint="cs"/>
          <w:rtl/>
        </w:rPr>
        <w:t xml:space="preserve">חבר-הכנסת בר-און, זה מאוד </w:t>
      </w:r>
      <w:bookmarkStart w:id="182" w:name="_ETM_Q1_1148359"/>
      <w:bookmarkEnd w:id="182"/>
      <w:r>
        <w:rPr>
          <w:rFonts w:hint="cs"/>
          <w:rtl/>
        </w:rPr>
        <w:t>לא מכובד ולא ראוי. מאוד לא מכובד ולא ראוי.</w:t>
      </w:r>
    </w:p>
    <w:p w14:paraId="34B6B83A" w14:textId="77777777" w:rsidR="00637C5D" w:rsidRDefault="00637C5D" w:rsidP="00637C5D">
      <w:pPr>
        <w:rPr>
          <w:rFonts w:hint="cs"/>
          <w:rtl/>
        </w:rPr>
      </w:pPr>
      <w:bookmarkStart w:id="183" w:name="_ETM_Q1_1148189"/>
      <w:bookmarkEnd w:id="183"/>
    </w:p>
    <w:p w14:paraId="60C66ADA" w14:textId="77777777" w:rsidR="00637C5D" w:rsidRDefault="00637C5D" w:rsidP="00637C5D">
      <w:pPr>
        <w:pStyle w:val="a"/>
        <w:keepNext/>
        <w:rPr>
          <w:rFonts w:hint="cs"/>
          <w:rtl/>
        </w:rPr>
      </w:pPr>
      <w:bookmarkStart w:id="184" w:name="_ETM_Q1_1148788"/>
      <w:bookmarkEnd w:id="184"/>
      <w:r>
        <w:rPr>
          <w:rtl/>
        </w:rPr>
        <w:t>רוני בר-און:</w:t>
      </w:r>
    </w:p>
    <w:p w14:paraId="36FE089C" w14:textId="77777777" w:rsidR="00637C5D" w:rsidRDefault="00637C5D" w:rsidP="00637C5D">
      <w:pPr>
        <w:keepNext/>
        <w:rPr>
          <w:rFonts w:hint="cs"/>
          <w:rtl/>
        </w:rPr>
      </w:pPr>
    </w:p>
    <w:p w14:paraId="4A9D133A" w14:textId="77777777" w:rsidR="00637C5D" w:rsidRDefault="00637C5D" w:rsidP="002936C3">
      <w:pPr>
        <w:rPr>
          <w:rFonts w:hint="cs"/>
          <w:rtl/>
        </w:rPr>
      </w:pPr>
      <w:r>
        <w:rPr>
          <w:rFonts w:hint="cs"/>
          <w:rtl/>
        </w:rPr>
        <w:t xml:space="preserve">אבל אמרתי </w:t>
      </w:r>
      <w:bookmarkStart w:id="185" w:name="_ETM_Q1_1150683"/>
      <w:bookmarkEnd w:id="185"/>
      <w:r>
        <w:rPr>
          <w:rFonts w:hint="cs"/>
          <w:rtl/>
        </w:rPr>
        <w:t>לך</w:t>
      </w:r>
      <w:r w:rsidR="002936C3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אתה לקחת אותי באמצע דיון</w:t>
      </w:r>
      <w:r w:rsidR="002936C3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שלי אין מי שיחליף</w:t>
      </w:r>
      <w:bookmarkStart w:id="186" w:name="_ETM_Q1_1151428"/>
      <w:bookmarkEnd w:id="186"/>
      <w:r>
        <w:rPr>
          <w:rFonts w:hint="cs"/>
          <w:rtl/>
        </w:rPr>
        <w:t xml:space="preserve"> אותי  - - -</w:t>
      </w:r>
    </w:p>
    <w:p w14:paraId="06F767A6" w14:textId="77777777" w:rsidR="00637C5D" w:rsidRDefault="00637C5D" w:rsidP="00637C5D">
      <w:pPr>
        <w:rPr>
          <w:rFonts w:hint="cs"/>
          <w:rtl/>
        </w:rPr>
      </w:pPr>
    </w:p>
    <w:p w14:paraId="5C4FFB08" w14:textId="77777777" w:rsidR="00637C5D" w:rsidRDefault="00637C5D" w:rsidP="00637C5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35E56CC" w14:textId="77777777" w:rsidR="00637C5D" w:rsidRDefault="00637C5D" w:rsidP="00637C5D">
      <w:pPr>
        <w:keepNext/>
        <w:rPr>
          <w:rFonts w:hint="cs"/>
          <w:rtl/>
        </w:rPr>
      </w:pPr>
    </w:p>
    <w:p w14:paraId="5534915F" w14:textId="77777777" w:rsidR="00637C5D" w:rsidRDefault="00637C5D" w:rsidP="00637C5D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r w:rsidR="002936C3">
        <w:rPr>
          <w:rFonts w:hint="cs"/>
          <w:rtl/>
        </w:rPr>
        <w:t>אחוז. חבר-הכנסת בר-און, אני לא יכול להכריח אותך, אני לא יכול להכריח אותך. תודה.</w:t>
      </w:r>
    </w:p>
    <w:p w14:paraId="5CB9CB5E" w14:textId="77777777" w:rsidR="002936C3" w:rsidRDefault="002936C3" w:rsidP="00637C5D">
      <w:pPr>
        <w:rPr>
          <w:rFonts w:hint="cs"/>
          <w:rtl/>
        </w:rPr>
      </w:pPr>
      <w:bookmarkStart w:id="187" w:name="_ETM_Q1_1156200"/>
      <w:bookmarkEnd w:id="187"/>
    </w:p>
    <w:p w14:paraId="5EBBB787" w14:textId="77777777" w:rsidR="002936C3" w:rsidRDefault="002936C3" w:rsidP="002936C3">
      <w:pPr>
        <w:pStyle w:val="a"/>
        <w:keepNext/>
        <w:rPr>
          <w:rFonts w:hint="cs"/>
          <w:rtl/>
        </w:rPr>
      </w:pPr>
      <w:bookmarkStart w:id="188" w:name="_ETM_Q1_1156928"/>
      <w:bookmarkEnd w:id="188"/>
      <w:r>
        <w:rPr>
          <w:rtl/>
        </w:rPr>
        <w:t>זהבה גלאון:</w:t>
      </w:r>
    </w:p>
    <w:p w14:paraId="627CA2D6" w14:textId="77777777" w:rsidR="002936C3" w:rsidRDefault="002936C3" w:rsidP="002936C3">
      <w:pPr>
        <w:keepNext/>
        <w:rPr>
          <w:rFonts w:hint="cs"/>
          <w:rtl/>
        </w:rPr>
      </w:pPr>
    </w:p>
    <w:p w14:paraId="627FE20D" w14:textId="77777777" w:rsidR="002936C3" w:rsidRDefault="002936C3" w:rsidP="0055308D">
      <w:pPr>
        <w:rPr>
          <w:rFonts w:hint="cs"/>
          <w:rtl/>
        </w:rPr>
      </w:pPr>
      <w:r>
        <w:rPr>
          <w:rFonts w:hint="cs"/>
          <w:rtl/>
        </w:rPr>
        <w:t>רוני</w:t>
      </w:r>
      <w:r w:rsidR="0055308D">
        <w:rPr>
          <w:rFonts w:hint="cs"/>
          <w:rtl/>
        </w:rPr>
        <w:t>,</w:t>
      </w:r>
      <w:r>
        <w:rPr>
          <w:rFonts w:hint="cs"/>
          <w:rtl/>
        </w:rPr>
        <w:t xml:space="preserve"> אבל יש נתון </w:t>
      </w:r>
      <w:bookmarkStart w:id="189" w:name="_ETM_Q1_1159160"/>
      <w:bookmarkEnd w:id="189"/>
      <w:r>
        <w:rPr>
          <w:rFonts w:hint="cs"/>
          <w:rtl/>
        </w:rPr>
        <w:t xml:space="preserve">שאתה צריך לדעת. בינתיים הם שינו את החוק בוועדת חוקה. </w:t>
      </w:r>
      <w:bookmarkStart w:id="190" w:name="_ETM_Q1_1164811"/>
      <w:bookmarkEnd w:id="190"/>
      <w:r>
        <w:rPr>
          <w:rFonts w:hint="cs"/>
          <w:rtl/>
        </w:rPr>
        <w:t>כבר לא מדובר על החוק הזה, חבר-הכנסת בר-און.</w:t>
      </w:r>
    </w:p>
    <w:p w14:paraId="5F1005A8" w14:textId="77777777" w:rsidR="002936C3" w:rsidRDefault="002936C3" w:rsidP="002936C3">
      <w:pPr>
        <w:rPr>
          <w:rFonts w:hint="cs"/>
          <w:rtl/>
        </w:rPr>
      </w:pPr>
      <w:bookmarkStart w:id="191" w:name="_ETM_Q1_1164738"/>
      <w:bookmarkEnd w:id="191"/>
    </w:p>
    <w:p w14:paraId="04B5DE51" w14:textId="77777777" w:rsidR="002936C3" w:rsidRDefault="002936C3" w:rsidP="002936C3">
      <w:pPr>
        <w:pStyle w:val="a"/>
        <w:keepNext/>
        <w:rPr>
          <w:rFonts w:hint="cs"/>
          <w:rtl/>
        </w:rPr>
      </w:pPr>
      <w:bookmarkStart w:id="192" w:name="_ETM_Q1_1165649"/>
      <w:bookmarkEnd w:id="192"/>
      <w:r>
        <w:rPr>
          <w:rtl/>
        </w:rPr>
        <w:t>רוני בר-און:</w:t>
      </w:r>
    </w:p>
    <w:p w14:paraId="501E8C90" w14:textId="77777777" w:rsidR="002936C3" w:rsidRDefault="002936C3" w:rsidP="002936C3">
      <w:pPr>
        <w:keepNext/>
        <w:rPr>
          <w:rFonts w:hint="cs"/>
          <w:rtl/>
        </w:rPr>
      </w:pPr>
    </w:p>
    <w:p w14:paraId="3F034090" w14:textId="77777777" w:rsidR="002936C3" w:rsidRDefault="002936C3" w:rsidP="002936C3">
      <w:pPr>
        <w:rPr>
          <w:rFonts w:hint="cs"/>
          <w:rtl/>
        </w:rPr>
      </w:pPr>
      <w:r>
        <w:rPr>
          <w:rFonts w:hint="cs"/>
          <w:rtl/>
        </w:rPr>
        <w:t xml:space="preserve">אני לא יכול. </w:t>
      </w:r>
      <w:bookmarkStart w:id="193" w:name="_ETM_Q1_1163790"/>
      <w:bookmarkEnd w:id="193"/>
      <w:r>
        <w:rPr>
          <w:rFonts w:hint="cs"/>
          <w:rtl/>
        </w:rPr>
        <w:t>אני מצטער, יש לי - -</w:t>
      </w:r>
    </w:p>
    <w:p w14:paraId="7AD09C64" w14:textId="77777777" w:rsidR="002936C3" w:rsidRDefault="002936C3" w:rsidP="002936C3">
      <w:pPr>
        <w:rPr>
          <w:rFonts w:hint="cs"/>
          <w:rtl/>
        </w:rPr>
      </w:pPr>
      <w:bookmarkStart w:id="194" w:name="_ETM_Q1_1166941"/>
      <w:bookmarkEnd w:id="194"/>
    </w:p>
    <w:p w14:paraId="300C9E7E" w14:textId="77777777" w:rsidR="002936C3" w:rsidRDefault="002936C3" w:rsidP="002936C3">
      <w:pPr>
        <w:pStyle w:val="af"/>
        <w:keepNext/>
        <w:rPr>
          <w:rFonts w:hint="cs"/>
          <w:rtl/>
        </w:rPr>
      </w:pPr>
      <w:bookmarkStart w:id="195" w:name="_ETM_Q1_1168621"/>
      <w:bookmarkEnd w:id="195"/>
      <w:r>
        <w:rPr>
          <w:rtl/>
        </w:rPr>
        <w:t>היו"ר יריב לוין:</w:t>
      </w:r>
    </w:p>
    <w:p w14:paraId="6F290C7B" w14:textId="77777777" w:rsidR="002936C3" w:rsidRDefault="002936C3" w:rsidP="002936C3">
      <w:pPr>
        <w:keepNext/>
        <w:rPr>
          <w:rFonts w:hint="cs"/>
          <w:rtl/>
        </w:rPr>
      </w:pPr>
    </w:p>
    <w:p w14:paraId="14D0BA2E" w14:textId="77777777" w:rsidR="002936C3" w:rsidRDefault="002936C3" w:rsidP="002936C3">
      <w:pPr>
        <w:rPr>
          <w:rFonts w:hint="cs"/>
          <w:rtl/>
        </w:rPr>
      </w:pPr>
      <w:r>
        <w:rPr>
          <w:rFonts w:hint="cs"/>
          <w:rtl/>
        </w:rPr>
        <w:t xml:space="preserve">חבר-הכנסת בר-און, תודה. תודה רבה. </w:t>
      </w:r>
      <w:bookmarkStart w:id="196" w:name="_ETM_Q1_1171359"/>
      <w:bookmarkEnd w:id="196"/>
      <w:r>
        <w:rPr>
          <w:rFonts w:hint="cs"/>
          <w:rtl/>
        </w:rPr>
        <w:t xml:space="preserve">אני שמעתי. אני רק </w:t>
      </w:r>
      <w:r w:rsidR="009D3907">
        <w:rPr>
          <w:rFonts w:hint="cs"/>
          <w:rtl/>
        </w:rPr>
        <w:t xml:space="preserve">אומר לפרוטוקול את הדברים הבאים: </w:t>
      </w:r>
      <w:r>
        <w:rPr>
          <w:rFonts w:hint="cs"/>
          <w:rtl/>
        </w:rPr>
        <w:t xml:space="preserve">ראשית, </w:t>
      </w:r>
      <w:bookmarkStart w:id="197" w:name="_ETM_Q1_1177071"/>
      <w:bookmarkEnd w:id="197"/>
      <w:r>
        <w:rPr>
          <w:rFonts w:hint="cs"/>
          <w:rtl/>
        </w:rPr>
        <w:t xml:space="preserve">כמובן, שהדיון של ועדת הכנסת הוא לא איזה דיון שהתקיים </w:t>
      </w:r>
      <w:bookmarkStart w:id="198" w:name="_ETM_Q1_1180381"/>
      <w:bookmarkEnd w:id="198"/>
      <w:r>
        <w:rPr>
          <w:rFonts w:hint="cs"/>
          <w:rtl/>
        </w:rPr>
        <w:t>פה בחדרי-חדרים. הוא היה דיון שהודע עליו</w:t>
      </w:r>
      <w:r w:rsidR="00E4345F">
        <w:rPr>
          <w:rFonts w:hint="cs"/>
          <w:rtl/>
        </w:rPr>
        <w:t xml:space="preserve"> בעקבות הדברים </w:t>
      </w:r>
      <w:bookmarkStart w:id="199" w:name="_ETM_Q1_1185062"/>
      <w:bookmarkEnd w:id="199"/>
      <w:r w:rsidR="00E4345F">
        <w:rPr>
          <w:rFonts w:hint="cs"/>
          <w:rtl/>
        </w:rPr>
        <w:t xml:space="preserve">שנאמרו במליאה. הודע עליו מבעוד-מועד, הרבה יותר זמן ממה שנדרש </w:t>
      </w:r>
      <w:bookmarkStart w:id="200" w:name="_ETM_Q1_1190410"/>
      <w:bookmarkEnd w:id="200"/>
      <w:r w:rsidR="00E4345F">
        <w:rPr>
          <w:rFonts w:hint="cs"/>
          <w:rtl/>
        </w:rPr>
        <w:t xml:space="preserve">וממה שמתחייב. בדיון הזה נכחו מספר חברים מסיעת "קדימה", </w:t>
      </w:r>
      <w:bookmarkStart w:id="201" w:name="_ETM_Q1_1196635"/>
      <w:bookmarkEnd w:id="201"/>
      <w:r w:rsidR="00E4345F">
        <w:rPr>
          <w:rFonts w:hint="cs"/>
          <w:rtl/>
        </w:rPr>
        <w:t xml:space="preserve">סיעתו של יושב-ראש ועדה לענייני ביקורת המדינה. </w:t>
      </w:r>
      <w:bookmarkStart w:id="202" w:name="_ETM_Q1_1199252"/>
      <w:bookmarkEnd w:id="202"/>
      <w:r w:rsidR="00E4345F">
        <w:rPr>
          <w:rFonts w:hint="cs"/>
          <w:rtl/>
        </w:rPr>
        <w:t xml:space="preserve">הם התייחסו באופן ספציפי לסוגיה של העברת הדיון לוועדה לביקורת </w:t>
      </w:r>
      <w:bookmarkStart w:id="203" w:name="_ETM_Q1_1210844"/>
      <w:bookmarkEnd w:id="203"/>
      <w:r w:rsidR="00E4345F">
        <w:rPr>
          <w:rFonts w:hint="cs"/>
          <w:rtl/>
        </w:rPr>
        <w:t>המדינה.</w:t>
      </w:r>
    </w:p>
    <w:p w14:paraId="268334FA" w14:textId="77777777" w:rsidR="00E4345F" w:rsidRDefault="00E4345F" w:rsidP="002936C3">
      <w:pPr>
        <w:rPr>
          <w:rFonts w:hint="cs"/>
          <w:rtl/>
        </w:rPr>
      </w:pPr>
      <w:bookmarkStart w:id="204" w:name="_ETM_Q1_1214413"/>
      <w:bookmarkEnd w:id="204"/>
    </w:p>
    <w:p w14:paraId="1294327D" w14:textId="77777777" w:rsidR="00E4345F" w:rsidRDefault="009D3907" w:rsidP="009D3907">
      <w:pPr>
        <w:rPr>
          <w:rFonts w:hint="cs"/>
          <w:rtl/>
        </w:rPr>
      </w:pPr>
      <w:bookmarkStart w:id="205" w:name="_ETM_Q1_1214588"/>
      <w:bookmarkEnd w:id="205"/>
      <w:r>
        <w:rPr>
          <w:rFonts w:hint="cs"/>
          <w:rtl/>
        </w:rPr>
        <w:t xml:space="preserve">חבר-הכנסת בר-און לא הגיע. </w:t>
      </w:r>
      <w:r w:rsidR="00E4345F">
        <w:rPr>
          <w:rFonts w:hint="cs"/>
          <w:rtl/>
        </w:rPr>
        <w:t xml:space="preserve">הנהלת סיעתו ומזכירת סיעתו </w:t>
      </w:r>
      <w:r w:rsidR="00E4345F">
        <w:rPr>
          <w:rtl/>
        </w:rPr>
        <w:t>–</w:t>
      </w:r>
      <w:r w:rsidR="00E4345F">
        <w:rPr>
          <w:rFonts w:hint="cs"/>
          <w:rtl/>
        </w:rPr>
        <w:t xml:space="preserve"> </w:t>
      </w:r>
      <w:bookmarkStart w:id="206" w:name="_ETM_Q1_1220592"/>
      <w:bookmarkEnd w:id="206"/>
      <w:r w:rsidR="00E4345F">
        <w:rPr>
          <w:rFonts w:hint="cs"/>
          <w:rtl/>
        </w:rPr>
        <w:t xml:space="preserve">שקיבלה הודעה גם היא על הישיבה הזו </w:t>
      </w:r>
      <w:r w:rsidR="00E4345F">
        <w:rPr>
          <w:rtl/>
        </w:rPr>
        <w:t>–</w:t>
      </w:r>
      <w:r w:rsidR="00E4345F">
        <w:rPr>
          <w:rFonts w:hint="cs"/>
          <w:rtl/>
        </w:rPr>
        <w:t xml:space="preserve"> לא טרחה </w:t>
      </w:r>
      <w:bookmarkStart w:id="207" w:name="_ETM_Q1_1222738"/>
      <w:bookmarkEnd w:id="207"/>
      <w:r w:rsidR="00034332">
        <w:rPr>
          <w:rFonts w:hint="cs"/>
          <w:rtl/>
        </w:rPr>
        <w:t xml:space="preserve">ליידע אותו ולהביא את הדבר לידיעתו. אני מציע שבסיעת "קדימה" </w:t>
      </w:r>
      <w:bookmarkStart w:id="208" w:name="_ETM_Q1_1227362"/>
      <w:bookmarkEnd w:id="208"/>
      <w:r w:rsidR="00034332">
        <w:rPr>
          <w:rFonts w:hint="cs"/>
          <w:rtl/>
        </w:rPr>
        <w:t xml:space="preserve">יבדקו את שיטת העבודה, אם כי אני מוכרח להודות </w:t>
      </w:r>
      <w:bookmarkStart w:id="209" w:name="_ETM_Q1_1228553"/>
      <w:bookmarkEnd w:id="209"/>
      <w:r w:rsidR="00034332">
        <w:rPr>
          <w:rFonts w:hint="cs"/>
          <w:rtl/>
        </w:rPr>
        <w:t xml:space="preserve">שבהכירי את מזכירות סיעת "קדימה" </w:t>
      </w:r>
      <w:r w:rsidR="00034332">
        <w:rPr>
          <w:rtl/>
        </w:rPr>
        <w:t>–</w:t>
      </w:r>
      <w:r w:rsidR="00034332">
        <w:rPr>
          <w:rFonts w:hint="cs"/>
          <w:rtl/>
        </w:rPr>
        <w:t xml:space="preserve"> מדובר במערכת שעובדת בצורה </w:t>
      </w:r>
      <w:bookmarkStart w:id="210" w:name="_ETM_Q1_1234721"/>
      <w:bookmarkEnd w:id="210"/>
      <w:r w:rsidR="00034332">
        <w:rPr>
          <w:rFonts w:hint="cs"/>
          <w:rtl/>
        </w:rPr>
        <w:t>יעילה וטובה ומסודרת ולא היו לנו אף פעם תקלות מן הסוג הזה</w:t>
      </w:r>
      <w:r>
        <w:rPr>
          <w:rFonts w:hint="cs"/>
          <w:rtl/>
        </w:rPr>
        <w:t>.</w:t>
      </w:r>
      <w:r w:rsidR="00034332">
        <w:rPr>
          <w:rFonts w:hint="cs"/>
          <w:rtl/>
        </w:rPr>
        <w:t xml:space="preserve"> לכן אני מרשה לעצמי להניח שהייתה דרך להביא </w:t>
      </w:r>
      <w:bookmarkStart w:id="211" w:name="_ETM_Q1_1245186"/>
      <w:bookmarkEnd w:id="211"/>
      <w:r w:rsidR="00034332">
        <w:rPr>
          <w:rFonts w:hint="cs"/>
          <w:rtl/>
        </w:rPr>
        <w:t>את הדבר לידיעתו של חבר-הכנסת בראון</w:t>
      </w:r>
      <w:r>
        <w:rPr>
          <w:rFonts w:hint="cs"/>
          <w:rtl/>
        </w:rPr>
        <w:t xml:space="preserve">, ואני אנסח את </w:t>
      </w:r>
      <w:bookmarkStart w:id="212" w:name="_ETM_Q1_1239872"/>
      <w:bookmarkEnd w:id="212"/>
      <w:r>
        <w:rPr>
          <w:rFonts w:hint="cs"/>
          <w:rtl/>
        </w:rPr>
        <w:t>זה ככה, באופן העדין ביותר.</w:t>
      </w:r>
    </w:p>
    <w:p w14:paraId="5A61ACD1" w14:textId="77777777" w:rsidR="009D3907" w:rsidRDefault="009D3907" w:rsidP="009D3907">
      <w:pPr>
        <w:rPr>
          <w:rFonts w:hint="cs"/>
          <w:rtl/>
        </w:rPr>
      </w:pPr>
      <w:bookmarkStart w:id="213" w:name="_ETM_Q1_1251317"/>
      <w:bookmarkEnd w:id="213"/>
    </w:p>
    <w:p w14:paraId="702FABBC" w14:textId="77777777" w:rsidR="009D3907" w:rsidRDefault="009D3907" w:rsidP="009D3907">
      <w:pPr>
        <w:rPr>
          <w:rFonts w:hint="cs"/>
          <w:rtl/>
        </w:rPr>
      </w:pPr>
      <w:bookmarkStart w:id="214" w:name="_ETM_Q1_1251476"/>
      <w:bookmarkEnd w:id="214"/>
      <w:r>
        <w:rPr>
          <w:rFonts w:hint="cs"/>
          <w:rtl/>
        </w:rPr>
        <w:t xml:space="preserve">בי"ת, אני אומר עוד דבר אחד </w:t>
      </w:r>
      <w:bookmarkStart w:id="215" w:name="_ETM_Q1_1257760"/>
      <w:bookmarkEnd w:id="215"/>
      <w:r>
        <w:rPr>
          <w:rFonts w:hint="cs"/>
          <w:rtl/>
        </w:rPr>
        <w:t xml:space="preserve">שהוא בעיני בוודאי חשוב מאוד: הבקשה של חבר-הכנסת בר-און אכן </w:t>
      </w:r>
      <w:bookmarkStart w:id="216" w:name="_ETM_Q1_1262850"/>
      <w:bookmarkEnd w:id="216"/>
      <w:r>
        <w:rPr>
          <w:rFonts w:hint="cs"/>
          <w:rtl/>
        </w:rPr>
        <w:t xml:space="preserve">הוגשה לי בשעה 19:30 בערב. היא לא הוגשה מיד בסמוך </w:t>
      </w:r>
      <w:bookmarkStart w:id="217" w:name="_ETM_Q1_1268084"/>
      <w:bookmarkEnd w:id="217"/>
      <w:r>
        <w:rPr>
          <w:rFonts w:hint="cs"/>
          <w:rtl/>
        </w:rPr>
        <w:t xml:space="preserve">להחלטה שקיבלנו כאן בוועדת הכנסת. היא הוגשה שעות ארוכות אחר-כך. </w:t>
      </w:r>
      <w:bookmarkStart w:id="218" w:name="_ETM_Q1_1273603"/>
      <w:bookmarkEnd w:id="218"/>
      <w:r>
        <w:rPr>
          <w:rFonts w:hint="cs"/>
          <w:rtl/>
        </w:rPr>
        <w:t xml:space="preserve">למרות הדבר הזה, אני סברתי שצריך לקיים ישיבה, אבל מה </w:t>
      </w:r>
      <w:bookmarkStart w:id="219" w:name="_ETM_Q1_1279359"/>
      <w:bookmarkEnd w:id="219"/>
      <w:r>
        <w:rPr>
          <w:rFonts w:hint="cs"/>
          <w:rtl/>
        </w:rPr>
        <w:t xml:space="preserve">לעשות שאני לא יכול לארגן ישיבות מעכשיו לעוד דקה - אני </w:t>
      </w:r>
      <w:bookmarkStart w:id="220" w:name="_ETM_Q1_1284457"/>
      <w:bookmarkEnd w:id="220"/>
      <w:r>
        <w:rPr>
          <w:rFonts w:hint="cs"/>
          <w:rtl/>
        </w:rPr>
        <w:t>לא עושה ככה באף נושא וגם לא בנושא הזה.</w:t>
      </w:r>
    </w:p>
    <w:p w14:paraId="6FDC3505" w14:textId="77777777" w:rsidR="009D3907" w:rsidRDefault="009D3907" w:rsidP="009D3907">
      <w:pPr>
        <w:rPr>
          <w:rFonts w:hint="cs"/>
          <w:rtl/>
        </w:rPr>
      </w:pPr>
      <w:bookmarkStart w:id="221" w:name="_ETM_Q1_1288507"/>
      <w:bookmarkEnd w:id="221"/>
    </w:p>
    <w:p w14:paraId="6DEAE60B" w14:textId="77777777" w:rsidR="00062F48" w:rsidRDefault="009D3907" w:rsidP="00062F48">
      <w:pPr>
        <w:rPr>
          <w:rFonts w:hint="cs"/>
          <w:rtl/>
        </w:rPr>
      </w:pPr>
      <w:bookmarkStart w:id="222" w:name="_ETM_Q1_1288650"/>
      <w:bookmarkEnd w:id="222"/>
      <w:r>
        <w:rPr>
          <w:rFonts w:hint="cs"/>
          <w:rtl/>
        </w:rPr>
        <w:t xml:space="preserve">הייתי </w:t>
      </w:r>
      <w:bookmarkStart w:id="223" w:name="_ETM_Q1_1290826"/>
      <w:bookmarkEnd w:id="223"/>
      <w:r>
        <w:rPr>
          <w:rFonts w:hint="cs"/>
          <w:rtl/>
        </w:rPr>
        <w:t xml:space="preserve">צריך לוודא את כל התיאומים הטכניים שדרושים כדי להבטיח את </w:t>
      </w:r>
      <w:bookmarkStart w:id="224" w:name="_ETM_Q1_1291515"/>
      <w:bookmarkEnd w:id="224"/>
      <w:r>
        <w:rPr>
          <w:rFonts w:hint="cs"/>
          <w:rtl/>
        </w:rPr>
        <w:t xml:space="preserve">זה שניתן יהיה לקיים ישיבה, ולכן כאשר נסגרו הדברים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25" w:name="_ETM_Q1_1298622"/>
      <w:bookmarkEnd w:id="225"/>
      <w:r>
        <w:rPr>
          <w:rFonts w:hint="cs"/>
          <w:rtl/>
        </w:rPr>
        <w:t>ונמצאת כאן גב' אתי בן-יוסף, שנשארה</w:t>
      </w:r>
      <w:bookmarkStart w:id="226" w:name="_ETM_Q1_1299834"/>
      <w:bookmarkEnd w:id="226"/>
      <w:r>
        <w:rPr>
          <w:rFonts w:hint="cs"/>
          <w:rtl/>
        </w:rPr>
        <w:t xml:space="preserve"> כאן </w:t>
      </w:r>
      <w:bookmarkStart w:id="227" w:name="_ETM_Q1_1300144"/>
      <w:bookmarkEnd w:id="227"/>
      <w:r>
        <w:rPr>
          <w:rFonts w:hint="cs"/>
          <w:rtl/>
        </w:rPr>
        <w:t xml:space="preserve">עד שעה מאוחרת </w:t>
      </w:r>
      <w:r>
        <w:rPr>
          <w:rtl/>
        </w:rPr>
        <w:t>–</w:t>
      </w:r>
      <w:r>
        <w:rPr>
          <w:rFonts w:hint="cs"/>
          <w:rtl/>
        </w:rPr>
        <w:t xml:space="preserve"> ניסינו לפתור את הדברים כמה שיותר </w:t>
      </w:r>
      <w:bookmarkStart w:id="228" w:name="_ETM_Q1_1303629"/>
      <w:bookmarkEnd w:id="228"/>
      <w:r>
        <w:rPr>
          <w:rFonts w:hint="cs"/>
          <w:rtl/>
        </w:rPr>
        <w:t xml:space="preserve">מהר והצלחנו, בסופו של דבר, לקבל החלטה בשעה מאוחרת, אם כי בסך הכול </w:t>
      </w:r>
      <w:r w:rsidR="00062F48">
        <w:rPr>
          <w:rFonts w:hint="cs"/>
          <w:rtl/>
        </w:rPr>
        <w:t xml:space="preserve">משהו בסדר גודל של 4 שעות, או </w:t>
      </w:r>
      <w:bookmarkStart w:id="229" w:name="_ETM_Q1_1313371"/>
      <w:bookmarkEnd w:id="229"/>
      <w:r w:rsidR="00062F48">
        <w:rPr>
          <w:rFonts w:hint="cs"/>
          <w:rtl/>
        </w:rPr>
        <w:t>אולי פחות, מאז שנחתה בקשתו של חבר-הכנסת בר-און על שולחני.</w:t>
      </w:r>
      <w:bookmarkStart w:id="230" w:name="_ETM_Q1_1316458"/>
      <w:bookmarkStart w:id="231" w:name="_ETM_Q1_1316609"/>
      <w:bookmarkEnd w:id="230"/>
      <w:bookmarkEnd w:id="231"/>
      <w:r w:rsidR="00062F48">
        <w:rPr>
          <w:rFonts w:hint="cs"/>
          <w:rtl/>
        </w:rPr>
        <w:t xml:space="preserve"> זה בטח לא עיכוב ולא משהו איטי אלא אפילו מהיר </w:t>
      </w:r>
      <w:bookmarkStart w:id="232" w:name="_ETM_Q1_1321688"/>
      <w:bookmarkEnd w:id="232"/>
      <w:r w:rsidR="00062F48">
        <w:rPr>
          <w:rFonts w:hint="cs"/>
          <w:rtl/>
        </w:rPr>
        <w:t xml:space="preserve">מאוד. אני דאגתי לזמן את הישיבה הזו, כפי שאמרתי, במידה </w:t>
      </w:r>
      <w:bookmarkStart w:id="233" w:name="_ETM_Q1_1325938"/>
      <w:bookmarkEnd w:id="233"/>
      <w:r w:rsidR="00062F48">
        <w:rPr>
          <w:rFonts w:hint="cs"/>
          <w:rtl/>
        </w:rPr>
        <w:t xml:space="preserve">רבה לפנים משורת הדין. </w:t>
      </w:r>
    </w:p>
    <w:p w14:paraId="67881D1E" w14:textId="77777777" w:rsidR="00062F48" w:rsidRDefault="00062F48" w:rsidP="00062F48">
      <w:pPr>
        <w:rPr>
          <w:rFonts w:hint="cs"/>
          <w:rtl/>
        </w:rPr>
      </w:pPr>
    </w:p>
    <w:p w14:paraId="6BD2021B" w14:textId="77777777" w:rsidR="00062F48" w:rsidRDefault="00062F48" w:rsidP="00EA50EA">
      <w:pPr>
        <w:rPr>
          <w:rFonts w:hint="cs"/>
          <w:rtl/>
        </w:rPr>
      </w:pPr>
      <w:r>
        <w:rPr>
          <w:rFonts w:hint="cs"/>
          <w:rtl/>
        </w:rPr>
        <w:t xml:space="preserve">עכשיו אני אומר עוד דבר אחד </w:t>
      </w:r>
      <w:bookmarkStart w:id="234" w:name="_ETM_Q1_1330550"/>
      <w:bookmarkEnd w:id="234"/>
      <w:r>
        <w:rPr>
          <w:rFonts w:hint="cs"/>
          <w:rtl/>
        </w:rPr>
        <w:t xml:space="preserve">שגם הוא חשוב. אין שום ספק שמה שעמד כאן, </w:t>
      </w:r>
      <w:bookmarkStart w:id="235" w:name="_ETM_Q1_1333298"/>
      <w:bookmarkEnd w:id="235"/>
      <w:r>
        <w:rPr>
          <w:rFonts w:hint="cs"/>
          <w:rtl/>
        </w:rPr>
        <w:t xml:space="preserve">לנגד העיניים, הן שתי אפשרויות: האחת, סיכול הישיבה שזומנה </w:t>
      </w:r>
      <w:bookmarkStart w:id="236" w:name="_ETM_Q1_1334840"/>
      <w:bookmarkEnd w:id="236"/>
      <w:r>
        <w:rPr>
          <w:rFonts w:hint="cs"/>
          <w:rtl/>
        </w:rPr>
        <w:t xml:space="preserve">כבר מבעוד מועד לשעה 08:00 בבוקר בוועדת החוקה, וסיכול </w:t>
      </w:r>
      <w:bookmarkStart w:id="237" w:name="_ETM_Q1_1342055"/>
      <w:bookmarkEnd w:id="237"/>
      <w:r>
        <w:rPr>
          <w:rFonts w:hint="cs"/>
          <w:rtl/>
        </w:rPr>
        <w:t>הליך החקיקה, שגם למימד הזמן בו יש חשיבות רבה</w:t>
      </w:r>
      <w:r w:rsidR="00EA50EA">
        <w:rPr>
          <w:rFonts w:hint="cs"/>
          <w:rtl/>
        </w:rPr>
        <w:t>,</w:t>
      </w:r>
      <w:r>
        <w:rPr>
          <w:rFonts w:hint="cs"/>
          <w:rtl/>
        </w:rPr>
        <w:t xml:space="preserve"> נוכח</w:t>
      </w:r>
      <w:bookmarkStart w:id="238" w:name="_ETM_Q1_1345554"/>
      <w:bookmarkEnd w:id="238"/>
      <w:r>
        <w:rPr>
          <w:rFonts w:hint="cs"/>
          <w:rtl/>
        </w:rPr>
        <w:t xml:space="preserve"> נשוא החוק</w:t>
      </w:r>
      <w:r w:rsidR="00EA50EA">
        <w:rPr>
          <w:rFonts w:hint="cs"/>
          <w:rtl/>
        </w:rPr>
        <w:t>,</w:t>
      </w:r>
      <w:r>
        <w:rPr>
          <w:rFonts w:hint="cs"/>
          <w:rtl/>
        </w:rPr>
        <w:t xml:space="preserve"> לבין החובה להבטיח את זה שהדיון כאן לא </w:t>
      </w:r>
      <w:bookmarkStart w:id="239" w:name="_ETM_Q1_1349495"/>
      <w:bookmarkEnd w:id="239"/>
      <w:r>
        <w:rPr>
          <w:rFonts w:hint="cs"/>
          <w:rtl/>
        </w:rPr>
        <w:t xml:space="preserve">יהיה דיון עקר. על מנת לשלב בין שני הדברים, </w:t>
      </w:r>
      <w:bookmarkStart w:id="240" w:name="_ETM_Q1_1357960"/>
      <w:bookmarkEnd w:id="240"/>
      <w:r>
        <w:rPr>
          <w:rFonts w:hint="cs"/>
          <w:rtl/>
        </w:rPr>
        <w:t xml:space="preserve">הסיכום </w:t>
      </w:r>
      <w:r>
        <w:rPr>
          <w:rtl/>
        </w:rPr>
        <w:t>–</w:t>
      </w:r>
      <w:r>
        <w:rPr>
          <w:rFonts w:hint="cs"/>
          <w:rtl/>
        </w:rPr>
        <w:t xml:space="preserve"> ואני חוזר עליו גם כאן, בפני כולם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41" w:name="_ETM_Q1_1362229"/>
      <w:bookmarkEnd w:id="241"/>
      <w:r>
        <w:rPr>
          <w:rFonts w:hint="cs"/>
          <w:rtl/>
        </w:rPr>
        <w:t xml:space="preserve">הסיכום שגיבשנו והגענו אליו היה: במידה והוועדה כאן תחליט להעביר </w:t>
      </w:r>
      <w:bookmarkStart w:id="242" w:name="_ETM_Q1_1364784"/>
      <w:bookmarkEnd w:id="242"/>
      <w:r>
        <w:rPr>
          <w:rFonts w:hint="cs"/>
          <w:rtl/>
        </w:rPr>
        <w:t xml:space="preserve">את ההצעה לוועדה לביקורת המדינה, הנושא יועבר לשם ולא יוצבע ולא יונח במליאת הכנסת, גם אם ועדת החוקה תצביע, ועדת </w:t>
      </w:r>
      <w:bookmarkStart w:id="243" w:name="_ETM_Q1_1375796"/>
      <w:bookmarkEnd w:id="243"/>
      <w:r>
        <w:rPr>
          <w:rFonts w:hint="cs"/>
          <w:rtl/>
        </w:rPr>
        <w:t xml:space="preserve">החוקה תמשוך את העניין, והנושא הזה יועבר, על-פי החלטה </w:t>
      </w:r>
      <w:bookmarkStart w:id="244" w:name="_ETM_Q1_1378366"/>
      <w:bookmarkEnd w:id="244"/>
      <w:r>
        <w:rPr>
          <w:rFonts w:hint="cs"/>
          <w:rtl/>
        </w:rPr>
        <w:t xml:space="preserve">שלנו כאן, לוועדה לענייני ביקורת המדינה. </w:t>
      </w:r>
    </w:p>
    <w:p w14:paraId="72A7A976" w14:textId="77777777" w:rsidR="00062F48" w:rsidRDefault="00062F48" w:rsidP="00062F48">
      <w:pPr>
        <w:rPr>
          <w:rFonts w:hint="cs"/>
          <w:rtl/>
        </w:rPr>
      </w:pPr>
    </w:p>
    <w:p w14:paraId="251D0430" w14:textId="77777777" w:rsidR="00062F48" w:rsidRDefault="00062F48" w:rsidP="00062F48">
      <w:pPr>
        <w:rPr>
          <w:rFonts w:hint="cs"/>
          <w:rtl/>
        </w:rPr>
      </w:pPr>
      <w:r>
        <w:rPr>
          <w:rFonts w:hint="cs"/>
          <w:rtl/>
        </w:rPr>
        <w:t xml:space="preserve">בדרך הזו הבטחנו את </w:t>
      </w:r>
      <w:bookmarkStart w:id="245" w:name="_ETM_Q1_1384791"/>
      <w:bookmarkEnd w:id="245"/>
      <w:r>
        <w:rPr>
          <w:rFonts w:hint="cs"/>
          <w:rtl/>
        </w:rPr>
        <w:t xml:space="preserve">תקינות ההליך, את זכויותיו של יושב-ראש הוועדה, חבר-הכנסת בר-און. צר </w:t>
      </w:r>
      <w:bookmarkStart w:id="246" w:name="_ETM_Q1_1388322"/>
      <w:bookmarkEnd w:id="246"/>
      <w:r>
        <w:rPr>
          <w:rFonts w:hint="cs"/>
          <w:rtl/>
        </w:rPr>
        <w:t xml:space="preserve">לי על הדברים שהוא אמר, כי הם היו לא הוגנים, </w:t>
      </w:r>
      <w:bookmarkStart w:id="247" w:name="_ETM_Q1_1391115"/>
      <w:bookmarkEnd w:id="247"/>
      <w:r>
        <w:rPr>
          <w:rFonts w:hint="cs"/>
          <w:rtl/>
        </w:rPr>
        <w:t xml:space="preserve">לא נכונים וגם לא במקומם. חבל שהוא גם לא </w:t>
      </w:r>
      <w:bookmarkStart w:id="248" w:name="_ETM_Q1_1394684"/>
      <w:bookmarkEnd w:id="248"/>
      <w:r>
        <w:rPr>
          <w:rFonts w:hint="cs"/>
          <w:rtl/>
        </w:rPr>
        <w:t xml:space="preserve">חשב שאחרי הטחת דברים מהסוג הזה, בכול זאת הוא צריך </w:t>
      </w:r>
      <w:bookmarkStart w:id="249" w:name="_ETM_Q1_1401170"/>
      <w:bookmarkEnd w:id="249"/>
      <w:r>
        <w:rPr>
          <w:rFonts w:hint="cs"/>
          <w:rtl/>
        </w:rPr>
        <w:t>למצוא את הזמן גם להישאר כאן ולשמוע את הדברים.</w:t>
      </w:r>
    </w:p>
    <w:p w14:paraId="653663B3" w14:textId="77777777" w:rsidR="003E006C" w:rsidRDefault="003E006C" w:rsidP="00062F48">
      <w:pPr>
        <w:rPr>
          <w:rFonts w:hint="cs"/>
          <w:rtl/>
        </w:rPr>
      </w:pPr>
    </w:p>
    <w:p w14:paraId="729BC80E" w14:textId="77777777" w:rsidR="003E006C" w:rsidRDefault="00840DC4" w:rsidP="00062F48">
      <w:pPr>
        <w:rPr>
          <w:rFonts w:hint="cs"/>
          <w:rtl/>
        </w:rPr>
      </w:pPr>
      <w:r>
        <w:rPr>
          <w:rFonts w:hint="cs"/>
          <w:rtl/>
        </w:rPr>
        <w:t xml:space="preserve">אם ישנן התייחסויות לגוף הבקשה, אני אשמח. אם לא אני מציע שנעבור </w:t>
      </w:r>
      <w:bookmarkStart w:id="250" w:name="_ETM_Q1_1406341"/>
      <w:bookmarkEnd w:id="250"/>
      <w:r>
        <w:rPr>
          <w:rFonts w:hint="cs"/>
          <w:rtl/>
        </w:rPr>
        <w:t>להצבעה.</w:t>
      </w:r>
    </w:p>
    <w:p w14:paraId="5D56AEDB" w14:textId="77777777" w:rsidR="00840DC4" w:rsidRDefault="00840DC4" w:rsidP="00062F48">
      <w:pPr>
        <w:rPr>
          <w:rFonts w:hint="cs"/>
          <w:rtl/>
        </w:rPr>
      </w:pPr>
      <w:bookmarkStart w:id="251" w:name="_ETM_Q1_1406506"/>
      <w:bookmarkEnd w:id="251"/>
    </w:p>
    <w:p w14:paraId="617EE571" w14:textId="77777777" w:rsidR="00840DC4" w:rsidRDefault="00840DC4" w:rsidP="00840DC4">
      <w:pPr>
        <w:pStyle w:val="a"/>
        <w:keepNext/>
        <w:rPr>
          <w:rFonts w:hint="cs"/>
          <w:rtl/>
        </w:rPr>
      </w:pPr>
      <w:bookmarkStart w:id="252" w:name="_ETM_Q1_1407282"/>
      <w:bookmarkEnd w:id="252"/>
      <w:r>
        <w:rPr>
          <w:rtl/>
        </w:rPr>
        <w:t>נסים זאב:</w:t>
      </w:r>
    </w:p>
    <w:p w14:paraId="5C3510BE" w14:textId="77777777" w:rsidR="00840DC4" w:rsidRDefault="00840DC4" w:rsidP="00840DC4">
      <w:pPr>
        <w:keepNext/>
        <w:rPr>
          <w:rFonts w:hint="cs"/>
          <w:rtl/>
        </w:rPr>
      </w:pPr>
    </w:p>
    <w:p w14:paraId="7AD02A0D" w14:textId="77777777" w:rsidR="00840DC4" w:rsidRDefault="00840DC4" w:rsidP="00840DC4">
      <w:pPr>
        <w:rPr>
          <w:rFonts w:hint="cs"/>
          <w:rtl/>
        </w:rPr>
      </w:pPr>
      <w:r>
        <w:rPr>
          <w:rFonts w:hint="cs"/>
          <w:rtl/>
        </w:rPr>
        <w:t xml:space="preserve">משפט אחד אני רוצה לומר בעקבות דבריו: חוץ מהשמצות לא </w:t>
      </w:r>
      <w:bookmarkStart w:id="253" w:name="_ETM_Q1_1412644"/>
      <w:bookmarkEnd w:id="253"/>
      <w:r>
        <w:rPr>
          <w:rFonts w:hint="cs"/>
          <w:rtl/>
        </w:rPr>
        <w:t>שמענו שום מילה - -</w:t>
      </w:r>
    </w:p>
    <w:p w14:paraId="1EEA3D8B" w14:textId="77777777" w:rsidR="00840DC4" w:rsidRDefault="00840DC4" w:rsidP="00840DC4">
      <w:pPr>
        <w:rPr>
          <w:rFonts w:hint="cs"/>
          <w:rtl/>
        </w:rPr>
      </w:pPr>
    </w:p>
    <w:p w14:paraId="1B47CB0D" w14:textId="77777777" w:rsidR="00840DC4" w:rsidRDefault="00840DC4" w:rsidP="00840DC4">
      <w:pPr>
        <w:pStyle w:val="af"/>
        <w:keepNext/>
        <w:rPr>
          <w:rFonts w:hint="cs"/>
          <w:rtl/>
        </w:rPr>
      </w:pPr>
      <w:bookmarkStart w:id="254" w:name="_ETM_Q1_1412264"/>
      <w:bookmarkEnd w:id="254"/>
      <w:r>
        <w:rPr>
          <w:rtl/>
        </w:rPr>
        <w:t>היו"ר יריב לוין:</w:t>
      </w:r>
    </w:p>
    <w:p w14:paraId="2C456520" w14:textId="77777777" w:rsidR="00840DC4" w:rsidRDefault="00840DC4" w:rsidP="00840DC4">
      <w:pPr>
        <w:keepNext/>
        <w:rPr>
          <w:rFonts w:hint="cs"/>
          <w:rtl/>
        </w:rPr>
      </w:pPr>
    </w:p>
    <w:p w14:paraId="7D454753" w14:textId="77777777" w:rsidR="00840DC4" w:rsidRDefault="00840DC4" w:rsidP="00840DC4">
      <w:pPr>
        <w:rPr>
          <w:rFonts w:hint="cs"/>
          <w:rtl/>
        </w:rPr>
      </w:pPr>
      <w:r>
        <w:rPr>
          <w:rFonts w:hint="cs"/>
          <w:rtl/>
        </w:rPr>
        <w:t>כן, למה להעביר? נכון.</w:t>
      </w:r>
    </w:p>
    <w:p w14:paraId="65CE3F06" w14:textId="77777777" w:rsidR="00840DC4" w:rsidRDefault="00840DC4" w:rsidP="00840DC4">
      <w:pPr>
        <w:rPr>
          <w:rFonts w:hint="cs"/>
          <w:rtl/>
        </w:rPr>
      </w:pPr>
      <w:bookmarkStart w:id="255" w:name="_ETM_Q1_1418255"/>
      <w:bookmarkEnd w:id="255"/>
    </w:p>
    <w:p w14:paraId="3454BD65" w14:textId="77777777" w:rsidR="00840DC4" w:rsidRDefault="00840DC4" w:rsidP="00840DC4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31F29AF7" w14:textId="77777777" w:rsidR="00840DC4" w:rsidRDefault="00840DC4" w:rsidP="00840DC4">
      <w:pPr>
        <w:keepNext/>
        <w:rPr>
          <w:rFonts w:hint="cs"/>
          <w:rtl/>
        </w:rPr>
      </w:pPr>
    </w:p>
    <w:p w14:paraId="432FD650" w14:textId="77777777" w:rsidR="00840DC4" w:rsidRDefault="00840DC4" w:rsidP="00840DC4">
      <w:pPr>
        <w:rPr>
          <w:rFonts w:hint="cs"/>
          <w:rtl/>
        </w:rPr>
      </w:pPr>
      <w:r>
        <w:rPr>
          <w:rFonts w:hint="cs"/>
          <w:rtl/>
        </w:rPr>
        <w:t xml:space="preserve">- - למה </w:t>
      </w:r>
      <w:bookmarkStart w:id="256" w:name="_ETM_Q1_1419496"/>
      <w:bookmarkEnd w:id="256"/>
      <w:r>
        <w:rPr>
          <w:rFonts w:hint="cs"/>
          <w:rtl/>
        </w:rPr>
        <w:t xml:space="preserve">להעביר? למה לשנות? שום דבר לגופו של עניין. רק הטחת </w:t>
      </w:r>
      <w:bookmarkStart w:id="257" w:name="_ETM_Q1_1426432"/>
      <w:bookmarkEnd w:id="257"/>
      <w:r>
        <w:rPr>
          <w:rFonts w:hint="cs"/>
          <w:rtl/>
        </w:rPr>
        <w:t>האשמות - -</w:t>
      </w:r>
    </w:p>
    <w:p w14:paraId="1D3D9A13" w14:textId="77777777" w:rsidR="00840DC4" w:rsidRDefault="00840DC4" w:rsidP="00840DC4">
      <w:pPr>
        <w:rPr>
          <w:rFonts w:hint="cs"/>
          <w:rtl/>
        </w:rPr>
      </w:pPr>
    </w:p>
    <w:p w14:paraId="5F4C8AAA" w14:textId="77777777" w:rsidR="00840DC4" w:rsidRDefault="00840DC4" w:rsidP="00840DC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6708BB4" w14:textId="77777777" w:rsidR="00840DC4" w:rsidRDefault="00840DC4" w:rsidP="00840DC4">
      <w:pPr>
        <w:keepNext/>
        <w:rPr>
          <w:rFonts w:hint="cs"/>
          <w:rtl/>
        </w:rPr>
      </w:pPr>
    </w:p>
    <w:p w14:paraId="76AC3A1A" w14:textId="77777777" w:rsidR="00840DC4" w:rsidRDefault="00840DC4" w:rsidP="00840DC4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483DDCC0" w14:textId="77777777" w:rsidR="00840DC4" w:rsidRDefault="00840DC4" w:rsidP="00840DC4">
      <w:pPr>
        <w:rPr>
          <w:rFonts w:hint="cs"/>
          <w:rtl/>
        </w:rPr>
      </w:pPr>
    </w:p>
    <w:p w14:paraId="084A7B69" w14:textId="77777777" w:rsidR="00840DC4" w:rsidRDefault="00840DC4" w:rsidP="00840DC4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2C6D0D77" w14:textId="77777777" w:rsidR="00840DC4" w:rsidRDefault="00840DC4" w:rsidP="00840DC4">
      <w:pPr>
        <w:keepNext/>
        <w:rPr>
          <w:rFonts w:hint="cs"/>
          <w:rtl/>
        </w:rPr>
      </w:pPr>
    </w:p>
    <w:p w14:paraId="6EAA490C" w14:textId="77777777" w:rsidR="00840DC4" w:rsidRDefault="00840DC4" w:rsidP="00840DC4">
      <w:pPr>
        <w:rPr>
          <w:rFonts w:hint="cs"/>
          <w:rtl/>
        </w:rPr>
      </w:pPr>
      <w:r>
        <w:rPr>
          <w:rFonts w:hint="cs"/>
          <w:rtl/>
        </w:rPr>
        <w:t xml:space="preserve">- - כאילו היה משהו בזדון. רק אתה </w:t>
      </w:r>
      <w:bookmarkStart w:id="258" w:name="_ETM_Q1_1427180"/>
      <w:bookmarkEnd w:id="258"/>
      <w:r>
        <w:rPr>
          <w:rFonts w:hint="cs"/>
          <w:rtl/>
        </w:rPr>
        <w:t xml:space="preserve">והוא יכולים להבין אחד את השני כי אתם אנשים, באמת, </w:t>
      </w:r>
      <w:bookmarkStart w:id="259" w:name="_ETM_Q1_1431493"/>
      <w:bookmarkEnd w:id="259"/>
      <w:r>
        <w:rPr>
          <w:rFonts w:hint="cs"/>
          <w:rtl/>
        </w:rPr>
        <w:t xml:space="preserve">ברמה שמי יגיע אליכם? אנחנו אנשים מאוד קטנים. כשבר-און מדבר, </w:t>
      </w:r>
      <w:bookmarkStart w:id="260" w:name="_ETM_Q1_1433951"/>
      <w:bookmarkEnd w:id="260"/>
      <w:r>
        <w:rPr>
          <w:rFonts w:hint="cs"/>
          <w:rtl/>
        </w:rPr>
        <w:t xml:space="preserve">כולם אפסים פה. אני רוצה להגיד לכם, כשהוא מדבר על השטיח, שהכנסת שטיח, הוא רואה אותנו מתחת לשטיח, לא את </w:t>
      </w:r>
      <w:bookmarkStart w:id="261" w:name="_ETM_Q1_1439995"/>
      <w:bookmarkEnd w:id="261"/>
      <w:r>
        <w:rPr>
          <w:rFonts w:hint="cs"/>
          <w:rtl/>
        </w:rPr>
        <w:t>השטיח עצמו, שיהיה לכם ברור.</w:t>
      </w:r>
    </w:p>
    <w:p w14:paraId="15C141C1" w14:textId="77777777" w:rsidR="00840DC4" w:rsidRDefault="00840DC4" w:rsidP="00840DC4">
      <w:pPr>
        <w:rPr>
          <w:rFonts w:hint="cs"/>
          <w:rtl/>
        </w:rPr>
      </w:pPr>
    </w:p>
    <w:p w14:paraId="32044E46" w14:textId="77777777" w:rsidR="00840DC4" w:rsidRDefault="00840DC4" w:rsidP="00840DC4">
      <w:pPr>
        <w:pStyle w:val="af"/>
        <w:keepNext/>
        <w:rPr>
          <w:rFonts w:hint="cs"/>
          <w:rtl/>
        </w:rPr>
      </w:pPr>
      <w:bookmarkStart w:id="262" w:name="_ETM_Q1_1440038"/>
      <w:bookmarkEnd w:id="262"/>
      <w:r>
        <w:rPr>
          <w:rtl/>
        </w:rPr>
        <w:t>היו"ר יריב לוין:</w:t>
      </w:r>
    </w:p>
    <w:p w14:paraId="6A3BA001" w14:textId="77777777" w:rsidR="00840DC4" w:rsidRDefault="00840DC4" w:rsidP="00840DC4">
      <w:pPr>
        <w:keepNext/>
        <w:rPr>
          <w:rFonts w:hint="cs"/>
          <w:rtl/>
        </w:rPr>
      </w:pPr>
    </w:p>
    <w:p w14:paraId="0C7638A2" w14:textId="77777777" w:rsidR="00840DC4" w:rsidRDefault="00840DC4" w:rsidP="00840DC4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2E675267" w14:textId="77777777" w:rsidR="00840DC4" w:rsidRDefault="00840DC4" w:rsidP="00840DC4">
      <w:pPr>
        <w:rPr>
          <w:rFonts w:hint="cs"/>
          <w:rtl/>
        </w:rPr>
      </w:pPr>
      <w:bookmarkStart w:id="263" w:name="_ETM_Q1_1441731"/>
      <w:bookmarkEnd w:id="263"/>
    </w:p>
    <w:p w14:paraId="4CD1120F" w14:textId="77777777" w:rsidR="00840DC4" w:rsidRDefault="00840DC4" w:rsidP="00840DC4">
      <w:pPr>
        <w:pStyle w:val="a"/>
        <w:keepNext/>
        <w:rPr>
          <w:rFonts w:hint="cs"/>
          <w:rtl/>
        </w:rPr>
      </w:pPr>
      <w:bookmarkStart w:id="264" w:name="_ETM_Q1_1442387"/>
      <w:bookmarkEnd w:id="264"/>
      <w:r>
        <w:rPr>
          <w:rtl/>
        </w:rPr>
        <w:t>נסים זאב:</w:t>
      </w:r>
    </w:p>
    <w:p w14:paraId="0BAE9EB9" w14:textId="77777777" w:rsidR="00840DC4" w:rsidRDefault="00840DC4" w:rsidP="00840DC4">
      <w:pPr>
        <w:keepNext/>
        <w:rPr>
          <w:rFonts w:hint="cs"/>
          <w:rtl/>
        </w:rPr>
      </w:pPr>
    </w:p>
    <w:p w14:paraId="450BC772" w14:textId="77777777" w:rsidR="00840DC4" w:rsidRDefault="00840DC4" w:rsidP="00840DC4">
      <w:pPr>
        <w:rPr>
          <w:rFonts w:hint="cs"/>
          <w:rtl/>
        </w:rPr>
      </w:pPr>
      <w:r>
        <w:rPr>
          <w:rFonts w:hint="cs"/>
          <w:rtl/>
        </w:rPr>
        <w:t xml:space="preserve">אני מכיר את האיש הזה, את </w:t>
      </w:r>
      <w:bookmarkStart w:id="265" w:name="_ETM_Q1_1447149"/>
      <w:bookmarkEnd w:id="265"/>
      <w:r>
        <w:rPr>
          <w:rFonts w:hint="cs"/>
          <w:rtl/>
        </w:rPr>
        <w:t>הברוטאליו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שלו. אני מוכן שהוא יבוא לפה ויתעמת. כשהוא ישב </w:t>
      </w:r>
      <w:bookmarkStart w:id="266" w:name="_ETM_Q1_1450292"/>
      <w:bookmarkEnd w:id="266"/>
      <w:r>
        <w:rPr>
          <w:rFonts w:hint="cs"/>
          <w:rtl/>
        </w:rPr>
        <w:t>פה, כיושב-ראש ועדת הכנסת, הוא התנהג כמו בריון. שיבוא וישמע אותי.</w:t>
      </w:r>
      <w:r w:rsidR="00E01D84">
        <w:rPr>
          <w:rFonts w:hint="cs"/>
          <w:rtl/>
        </w:rPr>
        <w:t xml:space="preserve"> קצת דרך ארץ.</w:t>
      </w:r>
      <w:r w:rsidR="0094400B">
        <w:rPr>
          <w:rFonts w:hint="cs"/>
          <w:rtl/>
        </w:rPr>
        <w:t xml:space="preserve"> שייתן לנו פה </w:t>
      </w:r>
      <w:bookmarkStart w:id="267" w:name="_ETM_Q1_1460934"/>
      <w:bookmarkEnd w:id="267"/>
      <w:r w:rsidR="0094400B">
        <w:rPr>
          <w:rFonts w:hint="cs"/>
          <w:rtl/>
        </w:rPr>
        <w:t>מוסר - -</w:t>
      </w:r>
    </w:p>
    <w:p w14:paraId="6FEF28A4" w14:textId="77777777" w:rsidR="0094400B" w:rsidRDefault="0094400B" w:rsidP="00840DC4">
      <w:pPr>
        <w:rPr>
          <w:rFonts w:hint="cs"/>
          <w:rtl/>
        </w:rPr>
      </w:pPr>
      <w:bookmarkStart w:id="268" w:name="_ETM_Q1_1459957"/>
      <w:bookmarkEnd w:id="268"/>
    </w:p>
    <w:p w14:paraId="44F71FAD" w14:textId="77777777" w:rsidR="0094400B" w:rsidRDefault="0094400B" w:rsidP="0094400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78712AD" w14:textId="77777777" w:rsidR="0094400B" w:rsidRDefault="0094400B" w:rsidP="0094400B">
      <w:pPr>
        <w:keepNext/>
        <w:rPr>
          <w:rFonts w:hint="cs"/>
          <w:rtl/>
        </w:rPr>
      </w:pPr>
    </w:p>
    <w:p w14:paraId="73E46716" w14:textId="77777777" w:rsidR="0094400B" w:rsidRDefault="0094400B" w:rsidP="0094400B">
      <w:pPr>
        <w:rPr>
          <w:rFonts w:hint="cs"/>
          <w:rtl/>
        </w:rPr>
      </w:pPr>
      <w:r>
        <w:rPr>
          <w:rFonts w:hint="cs"/>
          <w:rtl/>
        </w:rPr>
        <w:t>אני - - - חתכתי - -</w:t>
      </w:r>
    </w:p>
    <w:p w14:paraId="1C53BAF2" w14:textId="77777777" w:rsidR="0094400B" w:rsidRDefault="0094400B" w:rsidP="0094400B">
      <w:pPr>
        <w:rPr>
          <w:rFonts w:hint="cs"/>
          <w:rtl/>
        </w:rPr>
      </w:pPr>
      <w:bookmarkStart w:id="269" w:name="_ETM_Q1_1461646"/>
      <w:bookmarkEnd w:id="269"/>
    </w:p>
    <w:p w14:paraId="53378472" w14:textId="77777777" w:rsidR="0094400B" w:rsidRDefault="0094400B" w:rsidP="0094400B">
      <w:pPr>
        <w:pStyle w:val="a"/>
        <w:keepNext/>
        <w:rPr>
          <w:rFonts w:hint="cs"/>
          <w:rtl/>
        </w:rPr>
      </w:pPr>
      <w:bookmarkStart w:id="270" w:name="_ETM_Q1_1462278"/>
      <w:bookmarkEnd w:id="270"/>
      <w:r>
        <w:rPr>
          <w:rtl/>
        </w:rPr>
        <w:t>נסים זאב:</w:t>
      </w:r>
    </w:p>
    <w:p w14:paraId="13E0DB8A" w14:textId="77777777" w:rsidR="0094400B" w:rsidRDefault="0094400B" w:rsidP="0094400B">
      <w:pPr>
        <w:keepNext/>
        <w:rPr>
          <w:rFonts w:hint="cs"/>
          <w:rtl/>
        </w:rPr>
      </w:pPr>
    </w:p>
    <w:p w14:paraId="3452F39B" w14:textId="77777777" w:rsidR="0094400B" w:rsidRDefault="0094400B" w:rsidP="0094400B">
      <w:pPr>
        <w:rPr>
          <w:rFonts w:hint="cs"/>
          <w:rtl/>
        </w:rPr>
      </w:pPr>
      <w:r>
        <w:rPr>
          <w:rFonts w:hint="cs"/>
          <w:rtl/>
        </w:rPr>
        <w:t xml:space="preserve">- - אני </w:t>
      </w:r>
      <w:bookmarkStart w:id="271" w:name="_ETM_Q1_1459517"/>
      <w:bookmarkEnd w:id="271"/>
      <w:r>
        <w:rPr>
          <w:rFonts w:hint="cs"/>
          <w:rtl/>
        </w:rPr>
        <w:t xml:space="preserve">עונה לו כי הוא חצוף בצורה שהוא </w:t>
      </w:r>
      <w:bookmarkStart w:id="272" w:name="_ETM_Q1_1465024"/>
      <w:bookmarkEnd w:id="272"/>
      <w:r>
        <w:rPr>
          <w:rFonts w:hint="cs"/>
          <w:rtl/>
        </w:rPr>
        <w:t xml:space="preserve">דיבר איתי. כאילו הוא מדבר מול איזה בן-אדם אפס פה. </w:t>
      </w:r>
      <w:bookmarkStart w:id="273" w:name="_ETM_Q1_1465812"/>
      <w:bookmarkEnd w:id="273"/>
      <w:r>
        <w:rPr>
          <w:rFonts w:hint="cs"/>
          <w:rtl/>
        </w:rPr>
        <w:t>אז שיתבייש לו.</w:t>
      </w:r>
    </w:p>
    <w:p w14:paraId="6D585D2B" w14:textId="77777777" w:rsidR="0094400B" w:rsidRDefault="0094400B" w:rsidP="0094400B">
      <w:pPr>
        <w:rPr>
          <w:rFonts w:hint="cs"/>
          <w:rtl/>
        </w:rPr>
      </w:pPr>
      <w:bookmarkStart w:id="274" w:name="_ETM_Q1_1471332"/>
      <w:bookmarkEnd w:id="274"/>
    </w:p>
    <w:p w14:paraId="71FB2EFB" w14:textId="77777777" w:rsidR="0094400B" w:rsidRDefault="0094400B" w:rsidP="0094400B">
      <w:pPr>
        <w:pStyle w:val="af"/>
        <w:keepNext/>
        <w:rPr>
          <w:rFonts w:hint="cs"/>
          <w:rtl/>
        </w:rPr>
      </w:pPr>
      <w:bookmarkStart w:id="275" w:name="_ETM_Q1_1472237"/>
      <w:bookmarkEnd w:id="275"/>
      <w:r>
        <w:rPr>
          <w:rtl/>
        </w:rPr>
        <w:t>היו"ר יריב לוין:</w:t>
      </w:r>
    </w:p>
    <w:p w14:paraId="4C4656D5" w14:textId="77777777" w:rsidR="0094400B" w:rsidRDefault="0094400B" w:rsidP="0094400B">
      <w:pPr>
        <w:keepNext/>
        <w:rPr>
          <w:rFonts w:hint="cs"/>
          <w:rtl/>
        </w:rPr>
      </w:pPr>
    </w:p>
    <w:p w14:paraId="417E08C3" w14:textId="77777777" w:rsidR="0094400B" w:rsidRDefault="0094400B" w:rsidP="0094400B">
      <w:pPr>
        <w:rPr>
          <w:rFonts w:hint="cs"/>
          <w:rtl/>
        </w:rPr>
      </w:pPr>
      <w:r>
        <w:rPr>
          <w:rFonts w:hint="cs"/>
          <w:rtl/>
        </w:rPr>
        <w:t>חבר-הכנסת ניסים זאב, אני מוכרח לומר - -</w:t>
      </w:r>
    </w:p>
    <w:p w14:paraId="1B230373" w14:textId="77777777" w:rsidR="0094400B" w:rsidRDefault="0094400B" w:rsidP="0094400B">
      <w:pPr>
        <w:rPr>
          <w:rFonts w:hint="cs"/>
          <w:rtl/>
        </w:rPr>
      </w:pPr>
    </w:p>
    <w:p w14:paraId="294807C1" w14:textId="77777777" w:rsidR="0094400B" w:rsidRDefault="0094400B" w:rsidP="0094400B">
      <w:pPr>
        <w:pStyle w:val="a"/>
        <w:keepNext/>
        <w:rPr>
          <w:rFonts w:hint="cs"/>
          <w:rtl/>
        </w:rPr>
      </w:pPr>
      <w:bookmarkStart w:id="276" w:name="_ETM_Q1_1470351"/>
      <w:bookmarkEnd w:id="276"/>
      <w:r>
        <w:rPr>
          <w:rtl/>
        </w:rPr>
        <w:t>נסים זאב:</w:t>
      </w:r>
    </w:p>
    <w:p w14:paraId="4B5E3AB3" w14:textId="77777777" w:rsidR="0094400B" w:rsidRDefault="0094400B" w:rsidP="0094400B">
      <w:pPr>
        <w:keepNext/>
        <w:rPr>
          <w:rFonts w:hint="cs"/>
          <w:rtl/>
        </w:rPr>
      </w:pPr>
    </w:p>
    <w:p w14:paraId="78FEB8B8" w14:textId="77777777" w:rsidR="007872B4" w:rsidRDefault="0094400B" w:rsidP="009C542B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77" w:name="_ETM_Q1_1474079"/>
      <w:bookmarkEnd w:id="277"/>
      <w:r>
        <w:rPr>
          <w:rFonts w:hint="cs"/>
          <w:rtl/>
        </w:rPr>
        <w:t xml:space="preserve">הוא? באמצע הישיבה קם, הולך, בועט בוועדה הזאת כאילו הוועדה הזאת לא רלוונטית. העלית בקשה, העלית נושא לדיון, אמרת את </w:t>
      </w:r>
      <w:bookmarkStart w:id="278" w:name="_ETM_Q1_1485832"/>
      <w:bookmarkEnd w:id="278"/>
      <w:r>
        <w:rPr>
          <w:rFonts w:hint="cs"/>
          <w:rtl/>
        </w:rPr>
        <w:t xml:space="preserve">הביקורת שלך, זרקת רפש פה, על הוועדה הזאת, לפחות תשמע </w:t>
      </w:r>
      <w:bookmarkStart w:id="279" w:name="_ETM_Q1_1489810"/>
      <w:bookmarkEnd w:id="279"/>
      <w:r>
        <w:rPr>
          <w:rFonts w:hint="cs"/>
          <w:rtl/>
        </w:rPr>
        <w:t>את התשובות שיש לנו לביקורת שלך.</w:t>
      </w:r>
      <w:bookmarkStart w:id="280" w:name="_ETM_Q1_1154939"/>
      <w:bookmarkStart w:id="281" w:name="_ETM_Q1_1155530"/>
      <w:bookmarkStart w:id="282" w:name="_ETM_Q1_1007232"/>
      <w:bookmarkStart w:id="283" w:name="_ETM_Q1_1008288"/>
      <w:bookmarkStart w:id="284" w:name="_ETM_Q1_951781"/>
      <w:bookmarkStart w:id="285" w:name="_ETM_Q1_849800"/>
      <w:bookmarkStart w:id="286" w:name="_ETM_Q1_850711"/>
      <w:bookmarkEnd w:id="280"/>
      <w:bookmarkEnd w:id="281"/>
      <w:bookmarkEnd w:id="282"/>
      <w:bookmarkEnd w:id="283"/>
      <w:bookmarkEnd w:id="284"/>
      <w:bookmarkEnd w:id="285"/>
      <w:bookmarkEnd w:id="286"/>
    </w:p>
    <w:p w14:paraId="5F0166EC" w14:textId="77777777" w:rsidR="009C542B" w:rsidRDefault="009C542B" w:rsidP="009C542B">
      <w:pPr>
        <w:rPr>
          <w:rFonts w:hint="cs"/>
          <w:rtl/>
        </w:rPr>
      </w:pPr>
      <w:bookmarkStart w:id="287" w:name="_ETM_Q1_1481700"/>
      <w:bookmarkEnd w:id="287"/>
    </w:p>
    <w:p w14:paraId="53D66425" w14:textId="77777777" w:rsidR="009C542B" w:rsidRDefault="009C542B" w:rsidP="00E01D84">
      <w:pPr>
        <w:rPr>
          <w:rFonts w:hint="cs"/>
          <w:rtl/>
        </w:rPr>
      </w:pPr>
      <w:bookmarkStart w:id="288" w:name="_ETM_Q1_1482623"/>
      <w:bookmarkEnd w:id="288"/>
      <w:r>
        <w:rPr>
          <w:rFonts w:hint="cs"/>
          <w:rtl/>
        </w:rPr>
        <w:t xml:space="preserve">אני חושב שמה נעשה פה, </w:t>
      </w:r>
      <w:bookmarkStart w:id="289" w:name="_ETM_Q1_1492027"/>
      <w:bookmarkEnd w:id="289"/>
      <w:r>
        <w:rPr>
          <w:rFonts w:hint="cs"/>
          <w:rtl/>
        </w:rPr>
        <w:t xml:space="preserve">אדוני היושב-ראש, </w:t>
      </w:r>
      <w:r w:rsidR="00E01D84">
        <w:rPr>
          <w:rFonts w:hint="cs"/>
          <w:rtl/>
        </w:rPr>
        <w:t>זה</w:t>
      </w:r>
      <w:r w:rsidR="00D03000">
        <w:rPr>
          <w:rFonts w:hint="cs"/>
          <w:rtl/>
        </w:rPr>
        <w:t xml:space="preserve"> טעות מצדך, עצם זימון הישיבה. אדם </w:t>
      </w:r>
      <w:bookmarkStart w:id="290" w:name="_ETM_Q1_1500497"/>
      <w:bookmarkEnd w:id="290"/>
      <w:r w:rsidR="00D03000">
        <w:rPr>
          <w:rFonts w:hint="cs"/>
          <w:rtl/>
        </w:rPr>
        <w:t xml:space="preserve">כזה לא ראוי שאתה תכבד אותו ותקיים ישיבה. אני צריך </w:t>
      </w:r>
      <w:bookmarkStart w:id="291" w:name="_ETM_Q1_1503881"/>
      <w:bookmarkEnd w:id="291"/>
      <w:r w:rsidR="00D03000">
        <w:rPr>
          <w:rFonts w:hint="cs"/>
          <w:rtl/>
        </w:rPr>
        <w:t xml:space="preserve">לצאת מישיבות אחרות - מוועדת החינוך שיש שם ישיבה מאוד רצינית </w:t>
      </w:r>
      <w:r w:rsidR="00D03000">
        <w:rPr>
          <w:rtl/>
        </w:rPr>
        <w:t>–</w:t>
      </w:r>
      <w:r w:rsidR="00D03000">
        <w:rPr>
          <w:rFonts w:hint="cs"/>
          <w:rtl/>
        </w:rPr>
        <w:t xml:space="preserve"> קמתי באמצע הדיון. חשבתי שמי יודע מה?</w:t>
      </w:r>
      <w:bookmarkStart w:id="292" w:name="_ETM_Q1_1513591"/>
      <w:bookmarkEnd w:id="292"/>
      <w:r w:rsidR="00D03000">
        <w:rPr>
          <w:rFonts w:hint="cs"/>
          <w:rtl/>
        </w:rPr>
        <w:t xml:space="preserve"> ההצעה שלו כל-כך רצינית שהיא בכלל ראויה לאיזשהו דיון.</w:t>
      </w:r>
    </w:p>
    <w:p w14:paraId="62CCB54F" w14:textId="77777777" w:rsidR="00D03000" w:rsidRDefault="00D03000" w:rsidP="00D03000">
      <w:pPr>
        <w:rPr>
          <w:rFonts w:hint="cs"/>
          <w:rtl/>
        </w:rPr>
      </w:pPr>
      <w:bookmarkStart w:id="293" w:name="_ETM_Q1_1516426"/>
      <w:bookmarkEnd w:id="293"/>
    </w:p>
    <w:p w14:paraId="625477AE" w14:textId="77777777" w:rsidR="00D03000" w:rsidRDefault="00D03000" w:rsidP="00D03000">
      <w:pPr>
        <w:pStyle w:val="af"/>
        <w:keepNext/>
        <w:rPr>
          <w:rFonts w:hint="cs"/>
          <w:rtl/>
        </w:rPr>
      </w:pPr>
      <w:bookmarkStart w:id="294" w:name="_ETM_Q1_1516922"/>
      <w:bookmarkEnd w:id="294"/>
      <w:r>
        <w:rPr>
          <w:rtl/>
        </w:rPr>
        <w:t>היו"ר יריב לוין:</w:t>
      </w:r>
    </w:p>
    <w:p w14:paraId="5D804233" w14:textId="77777777" w:rsidR="00D03000" w:rsidRDefault="00D03000" w:rsidP="00D03000">
      <w:pPr>
        <w:keepNext/>
        <w:rPr>
          <w:rFonts w:hint="cs"/>
          <w:rtl/>
        </w:rPr>
      </w:pPr>
    </w:p>
    <w:p w14:paraId="1C787F43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 xml:space="preserve">חבר-הכנסת ניסים </w:t>
      </w:r>
      <w:bookmarkStart w:id="295" w:name="_ETM_Q1_1517218"/>
      <w:bookmarkEnd w:id="295"/>
      <w:r>
        <w:rPr>
          <w:rFonts w:hint="cs"/>
          <w:rtl/>
        </w:rPr>
        <w:t>זאב, אני גם חסכתי את ההתייחסות למה שקרה כאן בהתנתקות, תחת אותם אנשים שמטיפים לנו מוסר כאן. תודה.</w:t>
      </w:r>
    </w:p>
    <w:p w14:paraId="55B6F3EC" w14:textId="77777777" w:rsidR="00D03000" w:rsidRDefault="00D03000" w:rsidP="00D03000">
      <w:pPr>
        <w:rPr>
          <w:rFonts w:hint="cs"/>
          <w:rtl/>
        </w:rPr>
      </w:pPr>
      <w:bookmarkStart w:id="296" w:name="_ETM_Q1_1527110"/>
      <w:bookmarkEnd w:id="296"/>
    </w:p>
    <w:p w14:paraId="66B8829E" w14:textId="77777777" w:rsidR="00D03000" w:rsidRDefault="00D03000" w:rsidP="00D03000">
      <w:pPr>
        <w:rPr>
          <w:rFonts w:hint="cs"/>
          <w:rtl/>
        </w:rPr>
      </w:pPr>
      <w:bookmarkStart w:id="297" w:name="_ETM_Q1_1528190"/>
      <w:bookmarkEnd w:id="297"/>
      <w:r>
        <w:rPr>
          <w:rFonts w:hint="cs"/>
          <w:rtl/>
        </w:rPr>
        <w:t xml:space="preserve">חבר-הכנסת אביטל, </w:t>
      </w:r>
      <w:bookmarkStart w:id="298" w:name="_ETM_Q1_1528919"/>
      <w:bookmarkEnd w:id="298"/>
      <w:r>
        <w:rPr>
          <w:rFonts w:hint="cs"/>
          <w:rtl/>
        </w:rPr>
        <w:t>אתה רצית לומר משפט?</w:t>
      </w:r>
      <w:bookmarkStart w:id="299" w:name="_ETM_Q1_1529828"/>
      <w:bookmarkEnd w:id="299"/>
    </w:p>
    <w:p w14:paraId="4F77D817" w14:textId="77777777" w:rsidR="00D03000" w:rsidRDefault="00D03000" w:rsidP="00D03000">
      <w:pPr>
        <w:rPr>
          <w:rFonts w:hint="cs"/>
          <w:rtl/>
        </w:rPr>
      </w:pPr>
    </w:p>
    <w:p w14:paraId="43A9CB63" w14:textId="77777777" w:rsidR="00D03000" w:rsidRDefault="00D03000" w:rsidP="00D03000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63EC776B" w14:textId="77777777" w:rsidR="00D03000" w:rsidRDefault="00D03000" w:rsidP="00D03000">
      <w:pPr>
        <w:keepNext/>
        <w:rPr>
          <w:rFonts w:hint="cs"/>
          <w:rtl/>
        </w:rPr>
      </w:pPr>
    </w:p>
    <w:p w14:paraId="01AE37A4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 xml:space="preserve">סלח לי. היית צריך למחות על הביזיון </w:t>
      </w:r>
      <w:bookmarkStart w:id="300" w:name="_ETM_Q1_1532822"/>
      <w:bookmarkEnd w:id="300"/>
      <w:r>
        <w:rPr>
          <w:rFonts w:hint="cs"/>
          <w:rtl/>
        </w:rPr>
        <w:t>שהוא מבזה פה חברי-כנסת - -</w:t>
      </w:r>
    </w:p>
    <w:p w14:paraId="1399340C" w14:textId="77777777" w:rsidR="00D03000" w:rsidRDefault="00D03000" w:rsidP="00D03000">
      <w:pPr>
        <w:rPr>
          <w:rFonts w:hint="cs"/>
          <w:rtl/>
        </w:rPr>
      </w:pPr>
      <w:bookmarkStart w:id="301" w:name="_ETM_Q1_1526868"/>
      <w:bookmarkEnd w:id="301"/>
    </w:p>
    <w:p w14:paraId="776E5CF1" w14:textId="77777777" w:rsidR="00D03000" w:rsidRDefault="00D03000" w:rsidP="00D03000">
      <w:pPr>
        <w:pStyle w:val="af"/>
        <w:keepNext/>
        <w:rPr>
          <w:rFonts w:hint="cs"/>
          <w:rtl/>
        </w:rPr>
      </w:pPr>
      <w:bookmarkStart w:id="302" w:name="_ETM_Q1_1528188"/>
      <w:bookmarkEnd w:id="302"/>
      <w:r>
        <w:rPr>
          <w:rtl/>
        </w:rPr>
        <w:t>היו"ר יריב לוין:</w:t>
      </w:r>
    </w:p>
    <w:p w14:paraId="5FF07D50" w14:textId="77777777" w:rsidR="00D03000" w:rsidRDefault="00D03000" w:rsidP="00D03000">
      <w:pPr>
        <w:keepNext/>
        <w:rPr>
          <w:rFonts w:hint="cs"/>
          <w:rtl/>
        </w:rPr>
      </w:pPr>
    </w:p>
    <w:p w14:paraId="28045854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>אתה צודק, אתה צודק.</w:t>
      </w:r>
    </w:p>
    <w:p w14:paraId="49BD686E" w14:textId="77777777" w:rsidR="00D03000" w:rsidRDefault="00D03000" w:rsidP="00D03000">
      <w:pPr>
        <w:rPr>
          <w:rFonts w:hint="cs"/>
          <w:rtl/>
        </w:rPr>
      </w:pPr>
      <w:bookmarkStart w:id="303" w:name="_ETM_Q1_1533562"/>
      <w:bookmarkEnd w:id="303"/>
    </w:p>
    <w:p w14:paraId="025C1C9B" w14:textId="77777777" w:rsidR="00D03000" w:rsidRDefault="00D03000" w:rsidP="00D03000">
      <w:pPr>
        <w:pStyle w:val="a"/>
        <w:keepNext/>
        <w:rPr>
          <w:rFonts w:hint="cs"/>
          <w:rtl/>
        </w:rPr>
      </w:pPr>
      <w:bookmarkStart w:id="304" w:name="_ETM_Q1_1533953"/>
      <w:bookmarkEnd w:id="304"/>
      <w:r>
        <w:rPr>
          <w:rtl/>
        </w:rPr>
        <w:t>נסים זאב:</w:t>
      </w:r>
    </w:p>
    <w:p w14:paraId="22C21537" w14:textId="77777777" w:rsidR="00D03000" w:rsidRDefault="00D03000" w:rsidP="00D03000">
      <w:pPr>
        <w:keepNext/>
        <w:rPr>
          <w:rFonts w:hint="cs"/>
          <w:rtl/>
        </w:rPr>
      </w:pPr>
    </w:p>
    <w:p w14:paraId="0AB4AD96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 xml:space="preserve">הוא מבזה </w:t>
      </w:r>
      <w:bookmarkStart w:id="305" w:name="_ETM_Q1_1532385"/>
      <w:bookmarkEnd w:id="305"/>
      <w:r>
        <w:rPr>
          <w:rFonts w:hint="cs"/>
          <w:rtl/>
        </w:rPr>
        <w:t xml:space="preserve">פה כל אחד בנפרד. אתה יכול למחול על כבודך, כיושב-ראש, אבל אתה לא יכול למחול כשהוא פוגע בי, עם כל </w:t>
      </w:r>
      <w:bookmarkStart w:id="306" w:name="_ETM_Q1_1538968"/>
      <w:bookmarkEnd w:id="306"/>
      <w:r>
        <w:rPr>
          <w:rFonts w:hint="cs"/>
          <w:rtl/>
        </w:rPr>
        <w:t>הכבוד.</w:t>
      </w:r>
    </w:p>
    <w:p w14:paraId="50740C5D" w14:textId="77777777" w:rsidR="00D03000" w:rsidRDefault="00D03000" w:rsidP="00D03000">
      <w:pPr>
        <w:rPr>
          <w:rFonts w:hint="cs"/>
          <w:rtl/>
        </w:rPr>
      </w:pPr>
      <w:bookmarkStart w:id="307" w:name="_ETM_Q1_1539383"/>
      <w:bookmarkEnd w:id="307"/>
    </w:p>
    <w:p w14:paraId="0F0B2075" w14:textId="77777777" w:rsidR="00D03000" w:rsidRDefault="00D03000" w:rsidP="00D03000">
      <w:pPr>
        <w:pStyle w:val="af"/>
        <w:keepNext/>
        <w:rPr>
          <w:rFonts w:hint="cs"/>
          <w:rtl/>
        </w:rPr>
      </w:pPr>
      <w:bookmarkStart w:id="308" w:name="_ETM_Q1_1539878"/>
      <w:bookmarkEnd w:id="308"/>
      <w:r>
        <w:rPr>
          <w:rtl/>
        </w:rPr>
        <w:t>היו"ר יריב לוין:</w:t>
      </w:r>
    </w:p>
    <w:p w14:paraId="38E8E5B9" w14:textId="77777777" w:rsidR="00D03000" w:rsidRDefault="00D03000" w:rsidP="00D03000">
      <w:pPr>
        <w:keepNext/>
        <w:rPr>
          <w:rFonts w:hint="cs"/>
          <w:rtl/>
        </w:rPr>
      </w:pPr>
    </w:p>
    <w:p w14:paraId="59C1AD0B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 xml:space="preserve">אתה צודק. חבר </w:t>
      </w:r>
      <w:r>
        <w:rPr>
          <w:rtl/>
        </w:rPr>
        <w:t>–</w:t>
      </w:r>
      <w:r>
        <w:rPr>
          <w:rFonts w:hint="cs"/>
          <w:rtl/>
        </w:rPr>
        <w:t>הכנסת אביטל, בבקשה.</w:t>
      </w:r>
    </w:p>
    <w:p w14:paraId="761859BB" w14:textId="77777777" w:rsidR="00D03000" w:rsidRDefault="00D03000" w:rsidP="00D03000">
      <w:pPr>
        <w:rPr>
          <w:rFonts w:hint="cs"/>
          <w:rtl/>
        </w:rPr>
      </w:pPr>
      <w:bookmarkStart w:id="309" w:name="_ETM_Q1_1544771"/>
      <w:bookmarkEnd w:id="309"/>
    </w:p>
    <w:p w14:paraId="1F3759DD" w14:textId="77777777" w:rsidR="00D03000" w:rsidRDefault="00D03000" w:rsidP="00D03000">
      <w:pPr>
        <w:pStyle w:val="a"/>
        <w:keepNext/>
        <w:rPr>
          <w:rFonts w:hint="cs"/>
          <w:rtl/>
        </w:rPr>
      </w:pPr>
      <w:bookmarkStart w:id="310" w:name="_ETM_Q1_1545819"/>
      <w:bookmarkEnd w:id="310"/>
      <w:r>
        <w:rPr>
          <w:rtl/>
        </w:rPr>
        <w:t>דורון אביטל:</w:t>
      </w:r>
    </w:p>
    <w:p w14:paraId="297F41BD" w14:textId="77777777" w:rsidR="00D03000" w:rsidRDefault="00D03000" w:rsidP="00D03000">
      <w:pPr>
        <w:keepNext/>
        <w:rPr>
          <w:rFonts w:hint="cs"/>
          <w:rtl/>
        </w:rPr>
      </w:pPr>
    </w:p>
    <w:p w14:paraId="1209A9F5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 xml:space="preserve">רק להבין את הפרוצדורה: אנחנו </w:t>
      </w:r>
      <w:bookmarkStart w:id="311" w:name="_ETM_Q1_1548016"/>
      <w:bookmarkEnd w:id="311"/>
      <w:r>
        <w:rPr>
          <w:rFonts w:hint="cs"/>
          <w:rtl/>
        </w:rPr>
        <w:t>נוכל להצביע כעת?</w:t>
      </w:r>
    </w:p>
    <w:p w14:paraId="17C9DB9F" w14:textId="77777777" w:rsidR="00D03000" w:rsidRDefault="00D03000" w:rsidP="00D03000">
      <w:pPr>
        <w:rPr>
          <w:rFonts w:hint="cs"/>
          <w:rtl/>
        </w:rPr>
      </w:pPr>
      <w:bookmarkStart w:id="312" w:name="_ETM_Q1_1546681"/>
      <w:bookmarkEnd w:id="312"/>
    </w:p>
    <w:p w14:paraId="35FB1E68" w14:textId="77777777" w:rsidR="00D03000" w:rsidRDefault="00D03000" w:rsidP="00D03000">
      <w:pPr>
        <w:pStyle w:val="af"/>
        <w:keepNext/>
        <w:rPr>
          <w:rFonts w:hint="cs"/>
          <w:rtl/>
        </w:rPr>
      </w:pPr>
      <w:bookmarkStart w:id="313" w:name="_ETM_Q1_1541030"/>
      <w:bookmarkEnd w:id="313"/>
      <w:r>
        <w:rPr>
          <w:rtl/>
        </w:rPr>
        <w:t>היו"ר יריב לוין:</w:t>
      </w:r>
    </w:p>
    <w:p w14:paraId="7DCA45BB" w14:textId="77777777" w:rsidR="00D03000" w:rsidRDefault="00D03000" w:rsidP="00D03000">
      <w:pPr>
        <w:keepNext/>
        <w:rPr>
          <w:rFonts w:hint="cs"/>
          <w:rtl/>
        </w:rPr>
      </w:pPr>
    </w:p>
    <w:p w14:paraId="53E221DA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>בוודאי. אנחנו מצביעים עכשיו על הבקשה להעברה.</w:t>
      </w:r>
    </w:p>
    <w:p w14:paraId="2539790B" w14:textId="77777777" w:rsidR="00D03000" w:rsidRDefault="00D03000" w:rsidP="00D03000">
      <w:pPr>
        <w:rPr>
          <w:rFonts w:hint="cs"/>
          <w:rtl/>
        </w:rPr>
      </w:pPr>
      <w:bookmarkStart w:id="314" w:name="_ETM_Q1_1548616"/>
      <w:bookmarkEnd w:id="314"/>
    </w:p>
    <w:p w14:paraId="28E57476" w14:textId="77777777" w:rsidR="00D03000" w:rsidRDefault="00D03000" w:rsidP="00D03000">
      <w:pPr>
        <w:pStyle w:val="a"/>
        <w:keepNext/>
        <w:rPr>
          <w:rFonts w:hint="cs"/>
          <w:rtl/>
        </w:rPr>
      </w:pPr>
      <w:bookmarkStart w:id="315" w:name="_ETM_Q1_1549311"/>
      <w:bookmarkEnd w:id="315"/>
      <w:r>
        <w:rPr>
          <w:rtl/>
        </w:rPr>
        <w:t>דורון אביטל:</w:t>
      </w:r>
    </w:p>
    <w:p w14:paraId="05B1A811" w14:textId="77777777" w:rsidR="00D03000" w:rsidRDefault="00D03000" w:rsidP="00D03000">
      <w:pPr>
        <w:keepNext/>
        <w:rPr>
          <w:rFonts w:hint="cs"/>
          <w:rtl/>
        </w:rPr>
      </w:pPr>
    </w:p>
    <w:p w14:paraId="0B893573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316" w:name="_ETM_Q1_1552001"/>
      <w:bookmarkEnd w:id="316"/>
      <w:r>
        <w:rPr>
          <w:rFonts w:hint="cs"/>
          <w:rtl/>
        </w:rPr>
        <w:t>כל לחזור ולומר, כבר בדיון - -</w:t>
      </w:r>
      <w:bookmarkStart w:id="317" w:name="_ETM_Q1_1551300"/>
      <w:bookmarkEnd w:id="317"/>
    </w:p>
    <w:p w14:paraId="29D422C5" w14:textId="77777777" w:rsidR="00D03000" w:rsidRDefault="00D03000" w:rsidP="00D03000">
      <w:pPr>
        <w:rPr>
          <w:rFonts w:hint="cs"/>
          <w:rtl/>
        </w:rPr>
      </w:pPr>
    </w:p>
    <w:p w14:paraId="4A469690" w14:textId="77777777" w:rsidR="00D03000" w:rsidRDefault="00D03000" w:rsidP="00D03000">
      <w:pPr>
        <w:pStyle w:val="a"/>
        <w:keepNext/>
        <w:rPr>
          <w:rFonts w:hint="cs"/>
          <w:rtl/>
        </w:rPr>
      </w:pPr>
      <w:bookmarkStart w:id="318" w:name="_ETM_Q1_1552059"/>
      <w:bookmarkEnd w:id="318"/>
      <w:r>
        <w:rPr>
          <w:rtl/>
        </w:rPr>
        <w:t>דוד רותם:</w:t>
      </w:r>
    </w:p>
    <w:p w14:paraId="110AF898" w14:textId="77777777" w:rsidR="00D03000" w:rsidRDefault="00D03000" w:rsidP="00D03000">
      <w:pPr>
        <w:keepNext/>
        <w:rPr>
          <w:rFonts w:hint="cs"/>
          <w:rtl/>
        </w:rPr>
      </w:pPr>
    </w:p>
    <w:p w14:paraId="6CEF905F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 xml:space="preserve">מה אתם רוצים, להוציא </w:t>
      </w:r>
      <w:bookmarkStart w:id="319" w:name="_ETM_Q1_1553291"/>
      <w:bookmarkEnd w:id="319"/>
      <w:r>
        <w:rPr>
          <w:rFonts w:hint="cs"/>
          <w:rtl/>
        </w:rPr>
        <w:t>את זה ממני? אחרי הצבעה?</w:t>
      </w:r>
    </w:p>
    <w:p w14:paraId="3D826C58" w14:textId="77777777" w:rsidR="00D03000" w:rsidRDefault="00D03000" w:rsidP="00D03000">
      <w:pPr>
        <w:rPr>
          <w:rFonts w:hint="cs"/>
          <w:rtl/>
        </w:rPr>
      </w:pPr>
      <w:bookmarkStart w:id="320" w:name="_ETM_Q1_1551179"/>
      <w:bookmarkEnd w:id="320"/>
    </w:p>
    <w:p w14:paraId="4F835218" w14:textId="77777777" w:rsidR="00D03000" w:rsidRDefault="00D03000" w:rsidP="00D03000">
      <w:pPr>
        <w:pStyle w:val="af"/>
        <w:keepNext/>
        <w:rPr>
          <w:rFonts w:hint="cs"/>
          <w:rtl/>
        </w:rPr>
      </w:pPr>
      <w:bookmarkStart w:id="321" w:name="_ETM_Q1_1551866"/>
      <w:bookmarkEnd w:id="321"/>
      <w:r>
        <w:rPr>
          <w:rtl/>
        </w:rPr>
        <w:t>היו"ר יריב לוין:</w:t>
      </w:r>
    </w:p>
    <w:p w14:paraId="7BF152A9" w14:textId="77777777" w:rsidR="00D03000" w:rsidRDefault="00D03000" w:rsidP="00D03000">
      <w:pPr>
        <w:keepNext/>
        <w:rPr>
          <w:rFonts w:hint="cs"/>
          <w:rtl/>
        </w:rPr>
      </w:pPr>
    </w:p>
    <w:p w14:paraId="73FD0578" w14:textId="77777777" w:rsidR="00D03000" w:rsidRDefault="00D03000" w:rsidP="00D03000">
      <w:pPr>
        <w:keepNext/>
        <w:rPr>
          <w:rFonts w:hint="cs"/>
          <w:rtl/>
        </w:rPr>
      </w:pPr>
      <w:bookmarkStart w:id="322" w:name="_ETM_Q1_1557445"/>
      <w:bookmarkEnd w:id="322"/>
      <w:r>
        <w:rPr>
          <w:rFonts w:hint="cs"/>
          <w:rtl/>
        </w:rPr>
        <w:t xml:space="preserve">לא, לא. אני נתתי התחייבות בשבתי </w:t>
      </w:r>
      <w:bookmarkStart w:id="323" w:name="_ETM_Q1_1558640"/>
      <w:bookmarkEnd w:id="323"/>
      <w:r>
        <w:rPr>
          <w:rFonts w:hint="cs"/>
          <w:rtl/>
        </w:rPr>
        <w:t xml:space="preserve">מכוח ייפוי הכוח שנתת לי, שאם נחליט כאן להוציא את </w:t>
      </w:r>
      <w:bookmarkStart w:id="324" w:name="_ETM_Q1_1558297"/>
      <w:bookmarkEnd w:id="324"/>
      <w:r>
        <w:rPr>
          <w:rFonts w:hint="cs"/>
          <w:rtl/>
        </w:rPr>
        <w:t xml:space="preserve">זה </w:t>
      </w:r>
      <w:r>
        <w:rPr>
          <w:rtl/>
        </w:rPr>
        <w:t>–</w:t>
      </w:r>
      <w:r>
        <w:rPr>
          <w:rFonts w:hint="cs"/>
          <w:rtl/>
        </w:rPr>
        <w:t xml:space="preserve"> הנושא יועבר.</w:t>
      </w:r>
    </w:p>
    <w:p w14:paraId="4CC7B1F9" w14:textId="77777777" w:rsidR="00D03000" w:rsidRDefault="00D03000" w:rsidP="00D03000">
      <w:pPr>
        <w:keepNext/>
        <w:rPr>
          <w:rFonts w:hint="cs"/>
          <w:rtl/>
        </w:rPr>
      </w:pPr>
      <w:bookmarkStart w:id="325" w:name="_ETM_Q1_1564554"/>
      <w:bookmarkEnd w:id="325"/>
    </w:p>
    <w:p w14:paraId="24036E28" w14:textId="77777777" w:rsidR="00D03000" w:rsidRDefault="00D03000" w:rsidP="00D03000">
      <w:pPr>
        <w:pStyle w:val="a"/>
        <w:keepNext/>
        <w:rPr>
          <w:rFonts w:hint="cs"/>
          <w:rtl/>
        </w:rPr>
      </w:pPr>
      <w:bookmarkStart w:id="326" w:name="_ETM_Q1_1565466"/>
      <w:bookmarkEnd w:id="326"/>
      <w:r>
        <w:rPr>
          <w:rtl/>
        </w:rPr>
        <w:t>דוד רותם:</w:t>
      </w:r>
    </w:p>
    <w:p w14:paraId="32A5C00F" w14:textId="77777777" w:rsidR="00D03000" w:rsidRDefault="00D03000" w:rsidP="00D03000">
      <w:pPr>
        <w:keepNext/>
        <w:rPr>
          <w:rFonts w:hint="cs"/>
          <w:rtl/>
        </w:rPr>
      </w:pPr>
    </w:p>
    <w:p w14:paraId="1BC5DCE3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>אין בעיה.</w:t>
      </w:r>
    </w:p>
    <w:p w14:paraId="10B7B75A" w14:textId="77777777" w:rsidR="00D03000" w:rsidRDefault="00D03000" w:rsidP="00D03000">
      <w:pPr>
        <w:rPr>
          <w:rFonts w:hint="cs"/>
          <w:rtl/>
        </w:rPr>
      </w:pPr>
      <w:bookmarkStart w:id="327" w:name="_ETM_Q1_1564719"/>
      <w:bookmarkEnd w:id="327"/>
    </w:p>
    <w:p w14:paraId="7301A4B9" w14:textId="77777777" w:rsidR="00D03000" w:rsidRDefault="00D03000" w:rsidP="00D03000">
      <w:pPr>
        <w:pStyle w:val="af"/>
        <w:keepNext/>
        <w:rPr>
          <w:rFonts w:hint="cs"/>
          <w:rtl/>
        </w:rPr>
      </w:pPr>
      <w:bookmarkStart w:id="328" w:name="_ETM_Q1_1565054"/>
      <w:bookmarkEnd w:id="328"/>
      <w:r>
        <w:rPr>
          <w:rtl/>
        </w:rPr>
        <w:t>היו"ר יריב לוין:</w:t>
      </w:r>
    </w:p>
    <w:p w14:paraId="211953C8" w14:textId="77777777" w:rsidR="00D03000" w:rsidRDefault="00D03000" w:rsidP="00D03000">
      <w:pPr>
        <w:keepNext/>
        <w:rPr>
          <w:rFonts w:hint="cs"/>
          <w:rtl/>
        </w:rPr>
      </w:pPr>
    </w:p>
    <w:p w14:paraId="63AFDBD2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>אנחנו נעמוד בהתחייבות שלנו.</w:t>
      </w:r>
    </w:p>
    <w:p w14:paraId="6C910205" w14:textId="77777777" w:rsidR="00D03000" w:rsidRDefault="00D03000" w:rsidP="00D03000">
      <w:pPr>
        <w:rPr>
          <w:rFonts w:hint="cs"/>
          <w:rtl/>
        </w:rPr>
      </w:pPr>
      <w:bookmarkStart w:id="329" w:name="_ETM_Q1_1566750"/>
      <w:bookmarkEnd w:id="329"/>
    </w:p>
    <w:p w14:paraId="120767E4" w14:textId="77777777" w:rsidR="00D03000" w:rsidRDefault="00D03000" w:rsidP="00D03000">
      <w:pPr>
        <w:pStyle w:val="a"/>
        <w:keepNext/>
        <w:rPr>
          <w:rFonts w:hint="cs"/>
          <w:rtl/>
        </w:rPr>
      </w:pPr>
      <w:bookmarkStart w:id="330" w:name="_ETM_Q1_1567126"/>
      <w:bookmarkEnd w:id="330"/>
      <w:r>
        <w:rPr>
          <w:rtl/>
        </w:rPr>
        <w:t>דוד רותם:</w:t>
      </w:r>
    </w:p>
    <w:p w14:paraId="412942DC" w14:textId="77777777" w:rsidR="00D03000" w:rsidRDefault="00D03000" w:rsidP="00D03000">
      <w:pPr>
        <w:keepNext/>
        <w:rPr>
          <w:rFonts w:hint="cs"/>
          <w:rtl/>
        </w:rPr>
      </w:pPr>
    </w:p>
    <w:p w14:paraId="66F6D221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 xml:space="preserve">כן, כן. אם </w:t>
      </w:r>
      <w:bookmarkStart w:id="331" w:name="_ETM_Q1_1568158"/>
      <w:bookmarkEnd w:id="331"/>
      <w:r>
        <w:rPr>
          <w:rFonts w:hint="cs"/>
          <w:rtl/>
        </w:rPr>
        <w:t>זה יועבר אז זה יועבר - - -</w:t>
      </w:r>
    </w:p>
    <w:p w14:paraId="25E81E85" w14:textId="77777777" w:rsidR="00D03000" w:rsidRDefault="00D03000" w:rsidP="00D03000">
      <w:pPr>
        <w:rPr>
          <w:rFonts w:hint="cs"/>
          <w:rtl/>
        </w:rPr>
      </w:pPr>
      <w:bookmarkStart w:id="332" w:name="_ETM_Q1_1571834"/>
      <w:bookmarkEnd w:id="332"/>
    </w:p>
    <w:p w14:paraId="54E7A8AF" w14:textId="77777777" w:rsidR="00D03000" w:rsidRDefault="00D03000" w:rsidP="00D03000">
      <w:pPr>
        <w:pStyle w:val="af"/>
        <w:keepNext/>
        <w:rPr>
          <w:rFonts w:hint="cs"/>
          <w:rtl/>
        </w:rPr>
      </w:pPr>
      <w:bookmarkStart w:id="333" w:name="_ETM_Q1_1572658"/>
      <w:bookmarkEnd w:id="333"/>
      <w:r>
        <w:rPr>
          <w:rtl/>
        </w:rPr>
        <w:t>היו"ר יריב לוין:</w:t>
      </w:r>
    </w:p>
    <w:p w14:paraId="563F2FA5" w14:textId="77777777" w:rsidR="00D03000" w:rsidRDefault="00D03000" w:rsidP="00D03000">
      <w:pPr>
        <w:keepNext/>
        <w:rPr>
          <w:rFonts w:hint="cs"/>
          <w:rtl/>
        </w:rPr>
      </w:pPr>
    </w:p>
    <w:p w14:paraId="5113A043" w14:textId="77777777" w:rsidR="00D03000" w:rsidRDefault="00D03000" w:rsidP="00D03000">
      <w:pPr>
        <w:rPr>
          <w:rFonts w:hint="cs"/>
          <w:rtl/>
        </w:rPr>
      </w:pPr>
      <w:r>
        <w:rPr>
          <w:rFonts w:hint="cs"/>
          <w:rtl/>
        </w:rPr>
        <w:t xml:space="preserve">בבקשה, חבר-הכנסת אביטל. </w:t>
      </w:r>
      <w:bookmarkStart w:id="334" w:name="_ETM_Q1_1566622"/>
      <w:bookmarkEnd w:id="334"/>
      <w:r w:rsidR="00413B0B">
        <w:rPr>
          <w:rFonts w:hint="cs"/>
          <w:rtl/>
        </w:rPr>
        <w:t>אנחנו נכבד את ההתחייבות, אין שום בעיה.</w:t>
      </w:r>
    </w:p>
    <w:p w14:paraId="78F80394" w14:textId="77777777" w:rsidR="00413B0B" w:rsidRDefault="00413B0B" w:rsidP="00D03000">
      <w:pPr>
        <w:rPr>
          <w:rFonts w:hint="cs"/>
          <w:rtl/>
        </w:rPr>
      </w:pPr>
      <w:bookmarkStart w:id="335" w:name="_ETM_Q1_1574005"/>
      <w:bookmarkEnd w:id="335"/>
    </w:p>
    <w:p w14:paraId="5DAE2B6A" w14:textId="77777777" w:rsidR="00413B0B" w:rsidRDefault="00413B0B" w:rsidP="00413B0B">
      <w:pPr>
        <w:pStyle w:val="a"/>
        <w:keepNext/>
        <w:rPr>
          <w:rFonts w:hint="cs"/>
          <w:rtl/>
        </w:rPr>
      </w:pPr>
      <w:bookmarkStart w:id="336" w:name="_ETM_Q1_1574603"/>
      <w:bookmarkEnd w:id="336"/>
      <w:r>
        <w:rPr>
          <w:rtl/>
        </w:rPr>
        <w:t>דורון אביטל:</w:t>
      </w:r>
    </w:p>
    <w:p w14:paraId="7DC47C03" w14:textId="77777777" w:rsidR="00413B0B" w:rsidRDefault="00413B0B" w:rsidP="00413B0B">
      <w:pPr>
        <w:keepNext/>
        <w:rPr>
          <w:rFonts w:hint="cs"/>
          <w:rtl/>
        </w:rPr>
      </w:pPr>
    </w:p>
    <w:p w14:paraId="75D67E9D" w14:textId="77777777" w:rsidR="00413B0B" w:rsidRDefault="00413B0B" w:rsidP="00413B0B">
      <w:pPr>
        <w:rPr>
          <w:rFonts w:hint="cs"/>
          <w:rtl/>
        </w:rPr>
      </w:pPr>
      <w:r>
        <w:rPr>
          <w:rFonts w:hint="cs"/>
          <w:rtl/>
        </w:rPr>
        <w:t xml:space="preserve">הלוואי ותהיה פה הפתעה. </w:t>
      </w:r>
      <w:bookmarkStart w:id="337" w:name="_ETM_Q1_1576761"/>
      <w:bookmarkEnd w:id="337"/>
      <w:r>
        <w:rPr>
          <w:rFonts w:hint="cs"/>
          <w:rtl/>
        </w:rPr>
        <w:t xml:space="preserve">אני רוצה רק להזכיר שאנחנו, כבר בדיון הקודם בוועדת חוקה, הצענו להעביר את זה לוועדת ביקורת המדינה. במובן הזה אני </w:t>
      </w:r>
      <w:bookmarkStart w:id="338" w:name="_ETM_Q1_1577178"/>
      <w:bookmarkEnd w:id="338"/>
      <w:r>
        <w:rPr>
          <w:rFonts w:hint="cs"/>
          <w:rtl/>
        </w:rPr>
        <w:t xml:space="preserve">רוצה לומר שחזינו, ראינו את הנולד. לאור ההתרחשויות שהיו בוועדת </w:t>
      </w:r>
      <w:bookmarkStart w:id="339" w:name="_ETM_Q1_1584672"/>
      <w:bookmarkEnd w:id="339"/>
      <w:r>
        <w:rPr>
          <w:rFonts w:hint="cs"/>
          <w:rtl/>
        </w:rPr>
        <w:t xml:space="preserve">חוקה, אני חושב שהבחירה שלנו הייתה בוגרת - היא לא </w:t>
      </w:r>
      <w:bookmarkStart w:id="340" w:name="_ETM_Q1_1588717"/>
      <w:bookmarkEnd w:id="340"/>
      <w:r>
        <w:rPr>
          <w:rFonts w:hint="cs"/>
          <w:rtl/>
        </w:rPr>
        <w:t>הייתה קנטרנית, כמו הצעות אחרות.</w:t>
      </w:r>
    </w:p>
    <w:p w14:paraId="40C4533B" w14:textId="77777777" w:rsidR="00413B0B" w:rsidRDefault="00413B0B" w:rsidP="00413B0B">
      <w:pPr>
        <w:rPr>
          <w:rFonts w:hint="cs"/>
          <w:rtl/>
        </w:rPr>
      </w:pPr>
      <w:bookmarkStart w:id="341" w:name="_ETM_Q1_1584592"/>
      <w:bookmarkEnd w:id="341"/>
    </w:p>
    <w:p w14:paraId="46B9E490" w14:textId="77777777" w:rsidR="00413B0B" w:rsidRDefault="00866061" w:rsidP="00866061">
      <w:pPr>
        <w:rPr>
          <w:rFonts w:hint="cs"/>
          <w:rtl/>
        </w:rPr>
      </w:pPr>
      <w:bookmarkStart w:id="342" w:name="_ETM_Q1_1586368"/>
      <w:bookmarkEnd w:id="342"/>
      <w:r>
        <w:rPr>
          <w:rFonts w:hint="cs"/>
          <w:rtl/>
        </w:rPr>
        <w:t xml:space="preserve">הנושא הזה </w:t>
      </w:r>
      <w:r>
        <w:rPr>
          <w:rtl/>
        </w:rPr>
        <w:t>–</w:t>
      </w:r>
      <w:r>
        <w:rPr>
          <w:rFonts w:hint="cs"/>
          <w:rtl/>
        </w:rPr>
        <w:t xml:space="preserve"> היו </w:t>
      </w:r>
      <w:bookmarkStart w:id="343" w:name="_ETM_Q1_1595270"/>
      <w:bookmarkEnd w:id="343"/>
      <w:r>
        <w:rPr>
          <w:rFonts w:hint="cs"/>
          <w:rtl/>
        </w:rPr>
        <w:t xml:space="preserve">כמה רמזים מצד עורכי-הדין  שהיה </w:t>
      </w:r>
      <w:r>
        <w:rPr>
          <w:rFonts w:hint="cs"/>
        </w:rPr>
        <w:t>D</w:t>
      </w:r>
      <w:r w:rsidRPr="00866061">
        <w:t>eal Making</w:t>
      </w:r>
      <w:r>
        <w:rPr>
          <w:rFonts w:hint="cs"/>
          <w:rtl/>
        </w:rPr>
        <w:t xml:space="preserve"> מאחורי כל מהלך החקיקה הזה - -</w:t>
      </w:r>
    </w:p>
    <w:p w14:paraId="648231E4" w14:textId="77777777" w:rsidR="00866061" w:rsidRDefault="00866061" w:rsidP="00866061">
      <w:pPr>
        <w:rPr>
          <w:rFonts w:hint="cs"/>
          <w:rtl/>
        </w:rPr>
      </w:pPr>
      <w:bookmarkStart w:id="344" w:name="_ETM_Q1_1597074"/>
      <w:bookmarkEnd w:id="344"/>
    </w:p>
    <w:p w14:paraId="71C0DFE7" w14:textId="77777777" w:rsidR="00866061" w:rsidRDefault="00866061" w:rsidP="00866061">
      <w:pPr>
        <w:pStyle w:val="af"/>
        <w:keepNext/>
        <w:rPr>
          <w:rFonts w:hint="cs"/>
          <w:rtl/>
        </w:rPr>
      </w:pPr>
      <w:bookmarkStart w:id="345" w:name="_ETM_Q1_1597722"/>
      <w:bookmarkEnd w:id="345"/>
      <w:r>
        <w:rPr>
          <w:rtl/>
        </w:rPr>
        <w:t>היו"ר יריב לוין:</w:t>
      </w:r>
    </w:p>
    <w:p w14:paraId="0F5A8639" w14:textId="77777777" w:rsidR="00866061" w:rsidRDefault="00866061" w:rsidP="00866061">
      <w:pPr>
        <w:keepNext/>
        <w:rPr>
          <w:rFonts w:hint="cs"/>
          <w:rtl/>
        </w:rPr>
      </w:pPr>
    </w:p>
    <w:p w14:paraId="1EDC025D" w14:textId="77777777" w:rsidR="00866061" w:rsidRDefault="00866061" w:rsidP="00866061">
      <w:pPr>
        <w:rPr>
          <w:rFonts w:hint="cs"/>
          <w:rtl/>
        </w:rPr>
      </w:pPr>
      <w:r>
        <w:rPr>
          <w:rFonts w:hint="cs"/>
          <w:rtl/>
        </w:rPr>
        <w:t xml:space="preserve">רמזים מבישים </w:t>
      </w:r>
      <w:bookmarkStart w:id="346" w:name="_ETM_Q1_1599677"/>
      <w:bookmarkEnd w:id="346"/>
      <w:r>
        <w:rPr>
          <w:rFonts w:hint="cs"/>
          <w:rtl/>
        </w:rPr>
        <w:t>שאין להם כל בסיס.</w:t>
      </w:r>
    </w:p>
    <w:p w14:paraId="79537276" w14:textId="77777777" w:rsidR="00866061" w:rsidRDefault="00866061" w:rsidP="00866061">
      <w:pPr>
        <w:rPr>
          <w:rFonts w:hint="cs"/>
          <w:rtl/>
        </w:rPr>
      </w:pPr>
      <w:bookmarkStart w:id="347" w:name="_ETM_Q1_1598393"/>
      <w:bookmarkEnd w:id="347"/>
    </w:p>
    <w:p w14:paraId="115B206A" w14:textId="77777777" w:rsidR="00866061" w:rsidRDefault="00866061" w:rsidP="00866061">
      <w:pPr>
        <w:pStyle w:val="a"/>
        <w:keepNext/>
        <w:rPr>
          <w:rFonts w:hint="cs"/>
          <w:rtl/>
        </w:rPr>
      </w:pPr>
      <w:bookmarkStart w:id="348" w:name="_ETM_Q1_1599154"/>
      <w:bookmarkEnd w:id="348"/>
      <w:r>
        <w:rPr>
          <w:rtl/>
        </w:rPr>
        <w:t>דורון אביטל:</w:t>
      </w:r>
    </w:p>
    <w:p w14:paraId="6FF74C9C" w14:textId="77777777" w:rsidR="00866061" w:rsidRDefault="00866061" w:rsidP="00866061">
      <w:pPr>
        <w:keepNext/>
        <w:rPr>
          <w:rFonts w:hint="cs"/>
          <w:rtl/>
        </w:rPr>
      </w:pPr>
    </w:p>
    <w:p w14:paraId="7D42EF29" w14:textId="77777777" w:rsidR="00866061" w:rsidRDefault="00866061" w:rsidP="00866061">
      <w:pPr>
        <w:rPr>
          <w:rFonts w:hint="cs"/>
          <w:rtl/>
        </w:rPr>
      </w:pPr>
      <w:r>
        <w:rPr>
          <w:rFonts w:hint="cs"/>
          <w:rtl/>
        </w:rPr>
        <w:t xml:space="preserve">- - יכול להיות שזה מביש, אין </w:t>
      </w:r>
      <w:bookmarkStart w:id="349" w:name="_ETM_Q1_1600172"/>
      <w:bookmarkEnd w:id="349"/>
      <w:r w:rsidR="005C5F46">
        <w:rPr>
          <w:rFonts w:hint="cs"/>
          <w:rtl/>
        </w:rPr>
        <w:t>לי מושג - -</w:t>
      </w:r>
    </w:p>
    <w:p w14:paraId="0BDDE6B8" w14:textId="77777777" w:rsidR="005C5F46" w:rsidRDefault="005C5F46" w:rsidP="00866061">
      <w:pPr>
        <w:rPr>
          <w:rFonts w:hint="cs"/>
          <w:rtl/>
        </w:rPr>
      </w:pPr>
      <w:bookmarkStart w:id="350" w:name="_ETM_Q1_1600347"/>
      <w:bookmarkEnd w:id="350"/>
    </w:p>
    <w:p w14:paraId="5AE8C6D5" w14:textId="77777777" w:rsidR="005C5F46" w:rsidRDefault="005C5F46" w:rsidP="005C5F46">
      <w:pPr>
        <w:pStyle w:val="a"/>
        <w:keepNext/>
        <w:rPr>
          <w:rFonts w:hint="cs"/>
          <w:rtl/>
        </w:rPr>
      </w:pPr>
      <w:bookmarkStart w:id="351" w:name="_ETM_Q1_1600498"/>
      <w:bookmarkEnd w:id="351"/>
      <w:r>
        <w:rPr>
          <w:rtl/>
        </w:rPr>
        <w:t>רוברט אילטוב:</w:t>
      </w:r>
    </w:p>
    <w:p w14:paraId="2F20B6BE" w14:textId="77777777" w:rsidR="005C5F46" w:rsidRDefault="005C5F46" w:rsidP="005C5F46">
      <w:pPr>
        <w:keepNext/>
        <w:rPr>
          <w:rFonts w:hint="cs"/>
          <w:rtl/>
        </w:rPr>
      </w:pPr>
    </w:p>
    <w:p w14:paraId="150F56F1" w14:textId="77777777" w:rsidR="005C5F46" w:rsidRDefault="005C5F46" w:rsidP="005C5F46">
      <w:pPr>
        <w:rPr>
          <w:rFonts w:hint="cs"/>
          <w:rtl/>
        </w:rPr>
      </w:pPr>
      <w:r>
        <w:rPr>
          <w:rFonts w:hint="cs"/>
          <w:rtl/>
        </w:rPr>
        <w:t xml:space="preserve">הם אף פעם לא עושים דילים, עורכי </w:t>
      </w:r>
      <w:bookmarkStart w:id="352" w:name="_ETM_Q1_1602828"/>
      <w:bookmarkEnd w:id="352"/>
      <w:r>
        <w:rPr>
          <w:rFonts w:hint="cs"/>
          <w:rtl/>
        </w:rPr>
        <w:t>הדין. לא במגרש שלהם הדילים, בכלל.</w:t>
      </w:r>
    </w:p>
    <w:p w14:paraId="08870CB5" w14:textId="77777777" w:rsidR="005C5F46" w:rsidRDefault="005C5F46" w:rsidP="005C5F46">
      <w:pPr>
        <w:rPr>
          <w:rFonts w:hint="cs"/>
          <w:rtl/>
        </w:rPr>
      </w:pPr>
      <w:bookmarkStart w:id="353" w:name="_ETM_Q1_1611041"/>
      <w:bookmarkEnd w:id="353"/>
    </w:p>
    <w:p w14:paraId="3FFF3539" w14:textId="77777777" w:rsidR="005C5F46" w:rsidRDefault="005C5F46" w:rsidP="005C5F46">
      <w:pPr>
        <w:pStyle w:val="a"/>
        <w:keepNext/>
        <w:rPr>
          <w:rFonts w:hint="cs"/>
          <w:rtl/>
        </w:rPr>
      </w:pPr>
      <w:bookmarkStart w:id="354" w:name="_ETM_Q1_1611538"/>
      <w:bookmarkEnd w:id="354"/>
      <w:r>
        <w:rPr>
          <w:rtl/>
        </w:rPr>
        <w:t>אורי אורבך:</w:t>
      </w:r>
    </w:p>
    <w:p w14:paraId="3CA9B1C3" w14:textId="77777777" w:rsidR="005C5F46" w:rsidRDefault="005C5F46" w:rsidP="005C5F46">
      <w:pPr>
        <w:keepNext/>
        <w:rPr>
          <w:rFonts w:hint="cs"/>
          <w:rtl/>
        </w:rPr>
      </w:pPr>
    </w:p>
    <w:p w14:paraId="55154873" w14:textId="77777777" w:rsidR="005C5F46" w:rsidRDefault="005C5F46" w:rsidP="005C5F46">
      <w:pPr>
        <w:rPr>
          <w:rFonts w:hint="cs"/>
          <w:rtl/>
        </w:rPr>
      </w:pPr>
      <w:r>
        <w:rPr>
          <w:rFonts w:hint="cs"/>
          <w:rtl/>
        </w:rPr>
        <w:t xml:space="preserve"> - - - הוצאת </w:t>
      </w:r>
      <w:bookmarkStart w:id="355" w:name="_ETM_Q1_1608986"/>
      <w:bookmarkEnd w:id="355"/>
      <w:r>
        <w:rPr>
          <w:rFonts w:hint="cs"/>
          <w:rtl/>
        </w:rPr>
        <w:t>דיבה.</w:t>
      </w:r>
    </w:p>
    <w:p w14:paraId="2C894FFA" w14:textId="77777777" w:rsidR="005C5F46" w:rsidRDefault="005C5F46" w:rsidP="005C5F46">
      <w:pPr>
        <w:rPr>
          <w:rFonts w:hint="cs"/>
          <w:rtl/>
        </w:rPr>
      </w:pPr>
    </w:p>
    <w:p w14:paraId="2ACDE863" w14:textId="77777777" w:rsidR="005C5F46" w:rsidRDefault="005C5F46" w:rsidP="005C5F46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3858EB24" w14:textId="77777777" w:rsidR="005C5F46" w:rsidRDefault="005C5F46" w:rsidP="005C5F46">
      <w:pPr>
        <w:keepNext/>
        <w:rPr>
          <w:rFonts w:hint="cs"/>
          <w:rtl/>
        </w:rPr>
      </w:pPr>
    </w:p>
    <w:p w14:paraId="4641A15D" w14:textId="77777777" w:rsidR="005C5F46" w:rsidRDefault="005C5F46" w:rsidP="005C5F46">
      <w:pPr>
        <w:rPr>
          <w:rFonts w:hint="cs"/>
          <w:rtl/>
        </w:rPr>
      </w:pPr>
      <w:r>
        <w:rPr>
          <w:rFonts w:hint="cs"/>
          <w:rtl/>
        </w:rPr>
        <w:t>מה זה דילים אצל</w:t>
      </w:r>
      <w:bookmarkStart w:id="356" w:name="_ETM_Q1_1611385"/>
      <w:bookmarkEnd w:id="356"/>
      <w:r>
        <w:rPr>
          <w:rFonts w:hint="cs"/>
          <w:rtl/>
        </w:rPr>
        <w:t xml:space="preserve"> - - -</w:t>
      </w:r>
    </w:p>
    <w:p w14:paraId="5ED84C18" w14:textId="77777777" w:rsidR="005C5F46" w:rsidRDefault="005C5F46" w:rsidP="005C5F46">
      <w:pPr>
        <w:rPr>
          <w:rFonts w:hint="cs"/>
          <w:rtl/>
        </w:rPr>
      </w:pPr>
      <w:bookmarkStart w:id="357" w:name="_ETM_Q1_1605783"/>
      <w:bookmarkEnd w:id="357"/>
    </w:p>
    <w:p w14:paraId="2AEC105C" w14:textId="77777777" w:rsidR="005C5F46" w:rsidRDefault="005C5F46" w:rsidP="005C5F46">
      <w:pPr>
        <w:pStyle w:val="a"/>
        <w:keepNext/>
        <w:rPr>
          <w:rFonts w:hint="cs"/>
          <w:rtl/>
        </w:rPr>
      </w:pPr>
      <w:bookmarkStart w:id="358" w:name="_ETM_Q1_1606783"/>
      <w:bookmarkEnd w:id="358"/>
      <w:r>
        <w:rPr>
          <w:rtl/>
        </w:rPr>
        <w:t>דורון אביטל:</w:t>
      </w:r>
    </w:p>
    <w:p w14:paraId="3D3C5285" w14:textId="77777777" w:rsidR="005C5F46" w:rsidRDefault="005C5F46" w:rsidP="005C5F46">
      <w:pPr>
        <w:keepNext/>
        <w:rPr>
          <w:rFonts w:hint="cs"/>
          <w:rtl/>
        </w:rPr>
      </w:pPr>
    </w:p>
    <w:p w14:paraId="4E367B87" w14:textId="77777777" w:rsidR="005C5F46" w:rsidRDefault="005C5F46" w:rsidP="005C5F46">
      <w:pPr>
        <w:rPr>
          <w:rFonts w:hint="cs"/>
          <w:rtl/>
        </w:rPr>
      </w:pPr>
      <w:r>
        <w:rPr>
          <w:rFonts w:hint="cs"/>
          <w:rtl/>
        </w:rPr>
        <w:t xml:space="preserve">חברה, אני מסכים </w:t>
      </w:r>
      <w:bookmarkStart w:id="359" w:name="_ETM_Q1_1608109"/>
      <w:bookmarkEnd w:id="359"/>
      <w:r>
        <w:rPr>
          <w:rFonts w:hint="cs"/>
          <w:rtl/>
        </w:rPr>
        <w:t>אתכם. אין לי מושג. אני רק אומר, מחמת ה - - -</w:t>
      </w:r>
    </w:p>
    <w:p w14:paraId="1B2DC143" w14:textId="77777777" w:rsidR="005C5F46" w:rsidRDefault="005C5F46" w:rsidP="005C5F46">
      <w:pPr>
        <w:rPr>
          <w:rFonts w:hint="cs"/>
          <w:rtl/>
        </w:rPr>
      </w:pPr>
      <w:bookmarkStart w:id="360" w:name="_ETM_Q1_1610139"/>
      <w:bookmarkEnd w:id="360"/>
    </w:p>
    <w:p w14:paraId="455BEB4D" w14:textId="77777777" w:rsidR="005C5F46" w:rsidRDefault="005C5F46" w:rsidP="005C5F46">
      <w:pPr>
        <w:pStyle w:val="af"/>
        <w:keepNext/>
        <w:rPr>
          <w:rFonts w:hint="cs"/>
          <w:rtl/>
        </w:rPr>
      </w:pPr>
      <w:bookmarkStart w:id="361" w:name="_ETM_Q1_1611163"/>
      <w:bookmarkEnd w:id="361"/>
      <w:r>
        <w:rPr>
          <w:rtl/>
        </w:rPr>
        <w:t>היו"ר יריב לוין:</w:t>
      </w:r>
    </w:p>
    <w:p w14:paraId="725EB925" w14:textId="77777777" w:rsidR="005C5F46" w:rsidRDefault="005C5F46" w:rsidP="005C5F46">
      <w:pPr>
        <w:keepNext/>
        <w:rPr>
          <w:rFonts w:hint="cs"/>
          <w:rtl/>
        </w:rPr>
      </w:pPr>
    </w:p>
    <w:p w14:paraId="36F1A7EB" w14:textId="77777777" w:rsidR="005C5F46" w:rsidRDefault="005C5F46" w:rsidP="005C5F46">
      <w:pPr>
        <w:rPr>
          <w:rFonts w:hint="cs"/>
          <w:rtl/>
        </w:rPr>
      </w:pPr>
      <w:r>
        <w:rPr>
          <w:rFonts w:hint="cs"/>
          <w:rtl/>
        </w:rPr>
        <w:t>טוב, רבותי, חבל על הזמן</w:t>
      </w:r>
      <w:r w:rsidR="004F42AE">
        <w:rPr>
          <w:rFonts w:hint="cs"/>
          <w:rtl/>
        </w:rPr>
        <w:t xml:space="preserve">. חבר-הכנסת אביטל, לגוף הבקשה, </w:t>
      </w:r>
      <w:bookmarkStart w:id="362" w:name="_ETM_Q1_1619041"/>
      <w:bookmarkEnd w:id="362"/>
      <w:r w:rsidR="004F42AE">
        <w:rPr>
          <w:rFonts w:hint="cs"/>
          <w:rtl/>
        </w:rPr>
        <w:t>יש סיבה להעביר את העניין או לא?</w:t>
      </w:r>
    </w:p>
    <w:p w14:paraId="6FC3B65D" w14:textId="77777777" w:rsidR="004F42AE" w:rsidRDefault="004F42AE" w:rsidP="005C5F46">
      <w:pPr>
        <w:rPr>
          <w:rFonts w:hint="cs"/>
          <w:rtl/>
        </w:rPr>
      </w:pPr>
    </w:p>
    <w:p w14:paraId="4237FF60" w14:textId="77777777" w:rsidR="004F42AE" w:rsidRDefault="004F42AE" w:rsidP="004F42AE">
      <w:pPr>
        <w:pStyle w:val="a"/>
        <w:keepNext/>
        <w:rPr>
          <w:rFonts w:hint="cs"/>
          <w:rtl/>
        </w:rPr>
      </w:pPr>
      <w:r>
        <w:rPr>
          <w:rtl/>
        </w:rPr>
        <w:t>דורון אביטל:</w:t>
      </w:r>
    </w:p>
    <w:p w14:paraId="794CEDCC" w14:textId="77777777" w:rsidR="004F42AE" w:rsidRDefault="004F42AE" w:rsidP="004F42AE">
      <w:pPr>
        <w:keepNext/>
        <w:rPr>
          <w:rFonts w:hint="cs"/>
          <w:rtl/>
        </w:rPr>
      </w:pPr>
    </w:p>
    <w:p w14:paraId="174BA8D8" w14:textId="77777777" w:rsidR="004F42AE" w:rsidRDefault="004F42AE" w:rsidP="004F42AE">
      <w:pPr>
        <w:rPr>
          <w:rFonts w:hint="cs"/>
          <w:rtl/>
        </w:rPr>
      </w:pPr>
      <w:r>
        <w:rPr>
          <w:rFonts w:hint="cs"/>
          <w:rtl/>
        </w:rPr>
        <w:t>כן, כן, אני אומר</w:t>
      </w:r>
      <w:bookmarkStart w:id="363" w:name="_ETM_Q1_1620455"/>
      <w:bookmarkEnd w:id="363"/>
      <w:r>
        <w:rPr>
          <w:rFonts w:hint="cs"/>
          <w:rtl/>
        </w:rPr>
        <w:t>. מחמת הספק ומחמת האופי הנורא של הדיון שהתרחש למטה</w:t>
      </w:r>
      <w:bookmarkStart w:id="364" w:name="_ETM_Q1_1624686"/>
      <w:bookmarkEnd w:id="364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תחושה שאולי, מן הראוי, שזה יהיה בביקורת המדינה, </w:t>
      </w:r>
      <w:bookmarkStart w:id="365" w:name="_ETM_Q1_1632853"/>
      <w:bookmarkEnd w:id="365"/>
      <w:r>
        <w:rPr>
          <w:rFonts w:hint="cs"/>
          <w:rtl/>
        </w:rPr>
        <w:t xml:space="preserve">ולכן אני רוצה לעודד את חברי הקואליציה לתמוך ביוזמה שלנו </w:t>
      </w:r>
      <w:bookmarkStart w:id="366" w:name="_ETM_Q1_1636569"/>
      <w:bookmarkEnd w:id="366"/>
      <w:r>
        <w:rPr>
          <w:rFonts w:hint="cs"/>
          <w:rtl/>
        </w:rPr>
        <w:t>ולהצביע איתנו.</w:t>
      </w:r>
    </w:p>
    <w:p w14:paraId="4C991227" w14:textId="77777777" w:rsidR="00C17A9E" w:rsidRDefault="00C17A9E" w:rsidP="004F42AE">
      <w:pPr>
        <w:rPr>
          <w:rFonts w:hint="cs"/>
          <w:rtl/>
        </w:rPr>
      </w:pPr>
    </w:p>
    <w:p w14:paraId="275A380A" w14:textId="77777777" w:rsidR="00C17A9E" w:rsidRDefault="00C17A9E" w:rsidP="00C17A9E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4B249141" w14:textId="77777777" w:rsidR="00C17A9E" w:rsidRDefault="00C17A9E" w:rsidP="00C17A9E">
      <w:pPr>
        <w:keepNext/>
        <w:rPr>
          <w:rFonts w:hint="cs"/>
          <w:rtl/>
        </w:rPr>
      </w:pPr>
    </w:p>
    <w:p w14:paraId="54E5383D" w14:textId="77777777" w:rsidR="005C5F46" w:rsidRDefault="00C17A9E" w:rsidP="00C17A9E">
      <w:pPr>
        <w:rPr>
          <w:rFonts w:hint="cs"/>
          <w:rtl/>
        </w:rPr>
      </w:pPr>
      <w:r>
        <w:rPr>
          <w:rFonts w:hint="cs"/>
          <w:rtl/>
        </w:rPr>
        <w:t>על סמך מה להעביר לביקורת המדינה?</w:t>
      </w:r>
    </w:p>
    <w:p w14:paraId="78AB5CE4" w14:textId="77777777" w:rsidR="00C17A9E" w:rsidRDefault="00C17A9E" w:rsidP="00C17A9E">
      <w:pPr>
        <w:pStyle w:val="af"/>
        <w:keepNext/>
        <w:rPr>
          <w:rFonts w:hint="cs"/>
          <w:rtl/>
        </w:rPr>
      </w:pPr>
      <w:bookmarkStart w:id="367" w:name="_ETM_Q1_1612057"/>
      <w:bookmarkEnd w:id="367"/>
      <w:r>
        <w:rPr>
          <w:rtl/>
        </w:rPr>
        <w:t>היו"ר יריב לוין:</w:t>
      </w:r>
    </w:p>
    <w:p w14:paraId="611783C6" w14:textId="77777777" w:rsidR="00C17A9E" w:rsidRDefault="00C17A9E" w:rsidP="00C17A9E">
      <w:pPr>
        <w:keepNext/>
        <w:rPr>
          <w:rFonts w:hint="cs"/>
          <w:rtl/>
        </w:rPr>
      </w:pPr>
    </w:p>
    <w:p w14:paraId="5E2720F7" w14:textId="77777777" w:rsidR="00C17A9E" w:rsidRDefault="00C17A9E" w:rsidP="0055308D">
      <w:pPr>
        <w:rPr>
          <w:rFonts w:hint="cs"/>
          <w:rtl/>
        </w:rPr>
      </w:pPr>
      <w:r>
        <w:rPr>
          <w:rFonts w:hint="cs"/>
          <w:rtl/>
        </w:rPr>
        <w:t xml:space="preserve">תודה רבה. רבותי, לפיכך </w:t>
      </w:r>
      <w:bookmarkStart w:id="368" w:name="_ETM_Q1_1640115"/>
      <w:bookmarkEnd w:id="368"/>
      <w:r>
        <w:rPr>
          <w:rFonts w:hint="cs"/>
          <w:rtl/>
        </w:rPr>
        <w:t>אני עובר להצבעה. אני עובר להצבעה על בקשת חבר-הכנסת רוני בר-און, יושב-ראש הוועדה לענייני ביקורת המדינה, להעביר את</w:t>
      </w:r>
      <w:bookmarkStart w:id="369" w:name="_ETM_Q1_1645787"/>
      <w:bookmarkEnd w:id="369"/>
      <w:r>
        <w:rPr>
          <w:rFonts w:hint="cs"/>
          <w:rtl/>
        </w:rPr>
        <w:t xml:space="preserve"> הצעת חוק בחירת נציגי לשכת עורכי-הדין לוועדות למינוי נושאי משרות שיפוטיות, תיקוני חקיקה התשע"א-2011</w:t>
      </w:r>
      <w:r w:rsidR="0055308D">
        <w:rPr>
          <w:rFonts w:hint="cs"/>
          <w:rtl/>
        </w:rPr>
        <w:t>,</w:t>
      </w:r>
      <w:r>
        <w:rPr>
          <w:rFonts w:hint="cs"/>
          <w:rtl/>
        </w:rPr>
        <w:t xml:space="preserve"> פ/3506/18</w:t>
      </w:r>
      <w:r w:rsidR="0055308D">
        <w:rPr>
          <w:rFonts w:hint="cs"/>
          <w:rtl/>
        </w:rPr>
        <w:t>,</w:t>
      </w:r>
      <w:r>
        <w:rPr>
          <w:rFonts w:hint="cs"/>
          <w:rtl/>
        </w:rPr>
        <w:t xml:space="preserve"> לוועדה לביקורת המדינה. מי שבעד </w:t>
      </w:r>
      <w:bookmarkStart w:id="370" w:name="_ETM_Q1_1658663"/>
      <w:bookmarkEnd w:id="370"/>
      <w:r>
        <w:rPr>
          <w:rFonts w:hint="cs"/>
          <w:rtl/>
        </w:rPr>
        <w:t xml:space="preserve">להעביר לביקורת המדינה מצביע </w:t>
      </w:r>
      <w:r>
        <w:rPr>
          <w:rtl/>
        </w:rPr>
        <w:t>–</w:t>
      </w:r>
      <w:r>
        <w:rPr>
          <w:rFonts w:hint="cs"/>
          <w:rtl/>
        </w:rPr>
        <w:t xml:space="preserve"> בעד. מי שנגד, </w:t>
      </w:r>
      <w:bookmarkStart w:id="371" w:name="_ETM_Q1_1658452"/>
      <w:bookmarkEnd w:id="371"/>
      <w:r>
        <w:rPr>
          <w:rFonts w:hint="cs"/>
          <w:rtl/>
        </w:rPr>
        <w:t xml:space="preserve">מצביע </w:t>
      </w:r>
      <w:r>
        <w:rPr>
          <w:rtl/>
        </w:rPr>
        <w:t>–</w:t>
      </w:r>
      <w:r>
        <w:rPr>
          <w:rFonts w:hint="cs"/>
          <w:rtl/>
        </w:rPr>
        <w:t xml:space="preserve"> נגד.</w:t>
      </w:r>
    </w:p>
    <w:p w14:paraId="1E287C00" w14:textId="77777777" w:rsidR="00C17A9E" w:rsidRDefault="00C17A9E" w:rsidP="00C17A9E">
      <w:pPr>
        <w:rPr>
          <w:rFonts w:hint="cs"/>
          <w:rtl/>
        </w:rPr>
      </w:pPr>
      <w:bookmarkStart w:id="372" w:name="_ETM_Q1_1659600"/>
      <w:bookmarkEnd w:id="372"/>
    </w:p>
    <w:p w14:paraId="1229BE6E" w14:textId="77777777" w:rsidR="00C17A9E" w:rsidRDefault="00C17A9E" w:rsidP="00C17A9E">
      <w:pPr>
        <w:rPr>
          <w:rFonts w:hint="cs"/>
          <w:rtl/>
        </w:rPr>
      </w:pPr>
      <w:r>
        <w:rPr>
          <w:rFonts w:hint="cs"/>
          <w:rtl/>
        </w:rPr>
        <w:t xml:space="preserve">מי בעד? שניים. מי נגד? </w:t>
      </w:r>
    </w:p>
    <w:p w14:paraId="667B3ECD" w14:textId="77777777" w:rsidR="00F73884" w:rsidRDefault="00F73884" w:rsidP="00C17A9E">
      <w:pPr>
        <w:rPr>
          <w:rFonts w:hint="cs"/>
          <w:rtl/>
        </w:rPr>
      </w:pPr>
    </w:p>
    <w:p w14:paraId="21252B32" w14:textId="77777777" w:rsidR="00F73884" w:rsidRPr="00F73884" w:rsidRDefault="00F73884" w:rsidP="00F73884">
      <w:pPr>
        <w:pStyle w:val="aa"/>
        <w:keepNext/>
        <w:rPr>
          <w:rFonts w:cs="David" w:hint="cs"/>
          <w:sz w:val="24"/>
          <w:szCs w:val="24"/>
          <w:rtl/>
        </w:rPr>
      </w:pPr>
      <w:r w:rsidRPr="00F73884">
        <w:rPr>
          <w:rFonts w:cs="David" w:hint="eastAsia"/>
          <w:sz w:val="24"/>
          <w:szCs w:val="24"/>
          <w:rtl/>
        </w:rPr>
        <w:t>הצבעה</w:t>
      </w:r>
    </w:p>
    <w:p w14:paraId="29F6E625" w14:textId="77777777" w:rsidR="00F73884" w:rsidRPr="00F73884" w:rsidRDefault="00F73884" w:rsidP="00EC3551">
      <w:pPr>
        <w:pStyle w:val="--"/>
        <w:keepNext/>
        <w:rPr>
          <w:rFonts w:cs="David"/>
          <w:sz w:val="24"/>
          <w:szCs w:val="24"/>
          <w:rtl/>
        </w:rPr>
      </w:pPr>
      <w:r w:rsidRPr="00F73884">
        <w:rPr>
          <w:rFonts w:cs="David" w:hint="eastAsia"/>
          <w:sz w:val="24"/>
          <w:szCs w:val="24"/>
          <w:rtl/>
        </w:rPr>
        <w:t>בעד</w:t>
      </w:r>
      <w:r w:rsidR="0055308D">
        <w:rPr>
          <w:rFonts w:cs="David" w:hint="cs"/>
          <w:sz w:val="24"/>
          <w:szCs w:val="24"/>
          <w:rtl/>
        </w:rPr>
        <w:t xml:space="preserve"> ההצעה</w:t>
      </w:r>
      <w:r w:rsidRPr="00F73884">
        <w:rPr>
          <w:rFonts w:cs="David"/>
          <w:sz w:val="24"/>
          <w:szCs w:val="24"/>
          <w:rtl/>
        </w:rPr>
        <w:t xml:space="preserve"> –</w:t>
      </w:r>
      <w:r>
        <w:rPr>
          <w:rFonts w:cs="David" w:hint="cs"/>
          <w:sz w:val="24"/>
          <w:szCs w:val="24"/>
          <w:rtl/>
        </w:rPr>
        <w:t xml:space="preserve"> 2</w:t>
      </w:r>
    </w:p>
    <w:p w14:paraId="7FE7F021" w14:textId="77777777" w:rsidR="00F73884" w:rsidRPr="00F73884" w:rsidRDefault="00F73884" w:rsidP="00EC3551">
      <w:pPr>
        <w:pStyle w:val="--"/>
        <w:keepNext/>
        <w:rPr>
          <w:rFonts w:cs="David" w:hint="cs"/>
          <w:sz w:val="24"/>
          <w:szCs w:val="24"/>
          <w:rtl/>
        </w:rPr>
      </w:pPr>
      <w:r w:rsidRPr="00F73884">
        <w:rPr>
          <w:rFonts w:cs="David" w:hint="eastAsia"/>
          <w:sz w:val="24"/>
          <w:szCs w:val="24"/>
          <w:rtl/>
        </w:rPr>
        <w:t>נגד</w:t>
      </w:r>
      <w:r w:rsidRPr="00F73884">
        <w:rPr>
          <w:rFonts w:cs="David"/>
          <w:sz w:val="24"/>
          <w:szCs w:val="24"/>
          <w:rtl/>
        </w:rPr>
        <w:t xml:space="preserve"> – </w:t>
      </w:r>
      <w:r>
        <w:rPr>
          <w:rFonts w:cs="David" w:hint="cs"/>
          <w:sz w:val="24"/>
          <w:szCs w:val="24"/>
          <w:rtl/>
        </w:rPr>
        <w:t>9</w:t>
      </w:r>
    </w:p>
    <w:p w14:paraId="7FF42842" w14:textId="77777777" w:rsidR="00F73884" w:rsidRDefault="00F73884" w:rsidP="00EC3551">
      <w:pPr>
        <w:pStyle w:val="--"/>
        <w:keepNext/>
        <w:rPr>
          <w:rFonts w:cs="David" w:hint="cs"/>
          <w:sz w:val="24"/>
          <w:szCs w:val="24"/>
          <w:rtl/>
        </w:rPr>
      </w:pPr>
      <w:r w:rsidRPr="00F73884">
        <w:rPr>
          <w:rFonts w:cs="David" w:hint="eastAsia"/>
          <w:sz w:val="24"/>
          <w:szCs w:val="24"/>
          <w:rtl/>
        </w:rPr>
        <w:t>נמנעים</w:t>
      </w:r>
      <w:r w:rsidRPr="00F73884">
        <w:rPr>
          <w:rFonts w:cs="David"/>
          <w:sz w:val="24"/>
          <w:szCs w:val="24"/>
          <w:rtl/>
        </w:rPr>
        <w:t xml:space="preserve"> – </w:t>
      </w:r>
      <w:r w:rsidR="0055308D">
        <w:rPr>
          <w:rFonts w:cs="David" w:hint="cs"/>
          <w:sz w:val="24"/>
          <w:szCs w:val="24"/>
          <w:rtl/>
        </w:rPr>
        <w:t>אין</w:t>
      </w:r>
    </w:p>
    <w:p w14:paraId="54B958FF" w14:textId="77777777" w:rsidR="00F73884" w:rsidRPr="00660D82" w:rsidRDefault="0055308D" w:rsidP="00EC3551">
      <w:pPr>
        <w:pStyle w:val="--"/>
        <w:keepNext/>
        <w:rPr>
          <w:rFonts w:cs="David" w:hint="cs"/>
          <w:rtl/>
        </w:rPr>
      </w:pPr>
      <w:r w:rsidRPr="00660D82">
        <w:rPr>
          <w:rFonts w:cs="David" w:hint="cs"/>
          <w:rtl/>
        </w:rPr>
        <w:t>ההצעה</w:t>
      </w:r>
      <w:r w:rsidR="00F73884" w:rsidRPr="00660D82">
        <w:rPr>
          <w:rFonts w:cs="David" w:hint="cs"/>
          <w:rtl/>
        </w:rPr>
        <w:t xml:space="preserve"> </w:t>
      </w:r>
      <w:r w:rsidRPr="00660D82">
        <w:rPr>
          <w:rFonts w:cs="David" w:hint="cs"/>
          <w:rtl/>
        </w:rPr>
        <w:t xml:space="preserve">לא </w:t>
      </w:r>
      <w:r w:rsidRPr="00660D82">
        <w:rPr>
          <w:rFonts w:cs="David" w:hint="cs"/>
          <w:sz w:val="24"/>
          <w:szCs w:val="24"/>
          <w:rtl/>
        </w:rPr>
        <w:t>נתקבלה</w:t>
      </w:r>
      <w:r w:rsidRPr="00660D82">
        <w:rPr>
          <w:rFonts w:cs="David" w:hint="cs"/>
          <w:rtl/>
        </w:rPr>
        <w:t>.</w:t>
      </w:r>
    </w:p>
    <w:p w14:paraId="65981390" w14:textId="77777777" w:rsidR="00F73884" w:rsidRPr="00F73884" w:rsidRDefault="00F73884" w:rsidP="00F73884">
      <w:pPr>
        <w:pStyle w:val="ab"/>
        <w:rPr>
          <w:rFonts w:hint="cs"/>
          <w:rtl/>
        </w:rPr>
      </w:pPr>
    </w:p>
    <w:p w14:paraId="16336EDB" w14:textId="77777777" w:rsidR="00C17A9E" w:rsidRDefault="00C17A9E" w:rsidP="00C17A9E">
      <w:pPr>
        <w:pStyle w:val="a"/>
        <w:keepNext/>
        <w:rPr>
          <w:rFonts w:hint="cs"/>
          <w:rtl/>
        </w:rPr>
      </w:pPr>
      <w:bookmarkStart w:id="373" w:name="_ETM_Q1_1667319"/>
      <w:bookmarkStart w:id="374" w:name="_ETM_Q1_1668000"/>
      <w:bookmarkEnd w:id="373"/>
      <w:bookmarkEnd w:id="374"/>
      <w:r>
        <w:rPr>
          <w:rtl/>
        </w:rPr>
        <w:t>נינו אבסדזה:</w:t>
      </w:r>
    </w:p>
    <w:p w14:paraId="4E307E7B" w14:textId="77777777" w:rsidR="00C17A9E" w:rsidRDefault="00C17A9E" w:rsidP="00C17A9E">
      <w:pPr>
        <w:keepNext/>
        <w:rPr>
          <w:rFonts w:hint="cs"/>
          <w:rtl/>
        </w:rPr>
      </w:pPr>
    </w:p>
    <w:p w14:paraId="357113FE" w14:textId="77777777" w:rsidR="005C5F46" w:rsidRDefault="00C17A9E" w:rsidP="002216A9">
      <w:pPr>
        <w:rPr>
          <w:rFonts w:hint="cs"/>
          <w:rtl/>
        </w:rPr>
      </w:pPr>
      <w:r>
        <w:rPr>
          <w:rFonts w:hint="cs"/>
          <w:rtl/>
        </w:rPr>
        <w:t xml:space="preserve">אני מבינה גיוס </w:t>
      </w:r>
      <w:r w:rsidR="002216A9">
        <w:rPr>
          <w:rFonts w:hint="cs"/>
          <w:rtl/>
        </w:rPr>
        <w:t>- - -</w:t>
      </w:r>
      <w:r>
        <w:rPr>
          <w:rFonts w:hint="cs"/>
          <w:rtl/>
        </w:rPr>
        <w:t xml:space="preserve"> אבל כזה טוטאלי? </w:t>
      </w:r>
    </w:p>
    <w:p w14:paraId="4E18D2E9" w14:textId="77777777" w:rsidR="002216A9" w:rsidRDefault="002216A9" w:rsidP="002216A9">
      <w:pPr>
        <w:rPr>
          <w:rFonts w:hint="cs"/>
          <w:rtl/>
        </w:rPr>
      </w:pPr>
      <w:bookmarkStart w:id="375" w:name="_ETM_Q1_1678003"/>
      <w:bookmarkEnd w:id="375"/>
    </w:p>
    <w:p w14:paraId="2960141B" w14:textId="77777777" w:rsidR="002216A9" w:rsidRDefault="002216A9" w:rsidP="002216A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5F01304" w14:textId="77777777" w:rsidR="002216A9" w:rsidRDefault="002216A9" w:rsidP="002216A9">
      <w:pPr>
        <w:keepNext/>
        <w:rPr>
          <w:rFonts w:hint="cs"/>
          <w:rtl/>
        </w:rPr>
      </w:pPr>
    </w:p>
    <w:p w14:paraId="46167E08" w14:textId="77777777" w:rsidR="002216A9" w:rsidRDefault="002216A9" w:rsidP="002216A9">
      <w:pPr>
        <w:rPr>
          <w:rFonts w:hint="cs"/>
          <w:rtl/>
        </w:rPr>
      </w:pPr>
      <w:r>
        <w:rPr>
          <w:rFonts w:hint="cs"/>
          <w:rtl/>
        </w:rPr>
        <w:t xml:space="preserve">תשעה </w:t>
      </w:r>
      <w:bookmarkStart w:id="376" w:name="_ETM_Q1_1676706"/>
      <w:bookmarkEnd w:id="376"/>
      <w:r>
        <w:rPr>
          <w:rFonts w:hint="cs"/>
          <w:rtl/>
        </w:rPr>
        <w:t xml:space="preserve">נגד. מי נמנע? אין. לפיכך, ברוב של 9 </w:t>
      </w:r>
      <w:r>
        <w:rPr>
          <w:rtl/>
        </w:rPr>
        <w:t>–</w:t>
      </w:r>
      <w:r>
        <w:rPr>
          <w:rFonts w:hint="cs"/>
          <w:rtl/>
        </w:rPr>
        <w:t xml:space="preserve"> נגד </w:t>
      </w:r>
      <w:bookmarkStart w:id="377" w:name="_ETM_Q1_1678793"/>
      <w:bookmarkEnd w:id="377"/>
      <w:r>
        <w:rPr>
          <w:rFonts w:hint="cs"/>
          <w:rtl/>
        </w:rPr>
        <w:t xml:space="preserve">ו-2 </w:t>
      </w:r>
      <w:r>
        <w:rPr>
          <w:rtl/>
        </w:rPr>
        <w:t>–</w:t>
      </w:r>
      <w:r>
        <w:rPr>
          <w:rFonts w:hint="cs"/>
          <w:rtl/>
        </w:rPr>
        <w:t xml:space="preserve"> בעד, הבקשה נדחתה. תודה רבה.</w:t>
      </w:r>
      <w:r w:rsidR="00F73884">
        <w:rPr>
          <w:rFonts w:hint="cs"/>
          <w:rtl/>
        </w:rPr>
        <w:t xml:space="preserve"> הישיבה נעולה.</w:t>
      </w:r>
    </w:p>
    <w:p w14:paraId="67EDE33A" w14:textId="77777777" w:rsidR="00F73884" w:rsidRDefault="00F73884" w:rsidP="002216A9">
      <w:pPr>
        <w:rPr>
          <w:rFonts w:hint="cs"/>
          <w:rtl/>
        </w:rPr>
      </w:pPr>
    </w:p>
    <w:p w14:paraId="2C331E9C" w14:textId="77777777" w:rsidR="00776F4A" w:rsidRDefault="00776F4A" w:rsidP="00776F4A">
      <w:pPr>
        <w:pStyle w:val="a"/>
        <w:keepNext/>
        <w:rPr>
          <w:rFonts w:hint="cs"/>
          <w:rtl/>
        </w:rPr>
      </w:pPr>
      <w:bookmarkStart w:id="378" w:name="_ETM_Q1_1686945"/>
      <w:bookmarkEnd w:id="378"/>
      <w:r>
        <w:rPr>
          <w:rtl/>
        </w:rPr>
        <w:t>נינו אבסדזה:</w:t>
      </w:r>
    </w:p>
    <w:p w14:paraId="402A07C9" w14:textId="77777777" w:rsidR="00776F4A" w:rsidRDefault="00776F4A" w:rsidP="00776F4A">
      <w:pPr>
        <w:keepNext/>
        <w:rPr>
          <w:rFonts w:hint="cs"/>
          <w:rtl/>
        </w:rPr>
      </w:pPr>
    </w:p>
    <w:p w14:paraId="27797DF1" w14:textId="77777777" w:rsidR="00776F4A" w:rsidRDefault="00776F4A" w:rsidP="00776F4A">
      <w:pPr>
        <w:rPr>
          <w:rFonts w:hint="cs"/>
          <w:rtl/>
        </w:rPr>
      </w:pPr>
      <w:r>
        <w:rPr>
          <w:rFonts w:hint="cs"/>
          <w:rtl/>
        </w:rPr>
        <w:t>אדוני היושב-ראש, אנחנו מבקשים רוויזיה.</w:t>
      </w:r>
    </w:p>
    <w:p w14:paraId="7AE14ACF" w14:textId="77777777" w:rsidR="00776F4A" w:rsidRDefault="00776F4A" w:rsidP="00776F4A">
      <w:pPr>
        <w:rPr>
          <w:rFonts w:hint="cs"/>
          <w:rtl/>
        </w:rPr>
      </w:pPr>
    </w:p>
    <w:p w14:paraId="2FFFD33F" w14:textId="77777777" w:rsidR="00776F4A" w:rsidRDefault="00776F4A" w:rsidP="00776F4A">
      <w:pPr>
        <w:pStyle w:val="af"/>
        <w:keepNext/>
        <w:rPr>
          <w:rFonts w:hint="cs"/>
          <w:rtl/>
        </w:rPr>
      </w:pPr>
      <w:bookmarkStart w:id="379" w:name="_ETM_Q1_1692185"/>
      <w:bookmarkEnd w:id="379"/>
      <w:r>
        <w:rPr>
          <w:rtl/>
        </w:rPr>
        <w:t>היו"ר יריב לוין:</w:t>
      </w:r>
    </w:p>
    <w:p w14:paraId="0457EF08" w14:textId="77777777" w:rsidR="00776F4A" w:rsidRDefault="00776F4A" w:rsidP="00776F4A">
      <w:pPr>
        <w:keepNext/>
        <w:rPr>
          <w:rFonts w:hint="cs"/>
          <w:rtl/>
        </w:rPr>
      </w:pPr>
    </w:p>
    <w:p w14:paraId="3C79C2E6" w14:textId="77777777" w:rsidR="00776F4A" w:rsidRDefault="00776F4A" w:rsidP="00776F4A">
      <w:pPr>
        <w:rPr>
          <w:rFonts w:hint="cs"/>
          <w:rtl/>
        </w:rPr>
      </w:pPr>
      <w:r>
        <w:rPr>
          <w:rFonts w:hint="cs"/>
          <w:rtl/>
        </w:rPr>
        <w:t xml:space="preserve">תודה רבה. הבקשה נרשמה, הרוויזיה תידון </w:t>
      </w:r>
      <w:bookmarkStart w:id="380" w:name="_ETM_Q1_1695817"/>
      <w:bookmarkEnd w:id="380"/>
      <w:r>
        <w:rPr>
          <w:rFonts w:hint="cs"/>
          <w:rtl/>
        </w:rPr>
        <w:t>בעוד חצי שעה. תודה רבה.</w:t>
      </w:r>
    </w:p>
    <w:p w14:paraId="2636C5DA" w14:textId="77777777" w:rsidR="00776F4A" w:rsidRDefault="00776F4A" w:rsidP="00776F4A">
      <w:pPr>
        <w:rPr>
          <w:rFonts w:hint="cs"/>
          <w:rtl/>
        </w:rPr>
      </w:pPr>
    </w:p>
    <w:p w14:paraId="1E50FCF0" w14:textId="77777777" w:rsidR="00776F4A" w:rsidRDefault="00776F4A" w:rsidP="00776F4A">
      <w:pPr>
        <w:rPr>
          <w:rFonts w:hint="cs"/>
          <w:rtl/>
        </w:rPr>
      </w:pPr>
      <w:bookmarkStart w:id="381" w:name="_ETM_Q1_1702654"/>
      <w:bookmarkEnd w:id="381"/>
    </w:p>
    <w:p w14:paraId="24043444" w14:textId="77777777" w:rsidR="00776F4A" w:rsidRDefault="00776F4A" w:rsidP="00776F4A">
      <w:pPr>
        <w:pStyle w:val="af4"/>
        <w:keepNext/>
        <w:rPr>
          <w:rFonts w:hint="cs"/>
          <w:rtl/>
        </w:rPr>
      </w:pPr>
      <w:bookmarkStart w:id="382" w:name="_ETM_Q1_1703406"/>
      <w:bookmarkEnd w:id="382"/>
      <w:r>
        <w:rPr>
          <w:rtl/>
        </w:rPr>
        <w:t>הישיבה ננעלה בשעה 10:42.</w:t>
      </w:r>
    </w:p>
    <w:p w14:paraId="5055ED91" w14:textId="77777777" w:rsidR="00776F4A" w:rsidRDefault="00776F4A" w:rsidP="00776F4A">
      <w:pPr>
        <w:keepNext/>
        <w:rPr>
          <w:rFonts w:hint="cs"/>
          <w:rtl/>
        </w:rPr>
      </w:pPr>
    </w:p>
    <w:p w14:paraId="0B87BDDA" w14:textId="77777777" w:rsidR="00776F4A" w:rsidRDefault="00776F4A" w:rsidP="00776F4A">
      <w:pPr>
        <w:rPr>
          <w:rFonts w:hint="cs"/>
          <w:rtl/>
        </w:rPr>
      </w:pPr>
    </w:p>
    <w:p w14:paraId="718B166E" w14:textId="77777777" w:rsidR="00F73884" w:rsidRPr="00866061" w:rsidRDefault="00F73884" w:rsidP="002216A9">
      <w:pPr>
        <w:rPr>
          <w:rFonts w:hint="cs"/>
          <w:rtl/>
        </w:rPr>
      </w:pPr>
    </w:p>
    <w:p w14:paraId="7FE869AD" w14:textId="77777777" w:rsidR="00D03000" w:rsidRDefault="00D03000" w:rsidP="00D03000">
      <w:pPr>
        <w:rPr>
          <w:rFonts w:hint="cs"/>
          <w:rtl/>
        </w:rPr>
      </w:pPr>
    </w:p>
    <w:p w14:paraId="122B0B76" w14:textId="77777777" w:rsidR="00D03000" w:rsidRPr="008713A4" w:rsidRDefault="00D03000" w:rsidP="00D03000">
      <w:pPr>
        <w:rPr>
          <w:rFonts w:hint="cs"/>
        </w:rPr>
      </w:pPr>
      <w:bookmarkStart w:id="383" w:name="_ETM_Q1_1541726"/>
      <w:bookmarkEnd w:id="383"/>
    </w:p>
    <w:sectPr w:rsidR="00D03000" w:rsidRPr="008713A4" w:rsidSect="002E352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D0EA5" w14:textId="77777777" w:rsidR="00EB6281" w:rsidRDefault="00EB6281">
      <w:r>
        <w:separator/>
      </w:r>
    </w:p>
  </w:endnote>
  <w:endnote w:type="continuationSeparator" w:id="0">
    <w:p w14:paraId="6B3BFA64" w14:textId="77777777" w:rsidR="00EB6281" w:rsidRDefault="00EB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359DA" w14:textId="77777777" w:rsidR="00EB6281" w:rsidRDefault="00EB6281">
      <w:r>
        <w:separator/>
      </w:r>
    </w:p>
  </w:footnote>
  <w:footnote w:type="continuationSeparator" w:id="0">
    <w:p w14:paraId="1FE095E7" w14:textId="77777777" w:rsidR="00EB6281" w:rsidRDefault="00EB6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78FD" w14:textId="77777777" w:rsidR="00660D82" w:rsidRDefault="00660D8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5D3D2D" w14:textId="77777777" w:rsidR="00660D82" w:rsidRDefault="00660D8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933C" w14:textId="77777777" w:rsidR="00660D82" w:rsidRDefault="00660D8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10</w:t>
    </w:r>
    <w:r>
      <w:rPr>
        <w:rStyle w:val="PageNumber"/>
      </w:rPr>
      <w:fldChar w:fldCharType="end"/>
    </w:r>
  </w:p>
  <w:p w14:paraId="004E33A0" w14:textId="77777777" w:rsidR="00660D82" w:rsidRPr="00CC5815" w:rsidRDefault="00660D82" w:rsidP="008E5E3F">
    <w:pPr>
      <w:pStyle w:val="Header"/>
      <w:ind w:firstLine="0"/>
    </w:pPr>
    <w:r>
      <w:rPr>
        <w:rtl/>
      </w:rPr>
      <w:t xml:space="preserve">ועדת הכנסת </w:t>
    </w:r>
  </w:p>
  <w:p w14:paraId="531F37E6" w14:textId="77777777" w:rsidR="00660D82" w:rsidRPr="00CC5815" w:rsidRDefault="00660D82" w:rsidP="008E5E3F">
    <w:pPr>
      <w:pStyle w:val="Header"/>
      <w:ind w:firstLine="0"/>
      <w:rPr>
        <w:rFonts w:hint="cs"/>
        <w:rtl/>
      </w:rPr>
    </w:pPr>
    <w:r>
      <w:rPr>
        <w:rtl/>
      </w:rPr>
      <w:t xml:space="preserve"> 16/11/2011 </w:t>
    </w:r>
  </w:p>
  <w:p w14:paraId="6FB043ED" w14:textId="77777777" w:rsidR="00660D82" w:rsidRPr="00CC5815" w:rsidRDefault="00660D82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09773621">
    <w:abstractNumId w:val="0"/>
  </w:num>
  <w:num w:numId="2" w16cid:durableId="131991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4332"/>
    <w:rsid w:val="00037279"/>
    <w:rsid w:val="00062F48"/>
    <w:rsid w:val="00067F42"/>
    <w:rsid w:val="00072146"/>
    <w:rsid w:val="00092B80"/>
    <w:rsid w:val="000B2EE6"/>
    <w:rsid w:val="000E3314"/>
    <w:rsid w:val="000F2459"/>
    <w:rsid w:val="000F3C50"/>
    <w:rsid w:val="00101A2D"/>
    <w:rsid w:val="00167131"/>
    <w:rsid w:val="00167294"/>
    <w:rsid w:val="00171E7F"/>
    <w:rsid w:val="001758C1"/>
    <w:rsid w:val="0017779F"/>
    <w:rsid w:val="001A74E9"/>
    <w:rsid w:val="001C44DA"/>
    <w:rsid w:val="001C4FDA"/>
    <w:rsid w:val="001D440C"/>
    <w:rsid w:val="002216A9"/>
    <w:rsid w:val="00225857"/>
    <w:rsid w:val="00227FEF"/>
    <w:rsid w:val="00261554"/>
    <w:rsid w:val="00280D58"/>
    <w:rsid w:val="002936C3"/>
    <w:rsid w:val="002E352F"/>
    <w:rsid w:val="00303B4C"/>
    <w:rsid w:val="003372C1"/>
    <w:rsid w:val="00340AFA"/>
    <w:rsid w:val="00366CFB"/>
    <w:rsid w:val="00370B7C"/>
    <w:rsid w:val="00373508"/>
    <w:rsid w:val="003C279D"/>
    <w:rsid w:val="003D11D5"/>
    <w:rsid w:val="003E006C"/>
    <w:rsid w:val="003F0A5F"/>
    <w:rsid w:val="004070E3"/>
    <w:rsid w:val="00413B0B"/>
    <w:rsid w:val="00420E41"/>
    <w:rsid w:val="00424C94"/>
    <w:rsid w:val="00451746"/>
    <w:rsid w:val="00470EAC"/>
    <w:rsid w:val="00495FD8"/>
    <w:rsid w:val="004B0A65"/>
    <w:rsid w:val="004B1BE9"/>
    <w:rsid w:val="004C4811"/>
    <w:rsid w:val="004F42AE"/>
    <w:rsid w:val="004F54FD"/>
    <w:rsid w:val="00500C0C"/>
    <w:rsid w:val="00545E10"/>
    <w:rsid w:val="00546678"/>
    <w:rsid w:val="0055308D"/>
    <w:rsid w:val="00590B77"/>
    <w:rsid w:val="005A342D"/>
    <w:rsid w:val="005C363E"/>
    <w:rsid w:val="005C5F46"/>
    <w:rsid w:val="005D61F3"/>
    <w:rsid w:val="005F76B0"/>
    <w:rsid w:val="00634F61"/>
    <w:rsid w:val="00637C5D"/>
    <w:rsid w:val="00643EDD"/>
    <w:rsid w:val="00660D82"/>
    <w:rsid w:val="0066418B"/>
    <w:rsid w:val="006A0CB7"/>
    <w:rsid w:val="006A5568"/>
    <w:rsid w:val="006F0259"/>
    <w:rsid w:val="00702755"/>
    <w:rsid w:val="0070472C"/>
    <w:rsid w:val="00741310"/>
    <w:rsid w:val="00776F4A"/>
    <w:rsid w:val="007872B4"/>
    <w:rsid w:val="007E0D9B"/>
    <w:rsid w:val="008320F6"/>
    <w:rsid w:val="00840DC4"/>
    <w:rsid w:val="00841223"/>
    <w:rsid w:val="00846BE9"/>
    <w:rsid w:val="00853207"/>
    <w:rsid w:val="00866061"/>
    <w:rsid w:val="008713A4"/>
    <w:rsid w:val="00875F10"/>
    <w:rsid w:val="008C7015"/>
    <w:rsid w:val="008D1DFB"/>
    <w:rsid w:val="008E5E3F"/>
    <w:rsid w:val="00905A97"/>
    <w:rsid w:val="00914904"/>
    <w:rsid w:val="0094400B"/>
    <w:rsid w:val="009515F0"/>
    <w:rsid w:val="009C542B"/>
    <w:rsid w:val="009D3907"/>
    <w:rsid w:val="009E138A"/>
    <w:rsid w:val="009E6E93"/>
    <w:rsid w:val="009F1518"/>
    <w:rsid w:val="00A15971"/>
    <w:rsid w:val="00A22C90"/>
    <w:rsid w:val="00A66020"/>
    <w:rsid w:val="00AB02EE"/>
    <w:rsid w:val="00AB464A"/>
    <w:rsid w:val="00AD6FFC"/>
    <w:rsid w:val="00AE074D"/>
    <w:rsid w:val="00AF31E6"/>
    <w:rsid w:val="00B120B2"/>
    <w:rsid w:val="00B50340"/>
    <w:rsid w:val="00B8517A"/>
    <w:rsid w:val="00BA6446"/>
    <w:rsid w:val="00BB54DE"/>
    <w:rsid w:val="00BD113C"/>
    <w:rsid w:val="00BD3664"/>
    <w:rsid w:val="00BD47B7"/>
    <w:rsid w:val="00C02563"/>
    <w:rsid w:val="00C17A9E"/>
    <w:rsid w:val="00C3598A"/>
    <w:rsid w:val="00C44800"/>
    <w:rsid w:val="00C52EC2"/>
    <w:rsid w:val="00C56E5E"/>
    <w:rsid w:val="00C61DC1"/>
    <w:rsid w:val="00C64AFF"/>
    <w:rsid w:val="00C8624A"/>
    <w:rsid w:val="00CA5363"/>
    <w:rsid w:val="00CB6D60"/>
    <w:rsid w:val="00CC1DD1"/>
    <w:rsid w:val="00CC5815"/>
    <w:rsid w:val="00CE24B8"/>
    <w:rsid w:val="00CE5849"/>
    <w:rsid w:val="00D03000"/>
    <w:rsid w:val="00D45D27"/>
    <w:rsid w:val="00D82573"/>
    <w:rsid w:val="00D8271F"/>
    <w:rsid w:val="00D86E57"/>
    <w:rsid w:val="00DC14DB"/>
    <w:rsid w:val="00DC3D54"/>
    <w:rsid w:val="00E01D84"/>
    <w:rsid w:val="00E4040A"/>
    <w:rsid w:val="00E4345F"/>
    <w:rsid w:val="00E61903"/>
    <w:rsid w:val="00E64116"/>
    <w:rsid w:val="00E94702"/>
    <w:rsid w:val="00EA50EA"/>
    <w:rsid w:val="00EB057D"/>
    <w:rsid w:val="00EB5C85"/>
    <w:rsid w:val="00EB6281"/>
    <w:rsid w:val="00EC3551"/>
    <w:rsid w:val="00EE09AD"/>
    <w:rsid w:val="00F053E5"/>
    <w:rsid w:val="00F10D2D"/>
    <w:rsid w:val="00F16831"/>
    <w:rsid w:val="00F41C33"/>
    <w:rsid w:val="00F53584"/>
    <w:rsid w:val="00F549E5"/>
    <w:rsid w:val="00F72368"/>
    <w:rsid w:val="00F73884"/>
    <w:rsid w:val="00F821F6"/>
    <w:rsid w:val="00FB0768"/>
    <w:rsid w:val="00FB5D7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6FA2D047"/>
  <w15:chartTrackingRefBased/>
  <w15:docId w15:val="{32FAD747-FDFB-458F-813B-E1EA96A8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0305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4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