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2205" w14:textId="77777777" w:rsidR="00E64116" w:rsidRPr="008713A4" w:rsidRDefault="00263227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0CA2F8E7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3425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3337CA6" w14:textId="77777777" w:rsidR="00E64116" w:rsidRPr="008713A4" w:rsidRDefault="00263227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4941D82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E0D2C1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A60B6AF" w14:textId="77777777" w:rsidR="00E64116" w:rsidRPr="008713A4" w:rsidRDefault="006E20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230</w:t>
      </w:r>
    </w:p>
    <w:p w14:paraId="4B4D3310" w14:textId="77777777" w:rsidR="00E64116" w:rsidRPr="008713A4" w:rsidRDefault="0026322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6BACBE55" w14:textId="77777777" w:rsidR="00E64116" w:rsidRPr="008713A4" w:rsidRDefault="0026322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י"ד בטבת התשע"ב (09 בינואר 2012), שעה 11:30</w:t>
      </w:r>
    </w:p>
    <w:p w14:paraId="5D0EB4B2" w14:textId="77777777" w:rsidR="00E64116" w:rsidRPr="008713A4" w:rsidRDefault="00E64116" w:rsidP="008320F6">
      <w:pPr>
        <w:ind w:firstLine="0"/>
        <w:rPr>
          <w:rtl/>
        </w:rPr>
      </w:pPr>
    </w:p>
    <w:p w14:paraId="1836E73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D50AE3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B38B5F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9A9CF32" w14:textId="77777777" w:rsidR="00E64116" w:rsidRPr="008713A4" w:rsidRDefault="00263227" w:rsidP="008320F6">
      <w:pPr>
        <w:ind w:firstLine="0"/>
        <w:rPr>
          <w:rFonts w:hint="cs"/>
          <w:rtl/>
        </w:rPr>
      </w:pPr>
      <w:r w:rsidRPr="00263227">
        <w:rPr>
          <w:rtl/>
        </w:rPr>
        <w:t>1. מינוי ממלא מקום ליו</w:t>
      </w:r>
      <w:r w:rsidR="00527168">
        <w:rPr>
          <w:rtl/>
        </w:rPr>
        <w:t>שב ראש הכנסת בעת היעדרו מן הארץ</w:t>
      </w:r>
    </w:p>
    <w:p w14:paraId="027EA4C8" w14:textId="77777777" w:rsidR="00263227" w:rsidRDefault="00263227" w:rsidP="008320F6">
      <w:pPr>
        <w:ind w:firstLine="0"/>
        <w:rPr>
          <w:rtl/>
        </w:rPr>
      </w:pPr>
      <w:r w:rsidRPr="00263227">
        <w:rPr>
          <w:rtl/>
        </w:rPr>
        <w:t xml:space="preserve">2. פניית יו"ר הכנסת בדבר ישיבת הכנסת בט"ו בשבט, </w:t>
      </w:r>
      <w:r w:rsidR="00527168">
        <w:rPr>
          <w:rtl/>
        </w:rPr>
        <w:t>לציון מלאת 63 שנים לכינון הכנסת</w:t>
      </w:r>
    </w:p>
    <w:p w14:paraId="4F844A9F" w14:textId="77777777" w:rsidR="00263227" w:rsidRDefault="00263227" w:rsidP="009B2CD3">
      <w:pPr>
        <w:ind w:firstLine="0"/>
        <w:rPr>
          <w:rtl/>
        </w:rPr>
      </w:pPr>
      <w:r w:rsidRPr="00263227">
        <w:rPr>
          <w:rtl/>
        </w:rPr>
        <w:t>3</w:t>
      </w:r>
      <w:r w:rsidR="009B2CD3">
        <w:rPr>
          <w:rtl/>
        </w:rPr>
        <w:t>. הצעה דחופה לסדר-היום בנושא: "</w:t>
      </w:r>
      <w:r w:rsidRPr="00263227">
        <w:rPr>
          <w:rtl/>
        </w:rPr>
        <w:t>מ</w:t>
      </w:r>
      <w:r w:rsidR="009B2CD3">
        <w:rPr>
          <w:rFonts w:hint="cs"/>
          <w:rtl/>
        </w:rPr>
        <w:t>יסור</w:t>
      </w:r>
      <w:r w:rsidRPr="00263227">
        <w:rPr>
          <w:rtl/>
        </w:rPr>
        <w:t xml:space="preserve"> בעובדים זרים לענף הבנייה"</w:t>
      </w:r>
    </w:p>
    <w:p w14:paraId="212F97EC" w14:textId="77777777" w:rsidR="00263227" w:rsidRDefault="00263227" w:rsidP="008320F6">
      <w:pPr>
        <w:ind w:firstLine="0"/>
        <w:rPr>
          <w:rtl/>
        </w:rPr>
      </w:pPr>
      <w:r w:rsidRPr="00263227">
        <w:rPr>
          <w:rtl/>
        </w:rPr>
        <w:t>4. הצעה לסדר-היום בנושא:"המחסור החמור בעובדים סיעודיים בעידן המסתננים"</w:t>
      </w:r>
    </w:p>
    <w:p w14:paraId="39E40144" w14:textId="77777777" w:rsidR="00263227" w:rsidRDefault="00263227" w:rsidP="008320F6">
      <w:pPr>
        <w:ind w:firstLine="0"/>
        <w:rPr>
          <w:rtl/>
        </w:rPr>
      </w:pPr>
      <w:r w:rsidRPr="00263227">
        <w:rPr>
          <w:rtl/>
        </w:rPr>
        <w:t>5. הצעה לסדר-היום בנושא: "החלטת היועץ המשפטי לממשלה לסגור את "תיק מרמרה"</w:t>
      </w:r>
    </w:p>
    <w:p w14:paraId="7B1160F2" w14:textId="77777777" w:rsidR="00263227" w:rsidRDefault="00263227" w:rsidP="008320F6">
      <w:pPr>
        <w:ind w:firstLine="0"/>
        <w:rPr>
          <w:rtl/>
        </w:rPr>
      </w:pPr>
      <w:r w:rsidRPr="00263227">
        <w:rPr>
          <w:rtl/>
        </w:rPr>
        <w:t>6. הצעת חוק עבודת נשים (תיקון - זכות להיעדר מעבודה בעת שירות מילואים של הבעל), התשע"א-2011</w:t>
      </w:r>
    </w:p>
    <w:p w14:paraId="64C11C8C" w14:textId="77777777" w:rsidR="00A06317" w:rsidRDefault="00263227" w:rsidP="008320F6">
      <w:pPr>
        <w:ind w:firstLine="0"/>
        <w:rPr>
          <w:rFonts w:hint="cs"/>
          <w:rtl/>
        </w:rPr>
      </w:pPr>
      <w:r w:rsidRPr="00263227">
        <w:rPr>
          <w:rtl/>
        </w:rPr>
        <w:t>7. הצעת חוק שירות ביטחון (הוראת שעה) (הצבת יוצאי</w:t>
      </w:r>
      <w:r w:rsidR="00722015">
        <w:rPr>
          <w:rFonts w:hint="cs"/>
          <w:rtl/>
        </w:rPr>
        <w:t xml:space="preserve"> צבא בשירות בתי הסוהר)(תיקון מס' 6), התשע"ב-2011</w:t>
      </w:r>
    </w:p>
    <w:p w14:paraId="5F7111C8" w14:textId="77777777" w:rsidR="00263227" w:rsidRDefault="00263227" w:rsidP="00A06317">
      <w:pPr>
        <w:rPr>
          <w:rtl/>
        </w:rPr>
      </w:pPr>
    </w:p>
    <w:p w14:paraId="0FC40737" w14:textId="77777777" w:rsidR="00263227" w:rsidRDefault="00263227" w:rsidP="008320F6">
      <w:pPr>
        <w:ind w:firstLine="0"/>
        <w:rPr>
          <w:rtl/>
        </w:rPr>
      </w:pPr>
    </w:p>
    <w:p w14:paraId="6E558F7C" w14:textId="77777777" w:rsidR="00E64116" w:rsidRPr="008713A4" w:rsidRDefault="00E64116" w:rsidP="008320F6">
      <w:pPr>
        <w:ind w:firstLine="0"/>
        <w:rPr>
          <w:rtl/>
        </w:rPr>
      </w:pPr>
    </w:p>
    <w:p w14:paraId="636E855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1FDB5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D3AA564" w14:textId="77777777" w:rsidR="00263227" w:rsidRDefault="0026322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6DE7ACF1" w14:textId="77777777" w:rsidR="00D07C62" w:rsidRDefault="00D07C6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אורבך</w:t>
      </w:r>
    </w:p>
    <w:p w14:paraId="6BE27B8E" w14:textId="77777777" w:rsidR="00AD0982" w:rsidRDefault="00AD098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6AAAE6E7" w14:textId="77777777" w:rsidR="00B957AC" w:rsidRDefault="00B957A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זאב אלקין</w:t>
      </w:r>
    </w:p>
    <w:p w14:paraId="3969108C" w14:textId="77777777" w:rsidR="00D07C62" w:rsidRDefault="00D07C6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אופיר אקוניס</w:t>
      </w:r>
    </w:p>
    <w:p w14:paraId="0EACA287" w14:textId="77777777" w:rsidR="008E2DA0" w:rsidRDefault="008E2DA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ניצן הורוביץ</w:t>
      </w:r>
    </w:p>
    <w:p w14:paraId="0FE3DC74" w14:textId="77777777" w:rsidR="00094DC4" w:rsidRDefault="00094DC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14:paraId="338D0597" w14:textId="77777777" w:rsidR="00C56E3E" w:rsidRDefault="00C56E3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מיכאלי</w:t>
      </w:r>
    </w:p>
    <w:p w14:paraId="441C3537" w14:textId="77777777" w:rsidR="00263227" w:rsidRDefault="0026322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14:paraId="09326423" w14:textId="77777777" w:rsidR="00263227" w:rsidRDefault="00263227" w:rsidP="008320F6">
      <w:pPr>
        <w:ind w:firstLine="0"/>
        <w:outlineLvl w:val="0"/>
        <w:rPr>
          <w:rFonts w:hint="cs"/>
          <w:rtl/>
        </w:rPr>
      </w:pPr>
    </w:p>
    <w:p w14:paraId="6D384E6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425C94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8A65651" w14:textId="77777777" w:rsidR="00EF4C7F" w:rsidRPr="008713A4" w:rsidRDefault="00734252" w:rsidP="00EF4C7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EF4C7F">
        <w:rPr>
          <w:rFonts w:hint="cs"/>
          <w:rtl/>
        </w:rPr>
        <w:t>ירדנה מלר-הורוביץ</w:t>
      </w:r>
    </w:p>
    <w:p w14:paraId="004A58D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F3FDE4B" w14:textId="77777777" w:rsidR="00E64116" w:rsidRPr="008713A4" w:rsidRDefault="006E204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03FAC15" w14:textId="77777777" w:rsidR="00E64116" w:rsidRDefault="009464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14:paraId="75B95267" w14:textId="77777777" w:rsidR="00946493" w:rsidRPr="008713A4" w:rsidRDefault="00946493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שמרי סגל</w:t>
      </w:r>
    </w:p>
    <w:p w14:paraId="619B432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C6B6A2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FD47591" w14:textId="77777777" w:rsidR="00E64116" w:rsidRPr="008713A4" w:rsidRDefault="00263227" w:rsidP="00F53370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>
        <w:rPr>
          <w:rFonts w:hint="cs"/>
          <w:rtl/>
        </w:rPr>
        <w:t xml:space="preserve"> בן-</w:t>
      </w:r>
      <w:r w:rsidR="00F53370">
        <w:rPr>
          <w:rFonts w:hint="cs"/>
          <w:rtl/>
        </w:rPr>
        <w:t>יו</w:t>
      </w:r>
      <w:r>
        <w:rPr>
          <w:rFonts w:hint="cs"/>
          <w:rtl/>
        </w:rPr>
        <w:t>סף</w:t>
      </w:r>
    </w:p>
    <w:p w14:paraId="74AF313C" w14:textId="77777777" w:rsidR="00E64116" w:rsidRPr="00263227" w:rsidRDefault="00E64116" w:rsidP="008320F6">
      <w:pPr>
        <w:ind w:firstLine="0"/>
        <w:outlineLvl w:val="0"/>
        <w:rPr>
          <w:rFonts w:hint="cs"/>
          <w:rtl/>
        </w:rPr>
      </w:pPr>
    </w:p>
    <w:p w14:paraId="0000CAC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396FF10F" w14:textId="77777777" w:rsidR="00E64116" w:rsidRPr="008713A4" w:rsidRDefault="00263227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167FB235" w14:textId="77777777" w:rsidR="00B63718" w:rsidRDefault="00B63718" w:rsidP="00B63718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מינוי ממלא מקום ליו</w:t>
      </w:r>
      <w:r w:rsidR="00527168">
        <w:rPr>
          <w:rtl/>
        </w:rPr>
        <w:t>שב ראש הכנסת בעת היעדרו מן הארץ</w:t>
      </w:r>
    </w:p>
    <w:p w14:paraId="3BE44FC7" w14:textId="77777777" w:rsidR="00B63718" w:rsidRDefault="00B63718" w:rsidP="00B63718">
      <w:pPr>
        <w:keepNext/>
        <w:rPr>
          <w:rtl/>
        </w:rPr>
      </w:pPr>
    </w:p>
    <w:p w14:paraId="40D56BCC" w14:textId="77777777" w:rsidR="00E64116" w:rsidRPr="008713A4" w:rsidRDefault="00E64116" w:rsidP="00CC5815">
      <w:pPr>
        <w:rPr>
          <w:rFonts w:hint="cs"/>
          <w:rtl/>
        </w:rPr>
      </w:pPr>
    </w:p>
    <w:p w14:paraId="5695372B" w14:textId="77777777" w:rsidR="00F15D43" w:rsidRDefault="00F15D43" w:rsidP="00F15D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724018" w14:textId="77777777" w:rsidR="00F15D43" w:rsidRDefault="00F15D43" w:rsidP="00F15D43">
      <w:pPr>
        <w:keepNext/>
        <w:rPr>
          <w:rFonts w:hint="cs"/>
          <w:rtl/>
        </w:rPr>
      </w:pPr>
    </w:p>
    <w:p w14:paraId="7B119987" w14:textId="77777777" w:rsidR="00F14BCC" w:rsidRDefault="00F15D43" w:rsidP="00A43E4A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</w:t>
      </w:r>
      <w:r w:rsidR="006E1692">
        <w:rPr>
          <w:rFonts w:hint="cs"/>
          <w:rtl/>
        </w:rPr>
        <w:t xml:space="preserve">הנושא הראשון </w:t>
      </w:r>
      <w:r>
        <w:rPr>
          <w:rFonts w:hint="cs"/>
          <w:rtl/>
        </w:rPr>
        <w:t xml:space="preserve">על סדר היום: </w:t>
      </w:r>
      <w:r w:rsidR="00A43E4A">
        <w:rPr>
          <w:rFonts w:hint="cs"/>
          <w:rtl/>
        </w:rPr>
        <w:t>בחירת</w:t>
      </w:r>
      <w:r w:rsidR="002F15C0">
        <w:rPr>
          <w:rtl/>
        </w:rPr>
        <w:t xml:space="preserve"> ממלא מקום ליושב</w:t>
      </w:r>
      <w:r w:rsidR="002F15C0">
        <w:rPr>
          <w:rFonts w:hint="cs"/>
          <w:rtl/>
        </w:rPr>
        <w:t>-</w:t>
      </w:r>
      <w:r w:rsidR="00F14BCC" w:rsidRPr="00263227">
        <w:rPr>
          <w:rtl/>
        </w:rPr>
        <w:t>ראש הכנסת בעת היעדרו מן הארץ.</w:t>
      </w:r>
    </w:p>
    <w:p w14:paraId="6D3BD4D0" w14:textId="77777777" w:rsidR="00F14BCC" w:rsidRDefault="00F14BCC" w:rsidP="00F15D43">
      <w:pPr>
        <w:rPr>
          <w:rFonts w:hint="cs"/>
          <w:rtl/>
        </w:rPr>
      </w:pPr>
    </w:p>
    <w:p w14:paraId="2B602AAC" w14:textId="77777777" w:rsidR="007872B4" w:rsidRDefault="002F15C0" w:rsidP="0097275B">
      <w:pPr>
        <w:rPr>
          <w:rFonts w:hint="cs"/>
          <w:rtl/>
        </w:rPr>
      </w:pPr>
      <w:r>
        <w:rPr>
          <w:rFonts w:hint="cs"/>
          <w:rtl/>
        </w:rPr>
        <w:t xml:space="preserve">יש פנייה של </w:t>
      </w:r>
      <w:bookmarkStart w:id="0" w:name="_ETM_Q1_136281"/>
      <w:bookmarkEnd w:id="0"/>
      <w:r>
        <w:rPr>
          <w:rFonts w:hint="cs"/>
          <w:rtl/>
        </w:rPr>
        <w:t xml:space="preserve">מזכירת הכנסת, </w:t>
      </w:r>
      <w:r w:rsidR="00B63718">
        <w:rPr>
          <w:rFonts w:hint="cs"/>
          <w:rtl/>
        </w:rPr>
        <w:t xml:space="preserve">לפיה יושב-ראש הכנסת עתיד לצאת את </w:t>
      </w:r>
      <w:r w:rsidR="00B247F3">
        <w:rPr>
          <w:rFonts w:hint="cs"/>
          <w:rtl/>
        </w:rPr>
        <w:t xml:space="preserve">גבולות </w:t>
      </w:r>
      <w:r w:rsidR="00B63718">
        <w:rPr>
          <w:rFonts w:hint="cs"/>
          <w:rtl/>
        </w:rPr>
        <w:t>המדינה</w:t>
      </w:r>
      <w:r w:rsidR="00B247F3">
        <w:rPr>
          <w:rFonts w:hint="cs"/>
          <w:rtl/>
        </w:rPr>
        <w:t xml:space="preserve"> ביום כ"ב בטבת התשע"ב, 17.1.12</w:t>
      </w:r>
      <w:r w:rsidR="00B63718">
        <w:rPr>
          <w:rFonts w:hint="cs"/>
          <w:rtl/>
        </w:rPr>
        <w:t xml:space="preserve">, ולשוב ארצה ביום </w:t>
      </w:r>
      <w:r w:rsidR="00B247F3">
        <w:rPr>
          <w:rFonts w:hint="cs"/>
          <w:rtl/>
        </w:rPr>
        <w:t xml:space="preserve">כ"ז בטבת </w:t>
      </w:r>
      <w:bookmarkStart w:id="1" w:name="_ETM_Q1_146362"/>
      <w:bookmarkEnd w:id="1"/>
      <w:r w:rsidR="00B247F3">
        <w:rPr>
          <w:rFonts w:hint="cs"/>
          <w:rtl/>
        </w:rPr>
        <w:t>התשע"ב</w:t>
      </w:r>
      <w:r w:rsidR="00B63718">
        <w:rPr>
          <w:rFonts w:hint="cs"/>
          <w:rtl/>
        </w:rPr>
        <w:t xml:space="preserve">, 22.1.12. </w:t>
      </w:r>
    </w:p>
    <w:p w14:paraId="2351CCBF" w14:textId="77777777" w:rsidR="00F202AD" w:rsidRDefault="00F202AD" w:rsidP="0097275B">
      <w:pPr>
        <w:rPr>
          <w:rFonts w:hint="cs"/>
          <w:rtl/>
        </w:rPr>
      </w:pPr>
      <w:bookmarkStart w:id="2" w:name="_ETM_Q1_152923"/>
      <w:bookmarkEnd w:id="2"/>
    </w:p>
    <w:p w14:paraId="14288113" w14:textId="77777777" w:rsidR="00703082" w:rsidRDefault="00703082" w:rsidP="00703082">
      <w:pPr>
        <w:pStyle w:val="a"/>
        <w:keepNext/>
        <w:rPr>
          <w:rFonts w:hint="cs"/>
          <w:rtl/>
        </w:rPr>
      </w:pPr>
      <w:bookmarkStart w:id="3" w:name="_ETM_Q1_153267"/>
      <w:bookmarkEnd w:id="3"/>
      <w:r>
        <w:rPr>
          <w:rtl/>
        </w:rPr>
        <w:t>דוד רותם:</w:t>
      </w:r>
    </w:p>
    <w:p w14:paraId="70EC6687" w14:textId="77777777" w:rsidR="00703082" w:rsidRDefault="00703082" w:rsidP="00703082">
      <w:pPr>
        <w:keepNext/>
        <w:rPr>
          <w:rFonts w:hint="cs"/>
          <w:rtl/>
        </w:rPr>
      </w:pPr>
    </w:p>
    <w:p w14:paraId="382644D3" w14:textId="77777777" w:rsidR="00F202AD" w:rsidRDefault="00703082" w:rsidP="00703082">
      <w:pPr>
        <w:rPr>
          <w:rFonts w:hint="cs"/>
          <w:rtl/>
        </w:rPr>
      </w:pPr>
      <w:r>
        <w:rPr>
          <w:rFonts w:hint="cs"/>
          <w:rtl/>
        </w:rPr>
        <w:t>לאן?</w:t>
      </w:r>
    </w:p>
    <w:p w14:paraId="2F2B2F31" w14:textId="77777777" w:rsidR="00703082" w:rsidRDefault="00703082" w:rsidP="00703082">
      <w:pPr>
        <w:rPr>
          <w:rFonts w:hint="cs"/>
          <w:rtl/>
        </w:rPr>
      </w:pPr>
    </w:p>
    <w:p w14:paraId="26BE2ACB" w14:textId="77777777" w:rsidR="00703082" w:rsidRDefault="00734252" w:rsidP="0070308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703082">
        <w:rPr>
          <w:rtl/>
        </w:rPr>
        <w:t>ירדנה מלר-הורוביץ:</w:t>
      </w:r>
    </w:p>
    <w:p w14:paraId="687C65DE" w14:textId="77777777" w:rsidR="00703082" w:rsidRDefault="00703082" w:rsidP="00703082">
      <w:pPr>
        <w:keepNext/>
        <w:rPr>
          <w:rFonts w:hint="cs"/>
          <w:rtl/>
        </w:rPr>
      </w:pPr>
    </w:p>
    <w:p w14:paraId="075CD15D" w14:textId="77777777" w:rsidR="00703082" w:rsidRDefault="00703082" w:rsidP="00703082">
      <w:pPr>
        <w:rPr>
          <w:rFonts w:hint="cs"/>
          <w:rtl/>
        </w:rPr>
      </w:pPr>
      <w:r>
        <w:rPr>
          <w:rFonts w:hint="cs"/>
          <w:rtl/>
        </w:rPr>
        <w:t>אירלנד - הוא הוזמן לביקור בפרלמנט.</w:t>
      </w:r>
    </w:p>
    <w:p w14:paraId="0ED89CDA" w14:textId="77777777" w:rsidR="00703082" w:rsidRDefault="00703082" w:rsidP="00703082">
      <w:pPr>
        <w:rPr>
          <w:rFonts w:hint="cs"/>
          <w:rtl/>
        </w:rPr>
      </w:pPr>
      <w:bookmarkStart w:id="4" w:name="_ETM_Q1_157048"/>
      <w:bookmarkStart w:id="5" w:name="_ETM_Q1_157339"/>
      <w:bookmarkEnd w:id="4"/>
      <w:bookmarkEnd w:id="5"/>
    </w:p>
    <w:p w14:paraId="27061649" w14:textId="77777777" w:rsidR="00703082" w:rsidRDefault="00703082" w:rsidP="0070308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F91C61D" w14:textId="77777777" w:rsidR="00703082" w:rsidRDefault="00703082" w:rsidP="00703082">
      <w:pPr>
        <w:keepNext/>
        <w:rPr>
          <w:rFonts w:hint="cs"/>
          <w:rtl/>
        </w:rPr>
      </w:pPr>
    </w:p>
    <w:p w14:paraId="066A06FA" w14:textId="77777777" w:rsidR="00F202AD" w:rsidRDefault="00703082" w:rsidP="005A100F">
      <w:pPr>
        <w:rPr>
          <w:rFonts w:hint="cs"/>
          <w:rtl/>
        </w:rPr>
      </w:pPr>
      <w:r>
        <w:rPr>
          <w:rFonts w:hint="cs"/>
          <w:rtl/>
        </w:rPr>
        <w:t xml:space="preserve">ויושב-ראש הכנסת ממליץ בפני </w:t>
      </w:r>
      <w:bookmarkStart w:id="6" w:name="_ETM_Q1_157692"/>
      <w:bookmarkEnd w:id="6"/>
      <w:r>
        <w:rPr>
          <w:rFonts w:hint="cs"/>
          <w:rtl/>
        </w:rPr>
        <w:t>ועדת הכנסת, כי את מקומו ימלא סגן יושב-ראש הכנסת, חבר הכנסת יצחק וקנין.</w:t>
      </w:r>
      <w:r w:rsidR="00F202AD" w:rsidRPr="00C32F4C">
        <w:rPr>
          <w:rFonts w:hint="cs"/>
          <w:sz w:val="32"/>
          <w:szCs w:val="32"/>
          <w:rtl/>
        </w:rPr>
        <w:tab/>
      </w:r>
    </w:p>
    <w:p w14:paraId="2C9A6064" w14:textId="77777777" w:rsidR="00B63718" w:rsidRDefault="00B63718" w:rsidP="00F15D43">
      <w:pPr>
        <w:rPr>
          <w:rFonts w:hint="cs"/>
          <w:rtl/>
        </w:rPr>
      </w:pPr>
    </w:p>
    <w:p w14:paraId="39709F51" w14:textId="77777777" w:rsidR="00B63718" w:rsidRDefault="00B63718" w:rsidP="005A100F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5A100F">
        <w:rPr>
          <w:rFonts w:hint="cs"/>
          <w:rtl/>
        </w:rPr>
        <w:t xml:space="preserve"> לאשר את הבקשה</w:t>
      </w:r>
      <w:r>
        <w:rPr>
          <w:rFonts w:hint="cs"/>
          <w:rtl/>
        </w:rPr>
        <w:t>?</w:t>
      </w:r>
    </w:p>
    <w:p w14:paraId="309CA8BD" w14:textId="77777777" w:rsidR="00B63718" w:rsidRDefault="00B63718" w:rsidP="00F15D43">
      <w:pPr>
        <w:rPr>
          <w:rFonts w:hint="cs"/>
          <w:rtl/>
        </w:rPr>
      </w:pPr>
    </w:p>
    <w:p w14:paraId="05022AFD" w14:textId="77777777" w:rsidR="006C0EB3" w:rsidRPr="00734252" w:rsidRDefault="006C0EB3" w:rsidP="00DE26C6">
      <w:pPr>
        <w:jc w:val="center"/>
        <w:rPr>
          <w:rFonts w:hint="cs"/>
          <w:b/>
          <w:bCs/>
          <w:rtl/>
        </w:rPr>
      </w:pPr>
      <w:r w:rsidRPr="00734252">
        <w:rPr>
          <w:rFonts w:hint="eastAsia"/>
          <w:b/>
          <w:bCs/>
          <w:rtl/>
        </w:rPr>
        <w:t>הצבעה</w:t>
      </w:r>
    </w:p>
    <w:p w14:paraId="3F37D499" w14:textId="77777777" w:rsidR="006C0EB3" w:rsidRDefault="006C0EB3" w:rsidP="00DE26C6">
      <w:pPr>
        <w:jc w:val="center"/>
        <w:rPr>
          <w:rFonts w:hint="cs"/>
          <w:rtl/>
        </w:rPr>
      </w:pPr>
    </w:p>
    <w:p w14:paraId="5BE3BD42" w14:textId="77777777" w:rsidR="006C0EB3" w:rsidRDefault="006C0EB3" w:rsidP="00DE26C6">
      <w:pPr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0E0985"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4AE07859" w14:textId="77777777" w:rsidR="006C0EB3" w:rsidRDefault="006C0EB3" w:rsidP="00DE26C6">
      <w:pPr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075D356" w14:textId="77777777" w:rsidR="006C0EB3" w:rsidRDefault="006C0EB3" w:rsidP="00DE26C6">
      <w:pPr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63395E63" w14:textId="77777777" w:rsidR="00F14BCC" w:rsidRPr="006C0EB3" w:rsidRDefault="005A100F" w:rsidP="00DE26C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6C0EB3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6C0EB3">
        <w:rPr>
          <w:rFonts w:hint="cs"/>
          <w:rtl/>
        </w:rPr>
        <w:t>.</w:t>
      </w:r>
    </w:p>
    <w:p w14:paraId="2AE6D522" w14:textId="77777777" w:rsidR="00B63718" w:rsidRDefault="00B63718" w:rsidP="00F15D43">
      <w:pPr>
        <w:rPr>
          <w:rFonts w:hint="cs"/>
          <w:rtl/>
        </w:rPr>
      </w:pPr>
    </w:p>
    <w:p w14:paraId="748B32AB" w14:textId="77777777" w:rsidR="00B63718" w:rsidRDefault="00B63718" w:rsidP="00B637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23C89A" w14:textId="77777777" w:rsidR="00B63718" w:rsidRDefault="00B63718" w:rsidP="00B63718">
      <w:pPr>
        <w:keepNext/>
        <w:rPr>
          <w:rFonts w:hint="cs"/>
          <w:rtl/>
        </w:rPr>
      </w:pPr>
    </w:p>
    <w:p w14:paraId="46D386CC" w14:textId="77777777" w:rsidR="001F5D90" w:rsidRDefault="00527168" w:rsidP="00B63718">
      <w:pPr>
        <w:rPr>
          <w:rFonts w:hint="cs"/>
          <w:rtl/>
        </w:rPr>
      </w:pPr>
      <w:r>
        <w:rPr>
          <w:rFonts w:hint="cs"/>
          <w:rtl/>
        </w:rPr>
        <w:t xml:space="preserve">אושר </w:t>
      </w:r>
      <w:r w:rsidR="00B63718">
        <w:rPr>
          <w:rFonts w:hint="cs"/>
          <w:rtl/>
        </w:rPr>
        <w:t xml:space="preserve">פה אחד. </w:t>
      </w:r>
    </w:p>
    <w:p w14:paraId="3BE72B8F" w14:textId="77777777" w:rsidR="001F5D90" w:rsidRDefault="001F5D90" w:rsidP="00B63718">
      <w:pPr>
        <w:rPr>
          <w:rFonts w:hint="cs"/>
          <w:rtl/>
        </w:rPr>
      </w:pPr>
    </w:p>
    <w:p w14:paraId="2E7ED28F" w14:textId="77777777" w:rsidR="00A06317" w:rsidRDefault="00A06317" w:rsidP="00A0631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עבודת נשים (תיקון - זכות להיעדר מעבודה בעת שירות מילואים של הבעל), התשע"א-2011</w:t>
      </w:r>
    </w:p>
    <w:p w14:paraId="526087F9" w14:textId="77777777" w:rsidR="00A06317" w:rsidRDefault="00A06317" w:rsidP="00A06317">
      <w:pPr>
        <w:keepNext/>
        <w:rPr>
          <w:rFonts w:hint="cs"/>
          <w:rtl/>
        </w:rPr>
      </w:pPr>
    </w:p>
    <w:p w14:paraId="5C4D34FF" w14:textId="77777777" w:rsidR="00A06317" w:rsidRDefault="00A06317" w:rsidP="00A06317">
      <w:pPr>
        <w:rPr>
          <w:rFonts w:hint="cs"/>
          <w:rtl/>
        </w:rPr>
      </w:pPr>
    </w:p>
    <w:p w14:paraId="18F6F6CD" w14:textId="77777777" w:rsidR="001F5D90" w:rsidRDefault="001F5D90" w:rsidP="001F5D90">
      <w:pPr>
        <w:pStyle w:val="af"/>
        <w:keepNext/>
        <w:rPr>
          <w:rFonts w:hint="cs"/>
          <w:rtl/>
        </w:rPr>
      </w:pPr>
      <w:bookmarkStart w:id="7" w:name="_ETM_Q1_181572"/>
      <w:bookmarkEnd w:id="7"/>
      <w:r>
        <w:rPr>
          <w:rtl/>
        </w:rPr>
        <w:t>היו"ר יריב לוין:</w:t>
      </w:r>
    </w:p>
    <w:p w14:paraId="5566D9FB" w14:textId="77777777" w:rsidR="001F5D90" w:rsidRDefault="001F5D90" w:rsidP="001F5D90">
      <w:pPr>
        <w:keepNext/>
        <w:rPr>
          <w:rFonts w:hint="cs"/>
          <w:rtl/>
        </w:rPr>
      </w:pPr>
    </w:p>
    <w:p w14:paraId="65C56545" w14:textId="77777777" w:rsidR="001F5D90" w:rsidRDefault="00A06317" w:rsidP="001F5D90">
      <w:pPr>
        <w:rPr>
          <w:rFonts w:hint="cs"/>
          <w:rtl/>
        </w:rPr>
      </w:pPr>
      <w:r>
        <w:rPr>
          <w:rFonts w:hint="cs"/>
          <w:rtl/>
        </w:rPr>
        <w:t xml:space="preserve">נעבור לנושא: קביעת ועדות לדיון בהצעות חוק הבאות: </w:t>
      </w:r>
      <w:r w:rsidR="00B14F83" w:rsidRPr="00263227">
        <w:rPr>
          <w:rtl/>
        </w:rPr>
        <w:t>הצעת חוק עבודת נשים (תיקון - זכות להיעדר מעבודה בעת שירות מילואים של הבעל), התשע"א-2011</w:t>
      </w:r>
      <w:r w:rsidR="00B14F83">
        <w:rPr>
          <w:rFonts w:hint="cs"/>
          <w:rtl/>
        </w:rPr>
        <w:t>, של חבר הכנסת איתן כבל וקבוצת חברי כנסת.</w:t>
      </w:r>
    </w:p>
    <w:p w14:paraId="60CB0844" w14:textId="77777777" w:rsidR="00B14F83" w:rsidRDefault="00B14F83" w:rsidP="001F5D90">
      <w:pPr>
        <w:rPr>
          <w:rFonts w:hint="cs"/>
          <w:rtl/>
        </w:rPr>
      </w:pPr>
      <w:bookmarkStart w:id="8" w:name="_ETM_Q1_191472"/>
      <w:bookmarkEnd w:id="8"/>
    </w:p>
    <w:p w14:paraId="680910BC" w14:textId="77777777" w:rsidR="004974C9" w:rsidRDefault="004974C9" w:rsidP="004974C9">
      <w:pPr>
        <w:rPr>
          <w:rFonts w:hint="cs"/>
          <w:rtl/>
        </w:rPr>
      </w:pPr>
      <w:bookmarkStart w:id="9" w:name="_ETM_Q1_192957"/>
      <w:bookmarkEnd w:id="9"/>
      <w:r>
        <w:rPr>
          <w:rFonts w:hint="cs"/>
          <w:rtl/>
        </w:rPr>
        <w:t xml:space="preserve">המלצת הלשכה המשפטית היא להעביר את </w:t>
      </w:r>
      <w:bookmarkStart w:id="10" w:name="_ETM_Q1_200645"/>
      <w:bookmarkEnd w:id="10"/>
      <w:r>
        <w:rPr>
          <w:rFonts w:hint="cs"/>
          <w:rtl/>
        </w:rPr>
        <w:t xml:space="preserve">ההצעה לוועדת העבודה, הרווחה והבריאות. נשמעה הצעה להעביר את </w:t>
      </w:r>
      <w:bookmarkStart w:id="11" w:name="_ETM_Q1_203866"/>
      <w:bookmarkEnd w:id="11"/>
      <w:r>
        <w:rPr>
          <w:rFonts w:hint="cs"/>
          <w:rtl/>
        </w:rPr>
        <w:t xml:space="preserve">ההצעה לוועדת החוץ והביטחון. יושב-ראש ועדת העבודה מבקש להעביר את </w:t>
      </w:r>
      <w:bookmarkStart w:id="12" w:name="_ETM_Q1_209724"/>
      <w:bookmarkEnd w:id="12"/>
      <w:r>
        <w:rPr>
          <w:rFonts w:hint="cs"/>
          <w:rtl/>
        </w:rPr>
        <w:t xml:space="preserve">ההצעה אליו </w:t>
      </w:r>
      <w:r>
        <w:rPr>
          <w:rtl/>
        </w:rPr>
        <w:t>–</w:t>
      </w:r>
      <w:r>
        <w:rPr>
          <w:rFonts w:hint="cs"/>
          <w:rtl/>
        </w:rPr>
        <w:t xml:space="preserve"> אני מבין שכך סוכם גם עם </w:t>
      </w:r>
      <w:bookmarkStart w:id="13" w:name="_ETM_Q1_212154"/>
      <w:bookmarkEnd w:id="13"/>
      <w:r>
        <w:rPr>
          <w:rFonts w:hint="cs"/>
          <w:rtl/>
        </w:rPr>
        <w:t>חב</w:t>
      </w:r>
      <w:r w:rsidR="00F00FF8">
        <w:rPr>
          <w:rFonts w:hint="cs"/>
          <w:rtl/>
        </w:rPr>
        <w:t xml:space="preserve">ר הכנסת כבל, וזה גם המקום הטבעי, לפיכך אני מציע להעביר את ההצעה לעבודת העבודה והרווחה. </w:t>
      </w:r>
      <w:r w:rsidR="009000AE">
        <w:rPr>
          <w:rFonts w:hint="cs"/>
          <w:rtl/>
        </w:rPr>
        <w:t>אני מבין שזה גם מה שחבר הכנסת כבל ביקש.</w:t>
      </w:r>
    </w:p>
    <w:p w14:paraId="3ED3FC0D" w14:textId="77777777" w:rsidR="009000AE" w:rsidRDefault="009000AE" w:rsidP="004974C9">
      <w:pPr>
        <w:rPr>
          <w:rFonts w:hint="cs"/>
          <w:rtl/>
        </w:rPr>
      </w:pPr>
    </w:p>
    <w:p w14:paraId="65794CF2" w14:textId="77777777" w:rsidR="009000AE" w:rsidRDefault="009000AE" w:rsidP="009000AE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מי בעד להעביר לוועדת העבודה והרווחה?</w:t>
      </w:r>
    </w:p>
    <w:p w14:paraId="7989D207" w14:textId="77777777" w:rsidR="00F00FF8" w:rsidRDefault="00F00FF8" w:rsidP="004974C9">
      <w:pPr>
        <w:rPr>
          <w:rFonts w:hint="cs"/>
          <w:rtl/>
        </w:rPr>
      </w:pPr>
      <w:bookmarkStart w:id="14" w:name="_ETM_Q1_227161"/>
      <w:bookmarkEnd w:id="14"/>
    </w:p>
    <w:p w14:paraId="374B48E2" w14:textId="77777777" w:rsidR="009E6770" w:rsidRPr="00734252" w:rsidRDefault="009E6770" w:rsidP="00DE26C6">
      <w:pPr>
        <w:ind w:firstLine="0"/>
        <w:jc w:val="center"/>
        <w:rPr>
          <w:rFonts w:hint="cs"/>
          <w:b/>
          <w:bCs/>
          <w:rtl/>
        </w:rPr>
      </w:pPr>
      <w:r w:rsidRPr="00734252">
        <w:rPr>
          <w:rFonts w:hint="eastAsia"/>
          <w:b/>
          <w:bCs/>
          <w:rtl/>
        </w:rPr>
        <w:t>הצבעה</w:t>
      </w:r>
    </w:p>
    <w:p w14:paraId="5E37E722" w14:textId="77777777" w:rsidR="009E6770" w:rsidRDefault="009E6770" w:rsidP="00DE26C6">
      <w:pPr>
        <w:ind w:firstLine="0"/>
        <w:jc w:val="center"/>
        <w:rPr>
          <w:rFonts w:hint="cs"/>
          <w:rtl/>
        </w:rPr>
      </w:pPr>
    </w:p>
    <w:p w14:paraId="21AAE5CF" w14:textId="77777777" w:rsidR="009E6770" w:rsidRDefault="009E6770" w:rsidP="00DE26C6">
      <w:pPr>
        <w:ind w:firstLine="0"/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14:paraId="343F039A" w14:textId="77777777" w:rsidR="009E6770" w:rsidRDefault="009E6770" w:rsidP="00DE26C6">
      <w:pPr>
        <w:ind w:firstLine="0"/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079F6C5" w14:textId="77777777" w:rsidR="009E6770" w:rsidRDefault="009E6770" w:rsidP="00DE26C6">
      <w:pPr>
        <w:ind w:firstLine="0"/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11FCDCE1" w14:textId="77777777" w:rsidR="009E6770" w:rsidRPr="006C0EB3" w:rsidRDefault="00734252" w:rsidP="00DE26C6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C006A4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9E6770">
        <w:rPr>
          <w:rFonts w:hint="cs"/>
          <w:rtl/>
        </w:rPr>
        <w:t>.</w:t>
      </w:r>
    </w:p>
    <w:p w14:paraId="2CB25A36" w14:textId="77777777" w:rsidR="009E6770" w:rsidRDefault="009E6770" w:rsidP="009E6770">
      <w:pPr>
        <w:rPr>
          <w:rFonts w:hint="cs"/>
          <w:rtl/>
        </w:rPr>
      </w:pPr>
    </w:p>
    <w:p w14:paraId="513BA57B" w14:textId="77777777" w:rsidR="009E6770" w:rsidRDefault="009E6770" w:rsidP="009E67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482DAE" w14:textId="77777777" w:rsidR="009E6770" w:rsidRDefault="009E6770" w:rsidP="009E6770">
      <w:pPr>
        <w:keepNext/>
        <w:rPr>
          <w:rFonts w:hint="cs"/>
          <w:rtl/>
        </w:rPr>
      </w:pPr>
    </w:p>
    <w:p w14:paraId="040D6FCA" w14:textId="77777777" w:rsidR="009E6770" w:rsidRDefault="009E6770" w:rsidP="009E6770">
      <w:pPr>
        <w:rPr>
          <w:rFonts w:hint="cs"/>
          <w:rtl/>
        </w:rPr>
      </w:pPr>
      <w:r>
        <w:rPr>
          <w:rFonts w:hint="cs"/>
          <w:rtl/>
        </w:rPr>
        <w:t xml:space="preserve">אושר פה אחד. </w:t>
      </w:r>
    </w:p>
    <w:p w14:paraId="12864A5D" w14:textId="77777777" w:rsidR="00256C59" w:rsidRDefault="00256C59" w:rsidP="009E6770">
      <w:pPr>
        <w:rPr>
          <w:rFonts w:hint="cs"/>
          <w:rtl/>
        </w:rPr>
      </w:pPr>
    </w:p>
    <w:p w14:paraId="44DF8B2E" w14:textId="77777777" w:rsidR="00256C59" w:rsidRDefault="00256C59" w:rsidP="00256C59">
      <w:pPr>
        <w:pStyle w:val="a0"/>
        <w:keepNext/>
        <w:rPr>
          <w:rFonts w:hint="cs"/>
          <w:rtl/>
        </w:rPr>
      </w:pPr>
      <w:bookmarkStart w:id="15" w:name="_ETM_Q1_234415"/>
      <w:bookmarkEnd w:id="15"/>
      <w:r>
        <w:rPr>
          <w:rtl/>
        </w:rPr>
        <w:br w:type="page"/>
        <w:t>הצעת חוק שירות ביטחון (הוראת שעה) (הצבת יוצאי צבא בשירות בתי הסוהר) (תיקון מס' 6), התשע"ב-2011</w:t>
      </w:r>
    </w:p>
    <w:p w14:paraId="4EEB42CB" w14:textId="77777777" w:rsidR="00256C59" w:rsidRDefault="00256C59" w:rsidP="00256C59">
      <w:pPr>
        <w:keepNext/>
        <w:rPr>
          <w:rFonts w:hint="cs"/>
          <w:rtl/>
        </w:rPr>
      </w:pPr>
    </w:p>
    <w:p w14:paraId="326E52D8" w14:textId="77777777" w:rsidR="00256C59" w:rsidRDefault="00256C59" w:rsidP="00256C5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D6CEDED" w14:textId="77777777" w:rsidR="00256C59" w:rsidRDefault="00256C59" w:rsidP="00256C59">
      <w:pPr>
        <w:keepNext/>
        <w:rPr>
          <w:rFonts w:hint="cs"/>
          <w:rtl/>
        </w:rPr>
      </w:pPr>
    </w:p>
    <w:p w14:paraId="66F0858C" w14:textId="77777777" w:rsidR="00722015" w:rsidRDefault="00256C59" w:rsidP="0072201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ההצעה השנייה: </w:t>
      </w:r>
      <w:r w:rsidR="00722015" w:rsidRPr="00263227">
        <w:rPr>
          <w:rtl/>
        </w:rPr>
        <w:t>7. הצעת חוק שירות ביטחון (הוראת שעה) (הצבת יוצאי</w:t>
      </w:r>
      <w:r w:rsidR="00722015">
        <w:rPr>
          <w:rFonts w:hint="cs"/>
          <w:rtl/>
        </w:rPr>
        <w:t xml:space="preserve"> צבא בשירות בתי הס</w:t>
      </w:r>
      <w:r w:rsidR="00023033">
        <w:rPr>
          <w:rFonts w:hint="cs"/>
          <w:rtl/>
        </w:rPr>
        <w:t xml:space="preserve">והר)(תיקון מס' 6), התשע"ב-2011, מ/641. המלצת הלשכה המשפטית </w:t>
      </w:r>
      <w:r w:rsidR="00023033">
        <w:rPr>
          <w:rtl/>
        </w:rPr>
        <w:t>–</w:t>
      </w:r>
      <w:r w:rsidR="00023033">
        <w:rPr>
          <w:rFonts w:hint="cs"/>
          <w:rtl/>
        </w:rPr>
        <w:t xml:space="preserve"> </w:t>
      </w:r>
      <w:bookmarkStart w:id="16" w:name="_ETM_Q1_245951"/>
      <w:bookmarkEnd w:id="16"/>
      <w:r w:rsidR="00023033">
        <w:rPr>
          <w:rFonts w:hint="cs"/>
          <w:rtl/>
        </w:rPr>
        <w:t xml:space="preserve">להעביר לוועדת החוץ והביטחון. היתה הצעה, להביא לוועדת הפנים והגנת הסביבה </w:t>
      </w:r>
      <w:r w:rsidR="00023033">
        <w:rPr>
          <w:rtl/>
        </w:rPr>
        <w:t>–</w:t>
      </w:r>
      <w:r w:rsidR="00023033">
        <w:rPr>
          <w:rFonts w:hint="cs"/>
          <w:rtl/>
        </w:rPr>
        <w:t xml:space="preserve"> כך ביקש גם יושב-ראש ועדת הפנים </w:t>
      </w:r>
      <w:bookmarkStart w:id="17" w:name="_ETM_Q1_252597"/>
      <w:bookmarkEnd w:id="17"/>
      <w:r w:rsidR="00023033">
        <w:rPr>
          <w:rFonts w:hint="cs"/>
          <w:rtl/>
        </w:rPr>
        <w:t xml:space="preserve">והגנת הסביבה, וכך אני מציע גם לעשות, אלא אם כן למישהו </w:t>
      </w:r>
      <w:bookmarkStart w:id="18" w:name="_ETM_Q1_264282"/>
      <w:bookmarkEnd w:id="18"/>
      <w:r w:rsidR="00023033">
        <w:rPr>
          <w:rFonts w:hint="cs"/>
          <w:rtl/>
        </w:rPr>
        <w:t>יש הערות.</w:t>
      </w:r>
    </w:p>
    <w:p w14:paraId="34402DA4" w14:textId="77777777" w:rsidR="00256C59" w:rsidRDefault="00256C59" w:rsidP="00256C59">
      <w:pPr>
        <w:rPr>
          <w:rFonts w:hint="cs"/>
          <w:rtl/>
        </w:rPr>
      </w:pPr>
    </w:p>
    <w:p w14:paraId="1D23C7FE" w14:textId="77777777" w:rsidR="009E6770" w:rsidRDefault="008930B5" w:rsidP="008930B5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0A7507">
        <w:rPr>
          <w:rFonts w:hint="cs"/>
          <w:rtl/>
        </w:rPr>
        <w:t xml:space="preserve"> להעביר לוועדת הפנים?</w:t>
      </w:r>
    </w:p>
    <w:p w14:paraId="00BC25D5" w14:textId="77777777" w:rsidR="004974C9" w:rsidRDefault="004974C9" w:rsidP="004974C9">
      <w:pPr>
        <w:rPr>
          <w:rFonts w:hint="cs"/>
          <w:rtl/>
        </w:rPr>
      </w:pPr>
      <w:bookmarkStart w:id="19" w:name="_ETM_Q1_283536"/>
      <w:bookmarkStart w:id="20" w:name="_ETM_Q1_218968"/>
      <w:bookmarkEnd w:id="19"/>
      <w:bookmarkEnd w:id="20"/>
    </w:p>
    <w:p w14:paraId="4D040597" w14:textId="77777777" w:rsidR="000A7507" w:rsidRPr="00734252" w:rsidRDefault="000A7507" w:rsidP="00624F6A">
      <w:pPr>
        <w:jc w:val="center"/>
        <w:rPr>
          <w:rFonts w:hint="cs"/>
          <w:b/>
          <w:bCs/>
          <w:rtl/>
        </w:rPr>
      </w:pPr>
      <w:bookmarkStart w:id="21" w:name="_ETM_Q1_282699"/>
      <w:bookmarkEnd w:id="21"/>
      <w:r w:rsidRPr="00734252">
        <w:rPr>
          <w:rFonts w:hint="eastAsia"/>
          <w:b/>
          <w:bCs/>
          <w:rtl/>
        </w:rPr>
        <w:t>הצבעה</w:t>
      </w:r>
    </w:p>
    <w:p w14:paraId="2E5747F3" w14:textId="77777777" w:rsidR="000A7507" w:rsidRDefault="000A7507" w:rsidP="00624F6A">
      <w:pPr>
        <w:jc w:val="center"/>
        <w:rPr>
          <w:rFonts w:hint="cs"/>
          <w:rtl/>
        </w:rPr>
      </w:pPr>
    </w:p>
    <w:p w14:paraId="65700F44" w14:textId="77777777" w:rsidR="000A7507" w:rsidRDefault="000A7507" w:rsidP="00624F6A">
      <w:pPr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14:paraId="17068350" w14:textId="77777777" w:rsidR="000A7507" w:rsidRDefault="000A7507" w:rsidP="00624F6A">
      <w:pPr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FE86535" w14:textId="77777777" w:rsidR="000A7507" w:rsidRDefault="000A7507" w:rsidP="00624F6A">
      <w:pPr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417F9798" w14:textId="77777777" w:rsidR="000A7507" w:rsidRPr="006C0EB3" w:rsidRDefault="00734252" w:rsidP="00624F6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0A7507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0A7507">
        <w:rPr>
          <w:rFonts w:hint="cs"/>
          <w:rtl/>
        </w:rPr>
        <w:t>.</w:t>
      </w:r>
    </w:p>
    <w:p w14:paraId="56E76714" w14:textId="77777777" w:rsidR="000A7507" w:rsidRDefault="000A7507" w:rsidP="000A7507">
      <w:pPr>
        <w:rPr>
          <w:rFonts w:hint="cs"/>
          <w:rtl/>
        </w:rPr>
      </w:pPr>
    </w:p>
    <w:p w14:paraId="066A4156" w14:textId="77777777" w:rsidR="000A7507" w:rsidRDefault="000A7507" w:rsidP="000A75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593644" w14:textId="77777777" w:rsidR="000A7507" w:rsidRDefault="000A7507" w:rsidP="000A7507">
      <w:pPr>
        <w:keepNext/>
        <w:rPr>
          <w:rFonts w:hint="cs"/>
          <w:rtl/>
        </w:rPr>
      </w:pPr>
    </w:p>
    <w:p w14:paraId="3A83A71F" w14:textId="77777777" w:rsidR="000A7507" w:rsidRDefault="000A7507" w:rsidP="000A7507">
      <w:pPr>
        <w:rPr>
          <w:rFonts w:hint="cs"/>
          <w:rtl/>
        </w:rPr>
      </w:pPr>
      <w:r>
        <w:rPr>
          <w:rFonts w:hint="cs"/>
          <w:rtl/>
        </w:rPr>
        <w:t xml:space="preserve">אושר פה אחד. </w:t>
      </w:r>
    </w:p>
    <w:p w14:paraId="67AF109F" w14:textId="77777777" w:rsidR="000A7507" w:rsidRDefault="000A7507" w:rsidP="004974C9">
      <w:pPr>
        <w:rPr>
          <w:rFonts w:hint="cs"/>
          <w:rtl/>
        </w:rPr>
      </w:pPr>
    </w:p>
    <w:p w14:paraId="421DA517" w14:textId="77777777" w:rsidR="00B63718" w:rsidRDefault="00B63718" w:rsidP="00F15D43">
      <w:pPr>
        <w:rPr>
          <w:rFonts w:hint="cs"/>
          <w:rtl/>
        </w:rPr>
      </w:pPr>
      <w:bookmarkStart w:id="22" w:name="_ETM_Q1_220982"/>
      <w:bookmarkEnd w:id="22"/>
    </w:p>
    <w:p w14:paraId="06532A77" w14:textId="77777777" w:rsidR="009B2CD3" w:rsidRDefault="00DD4FD5" w:rsidP="009B2CD3">
      <w:pPr>
        <w:pStyle w:val="a0"/>
        <w:keepNext/>
        <w:rPr>
          <w:rtl/>
        </w:rPr>
      </w:pPr>
      <w:r>
        <w:rPr>
          <w:rtl/>
        </w:rPr>
        <w:br w:type="page"/>
      </w:r>
      <w:r w:rsidR="009B2CD3">
        <w:rPr>
          <w:rtl/>
        </w:rPr>
        <w:t>הצעה דחופה לסדר-היום בנושא: "מ</w:t>
      </w:r>
      <w:r w:rsidR="009B2CD3">
        <w:rPr>
          <w:rFonts w:hint="cs"/>
          <w:rtl/>
        </w:rPr>
        <w:t>חסור</w:t>
      </w:r>
      <w:r w:rsidR="009B2CD3">
        <w:rPr>
          <w:rtl/>
        </w:rPr>
        <w:t xml:space="preserve"> בעובדים זרים לענף הבנייה"</w:t>
      </w:r>
    </w:p>
    <w:p w14:paraId="3F90D92B" w14:textId="77777777" w:rsidR="009B2CD3" w:rsidRDefault="009B2CD3" w:rsidP="009B2CD3">
      <w:pPr>
        <w:pStyle w:val="a0"/>
        <w:keepNext/>
        <w:rPr>
          <w:rtl/>
        </w:rPr>
      </w:pPr>
    </w:p>
    <w:p w14:paraId="32E81A78" w14:textId="77777777" w:rsidR="00DD4FD5" w:rsidRDefault="00DD4FD5" w:rsidP="00DD4FD5">
      <w:pPr>
        <w:keepNext/>
        <w:rPr>
          <w:rtl/>
        </w:rPr>
      </w:pPr>
    </w:p>
    <w:p w14:paraId="0D4C2AE3" w14:textId="77777777" w:rsidR="001F5D90" w:rsidRDefault="001F5D90" w:rsidP="001F5D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E161045" w14:textId="77777777" w:rsidR="001F5D90" w:rsidRDefault="001F5D90" w:rsidP="001F5D90">
      <w:pPr>
        <w:keepNext/>
        <w:rPr>
          <w:rFonts w:hint="cs"/>
          <w:rtl/>
        </w:rPr>
      </w:pPr>
    </w:p>
    <w:p w14:paraId="6F7AFDAE" w14:textId="77777777" w:rsidR="001F5D90" w:rsidRDefault="00C006A4" w:rsidP="009B2CD3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הבא: </w:t>
      </w:r>
      <w:r w:rsidR="00DD4FD5">
        <w:rPr>
          <w:rFonts w:hint="cs"/>
          <w:rtl/>
        </w:rPr>
        <w:t xml:space="preserve">קביעת ועדות לדיון בהצעות לסדר היום הבאות, וכאן יש לנו רביזיה שביקש חבר הכנסת ניצן הורוביץ לגבי </w:t>
      </w:r>
      <w:bookmarkStart w:id="23" w:name="_ETM_Q1_300726"/>
      <w:bookmarkEnd w:id="23"/>
      <w:r w:rsidR="00DD4FD5">
        <w:rPr>
          <w:rFonts w:hint="cs"/>
          <w:rtl/>
        </w:rPr>
        <w:t>ההצעה לסדר היום בנושא</w:t>
      </w:r>
      <w:r w:rsidR="00F81A13">
        <w:rPr>
          <w:rFonts w:hint="cs"/>
          <w:rtl/>
        </w:rPr>
        <w:t>:</w:t>
      </w:r>
      <w:r w:rsidR="00DD4FD5">
        <w:rPr>
          <w:rFonts w:hint="cs"/>
          <w:rtl/>
        </w:rPr>
        <w:t xml:space="preserve"> </w:t>
      </w:r>
      <w:r w:rsidR="00F81A13">
        <w:rPr>
          <w:rtl/>
        </w:rPr>
        <w:t xml:space="preserve">מחסור בעובדים </w:t>
      </w:r>
      <w:r w:rsidR="009B2CD3">
        <w:rPr>
          <w:rFonts w:hint="cs"/>
          <w:rtl/>
        </w:rPr>
        <w:t>זרים לענף הבנייה, שהחלטנו להעביר לוועדת הכלכלה. חבר הכנסת הורוביץ- - -</w:t>
      </w:r>
    </w:p>
    <w:p w14:paraId="5C62FB83" w14:textId="77777777" w:rsidR="009B2CD3" w:rsidRDefault="009B2CD3" w:rsidP="009B2CD3">
      <w:pPr>
        <w:rPr>
          <w:rFonts w:hint="cs"/>
          <w:rtl/>
        </w:rPr>
      </w:pPr>
      <w:bookmarkStart w:id="24" w:name="_ETM_Q1_310977"/>
      <w:bookmarkEnd w:id="24"/>
    </w:p>
    <w:p w14:paraId="5C57C1CE" w14:textId="77777777" w:rsidR="009B2CD3" w:rsidRDefault="009B2CD3" w:rsidP="009B2CD3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DB2E749" w14:textId="77777777" w:rsidR="009B2CD3" w:rsidRDefault="009B2CD3" w:rsidP="009B2CD3">
      <w:pPr>
        <w:keepNext/>
        <w:rPr>
          <w:rFonts w:hint="cs"/>
          <w:rtl/>
        </w:rPr>
      </w:pPr>
    </w:p>
    <w:p w14:paraId="435FA121" w14:textId="77777777" w:rsidR="009B2CD3" w:rsidRDefault="009B2CD3" w:rsidP="009B2CD3">
      <w:pPr>
        <w:rPr>
          <w:rFonts w:hint="cs"/>
          <w:rtl/>
        </w:rPr>
      </w:pPr>
      <w:r>
        <w:rPr>
          <w:rFonts w:hint="cs"/>
          <w:rtl/>
        </w:rPr>
        <w:t>לאן אתה רוצה את זה, ניצן?</w:t>
      </w:r>
    </w:p>
    <w:p w14:paraId="46B53F03" w14:textId="77777777" w:rsidR="009B2CD3" w:rsidRDefault="009B2CD3" w:rsidP="009B2CD3">
      <w:pPr>
        <w:rPr>
          <w:rFonts w:hint="cs"/>
          <w:rtl/>
        </w:rPr>
      </w:pPr>
    </w:p>
    <w:p w14:paraId="323F2FA1" w14:textId="77777777" w:rsidR="001F5D90" w:rsidRDefault="001F5D90" w:rsidP="001F5D9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D130FA7" w14:textId="77777777" w:rsidR="001F5D90" w:rsidRDefault="001F5D90" w:rsidP="001F5D90">
      <w:pPr>
        <w:keepNext/>
        <w:rPr>
          <w:rFonts w:hint="cs"/>
          <w:rtl/>
        </w:rPr>
      </w:pPr>
    </w:p>
    <w:p w14:paraId="1F4C3D2E" w14:textId="77777777" w:rsidR="001F5D90" w:rsidRDefault="00651208" w:rsidP="00651208">
      <w:pPr>
        <w:rPr>
          <w:rFonts w:hint="cs"/>
          <w:rtl/>
        </w:rPr>
      </w:pPr>
      <w:r>
        <w:rPr>
          <w:rFonts w:hint="cs"/>
          <w:rtl/>
        </w:rPr>
        <w:t>אנ</w:t>
      </w:r>
      <w:r w:rsidR="001F5D90">
        <w:rPr>
          <w:rFonts w:hint="cs"/>
          <w:rtl/>
        </w:rPr>
        <w:t>י רוצה את זה לעובדים זרים</w:t>
      </w:r>
      <w:r>
        <w:rPr>
          <w:rFonts w:hint="cs"/>
          <w:rtl/>
        </w:rPr>
        <w:t>, אצלי</w:t>
      </w:r>
      <w:r w:rsidR="001F5D90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עוסקים בזה בצורה מאוד נמרצת, ואחד הנושאים </w:t>
      </w:r>
      <w:bookmarkStart w:id="25" w:name="_ETM_Q1_315266"/>
      <w:bookmarkEnd w:id="25"/>
      <w:r>
        <w:rPr>
          <w:rFonts w:hint="cs"/>
          <w:rtl/>
        </w:rPr>
        <w:t>העיקריים שלנו על סדר היום - למעשה</w:t>
      </w:r>
      <w:r w:rsidR="001F5D90">
        <w:rPr>
          <w:rFonts w:hint="cs"/>
          <w:rtl/>
        </w:rPr>
        <w:t>, כבר קבוע דיון בעניין הזה בדיוק.</w:t>
      </w:r>
    </w:p>
    <w:p w14:paraId="4AD3DA70" w14:textId="77777777" w:rsidR="001F5D90" w:rsidRDefault="001F5D90" w:rsidP="001F5D90">
      <w:pPr>
        <w:rPr>
          <w:rFonts w:hint="cs"/>
          <w:rtl/>
        </w:rPr>
      </w:pPr>
    </w:p>
    <w:p w14:paraId="3C6FD487" w14:textId="77777777" w:rsidR="001F5D90" w:rsidRDefault="001F5D90" w:rsidP="001F5D9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93910B7" w14:textId="77777777" w:rsidR="001F5D90" w:rsidRDefault="001F5D90" w:rsidP="001F5D90">
      <w:pPr>
        <w:keepNext/>
        <w:rPr>
          <w:rFonts w:hint="cs"/>
          <w:rtl/>
        </w:rPr>
      </w:pPr>
    </w:p>
    <w:p w14:paraId="0D4315E0" w14:textId="77777777" w:rsidR="001F5D90" w:rsidRDefault="00651208" w:rsidP="001F5D90">
      <w:pPr>
        <w:rPr>
          <w:rFonts w:hint="cs"/>
          <w:rtl/>
        </w:rPr>
      </w:pPr>
      <w:r>
        <w:rPr>
          <w:rFonts w:hint="cs"/>
          <w:rtl/>
        </w:rPr>
        <w:t xml:space="preserve">יש רק בעיה עם זה </w:t>
      </w:r>
      <w:r>
        <w:rPr>
          <w:rtl/>
        </w:rPr>
        <w:t>–</w:t>
      </w:r>
      <w:r>
        <w:rPr>
          <w:rFonts w:hint="cs"/>
          <w:rtl/>
        </w:rPr>
        <w:t xml:space="preserve"> אם אתה מעביר את זה לוועדה שאתה יושב </w:t>
      </w:r>
      <w:bookmarkStart w:id="26" w:name="_ETM_Q1_325873"/>
      <w:bookmarkEnd w:id="26"/>
      <w:r>
        <w:rPr>
          <w:rFonts w:hint="cs"/>
          <w:rtl/>
        </w:rPr>
        <w:t>בראשה, א</w:t>
      </w:r>
      <w:r w:rsidR="001F5D90">
        <w:rPr>
          <w:rFonts w:hint="cs"/>
          <w:rtl/>
        </w:rPr>
        <w:t>תה צריך קודם לעסוק ביתר הדברים.</w:t>
      </w:r>
      <w:r w:rsidR="00B07E51">
        <w:rPr>
          <w:rFonts w:hint="cs"/>
          <w:rtl/>
        </w:rPr>
        <w:t xml:space="preserve"> אתה לא יכול לקבוע את </w:t>
      </w:r>
      <w:bookmarkStart w:id="27" w:name="_ETM_Q1_332246"/>
      <w:bookmarkEnd w:id="27"/>
      <w:r w:rsidR="00B07E51">
        <w:rPr>
          <w:rFonts w:hint="cs"/>
          <w:rtl/>
        </w:rPr>
        <w:t>זה מחר.</w:t>
      </w:r>
    </w:p>
    <w:p w14:paraId="61AADA3C" w14:textId="77777777" w:rsidR="001F5D90" w:rsidRDefault="001F5D90" w:rsidP="001F5D90">
      <w:pPr>
        <w:rPr>
          <w:rFonts w:hint="cs"/>
          <w:rtl/>
        </w:rPr>
      </w:pPr>
    </w:p>
    <w:p w14:paraId="728321E9" w14:textId="77777777" w:rsidR="001F5D90" w:rsidRDefault="001F5D90" w:rsidP="001F5D9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2BB8D9FD" w14:textId="77777777" w:rsidR="001F5D90" w:rsidRDefault="001F5D90" w:rsidP="001F5D90">
      <w:pPr>
        <w:keepNext/>
        <w:rPr>
          <w:rFonts w:hint="cs"/>
          <w:rtl/>
        </w:rPr>
      </w:pPr>
    </w:p>
    <w:p w14:paraId="6D8F7994" w14:textId="77777777" w:rsidR="001F5D90" w:rsidRDefault="001F5D90" w:rsidP="001F5D90">
      <w:pPr>
        <w:rPr>
          <w:rFonts w:hint="cs"/>
          <w:rtl/>
        </w:rPr>
      </w:pPr>
      <w:r>
        <w:rPr>
          <w:rFonts w:hint="cs"/>
          <w:rtl/>
        </w:rPr>
        <w:t xml:space="preserve">ממילא התכוונו </w:t>
      </w:r>
      <w:r w:rsidR="00B07E51">
        <w:rPr>
          <w:rFonts w:hint="cs"/>
          <w:rtl/>
        </w:rPr>
        <w:t xml:space="preserve">לעשות דיון בנושא הזה ממש </w:t>
      </w:r>
      <w:r>
        <w:rPr>
          <w:rFonts w:hint="cs"/>
          <w:rtl/>
        </w:rPr>
        <w:t>בימים הקרובים.</w:t>
      </w:r>
    </w:p>
    <w:p w14:paraId="34380539" w14:textId="77777777" w:rsidR="001F5D90" w:rsidRDefault="001F5D90" w:rsidP="001F5D90">
      <w:pPr>
        <w:rPr>
          <w:rFonts w:hint="cs"/>
          <w:rtl/>
        </w:rPr>
      </w:pPr>
    </w:p>
    <w:p w14:paraId="642D2942" w14:textId="77777777" w:rsidR="001F5D90" w:rsidRDefault="001F5D90" w:rsidP="001F5D9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394A2BE" w14:textId="77777777" w:rsidR="001F5D90" w:rsidRDefault="001F5D90" w:rsidP="001F5D9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68341DBA" w14:textId="77777777" w:rsidR="001F5D90" w:rsidRDefault="001F5D90" w:rsidP="00B07E51">
      <w:pPr>
        <w:rPr>
          <w:rFonts w:hint="cs"/>
          <w:rtl/>
        </w:rPr>
      </w:pPr>
      <w:r>
        <w:rPr>
          <w:rFonts w:hint="cs"/>
          <w:rtl/>
        </w:rPr>
        <w:t xml:space="preserve">אז עזוב את הרביזיה. </w:t>
      </w:r>
    </w:p>
    <w:p w14:paraId="32654615" w14:textId="77777777" w:rsidR="001F5D90" w:rsidRDefault="001F5D90" w:rsidP="001F5D90">
      <w:pPr>
        <w:rPr>
          <w:rFonts w:hint="cs"/>
          <w:rtl/>
        </w:rPr>
      </w:pPr>
    </w:p>
    <w:p w14:paraId="723E617A" w14:textId="77777777" w:rsidR="001F5D90" w:rsidRDefault="001F5D90" w:rsidP="001F5D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E2E7AF5" w14:textId="77777777" w:rsidR="001F5D90" w:rsidRDefault="001F5D90" w:rsidP="001F5D90">
      <w:pPr>
        <w:keepNext/>
        <w:rPr>
          <w:rFonts w:hint="cs"/>
          <w:rtl/>
        </w:rPr>
      </w:pPr>
    </w:p>
    <w:p w14:paraId="382FE9BD" w14:textId="77777777" w:rsidR="001F5D90" w:rsidRDefault="001F5D90" w:rsidP="001F5D9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47FC4">
        <w:rPr>
          <w:rFonts w:hint="cs"/>
          <w:rtl/>
        </w:rPr>
        <w:t xml:space="preserve">למה? </w:t>
      </w:r>
      <w:r>
        <w:rPr>
          <w:rFonts w:hint="cs"/>
          <w:rtl/>
        </w:rPr>
        <w:t>אני חושב שהבקשה היא מוצדקת.</w:t>
      </w:r>
      <w:r w:rsidR="00347FC4">
        <w:rPr>
          <w:rFonts w:hint="cs"/>
          <w:rtl/>
        </w:rPr>
        <w:t xml:space="preserve"> הערות, התייחסויות?</w:t>
      </w:r>
    </w:p>
    <w:p w14:paraId="2126BE3F" w14:textId="77777777" w:rsidR="001F5D90" w:rsidRDefault="001F5D90" w:rsidP="001F5D90">
      <w:pPr>
        <w:rPr>
          <w:rFonts w:hint="cs"/>
          <w:rtl/>
        </w:rPr>
      </w:pPr>
    </w:p>
    <w:p w14:paraId="665D2E68" w14:textId="77777777" w:rsidR="001F5D90" w:rsidRDefault="001F5D90" w:rsidP="001F5D90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347FC4">
        <w:rPr>
          <w:rFonts w:hint="cs"/>
          <w:rtl/>
        </w:rPr>
        <w:t xml:space="preserve"> </w:t>
      </w:r>
      <w:bookmarkStart w:id="28" w:name="_ETM_Q1_354682"/>
      <w:bookmarkEnd w:id="28"/>
      <w:r w:rsidR="00347FC4">
        <w:rPr>
          <w:rFonts w:hint="cs"/>
          <w:rtl/>
        </w:rPr>
        <w:t>לקבל את בקשת הרביזיה של חבר הכנסת ניצן הורוביץ</w:t>
      </w:r>
      <w:r>
        <w:rPr>
          <w:rFonts w:hint="cs"/>
          <w:rtl/>
        </w:rPr>
        <w:t>?</w:t>
      </w:r>
      <w:r w:rsidR="00556551">
        <w:rPr>
          <w:rFonts w:hint="cs"/>
          <w:rtl/>
        </w:rPr>
        <w:t xml:space="preserve"> זו </w:t>
      </w:r>
      <w:bookmarkStart w:id="29" w:name="_ETM_Q1_361046"/>
      <w:bookmarkEnd w:id="29"/>
      <w:r w:rsidR="00556551">
        <w:rPr>
          <w:rFonts w:hint="cs"/>
          <w:rtl/>
        </w:rPr>
        <w:t>הצעה לסדר.</w:t>
      </w:r>
    </w:p>
    <w:p w14:paraId="1FCA3C7A" w14:textId="77777777" w:rsidR="00556551" w:rsidRDefault="00556551" w:rsidP="001F5D90">
      <w:pPr>
        <w:rPr>
          <w:rFonts w:hint="cs"/>
          <w:rtl/>
        </w:rPr>
      </w:pPr>
      <w:bookmarkStart w:id="30" w:name="_ETM_Q1_363542"/>
      <w:bookmarkEnd w:id="30"/>
    </w:p>
    <w:p w14:paraId="2C7ECEFE" w14:textId="77777777" w:rsidR="00556551" w:rsidRDefault="00556551" w:rsidP="001F5D90">
      <w:pPr>
        <w:rPr>
          <w:rFonts w:hint="cs"/>
          <w:rtl/>
        </w:rPr>
      </w:pPr>
      <w:bookmarkStart w:id="31" w:name="_ETM_Q1_363872"/>
      <w:bookmarkEnd w:id="31"/>
    </w:p>
    <w:p w14:paraId="17D7A25E" w14:textId="77777777" w:rsidR="00B97075" w:rsidRDefault="00B97075" w:rsidP="00B97075">
      <w:pPr>
        <w:rPr>
          <w:rFonts w:hint="cs"/>
          <w:rtl/>
        </w:rPr>
      </w:pPr>
    </w:p>
    <w:p w14:paraId="467CBD8D" w14:textId="77777777" w:rsidR="00B97075" w:rsidRPr="00734252" w:rsidRDefault="00B97075" w:rsidP="00624F6A">
      <w:pPr>
        <w:jc w:val="center"/>
        <w:rPr>
          <w:rFonts w:hint="cs"/>
          <w:b/>
          <w:bCs/>
          <w:rtl/>
        </w:rPr>
      </w:pPr>
      <w:r w:rsidRPr="00734252">
        <w:rPr>
          <w:rFonts w:hint="eastAsia"/>
          <w:b/>
          <w:bCs/>
          <w:rtl/>
        </w:rPr>
        <w:t>הצבעה</w:t>
      </w:r>
    </w:p>
    <w:p w14:paraId="3A80960D" w14:textId="77777777" w:rsidR="00B97075" w:rsidRDefault="00B97075" w:rsidP="00624F6A">
      <w:pPr>
        <w:jc w:val="center"/>
        <w:rPr>
          <w:rFonts w:hint="cs"/>
          <w:rtl/>
        </w:rPr>
      </w:pPr>
    </w:p>
    <w:p w14:paraId="720943AA" w14:textId="77777777" w:rsidR="00B97075" w:rsidRDefault="00B97075" w:rsidP="00624F6A">
      <w:pPr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70572">
        <w:rPr>
          <w:rFonts w:hint="cs"/>
          <w:rtl/>
        </w:rPr>
        <w:t xml:space="preserve">הרביזיה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6875D3E1" w14:textId="77777777" w:rsidR="00B97075" w:rsidRDefault="00B97075" w:rsidP="00624F6A">
      <w:pPr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B4E5A26" w14:textId="77777777" w:rsidR="00B97075" w:rsidRDefault="00B97075" w:rsidP="00624F6A">
      <w:pPr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57E51D80" w14:textId="77777777" w:rsidR="00B97075" w:rsidRPr="006C0EB3" w:rsidRDefault="00B97075" w:rsidP="00624F6A">
      <w:pPr>
        <w:jc w:val="center"/>
        <w:rPr>
          <w:rFonts w:hint="cs"/>
          <w:rtl/>
        </w:rPr>
      </w:pPr>
      <w:r>
        <w:rPr>
          <w:rFonts w:hint="cs"/>
          <w:rtl/>
        </w:rPr>
        <w:t>הרביזיה אושרה.</w:t>
      </w:r>
    </w:p>
    <w:p w14:paraId="0BA98C19" w14:textId="77777777" w:rsidR="00B97075" w:rsidRDefault="00B97075" w:rsidP="00B97075">
      <w:pPr>
        <w:rPr>
          <w:rFonts w:hint="cs"/>
          <w:rtl/>
        </w:rPr>
      </w:pPr>
    </w:p>
    <w:p w14:paraId="02705156" w14:textId="77777777" w:rsidR="001F5D90" w:rsidRDefault="001F5D90" w:rsidP="001F5D90">
      <w:pPr>
        <w:rPr>
          <w:rFonts w:hint="cs"/>
          <w:rtl/>
        </w:rPr>
      </w:pPr>
    </w:p>
    <w:p w14:paraId="29ECF0D6" w14:textId="77777777" w:rsidR="001F5D90" w:rsidRDefault="001F5D90" w:rsidP="001F5D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E01C1D" w14:textId="77777777" w:rsidR="001F5D90" w:rsidRDefault="001F5D90" w:rsidP="001F5D90">
      <w:pPr>
        <w:keepNext/>
        <w:rPr>
          <w:rFonts w:hint="cs"/>
          <w:rtl/>
        </w:rPr>
      </w:pPr>
    </w:p>
    <w:p w14:paraId="0DA32AE7" w14:textId="77777777" w:rsidR="00ED4630" w:rsidRDefault="001F5D90" w:rsidP="008B3D00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B97075">
        <w:rPr>
          <w:rFonts w:hint="cs"/>
          <w:rtl/>
        </w:rPr>
        <w:t xml:space="preserve"> בעד </w:t>
      </w:r>
      <w:r w:rsidR="00B97075">
        <w:rPr>
          <w:rtl/>
        </w:rPr>
        <w:t>–</w:t>
      </w:r>
      <w:r w:rsidR="00B97075">
        <w:rPr>
          <w:rFonts w:hint="cs"/>
          <w:rtl/>
        </w:rPr>
        <w:t xml:space="preserve"> הרביזיה אושרה</w:t>
      </w:r>
      <w:r>
        <w:rPr>
          <w:rFonts w:hint="cs"/>
          <w:rtl/>
        </w:rPr>
        <w:t xml:space="preserve">, </w:t>
      </w:r>
      <w:r w:rsidR="00B97075">
        <w:rPr>
          <w:rFonts w:hint="cs"/>
          <w:rtl/>
        </w:rPr>
        <w:t xml:space="preserve">לפיכך מי בעד, בהתאם לבקשת הרביזיה, להעביר את ההצעה </w:t>
      </w:r>
      <w:r w:rsidR="00ED4630">
        <w:rPr>
          <w:rFonts w:hint="cs"/>
          <w:rtl/>
        </w:rPr>
        <w:t>לדיון בוועדה לעובדים זרים, שבראשה עומד חבר הכנסת הורוביץ?</w:t>
      </w:r>
    </w:p>
    <w:p w14:paraId="47B19365" w14:textId="77777777" w:rsidR="007C4F49" w:rsidRDefault="007C4F49" w:rsidP="008B3D00">
      <w:pPr>
        <w:rPr>
          <w:rFonts w:hint="cs"/>
          <w:rtl/>
        </w:rPr>
      </w:pPr>
      <w:bookmarkStart w:id="32" w:name="_ETM_Q1_379471"/>
      <w:bookmarkEnd w:id="32"/>
    </w:p>
    <w:p w14:paraId="0270725F" w14:textId="77777777" w:rsidR="007C4F49" w:rsidRDefault="007C4F49" w:rsidP="007C4F49">
      <w:pPr>
        <w:rPr>
          <w:rFonts w:hint="cs"/>
          <w:rtl/>
        </w:rPr>
      </w:pPr>
      <w:bookmarkStart w:id="33" w:name="_ETM_Q1_379829"/>
      <w:bookmarkEnd w:id="33"/>
    </w:p>
    <w:p w14:paraId="2EE05079" w14:textId="77777777" w:rsidR="007C4F49" w:rsidRPr="00734252" w:rsidRDefault="007C4F49" w:rsidP="00734252">
      <w:pPr>
        <w:keepNext/>
        <w:jc w:val="center"/>
        <w:rPr>
          <w:rFonts w:hint="cs"/>
          <w:b/>
          <w:bCs/>
          <w:rtl/>
        </w:rPr>
      </w:pPr>
      <w:r w:rsidRPr="00734252">
        <w:rPr>
          <w:rFonts w:hint="eastAsia"/>
          <w:b/>
          <w:bCs/>
          <w:rtl/>
        </w:rPr>
        <w:t>הצבעה</w:t>
      </w:r>
    </w:p>
    <w:p w14:paraId="6E7C0102" w14:textId="77777777" w:rsidR="007C4F49" w:rsidRDefault="007C4F49" w:rsidP="00734252">
      <w:pPr>
        <w:keepNext/>
        <w:jc w:val="center"/>
        <w:rPr>
          <w:rFonts w:hint="cs"/>
          <w:rtl/>
        </w:rPr>
      </w:pPr>
    </w:p>
    <w:p w14:paraId="263F8C69" w14:textId="77777777" w:rsidR="007C4F49" w:rsidRDefault="007C4F49" w:rsidP="00734252">
      <w:pPr>
        <w:keepNext/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14:paraId="6EFA5429" w14:textId="77777777" w:rsidR="007C4F49" w:rsidRDefault="007C4F49" w:rsidP="00734252">
      <w:pPr>
        <w:keepNext/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47B95B2" w14:textId="77777777" w:rsidR="007C4F49" w:rsidRDefault="007C4F49" w:rsidP="00734252">
      <w:pPr>
        <w:keepNext/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642A773F" w14:textId="77777777" w:rsidR="007C4F49" w:rsidRPr="006C0EB3" w:rsidRDefault="00734252" w:rsidP="00734252">
      <w:pPr>
        <w:keepNext/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7C4F49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7C4F49">
        <w:rPr>
          <w:rFonts w:hint="cs"/>
          <w:rtl/>
        </w:rPr>
        <w:t>.</w:t>
      </w:r>
    </w:p>
    <w:p w14:paraId="4C2DA4D2" w14:textId="77777777" w:rsidR="007C4F49" w:rsidRDefault="007C4F49" w:rsidP="007C4F49">
      <w:pPr>
        <w:rPr>
          <w:rFonts w:hint="cs"/>
          <w:rtl/>
        </w:rPr>
      </w:pPr>
    </w:p>
    <w:p w14:paraId="0E18EC93" w14:textId="77777777" w:rsidR="007C4F49" w:rsidRDefault="007C4F49" w:rsidP="008B3D00">
      <w:pPr>
        <w:rPr>
          <w:rFonts w:hint="cs"/>
          <w:rtl/>
        </w:rPr>
      </w:pPr>
    </w:p>
    <w:p w14:paraId="6D388689" w14:textId="77777777" w:rsidR="00ED4630" w:rsidRDefault="00ED4630" w:rsidP="001F5D90">
      <w:pPr>
        <w:rPr>
          <w:rFonts w:hint="cs"/>
          <w:rtl/>
        </w:rPr>
      </w:pPr>
    </w:p>
    <w:p w14:paraId="2C8E2C62" w14:textId="77777777" w:rsidR="00ED4630" w:rsidRDefault="00ED4630" w:rsidP="00ED46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4973C1" w14:textId="77777777" w:rsidR="00ED4630" w:rsidRDefault="00ED4630" w:rsidP="00ED4630">
      <w:pPr>
        <w:keepNext/>
        <w:rPr>
          <w:rFonts w:hint="cs"/>
          <w:rtl/>
        </w:rPr>
      </w:pPr>
    </w:p>
    <w:p w14:paraId="4DEAB03E" w14:textId="77777777" w:rsidR="00ED4630" w:rsidRDefault="00ED4630" w:rsidP="00ED4630">
      <w:pPr>
        <w:rPr>
          <w:rFonts w:hint="cs"/>
          <w:rtl/>
        </w:rPr>
      </w:pPr>
      <w:r>
        <w:rPr>
          <w:rFonts w:hint="cs"/>
          <w:rtl/>
        </w:rPr>
        <w:t>אושר פה אחד.</w:t>
      </w:r>
    </w:p>
    <w:p w14:paraId="3F782166" w14:textId="77777777" w:rsidR="00396EC4" w:rsidRDefault="00396EC4" w:rsidP="00396EC4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הצעה לסדר-היום בנושא:"המחסור החמור בעובדים סיעודיים בעידן המסתננים"</w:t>
      </w:r>
    </w:p>
    <w:p w14:paraId="7EA62EF3" w14:textId="77777777" w:rsidR="00396EC4" w:rsidRDefault="00396EC4" w:rsidP="00396EC4">
      <w:pPr>
        <w:keepNext/>
        <w:rPr>
          <w:rFonts w:hint="cs"/>
          <w:rtl/>
        </w:rPr>
      </w:pPr>
    </w:p>
    <w:p w14:paraId="48642BDE" w14:textId="77777777" w:rsidR="00ED4630" w:rsidRDefault="00ED4630" w:rsidP="00396EC4">
      <w:pPr>
        <w:rPr>
          <w:rFonts w:hint="cs"/>
          <w:rtl/>
        </w:rPr>
      </w:pPr>
    </w:p>
    <w:p w14:paraId="45F3CCC6" w14:textId="77777777" w:rsidR="00ED4630" w:rsidRDefault="00ED4630" w:rsidP="00ED46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039BB3" w14:textId="77777777" w:rsidR="00ED4630" w:rsidRDefault="00ED4630" w:rsidP="00ED4630">
      <w:pPr>
        <w:keepNext/>
        <w:rPr>
          <w:rFonts w:hint="cs"/>
          <w:rtl/>
        </w:rPr>
      </w:pPr>
    </w:p>
    <w:p w14:paraId="6678FEB6" w14:textId="77777777" w:rsidR="00ED4630" w:rsidRDefault="00396EC4" w:rsidP="00396EC4">
      <w:pPr>
        <w:rPr>
          <w:rFonts w:hint="cs"/>
          <w:rtl/>
        </w:rPr>
      </w:pPr>
      <w:r>
        <w:rPr>
          <w:rFonts w:hint="cs"/>
          <w:rtl/>
        </w:rPr>
        <w:t xml:space="preserve">ההצעה השנייה היא בנושא </w:t>
      </w:r>
      <w:r>
        <w:rPr>
          <w:rtl/>
        </w:rPr>
        <w:t>המחסור החמור בעובדים סיעודיים בעידן המסתננים</w:t>
      </w:r>
      <w:r>
        <w:rPr>
          <w:rFonts w:hint="cs"/>
          <w:rtl/>
        </w:rPr>
        <w:t xml:space="preserve"> - </w:t>
      </w:r>
      <w:bookmarkStart w:id="34" w:name="_ETM_Q1_389830"/>
      <w:bookmarkEnd w:id="34"/>
      <w:r w:rsidR="00ED4630">
        <w:rPr>
          <w:rFonts w:hint="cs"/>
          <w:rtl/>
        </w:rPr>
        <w:t>הצעת חבר הכנסת ישראל אייכלר.</w:t>
      </w:r>
      <w:r>
        <w:rPr>
          <w:rFonts w:hint="cs"/>
          <w:rtl/>
        </w:rPr>
        <w:t xml:space="preserve"> אני מבין שחבר הכנסת אייכלר מבקש להעביר לוועדת </w:t>
      </w:r>
      <w:bookmarkStart w:id="35" w:name="_ETM_Q1_393844"/>
      <w:bookmarkEnd w:id="35"/>
      <w:r>
        <w:rPr>
          <w:rFonts w:hint="cs"/>
          <w:rtl/>
        </w:rPr>
        <w:t>הפנים והגנת הסביבה?</w:t>
      </w:r>
    </w:p>
    <w:p w14:paraId="4AD08068" w14:textId="77777777" w:rsidR="00ED4630" w:rsidRDefault="00ED4630" w:rsidP="00ED4630">
      <w:pPr>
        <w:rPr>
          <w:rFonts w:hint="cs"/>
          <w:rtl/>
        </w:rPr>
      </w:pPr>
    </w:p>
    <w:p w14:paraId="3BDAEC06" w14:textId="77777777" w:rsidR="00396EC4" w:rsidRDefault="00396EC4" w:rsidP="00396EC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589D7EA4" w14:textId="77777777" w:rsidR="00396EC4" w:rsidRDefault="00396EC4" w:rsidP="00396EC4">
      <w:pPr>
        <w:keepNext/>
        <w:rPr>
          <w:rFonts w:hint="cs"/>
          <w:rtl/>
        </w:rPr>
      </w:pPr>
    </w:p>
    <w:p w14:paraId="2D1038F7" w14:textId="77777777" w:rsidR="00ED4630" w:rsidRDefault="00396EC4" w:rsidP="00396EC4">
      <w:pPr>
        <w:rPr>
          <w:rFonts w:hint="cs"/>
          <w:rtl/>
        </w:rPr>
      </w:pPr>
      <w:r>
        <w:rPr>
          <w:rFonts w:hint="cs"/>
          <w:rtl/>
        </w:rPr>
        <w:t xml:space="preserve">כי הבעיה היא באשרות </w:t>
      </w:r>
      <w:r w:rsidR="00ED4630">
        <w:rPr>
          <w:rFonts w:hint="cs"/>
          <w:rtl/>
        </w:rPr>
        <w:t xml:space="preserve">שלא נותנים לאנשים האלה, </w:t>
      </w:r>
      <w:r>
        <w:rPr>
          <w:rFonts w:hint="cs"/>
          <w:rtl/>
        </w:rPr>
        <w:t>זה עניין מובהק של משרד הפנים, ו</w:t>
      </w:r>
      <w:r w:rsidR="00ED4630">
        <w:rPr>
          <w:rFonts w:hint="cs"/>
          <w:rtl/>
        </w:rPr>
        <w:t xml:space="preserve">לכן ביקשתי ועדת הפנים, כי נוצר מצב </w:t>
      </w:r>
      <w:r>
        <w:rPr>
          <w:rFonts w:hint="cs"/>
          <w:rtl/>
        </w:rPr>
        <w:t xml:space="preserve">שאנשים לא מקבלים אשרות, </w:t>
      </w:r>
      <w:r w:rsidR="00ED4630">
        <w:rPr>
          <w:rFonts w:hint="cs"/>
          <w:rtl/>
        </w:rPr>
        <w:t>עושים להם צרות, והחולים הסיעודיים סובלים מזה.</w:t>
      </w:r>
    </w:p>
    <w:p w14:paraId="626617F9" w14:textId="77777777" w:rsidR="00ED4630" w:rsidRDefault="00ED4630" w:rsidP="00ED4630">
      <w:pPr>
        <w:rPr>
          <w:rFonts w:hint="cs"/>
          <w:rtl/>
        </w:rPr>
      </w:pPr>
    </w:p>
    <w:p w14:paraId="01B286CC" w14:textId="77777777" w:rsidR="00ED4630" w:rsidRDefault="00ED4630" w:rsidP="00ED463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8EA03B2" w14:textId="77777777" w:rsidR="00ED4630" w:rsidRDefault="00ED4630" w:rsidP="00ED4630">
      <w:pPr>
        <w:keepNext/>
        <w:rPr>
          <w:rFonts w:hint="cs"/>
          <w:rtl/>
        </w:rPr>
      </w:pPr>
    </w:p>
    <w:p w14:paraId="049C975E" w14:textId="77777777" w:rsidR="00ED4630" w:rsidRDefault="002C4FDC" w:rsidP="002C4FDC">
      <w:pPr>
        <w:rPr>
          <w:rFonts w:hint="cs"/>
          <w:rtl/>
        </w:rPr>
      </w:pPr>
      <w:r>
        <w:rPr>
          <w:rFonts w:hint="cs"/>
          <w:rtl/>
        </w:rPr>
        <w:t xml:space="preserve">גם בעניין הזה, </w:t>
      </w:r>
      <w:bookmarkStart w:id="36" w:name="_ETM_Q1_414958"/>
      <w:bookmarkEnd w:id="36"/>
      <w:r>
        <w:rPr>
          <w:rFonts w:hint="cs"/>
          <w:rtl/>
        </w:rPr>
        <w:t xml:space="preserve">זה דבר </w:t>
      </w:r>
      <w:r w:rsidR="00ED4630">
        <w:rPr>
          <w:rFonts w:hint="cs"/>
          <w:rtl/>
        </w:rPr>
        <w:t>שהוועדה שלנו מטפלת, וזה אפילו פרוי</w:t>
      </w:r>
      <w:r>
        <w:rPr>
          <w:rFonts w:hint="cs"/>
          <w:rtl/>
        </w:rPr>
        <w:t>ק</w:t>
      </w:r>
      <w:r w:rsidR="00ED4630">
        <w:rPr>
          <w:rFonts w:hint="cs"/>
          <w:rtl/>
        </w:rPr>
        <w:t xml:space="preserve">ט שלי יחד עם יושב-ראש הכנסת, </w:t>
      </w:r>
      <w:r>
        <w:rPr>
          <w:rFonts w:hint="cs"/>
          <w:rtl/>
        </w:rPr>
        <w:t xml:space="preserve">שאנחנו מעלים הצעה ומקיימים בה דיונים שוטפים, </w:t>
      </w:r>
      <w:r w:rsidR="00ED4630">
        <w:rPr>
          <w:rFonts w:hint="cs"/>
          <w:rtl/>
        </w:rPr>
        <w:t>לאפשר לחלק מהמסתננים להשתלב בעבודות כמו שחבר הכנסת א</w:t>
      </w:r>
      <w:r>
        <w:rPr>
          <w:rFonts w:hint="cs"/>
          <w:rtl/>
        </w:rPr>
        <w:t>י</w:t>
      </w:r>
      <w:r w:rsidR="00ED4630">
        <w:rPr>
          <w:rFonts w:hint="cs"/>
          <w:rtl/>
        </w:rPr>
        <w:t xml:space="preserve">יכלר מציע, </w:t>
      </w:r>
      <w:r>
        <w:rPr>
          <w:rFonts w:hint="cs"/>
          <w:rtl/>
        </w:rPr>
        <w:t xml:space="preserve">לכן </w:t>
      </w:r>
      <w:bookmarkStart w:id="37" w:name="_ETM_Q1_432782"/>
      <w:bookmarkEnd w:id="37"/>
      <w:r>
        <w:rPr>
          <w:rFonts w:hint="cs"/>
          <w:rtl/>
        </w:rPr>
        <w:t xml:space="preserve">גם בעניין הזה, אם חבר הכנסת אייכלר יסכים, אני </w:t>
      </w:r>
      <w:bookmarkStart w:id="38" w:name="_ETM_Q1_434298"/>
      <w:bookmarkEnd w:id="38"/>
      <w:r w:rsidR="00ED4630">
        <w:rPr>
          <w:rFonts w:hint="cs"/>
          <w:rtl/>
        </w:rPr>
        <w:t xml:space="preserve">אסכים לקיים דיון </w:t>
      </w:r>
      <w:r>
        <w:rPr>
          <w:rFonts w:hint="cs"/>
          <w:rtl/>
        </w:rPr>
        <w:t>מיוחד בעניין הזה</w:t>
      </w:r>
      <w:r w:rsidR="00ED4630">
        <w:rPr>
          <w:rFonts w:hint="cs"/>
          <w:rtl/>
        </w:rPr>
        <w:t>.</w:t>
      </w:r>
    </w:p>
    <w:p w14:paraId="06679126" w14:textId="77777777" w:rsidR="00ED4630" w:rsidRDefault="00ED4630" w:rsidP="00ED4630">
      <w:pPr>
        <w:rPr>
          <w:rFonts w:hint="cs"/>
          <w:rtl/>
        </w:rPr>
      </w:pPr>
    </w:p>
    <w:p w14:paraId="4E38016C" w14:textId="77777777" w:rsidR="00ED4630" w:rsidRDefault="00ED4630" w:rsidP="00ED4630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559B62ED" w14:textId="77777777" w:rsidR="00ED4630" w:rsidRDefault="00ED4630" w:rsidP="00ED4630">
      <w:pPr>
        <w:keepNext/>
        <w:rPr>
          <w:rFonts w:hint="cs"/>
          <w:rtl/>
        </w:rPr>
      </w:pPr>
    </w:p>
    <w:p w14:paraId="452EFE02" w14:textId="77777777" w:rsidR="00ED4630" w:rsidRDefault="002C4FDC" w:rsidP="002C4FDC">
      <w:pPr>
        <w:rPr>
          <w:rFonts w:hint="cs"/>
          <w:rtl/>
        </w:rPr>
      </w:pPr>
      <w:r>
        <w:rPr>
          <w:rFonts w:hint="cs"/>
          <w:rtl/>
        </w:rPr>
        <w:t xml:space="preserve">שיובן נכון </w:t>
      </w:r>
      <w:r>
        <w:rPr>
          <w:rtl/>
        </w:rPr>
        <w:t>–</w:t>
      </w:r>
      <w:r>
        <w:rPr>
          <w:rFonts w:hint="cs"/>
          <w:rtl/>
        </w:rPr>
        <w:t xml:space="preserve"> זה לא המסתננים; בגלל </w:t>
      </w:r>
      <w:bookmarkStart w:id="39" w:name="_ETM_Q1_443024"/>
      <w:bookmarkEnd w:id="39"/>
      <w:r>
        <w:rPr>
          <w:rFonts w:hint="cs"/>
          <w:rtl/>
        </w:rPr>
        <w:t xml:space="preserve">המסתננים </w:t>
      </w:r>
      <w:r w:rsidR="00ED4630">
        <w:rPr>
          <w:rFonts w:hint="cs"/>
          <w:rtl/>
        </w:rPr>
        <w:t xml:space="preserve">אי-אפשר להתנכל לעובדים הסיעודיים, בשעה שאלפי </w:t>
      </w:r>
      <w:r w:rsidR="00225853">
        <w:rPr>
          <w:rFonts w:hint="cs"/>
          <w:rtl/>
        </w:rPr>
        <w:t xml:space="preserve">אנשים </w:t>
      </w:r>
      <w:r w:rsidR="00ED4630">
        <w:rPr>
          <w:rFonts w:hint="cs"/>
          <w:rtl/>
        </w:rPr>
        <w:t xml:space="preserve">מסתננים נכנסים. </w:t>
      </w:r>
      <w:r w:rsidR="00225853">
        <w:rPr>
          <w:rFonts w:hint="cs"/>
          <w:rtl/>
        </w:rPr>
        <w:t xml:space="preserve">ההצעה הזאת לא מדברת, </w:t>
      </w:r>
      <w:r w:rsidR="00ED4630">
        <w:rPr>
          <w:rFonts w:hint="cs"/>
          <w:rtl/>
        </w:rPr>
        <w:t xml:space="preserve">לתת למסתננים אישור; הכוונה היא למדיניות של משרד הפנים נגד העובדים הסיעודיים, </w:t>
      </w:r>
      <w:r w:rsidR="006953E3">
        <w:rPr>
          <w:rFonts w:hint="cs"/>
          <w:rtl/>
        </w:rPr>
        <w:t xml:space="preserve">שעושים להם את המוות כשהם באים לארץ, </w:t>
      </w:r>
      <w:r w:rsidR="00ED4630">
        <w:rPr>
          <w:rFonts w:hint="cs"/>
          <w:rtl/>
        </w:rPr>
        <w:t>והם נקשרים אל החולה, אל הזקן, ואחר כך הם רוצים לצאת לחופשה בארצם, ואי-אפשר לחזור.</w:t>
      </w:r>
    </w:p>
    <w:p w14:paraId="36D35963" w14:textId="77777777" w:rsidR="00ED4630" w:rsidRDefault="00ED4630" w:rsidP="00ED4630">
      <w:pPr>
        <w:rPr>
          <w:rFonts w:hint="cs"/>
          <w:rtl/>
        </w:rPr>
      </w:pPr>
    </w:p>
    <w:p w14:paraId="6518E974" w14:textId="77777777" w:rsidR="00ED4630" w:rsidRDefault="00ED4630" w:rsidP="00ED463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07C0F3B7" w14:textId="77777777" w:rsidR="00ED4630" w:rsidRDefault="00ED4630" w:rsidP="00ED4630">
      <w:pPr>
        <w:keepNext/>
        <w:rPr>
          <w:rFonts w:hint="cs"/>
          <w:rtl/>
        </w:rPr>
      </w:pPr>
    </w:p>
    <w:p w14:paraId="10526E87" w14:textId="77777777" w:rsidR="00ED4630" w:rsidRDefault="00684057" w:rsidP="00ED4630">
      <w:pPr>
        <w:rPr>
          <w:rFonts w:hint="cs"/>
          <w:rtl/>
        </w:rPr>
      </w:pPr>
      <w:r>
        <w:rPr>
          <w:rFonts w:hint="cs"/>
          <w:rtl/>
        </w:rPr>
        <w:t>אני עושה על זה דיון מיוחד, ואתה תציג את כל העניין, ו</w:t>
      </w:r>
      <w:r w:rsidR="00ED4630">
        <w:rPr>
          <w:rFonts w:hint="cs"/>
          <w:rtl/>
        </w:rPr>
        <w:t>נקיים על זה דיון מלא.</w:t>
      </w:r>
    </w:p>
    <w:p w14:paraId="4566E99D" w14:textId="77777777" w:rsidR="00ED4630" w:rsidRDefault="00ED4630" w:rsidP="00ED4630">
      <w:pPr>
        <w:rPr>
          <w:rFonts w:hint="cs"/>
          <w:rtl/>
        </w:rPr>
      </w:pPr>
    </w:p>
    <w:p w14:paraId="181D0B32" w14:textId="77777777" w:rsidR="00ED4630" w:rsidRDefault="00ED4630" w:rsidP="00ED4630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2D434ADE" w14:textId="77777777" w:rsidR="00ED4630" w:rsidRDefault="00ED4630" w:rsidP="00ED4630">
      <w:pPr>
        <w:keepNext/>
        <w:rPr>
          <w:rFonts w:hint="cs"/>
          <w:rtl/>
        </w:rPr>
      </w:pPr>
    </w:p>
    <w:p w14:paraId="099BE7FD" w14:textId="77777777" w:rsidR="00ED4630" w:rsidRDefault="00684057" w:rsidP="00684057">
      <w:pPr>
        <w:rPr>
          <w:rFonts w:hint="cs"/>
          <w:rtl/>
        </w:rPr>
      </w:pPr>
      <w:r>
        <w:rPr>
          <w:rFonts w:hint="cs"/>
          <w:rtl/>
        </w:rPr>
        <w:t xml:space="preserve">אבל ועדת הפנים היא </w:t>
      </w:r>
      <w:bookmarkStart w:id="40" w:name="_ETM_Q1_479318"/>
      <w:bookmarkEnd w:id="40"/>
      <w:r>
        <w:rPr>
          <w:rFonts w:hint="cs"/>
          <w:rtl/>
        </w:rPr>
        <w:t xml:space="preserve">המוסמכת לגבי משרד הפנים; לא שאכפת לי, שאם יהיה דיון אצלך בנפרד </w:t>
      </w:r>
      <w:r>
        <w:rPr>
          <w:rtl/>
        </w:rPr>
        <w:t>–</w:t>
      </w:r>
      <w:r>
        <w:rPr>
          <w:rFonts w:hint="cs"/>
          <w:rtl/>
        </w:rPr>
        <w:t xml:space="preserve"> זה משהו אחר. אני מדבר, שההצעה הזאת שהעליתי, </w:t>
      </w:r>
      <w:r w:rsidR="00ED4630">
        <w:rPr>
          <w:rFonts w:hint="cs"/>
          <w:rtl/>
        </w:rPr>
        <w:t>שתהיה ב</w:t>
      </w:r>
      <w:r>
        <w:rPr>
          <w:rFonts w:hint="cs"/>
          <w:rtl/>
        </w:rPr>
        <w:t>ו</w:t>
      </w:r>
      <w:r w:rsidR="00ED4630">
        <w:rPr>
          <w:rFonts w:hint="cs"/>
          <w:rtl/>
        </w:rPr>
        <w:t>ועדת הפנים.</w:t>
      </w:r>
    </w:p>
    <w:p w14:paraId="3D1F975F" w14:textId="77777777" w:rsidR="00ED4630" w:rsidRDefault="00ED4630" w:rsidP="00ED4630">
      <w:pPr>
        <w:rPr>
          <w:rFonts w:hint="cs"/>
          <w:rtl/>
        </w:rPr>
      </w:pPr>
    </w:p>
    <w:p w14:paraId="7FFEF5C5" w14:textId="77777777" w:rsidR="00ED4630" w:rsidRDefault="00ED4630" w:rsidP="00ED46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2773BC" w14:textId="77777777" w:rsidR="00ED4630" w:rsidRDefault="00ED4630" w:rsidP="00ED4630">
      <w:pPr>
        <w:keepNext/>
        <w:rPr>
          <w:rFonts w:hint="cs"/>
          <w:rtl/>
        </w:rPr>
      </w:pPr>
    </w:p>
    <w:p w14:paraId="4B8FE629" w14:textId="77777777" w:rsidR="00ED4630" w:rsidRDefault="00684057" w:rsidP="00C42E00">
      <w:pPr>
        <w:rPr>
          <w:rFonts w:hint="cs"/>
          <w:rtl/>
        </w:rPr>
      </w:pPr>
      <w:r>
        <w:rPr>
          <w:rFonts w:hint="cs"/>
          <w:rtl/>
        </w:rPr>
        <w:t xml:space="preserve">אגב, יושב-ראש ועדת הכלכלה ביקש להעביר את </w:t>
      </w:r>
      <w:bookmarkStart w:id="41" w:name="_ETM_Q1_492912"/>
      <w:bookmarkEnd w:id="41"/>
      <w:r>
        <w:rPr>
          <w:rFonts w:hint="cs"/>
          <w:rtl/>
        </w:rPr>
        <w:t xml:space="preserve">ההצעה הזו גם אליו, אבל נדמה לי שזה לא רלוונטי </w:t>
      </w:r>
      <w:bookmarkStart w:id="42" w:name="_ETM_Q1_496478"/>
      <w:bookmarkEnd w:id="42"/>
      <w:r>
        <w:rPr>
          <w:rFonts w:hint="cs"/>
          <w:rtl/>
        </w:rPr>
        <w:t xml:space="preserve">בכלל. </w:t>
      </w:r>
      <w:r w:rsidR="00ED4630">
        <w:rPr>
          <w:rFonts w:hint="cs"/>
          <w:rtl/>
        </w:rPr>
        <w:t xml:space="preserve">השאלה היא כזאת, חבר הכנסת אייכלר </w:t>
      </w:r>
      <w:r w:rsidR="00ED4630">
        <w:rPr>
          <w:rtl/>
        </w:rPr>
        <w:t>–</w:t>
      </w:r>
      <w:r w:rsidR="00ED4630">
        <w:rPr>
          <w:rFonts w:hint="cs"/>
          <w:rtl/>
        </w:rPr>
        <w:t xml:space="preserve"> </w:t>
      </w:r>
      <w:r w:rsidR="0085579B">
        <w:rPr>
          <w:rFonts w:hint="cs"/>
          <w:rtl/>
        </w:rPr>
        <w:t xml:space="preserve">אולי אפשר לפתור את הבעיה על-ידי כך שנקים ועדה </w:t>
      </w:r>
      <w:bookmarkStart w:id="43" w:name="_ETM_Q1_506528"/>
      <w:bookmarkEnd w:id="43"/>
      <w:r w:rsidR="00ED4630">
        <w:rPr>
          <w:rFonts w:hint="cs"/>
          <w:rtl/>
        </w:rPr>
        <w:t>משותפת</w:t>
      </w:r>
      <w:r w:rsidR="00266C35">
        <w:rPr>
          <w:rFonts w:hint="cs"/>
          <w:rtl/>
        </w:rPr>
        <w:t xml:space="preserve"> </w:t>
      </w:r>
      <w:r w:rsidR="00ED4630">
        <w:rPr>
          <w:rFonts w:hint="cs"/>
          <w:rtl/>
        </w:rPr>
        <w:t xml:space="preserve">לשתי הוועדות, </w:t>
      </w:r>
      <w:r w:rsidR="00266C35">
        <w:rPr>
          <w:rFonts w:hint="cs"/>
          <w:rtl/>
        </w:rPr>
        <w:t xml:space="preserve">ועדת הפנים והוועדה לעובדים זרים, </w:t>
      </w:r>
      <w:r w:rsidR="00ED4630">
        <w:rPr>
          <w:rFonts w:hint="cs"/>
          <w:rtl/>
        </w:rPr>
        <w:t>שתדון בעני</w:t>
      </w:r>
      <w:r w:rsidR="00266C35">
        <w:rPr>
          <w:rFonts w:hint="cs"/>
          <w:rtl/>
        </w:rPr>
        <w:t>י</w:t>
      </w:r>
      <w:r w:rsidR="00ED4630">
        <w:rPr>
          <w:rFonts w:hint="cs"/>
          <w:rtl/>
        </w:rPr>
        <w:t xml:space="preserve">ן הזה יחד. אני מציע, חבר הכנסת הורוביץ, </w:t>
      </w:r>
      <w:r w:rsidR="00671F59">
        <w:rPr>
          <w:rFonts w:hint="cs"/>
          <w:rtl/>
        </w:rPr>
        <w:t xml:space="preserve">ברשותך, </w:t>
      </w:r>
      <w:r w:rsidR="00ED4630">
        <w:rPr>
          <w:rFonts w:hint="cs"/>
          <w:rtl/>
        </w:rPr>
        <w:t>אם תוכל לדבר עם חבר הכנסת אמנון כהן, ותסכמו</w:t>
      </w:r>
      <w:r w:rsidR="00671F59">
        <w:rPr>
          <w:rFonts w:hint="cs"/>
          <w:rtl/>
        </w:rPr>
        <w:t>, מי יעמו</w:t>
      </w:r>
      <w:r w:rsidR="00ED4630">
        <w:rPr>
          <w:rFonts w:hint="cs"/>
          <w:rtl/>
        </w:rPr>
        <w:t xml:space="preserve">ד בראש הוועדה, </w:t>
      </w:r>
      <w:r w:rsidR="00671F59">
        <w:rPr>
          <w:rFonts w:hint="cs"/>
          <w:rtl/>
        </w:rPr>
        <w:t xml:space="preserve">וכמה חברים יהיו מכל צד </w:t>
      </w:r>
      <w:r w:rsidR="00671F59">
        <w:rPr>
          <w:rtl/>
        </w:rPr>
        <w:t>–</w:t>
      </w:r>
      <w:r w:rsidR="00671F59">
        <w:rPr>
          <w:rFonts w:hint="cs"/>
          <w:rtl/>
        </w:rPr>
        <w:t xml:space="preserve"> תנו לי את השמות, </w:t>
      </w:r>
      <w:r w:rsidR="00ED4630">
        <w:rPr>
          <w:rFonts w:hint="cs"/>
          <w:rtl/>
        </w:rPr>
        <w:t xml:space="preserve">ומייד ברגע שנקבל את זה, נקבע את זה. אני חושב שזה יהיה הכי נכון והכי טוב, </w:t>
      </w:r>
      <w:r w:rsidR="00C42E00">
        <w:rPr>
          <w:rFonts w:hint="cs"/>
          <w:rtl/>
        </w:rPr>
        <w:t xml:space="preserve">רק אנא נסו </w:t>
      </w:r>
      <w:bookmarkStart w:id="44" w:name="_ETM_Q1_536553"/>
      <w:bookmarkEnd w:id="44"/>
      <w:r w:rsidR="00C42E00">
        <w:rPr>
          <w:rFonts w:hint="cs"/>
          <w:rtl/>
        </w:rPr>
        <w:t xml:space="preserve">לעשות את זה מהר, </w:t>
      </w:r>
      <w:r w:rsidR="00ED4630">
        <w:rPr>
          <w:rFonts w:hint="cs"/>
          <w:rtl/>
        </w:rPr>
        <w:t>שלא נעכב את הדיון בנושא הזה</w:t>
      </w:r>
      <w:r w:rsidR="00C42E00">
        <w:rPr>
          <w:rFonts w:hint="cs"/>
          <w:rtl/>
        </w:rPr>
        <w:t>.</w:t>
      </w:r>
      <w:r w:rsidR="00ED4630">
        <w:rPr>
          <w:rFonts w:hint="cs"/>
          <w:rtl/>
        </w:rPr>
        <w:t xml:space="preserve"> לפיכך את הנושא הזה אנחנו דוחים </w:t>
      </w:r>
      <w:r w:rsidR="00522841">
        <w:rPr>
          <w:rFonts w:hint="cs"/>
          <w:rtl/>
        </w:rPr>
        <w:t xml:space="preserve">עד שנקבל את ההתייחסות והתשובה מראשי </w:t>
      </w:r>
      <w:bookmarkStart w:id="45" w:name="_ETM_Q1_545928"/>
      <w:bookmarkEnd w:id="45"/>
      <w:r w:rsidR="00522841">
        <w:rPr>
          <w:rFonts w:hint="cs"/>
          <w:rtl/>
        </w:rPr>
        <w:t xml:space="preserve">ועדות הפנים </w:t>
      </w:r>
      <w:r w:rsidR="00ED4630">
        <w:rPr>
          <w:rFonts w:hint="cs"/>
          <w:rtl/>
        </w:rPr>
        <w:t>ועובדים זרים.</w:t>
      </w:r>
      <w:r w:rsidR="00A3344A">
        <w:rPr>
          <w:rFonts w:hint="cs"/>
          <w:rtl/>
        </w:rPr>
        <w:t xml:space="preserve"> נביא את זה לדיון בשבוע הבא</w:t>
      </w:r>
      <w:r w:rsidR="00576FAB">
        <w:rPr>
          <w:rFonts w:hint="cs"/>
          <w:rtl/>
        </w:rPr>
        <w:t>, כדי שזה לא יתעכב, ואני מקווה שתצליחו עד אז להגיע ביניכם</w:t>
      </w:r>
      <w:r w:rsidR="00A3344A">
        <w:rPr>
          <w:rFonts w:hint="cs"/>
          <w:rtl/>
        </w:rPr>
        <w:t xml:space="preserve"> להבנה.</w:t>
      </w:r>
    </w:p>
    <w:p w14:paraId="6A7D9E44" w14:textId="77777777" w:rsidR="00A3344A" w:rsidRDefault="00A3344A" w:rsidP="00ED4630">
      <w:pPr>
        <w:rPr>
          <w:rFonts w:hint="cs"/>
          <w:rtl/>
        </w:rPr>
      </w:pPr>
    </w:p>
    <w:p w14:paraId="702D7BB4" w14:textId="77777777" w:rsidR="00937E92" w:rsidRDefault="00937E92" w:rsidP="00937E92">
      <w:pPr>
        <w:pStyle w:val="a0"/>
        <w:keepNext/>
        <w:rPr>
          <w:rtl/>
        </w:rPr>
      </w:pPr>
      <w:r>
        <w:rPr>
          <w:rtl/>
        </w:rPr>
        <w:br w:type="page"/>
        <w:t>הצעה לסדר-היום בנושא: "החלטת היועץ המשפטי לממשלה לסגור את "תיק מרמרה"</w:t>
      </w:r>
    </w:p>
    <w:p w14:paraId="1BEFA2E7" w14:textId="77777777" w:rsidR="00937E92" w:rsidRDefault="00937E92" w:rsidP="00937E92">
      <w:pPr>
        <w:pStyle w:val="af"/>
        <w:keepNext/>
        <w:rPr>
          <w:rtl/>
        </w:rPr>
      </w:pPr>
    </w:p>
    <w:p w14:paraId="53492ACB" w14:textId="77777777" w:rsidR="00937E92" w:rsidRDefault="00937E92" w:rsidP="00937E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FB9466" w14:textId="77777777" w:rsidR="00937E92" w:rsidRDefault="00937E92" w:rsidP="00937E92">
      <w:pPr>
        <w:pStyle w:val="a0"/>
        <w:keepNext/>
        <w:rPr>
          <w:rFonts w:hint="cs"/>
          <w:rtl/>
        </w:rPr>
      </w:pPr>
    </w:p>
    <w:p w14:paraId="2678E10D" w14:textId="77777777" w:rsidR="00A3344A" w:rsidRDefault="00937E92" w:rsidP="00937E92">
      <w:pPr>
        <w:rPr>
          <w:rFonts w:hint="cs"/>
          <w:rtl/>
        </w:rPr>
      </w:pPr>
      <w:r>
        <w:rPr>
          <w:rFonts w:hint="cs"/>
          <w:rtl/>
        </w:rPr>
        <w:t xml:space="preserve">הנושא השלישי: </w:t>
      </w:r>
      <w:r>
        <w:rPr>
          <w:rtl/>
        </w:rPr>
        <w:t>החלטת היועץ המשפטי לממשלה לסגור את "תיק מרמרה"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הצעת חברי הכנסת יריב לוין ונסים זאב. </w:t>
      </w:r>
    </w:p>
    <w:p w14:paraId="065E7AF4" w14:textId="77777777" w:rsidR="00937E92" w:rsidRPr="00937E92" w:rsidRDefault="00937E92" w:rsidP="00937E92">
      <w:pPr>
        <w:rPr>
          <w:rFonts w:hint="cs"/>
          <w:rtl/>
        </w:rPr>
      </w:pPr>
      <w:bookmarkStart w:id="46" w:name="_ETM_Q1_569267"/>
      <w:bookmarkEnd w:id="46"/>
    </w:p>
    <w:p w14:paraId="719FA433" w14:textId="77777777" w:rsidR="00A3344A" w:rsidRDefault="00937E92" w:rsidP="00937E92">
      <w:pPr>
        <w:rPr>
          <w:rFonts w:hint="cs"/>
          <w:rtl/>
        </w:rPr>
      </w:pPr>
      <w:r>
        <w:rPr>
          <w:rFonts w:hint="cs"/>
          <w:rtl/>
        </w:rPr>
        <w:t xml:space="preserve">היתה הצעה להעביר לוועדת החוקה, חוק ומשפט או לוועדת הכנסת או לקידום מעמד האשה. נדמה לי שלא יכולה להיות מחלוקת, שזה נושא שצריך להידון פה בוועדת </w:t>
      </w:r>
      <w:bookmarkStart w:id="47" w:name="_ETM_Q1_578339"/>
      <w:bookmarkEnd w:id="47"/>
      <w:r>
        <w:rPr>
          <w:rFonts w:hint="cs"/>
          <w:rtl/>
        </w:rPr>
        <w:t xml:space="preserve">הכנסת, </w:t>
      </w:r>
      <w:r w:rsidR="00A3344A">
        <w:rPr>
          <w:rFonts w:hint="cs"/>
          <w:rtl/>
        </w:rPr>
        <w:t xml:space="preserve">אלא אם </w:t>
      </w:r>
      <w:r>
        <w:rPr>
          <w:rFonts w:hint="cs"/>
          <w:rtl/>
        </w:rPr>
        <w:t xml:space="preserve">כן </w:t>
      </w:r>
      <w:r w:rsidR="00A3344A">
        <w:rPr>
          <w:rFonts w:hint="cs"/>
          <w:rtl/>
        </w:rPr>
        <w:t>למישהו יש הצעה אחרת.</w:t>
      </w:r>
    </w:p>
    <w:p w14:paraId="146B3643" w14:textId="77777777" w:rsidR="00A3344A" w:rsidRDefault="00A3344A" w:rsidP="00A3344A">
      <w:pPr>
        <w:rPr>
          <w:rFonts w:hint="cs"/>
          <w:rtl/>
        </w:rPr>
      </w:pPr>
    </w:p>
    <w:p w14:paraId="700D5405" w14:textId="77777777" w:rsidR="00A3344A" w:rsidRDefault="00A3344A" w:rsidP="00A3344A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4A5D400C" w14:textId="77777777" w:rsidR="00A3344A" w:rsidRDefault="00A3344A" w:rsidP="00A3344A">
      <w:pPr>
        <w:keepNext/>
        <w:rPr>
          <w:rFonts w:hint="cs"/>
          <w:rtl/>
        </w:rPr>
      </w:pPr>
    </w:p>
    <w:p w14:paraId="766EEC7D" w14:textId="77777777" w:rsidR="00A3344A" w:rsidRDefault="00937E92" w:rsidP="00A3344A">
      <w:pPr>
        <w:rPr>
          <w:rFonts w:hint="cs"/>
          <w:rtl/>
        </w:rPr>
      </w:pPr>
      <w:r>
        <w:rPr>
          <w:rFonts w:hint="cs"/>
          <w:rtl/>
        </w:rPr>
        <w:t xml:space="preserve">למרות שזה באמת נוגע ליועץ המשפטי לממשלה, </w:t>
      </w:r>
      <w:bookmarkStart w:id="48" w:name="_ETM_Q1_586084"/>
      <w:bookmarkEnd w:id="48"/>
      <w:r>
        <w:rPr>
          <w:rFonts w:hint="cs"/>
          <w:rtl/>
        </w:rPr>
        <w:t xml:space="preserve">אז </w:t>
      </w:r>
      <w:r w:rsidR="00A3344A">
        <w:rPr>
          <w:rFonts w:hint="cs"/>
          <w:rtl/>
        </w:rPr>
        <w:t>המקום הוא ועדת חוקה.</w:t>
      </w:r>
    </w:p>
    <w:p w14:paraId="18737957" w14:textId="77777777" w:rsidR="00A3344A" w:rsidRDefault="00A3344A" w:rsidP="00A3344A">
      <w:pPr>
        <w:rPr>
          <w:rFonts w:hint="cs"/>
          <w:rtl/>
        </w:rPr>
      </w:pPr>
    </w:p>
    <w:p w14:paraId="2102B0E2" w14:textId="77777777" w:rsidR="00A3344A" w:rsidRDefault="00A3344A" w:rsidP="00A3344A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7F48A35E" w14:textId="77777777" w:rsidR="00A3344A" w:rsidRDefault="00A3344A" w:rsidP="00A3344A">
      <w:pPr>
        <w:keepNext/>
        <w:rPr>
          <w:rFonts w:hint="cs"/>
          <w:rtl/>
        </w:rPr>
      </w:pPr>
    </w:p>
    <w:p w14:paraId="20B0421D" w14:textId="77777777" w:rsidR="00A3344A" w:rsidRDefault="00937E92" w:rsidP="00A3344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A3344A">
        <w:rPr>
          <w:rFonts w:hint="cs"/>
          <w:rtl/>
        </w:rPr>
        <w:t xml:space="preserve">אל תסבכו אותי. אני יודע בדיוק למי סגרו את התיק </w:t>
      </w:r>
      <w:r w:rsidR="00A3344A">
        <w:rPr>
          <w:rtl/>
        </w:rPr>
        <w:t>–</w:t>
      </w:r>
      <w:r w:rsidR="00A3344A">
        <w:rPr>
          <w:rFonts w:hint="cs"/>
          <w:rtl/>
        </w:rPr>
        <w:t xml:space="preserve"> </w:t>
      </w:r>
      <w:r w:rsidR="00C45A03">
        <w:rPr>
          <w:rFonts w:hint="cs"/>
          <w:rtl/>
        </w:rPr>
        <w:t xml:space="preserve">זה </w:t>
      </w:r>
      <w:r w:rsidR="00A3344A">
        <w:rPr>
          <w:rFonts w:hint="cs"/>
          <w:rtl/>
        </w:rPr>
        <w:t xml:space="preserve">חברי כנסת. </w:t>
      </w:r>
      <w:r w:rsidR="00C45A03">
        <w:rPr>
          <w:rFonts w:hint="cs"/>
          <w:rtl/>
        </w:rPr>
        <w:t xml:space="preserve">אחר כך יגידו שאני </w:t>
      </w:r>
      <w:r w:rsidR="00A3344A">
        <w:rPr>
          <w:rFonts w:hint="cs"/>
          <w:rtl/>
        </w:rPr>
        <w:t>נלחם באלה ונלחם באלה. זה סוגיות של ועדת הכנסת. זה סגירת תיק נגד חברי כנסת.</w:t>
      </w:r>
    </w:p>
    <w:p w14:paraId="24E51AD8" w14:textId="77777777" w:rsidR="00A3344A" w:rsidRDefault="00A3344A" w:rsidP="00A3344A">
      <w:pPr>
        <w:rPr>
          <w:rFonts w:hint="cs"/>
          <w:rtl/>
        </w:rPr>
      </w:pPr>
    </w:p>
    <w:p w14:paraId="04438ED0" w14:textId="77777777" w:rsidR="00A3344A" w:rsidRDefault="00A3344A" w:rsidP="00A3344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ECA79D6" w14:textId="77777777" w:rsidR="00A3344A" w:rsidRDefault="00A3344A" w:rsidP="00A3344A">
      <w:pPr>
        <w:keepNext/>
        <w:rPr>
          <w:rFonts w:hint="cs"/>
          <w:rtl/>
        </w:rPr>
      </w:pPr>
    </w:p>
    <w:p w14:paraId="28B0CA08" w14:textId="77777777" w:rsidR="00A3344A" w:rsidRDefault="00A3344A" w:rsidP="00A3344A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0F498E">
        <w:rPr>
          <w:rFonts w:hint="cs"/>
          <w:rtl/>
        </w:rPr>
        <w:t>, להעביר את זה לוועדת הכנסת</w:t>
      </w:r>
      <w:r>
        <w:rPr>
          <w:rFonts w:hint="cs"/>
          <w:rtl/>
        </w:rPr>
        <w:t>?</w:t>
      </w:r>
    </w:p>
    <w:p w14:paraId="21434CBB" w14:textId="77777777" w:rsidR="00A3344A" w:rsidRDefault="00A3344A" w:rsidP="00A3344A">
      <w:pPr>
        <w:rPr>
          <w:rFonts w:hint="cs"/>
          <w:rtl/>
        </w:rPr>
      </w:pPr>
    </w:p>
    <w:p w14:paraId="2DE361C6" w14:textId="77777777" w:rsidR="008911E4" w:rsidRPr="00F7007F" w:rsidRDefault="008911E4" w:rsidP="00590D07">
      <w:pPr>
        <w:jc w:val="center"/>
        <w:rPr>
          <w:rFonts w:hint="cs"/>
          <w:b/>
          <w:bCs/>
          <w:rtl/>
        </w:rPr>
      </w:pPr>
      <w:bookmarkStart w:id="49" w:name="_ETM_Q1_613882"/>
      <w:bookmarkEnd w:id="49"/>
      <w:r w:rsidRPr="00F7007F">
        <w:rPr>
          <w:rFonts w:hint="eastAsia"/>
          <w:b/>
          <w:bCs/>
          <w:rtl/>
        </w:rPr>
        <w:t>הצבעה</w:t>
      </w:r>
    </w:p>
    <w:p w14:paraId="072AB97B" w14:textId="77777777" w:rsidR="008911E4" w:rsidRDefault="008911E4" w:rsidP="00590D07">
      <w:pPr>
        <w:jc w:val="center"/>
        <w:rPr>
          <w:rFonts w:hint="cs"/>
          <w:rtl/>
        </w:rPr>
      </w:pPr>
    </w:p>
    <w:p w14:paraId="0D1A6147" w14:textId="77777777" w:rsidR="008911E4" w:rsidRDefault="008911E4" w:rsidP="00590D07">
      <w:pPr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14:paraId="4812A01B" w14:textId="77777777" w:rsidR="008911E4" w:rsidRDefault="008911E4" w:rsidP="00590D07">
      <w:pPr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D95184F" w14:textId="77777777" w:rsidR="008911E4" w:rsidRDefault="008911E4" w:rsidP="00590D07">
      <w:pPr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2BD242C7" w14:textId="77777777" w:rsidR="008911E4" w:rsidRPr="006C0EB3" w:rsidRDefault="008911E4" w:rsidP="00590D07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3C5888FC" w14:textId="77777777" w:rsidR="008911E4" w:rsidRDefault="008911E4" w:rsidP="008911E4">
      <w:pPr>
        <w:rPr>
          <w:rFonts w:hint="cs"/>
          <w:rtl/>
        </w:rPr>
      </w:pPr>
    </w:p>
    <w:p w14:paraId="2B8C0A55" w14:textId="77777777" w:rsidR="008911E4" w:rsidRDefault="008911E4" w:rsidP="008911E4">
      <w:pPr>
        <w:rPr>
          <w:rFonts w:hint="cs"/>
          <w:rtl/>
        </w:rPr>
      </w:pPr>
    </w:p>
    <w:p w14:paraId="3675301A" w14:textId="77777777" w:rsidR="008911E4" w:rsidRDefault="008911E4" w:rsidP="008911E4">
      <w:pPr>
        <w:rPr>
          <w:rFonts w:hint="cs"/>
          <w:rtl/>
        </w:rPr>
      </w:pPr>
    </w:p>
    <w:p w14:paraId="48C32B63" w14:textId="77777777" w:rsidR="008911E4" w:rsidRDefault="008911E4" w:rsidP="008911E4">
      <w:pPr>
        <w:rPr>
          <w:rFonts w:hint="cs"/>
          <w:rtl/>
        </w:rPr>
      </w:pPr>
    </w:p>
    <w:p w14:paraId="02645BEC" w14:textId="77777777" w:rsidR="008911E4" w:rsidRDefault="008911E4" w:rsidP="008911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F270FE0" w14:textId="77777777" w:rsidR="008911E4" w:rsidRDefault="008911E4" w:rsidP="008911E4">
      <w:pPr>
        <w:keepNext/>
        <w:rPr>
          <w:rFonts w:hint="cs"/>
          <w:rtl/>
        </w:rPr>
      </w:pPr>
    </w:p>
    <w:p w14:paraId="7898E57B" w14:textId="77777777" w:rsidR="008911E4" w:rsidRDefault="008911E4" w:rsidP="008911E4">
      <w:pPr>
        <w:rPr>
          <w:rFonts w:hint="cs"/>
          <w:rtl/>
        </w:rPr>
      </w:pPr>
      <w:r>
        <w:rPr>
          <w:rFonts w:hint="cs"/>
          <w:rtl/>
        </w:rPr>
        <w:t>אושר פה אחד.</w:t>
      </w:r>
    </w:p>
    <w:p w14:paraId="1CA8A01D" w14:textId="77777777" w:rsidR="008911E4" w:rsidRDefault="008911E4" w:rsidP="00A3344A">
      <w:pPr>
        <w:rPr>
          <w:rFonts w:hint="cs"/>
          <w:rtl/>
        </w:rPr>
      </w:pPr>
    </w:p>
    <w:p w14:paraId="0C1338E7" w14:textId="77777777" w:rsidR="00A3344A" w:rsidRDefault="008911E4" w:rsidP="00A3344A">
      <w:pPr>
        <w:rPr>
          <w:rFonts w:hint="cs"/>
          <w:rtl/>
        </w:rPr>
      </w:pPr>
      <w:r>
        <w:rPr>
          <w:rtl/>
        </w:rPr>
        <w:br w:type="page"/>
      </w:r>
    </w:p>
    <w:p w14:paraId="587AAA84" w14:textId="77777777" w:rsidR="00AD30CE" w:rsidRDefault="00AD30CE" w:rsidP="00AD30CE">
      <w:pPr>
        <w:pStyle w:val="a0"/>
        <w:keepNext/>
        <w:rPr>
          <w:rFonts w:hint="cs"/>
          <w:rtl/>
        </w:rPr>
      </w:pPr>
      <w:r>
        <w:rPr>
          <w:rtl/>
        </w:rPr>
        <w:t>פניית יו"ר הכנסת בדבר ישיבת הכנסת בט"ו בשבט, לציון מלאת 63 שנים לכינון הכנסת.</w:t>
      </w:r>
    </w:p>
    <w:p w14:paraId="74EC776C" w14:textId="77777777" w:rsidR="00AD30CE" w:rsidRDefault="00AD30CE" w:rsidP="00AD30CE">
      <w:pPr>
        <w:keepNext/>
        <w:rPr>
          <w:rFonts w:hint="cs"/>
          <w:rtl/>
        </w:rPr>
      </w:pPr>
    </w:p>
    <w:p w14:paraId="2EAE5289" w14:textId="77777777" w:rsidR="00F7007F" w:rsidRDefault="00F7007F" w:rsidP="00AD30CE">
      <w:pPr>
        <w:pStyle w:val="af"/>
        <w:keepNext/>
        <w:rPr>
          <w:rFonts w:hint="cs"/>
          <w:rtl/>
        </w:rPr>
      </w:pPr>
    </w:p>
    <w:p w14:paraId="70A1259D" w14:textId="77777777" w:rsidR="00AD30CE" w:rsidRDefault="00AD30CE" w:rsidP="00AD30C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12CDBB0" w14:textId="77777777" w:rsidR="00AD30CE" w:rsidRDefault="00AD30CE" w:rsidP="00AD30CE">
      <w:pPr>
        <w:keepNext/>
        <w:rPr>
          <w:rFonts w:hint="cs"/>
          <w:rtl/>
        </w:rPr>
      </w:pPr>
    </w:p>
    <w:p w14:paraId="60F4DF41" w14:textId="77777777" w:rsidR="00A344A5" w:rsidRDefault="008911E4" w:rsidP="008911E4">
      <w:pPr>
        <w:rPr>
          <w:rFonts w:hint="cs"/>
          <w:rtl/>
        </w:rPr>
      </w:pPr>
      <w:r>
        <w:rPr>
          <w:rFonts w:hint="cs"/>
          <w:rtl/>
        </w:rPr>
        <w:t>אני חוזר לנושא השני:</w:t>
      </w:r>
      <w:r w:rsidR="00A344A5" w:rsidRPr="00263227">
        <w:rPr>
          <w:rtl/>
        </w:rPr>
        <w:t xml:space="preserve"> פניית יו"ר הכנסת בדבר ישיבת הכנסת בט"ו בשבט, לציון מלאת 63 שנים לכינון הכנסת.</w:t>
      </w:r>
      <w:r w:rsidR="00840952">
        <w:rPr>
          <w:rFonts w:hint="cs"/>
          <w:rtl/>
        </w:rPr>
        <w:t xml:space="preserve"> </w:t>
      </w:r>
      <w:r w:rsidR="007C7E27">
        <w:rPr>
          <w:rFonts w:hint="cs"/>
          <w:rtl/>
        </w:rPr>
        <w:t>בבקשה.</w:t>
      </w:r>
    </w:p>
    <w:p w14:paraId="2D25A53E" w14:textId="77777777" w:rsidR="00AD30CE" w:rsidRDefault="00AD30CE" w:rsidP="00AD30CE">
      <w:pPr>
        <w:rPr>
          <w:rFonts w:hint="cs"/>
          <w:rtl/>
        </w:rPr>
      </w:pPr>
    </w:p>
    <w:p w14:paraId="18411331" w14:textId="77777777" w:rsidR="007D0656" w:rsidRDefault="00F7007F" w:rsidP="007D0656">
      <w:pPr>
        <w:pStyle w:val="a"/>
        <w:keepNext/>
        <w:rPr>
          <w:rFonts w:hint="cs"/>
          <w:rtl/>
        </w:rPr>
      </w:pPr>
      <w:bookmarkStart w:id="50" w:name="_ETM_Q1_623434"/>
      <w:bookmarkEnd w:id="50"/>
      <w:r>
        <w:rPr>
          <w:rFonts w:hint="cs"/>
          <w:rtl/>
        </w:rPr>
        <w:t xml:space="preserve">מזכירת הכנסת </w:t>
      </w:r>
      <w:r w:rsidR="007D0656">
        <w:rPr>
          <w:rtl/>
        </w:rPr>
        <w:t>ירדנה מלר-הורוביץ:</w:t>
      </w:r>
    </w:p>
    <w:p w14:paraId="138A0636" w14:textId="77777777" w:rsidR="007D0656" w:rsidRDefault="007D0656" w:rsidP="00AD30CE">
      <w:pPr>
        <w:rPr>
          <w:rFonts w:hint="cs"/>
          <w:rtl/>
        </w:rPr>
      </w:pPr>
      <w:bookmarkStart w:id="51" w:name="_ETM_Q1_624807"/>
      <w:bookmarkEnd w:id="51"/>
    </w:p>
    <w:p w14:paraId="311CFD11" w14:textId="77777777" w:rsidR="00A344A5" w:rsidRDefault="007C7E27" w:rsidP="00550745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E76C58">
        <w:rPr>
          <w:rFonts w:hint="cs"/>
          <w:rtl/>
        </w:rPr>
        <w:t xml:space="preserve">פנייה </w:t>
      </w:r>
      <w:r>
        <w:rPr>
          <w:rFonts w:hint="cs"/>
          <w:rtl/>
        </w:rPr>
        <w:t xml:space="preserve">של יושב-ראש הכנסת </w:t>
      </w:r>
      <w:r w:rsidR="00E76C58">
        <w:rPr>
          <w:rtl/>
        </w:rPr>
        <w:t>–</w:t>
      </w:r>
      <w:r w:rsidR="00E76C58">
        <w:rPr>
          <w:rFonts w:hint="cs"/>
          <w:rtl/>
        </w:rPr>
        <w:t xml:space="preserve"> ט"ו בשבט הוא </w:t>
      </w:r>
      <w:r w:rsidR="009002AA">
        <w:rPr>
          <w:rFonts w:hint="cs"/>
          <w:rtl/>
        </w:rPr>
        <w:t xml:space="preserve">יום הולדת </w:t>
      </w:r>
      <w:bookmarkStart w:id="52" w:name="_ETM_Q1_785354"/>
      <w:bookmarkEnd w:id="52"/>
      <w:r w:rsidR="009002AA">
        <w:rPr>
          <w:rFonts w:hint="cs"/>
          <w:rtl/>
        </w:rPr>
        <w:t xml:space="preserve">הכנסת, נציין השנה מלאת 63 שנים לכינון הכנסת. התאריך </w:t>
      </w:r>
      <w:bookmarkStart w:id="53" w:name="_ETM_Q1_790606"/>
      <w:bookmarkEnd w:id="53"/>
      <w:r w:rsidR="009002AA">
        <w:rPr>
          <w:rFonts w:hint="cs"/>
          <w:rtl/>
        </w:rPr>
        <w:t xml:space="preserve">הלועזי </w:t>
      </w:r>
      <w:r w:rsidR="007A46D9">
        <w:rPr>
          <w:rFonts w:hint="cs"/>
          <w:rtl/>
        </w:rPr>
        <w:t xml:space="preserve">הוא 8 בפברואר. אשר על כן, בהתאם לתקנון הכנסת, </w:t>
      </w:r>
      <w:r w:rsidR="00A344A5">
        <w:rPr>
          <w:rFonts w:hint="cs"/>
          <w:rtl/>
        </w:rPr>
        <w:t xml:space="preserve">את ביטול הישיבה הרגילה </w:t>
      </w:r>
      <w:r w:rsidR="00EB77EA">
        <w:rPr>
          <w:rtl/>
        </w:rPr>
        <w:t>–</w:t>
      </w:r>
      <w:r w:rsidR="00EB77EA">
        <w:rPr>
          <w:rFonts w:hint="cs"/>
          <w:rtl/>
        </w:rPr>
        <w:t xml:space="preserve"> זה מה שנדרש כאן </w:t>
      </w:r>
      <w:bookmarkStart w:id="54" w:name="_ETM_Q1_799169"/>
      <w:bookmarkEnd w:id="54"/>
      <w:r w:rsidR="00EB77EA">
        <w:rPr>
          <w:rFonts w:hint="cs"/>
          <w:rtl/>
        </w:rPr>
        <w:t xml:space="preserve">אישור הוועדה; </w:t>
      </w:r>
      <w:r w:rsidR="00A344A5">
        <w:rPr>
          <w:rFonts w:hint="cs"/>
          <w:rtl/>
        </w:rPr>
        <w:t xml:space="preserve">לקבוע ישיבה מיוחדת </w:t>
      </w:r>
      <w:r w:rsidR="00A344A5">
        <w:rPr>
          <w:rtl/>
        </w:rPr>
        <w:t>–</w:t>
      </w:r>
      <w:r w:rsidR="00A344A5">
        <w:rPr>
          <w:rFonts w:hint="cs"/>
          <w:rtl/>
        </w:rPr>
        <w:t xml:space="preserve"> זה סמכותו של היושב-ראש, </w:t>
      </w:r>
      <w:r w:rsidR="00BC7EEE">
        <w:rPr>
          <w:rFonts w:hint="cs"/>
          <w:rtl/>
        </w:rPr>
        <w:t xml:space="preserve">והוא ירצה לקבוע אותה ב-15:00, </w:t>
      </w:r>
      <w:r w:rsidR="00A344A5">
        <w:rPr>
          <w:rFonts w:hint="cs"/>
          <w:rtl/>
        </w:rPr>
        <w:t xml:space="preserve">וזאת מהטעמים, שזה יום מיוחד. יש כמה טקסים שהם בבחינת עוגן של היום הזה </w:t>
      </w:r>
      <w:r w:rsidR="00A344A5">
        <w:rPr>
          <w:rtl/>
        </w:rPr>
        <w:t>–</w:t>
      </w:r>
      <w:r w:rsidR="00A344A5">
        <w:rPr>
          <w:rFonts w:hint="cs"/>
          <w:rtl/>
        </w:rPr>
        <w:t xml:space="preserve"> זה הנטיעות בבוקר</w:t>
      </w:r>
      <w:r w:rsidR="00D10C26">
        <w:rPr>
          <w:rFonts w:hint="cs"/>
          <w:rtl/>
        </w:rPr>
        <w:t xml:space="preserve">, זה ב-12:30 תפילת מנחה </w:t>
      </w:r>
      <w:r w:rsidR="00A344A5">
        <w:rPr>
          <w:rFonts w:hint="cs"/>
          <w:rtl/>
        </w:rPr>
        <w:t>בהשתתפות הרבנים הראשיים</w:t>
      </w:r>
      <w:r w:rsidR="00D10C26">
        <w:rPr>
          <w:rFonts w:hint="cs"/>
          <w:rtl/>
        </w:rPr>
        <w:t>,</w:t>
      </w:r>
      <w:r w:rsidR="00A344A5">
        <w:rPr>
          <w:rFonts w:hint="cs"/>
          <w:rtl/>
        </w:rPr>
        <w:t xml:space="preserve"> ובאמצע, בין הנטיעות לבין תפילת </w:t>
      </w:r>
      <w:r w:rsidR="000E43B0">
        <w:rPr>
          <w:rFonts w:hint="cs"/>
          <w:rtl/>
        </w:rPr>
        <w:t>ה</w:t>
      </w:r>
      <w:r w:rsidR="00A344A5">
        <w:rPr>
          <w:rFonts w:hint="cs"/>
          <w:rtl/>
        </w:rPr>
        <w:t>מנחה ועד 15:00, מועד פתיחת</w:t>
      </w:r>
      <w:r w:rsidR="000E43B0">
        <w:rPr>
          <w:rFonts w:hint="cs"/>
          <w:rtl/>
        </w:rPr>
        <w:t xml:space="preserve"> המליאה</w:t>
      </w:r>
      <w:r w:rsidR="00A344A5">
        <w:rPr>
          <w:rFonts w:hint="cs"/>
          <w:rtl/>
        </w:rPr>
        <w:t>, יהיו מ</w:t>
      </w:r>
      <w:r w:rsidR="000E43B0">
        <w:rPr>
          <w:rFonts w:hint="cs"/>
          <w:rtl/>
        </w:rPr>
        <w:t>ג</w:t>
      </w:r>
      <w:r w:rsidR="00A344A5">
        <w:rPr>
          <w:rFonts w:hint="cs"/>
          <w:rtl/>
        </w:rPr>
        <w:t xml:space="preserve">וון פעילויות, שהן לא בתחום סמכותי, אבל אני יודעת עליהן: </w:t>
      </w:r>
      <w:r w:rsidR="00C9781F">
        <w:rPr>
          <w:rFonts w:hint="cs"/>
          <w:rtl/>
        </w:rPr>
        <w:t xml:space="preserve">היום הזה יהיה בסימן: הכנסת כבית </w:t>
      </w:r>
      <w:bookmarkStart w:id="55" w:name="_ETM_Q1_838998"/>
      <w:bookmarkEnd w:id="55"/>
      <w:r w:rsidR="00C9781F">
        <w:rPr>
          <w:rFonts w:hint="cs"/>
          <w:rtl/>
        </w:rPr>
        <w:t xml:space="preserve">העם, </w:t>
      </w:r>
      <w:r w:rsidR="00A344A5">
        <w:rPr>
          <w:rFonts w:hint="cs"/>
          <w:rtl/>
        </w:rPr>
        <w:t>דור לדור יבי</w:t>
      </w:r>
      <w:r w:rsidR="00700208">
        <w:rPr>
          <w:rFonts w:hint="cs"/>
          <w:rtl/>
        </w:rPr>
        <w:t>ע</w:t>
      </w:r>
      <w:r w:rsidR="00A344A5">
        <w:rPr>
          <w:rFonts w:hint="cs"/>
          <w:rtl/>
        </w:rPr>
        <w:t xml:space="preserve"> אומר. </w:t>
      </w:r>
      <w:r w:rsidR="00CB2E67">
        <w:rPr>
          <w:rFonts w:hint="cs"/>
          <w:rtl/>
        </w:rPr>
        <w:t xml:space="preserve">במליאה ידברו יושב-ראש הכנסת, נשיא המדינה, ראש הממשלה, </w:t>
      </w:r>
      <w:bookmarkStart w:id="56" w:name="_ETM_Q1_850978"/>
      <w:bookmarkEnd w:id="56"/>
      <w:r w:rsidR="00CB2E67">
        <w:rPr>
          <w:rFonts w:hint="cs"/>
          <w:rtl/>
        </w:rPr>
        <w:t xml:space="preserve">ראש האופוזיציה, יושבת-ראש </w:t>
      </w:r>
      <w:r w:rsidR="00A60273">
        <w:rPr>
          <w:rFonts w:hint="cs"/>
          <w:rtl/>
        </w:rPr>
        <w:t>מועצת התלמידים הארצית, אופק הרניק, ולזה</w:t>
      </w:r>
      <w:r w:rsidR="00840237">
        <w:rPr>
          <w:rFonts w:hint="cs"/>
          <w:rtl/>
        </w:rPr>
        <w:t xml:space="preserve"> מכוונים</w:t>
      </w:r>
      <w:r w:rsidR="00550745">
        <w:rPr>
          <w:rFonts w:hint="cs"/>
          <w:rtl/>
        </w:rPr>
        <w:t xml:space="preserve"> </w:t>
      </w:r>
      <w:r w:rsidR="00550745">
        <w:rPr>
          <w:rtl/>
        </w:rPr>
        <w:t>–</w:t>
      </w:r>
      <w:r w:rsidR="00550745">
        <w:rPr>
          <w:rFonts w:hint="cs"/>
          <w:rtl/>
        </w:rPr>
        <w:t xml:space="preserve"> דור לדור יביע אומר</w:t>
      </w:r>
      <w:r w:rsidR="00840237">
        <w:rPr>
          <w:rFonts w:hint="cs"/>
          <w:rtl/>
        </w:rPr>
        <w:t>.</w:t>
      </w:r>
      <w:r w:rsidR="00483775">
        <w:rPr>
          <w:rFonts w:hint="cs"/>
          <w:rtl/>
        </w:rPr>
        <w:t xml:space="preserve"> זו ישיבה מיוחדת, לא רגילה. </w:t>
      </w:r>
    </w:p>
    <w:p w14:paraId="40253889" w14:textId="77777777" w:rsidR="003C2A49" w:rsidRDefault="003C2A49" w:rsidP="00550745">
      <w:pPr>
        <w:rPr>
          <w:rFonts w:hint="cs"/>
          <w:rtl/>
        </w:rPr>
      </w:pPr>
    </w:p>
    <w:p w14:paraId="6EF6C4EC" w14:textId="77777777" w:rsidR="003C2A49" w:rsidRDefault="003C2A49" w:rsidP="003C2A4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0BED73D2" w14:textId="77777777" w:rsidR="003C2A49" w:rsidRDefault="003C2A49" w:rsidP="003C2A49">
      <w:pPr>
        <w:keepNext/>
        <w:rPr>
          <w:rFonts w:hint="cs"/>
          <w:rtl/>
        </w:rPr>
      </w:pPr>
    </w:p>
    <w:p w14:paraId="2F80E9ED" w14:textId="77777777" w:rsidR="003C2A49" w:rsidRDefault="003C2A49" w:rsidP="003C2A49">
      <w:pPr>
        <w:rPr>
          <w:rFonts w:hint="cs"/>
          <w:rtl/>
        </w:rPr>
      </w:pPr>
      <w:r>
        <w:rPr>
          <w:rFonts w:hint="cs"/>
          <w:rtl/>
        </w:rPr>
        <w:t>אפשר להעביר ליום שלישי את הצעות החוק?</w:t>
      </w:r>
      <w:r w:rsidR="00B1722E">
        <w:rPr>
          <w:rFonts w:hint="cs"/>
          <w:rtl/>
        </w:rPr>
        <w:t xml:space="preserve"> </w:t>
      </w:r>
      <w:bookmarkStart w:id="57" w:name="_ETM_Q1_893424"/>
      <w:bookmarkEnd w:id="57"/>
      <w:r w:rsidR="00B1722E">
        <w:rPr>
          <w:rFonts w:hint="cs"/>
          <w:rtl/>
        </w:rPr>
        <w:t>מבטלים את המכסה של אותו שבוע?</w:t>
      </w:r>
    </w:p>
    <w:p w14:paraId="7F9AEA22" w14:textId="77777777" w:rsidR="00483775" w:rsidRDefault="00483775" w:rsidP="00840237">
      <w:pPr>
        <w:rPr>
          <w:rFonts w:hint="cs"/>
          <w:rtl/>
        </w:rPr>
      </w:pPr>
    </w:p>
    <w:p w14:paraId="75150DAA" w14:textId="77777777" w:rsidR="00FB78F4" w:rsidRDefault="00FB78F4" w:rsidP="00FB78F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3BA2194" w14:textId="77777777" w:rsidR="00FB78F4" w:rsidRDefault="00FB78F4" w:rsidP="00FB78F4">
      <w:pPr>
        <w:keepNext/>
        <w:rPr>
          <w:rFonts w:hint="cs"/>
          <w:rtl/>
        </w:rPr>
      </w:pPr>
    </w:p>
    <w:p w14:paraId="56A6F71E" w14:textId="77777777" w:rsidR="00483775" w:rsidRDefault="00FB78F4" w:rsidP="00E634F1">
      <w:pPr>
        <w:rPr>
          <w:rFonts w:hint="cs"/>
          <w:rtl/>
        </w:rPr>
      </w:pPr>
      <w:r>
        <w:rPr>
          <w:rFonts w:hint="cs"/>
          <w:rtl/>
        </w:rPr>
        <w:t>בשנים קו</w:t>
      </w:r>
      <w:r w:rsidR="003C2A49">
        <w:rPr>
          <w:rFonts w:hint="cs"/>
          <w:rtl/>
        </w:rPr>
        <w:t>ד</w:t>
      </w:r>
      <w:r>
        <w:rPr>
          <w:rFonts w:hint="cs"/>
          <w:rtl/>
        </w:rPr>
        <w:t xml:space="preserve">מות </w:t>
      </w:r>
      <w:r w:rsidR="00B1722E">
        <w:rPr>
          <w:rFonts w:hint="cs"/>
          <w:rtl/>
        </w:rPr>
        <w:t xml:space="preserve">אנחנו </w:t>
      </w:r>
      <w:r>
        <w:rPr>
          <w:rFonts w:hint="cs"/>
          <w:rtl/>
        </w:rPr>
        <w:t>הגענו לסיכום</w:t>
      </w:r>
      <w:r w:rsidR="00B1722E">
        <w:rPr>
          <w:rFonts w:hint="cs"/>
          <w:rtl/>
        </w:rPr>
        <w:t xml:space="preserve">, שאותן ישיבות שהיו </w:t>
      </w:r>
      <w:bookmarkStart w:id="58" w:name="_ETM_Q1_899984"/>
      <w:bookmarkEnd w:id="58"/>
      <w:r w:rsidR="00B1722E">
        <w:rPr>
          <w:rFonts w:hint="cs"/>
          <w:rtl/>
        </w:rPr>
        <w:t>כאן</w:t>
      </w:r>
      <w:r>
        <w:rPr>
          <w:rFonts w:hint="cs"/>
          <w:rtl/>
        </w:rPr>
        <w:t xml:space="preserve"> בה</w:t>
      </w:r>
      <w:r w:rsidR="00664686">
        <w:rPr>
          <w:rFonts w:hint="cs"/>
          <w:rtl/>
        </w:rPr>
        <w:t>ש</w:t>
      </w:r>
      <w:r>
        <w:rPr>
          <w:rFonts w:hint="cs"/>
          <w:rtl/>
        </w:rPr>
        <w:t xml:space="preserve">תתפות תלמידים </w:t>
      </w:r>
      <w:r w:rsidR="00B1722E">
        <w:rPr>
          <w:rFonts w:hint="cs"/>
          <w:rtl/>
        </w:rPr>
        <w:t xml:space="preserve">וכן הלאה, </w:t>
      </w:r>
      <w:r>
        <w:rPr>
          <w:rFonts w:hint="cs"/>
          <w:rtl/>
        </w:rPr>
        <w:t>לא יהוו חלק מ</w:t>
      </w:r>
      <w:r w:rsidR="00D7264B">
        <w:rPr>
          <w:rFonts w:hint="cs"/>
          <w:rtl/>
        </w:rPr>
        <w:t xml:space="preserve">מניין </w:t>
      </w:r>
      <w:r>
        <w:rPr>
          <w:rFonts w:hint="cs"/>
          <w:rtl/>
        </w:rPr>
        <w:t>ישיבות הכנסת</w:t>
      </w:r>
      <w:r w:rsidR="00E634F1">
        <w:rPr>
          <w:rFonts w:hint="cs"/>
          <w:rtl/>
        </w:rPr>
        <w:t xml:space="preserve"> ולא ייכנס ל</w:t>
      </w:r>
      <w:r>
        <w:rPr>
          <w:rFonts w:hint="cs"/>
          <w:rtl/>
        </w:rPr>
        <w:t>פרוטוקול דברי הכנסת, ויהיה בהם ש</w:t>
      </w:r>
      <w:r w:rsidR="00664686">
        <w:rPr>
          <w:rFonts w:hint="cs"/>
          <w:rtl/>
        </w:rPr>
        <w:t>י</w:t>
      </w:r>
      <w:r>
        <w:rPr>
          <w:rFonts w:hint="cs"/>
          <w:rtl/>
        </w:rPr>
        <w:t xml:space="preserve">מוש באולם </w:t>
      </w:r>
      <w:r w:rsidR="00C77E22">
        <w:rPr>
          <w:rFonts w:hint="cs"/>
          <w:rtl/>
        </w:rPr>
        <w:t xml:space="preserve">לצורכי משהו שאפשר לעשות אותו </w:t>
      </w:r>
      <w:r>
        <w:rPr>
          <w:rFonts w:hint="cs"/>
          <w:rtl/>
        </w:rPr>
        <w:t>באודיטוריום.</w:t>
      </w:r>
    </w:p>
    <w:p w14:paraId="5E631742" w14:textId="77777777" w:rsidR="00C77E22" w:rsidRDefault="00C77E22" w:rsidP="00E634F1">
      <w:pPr>
        <w:rPr>
          <w:rFonts w:hint="cs"/>
          <w:rtl/>
        </w:rPr>
      </w:pPr>
      <w:bookmarkStart w:id="59" w:name="_ETM_Q1_912290"/>
      <w:bookmarkEnd w:id="59"/>
    </w:p>
    <w:p w14:paraId="1A802542" w14:textId="77777777" w:rsidR="00C77E22" w:rsidRDefault="00F7007F" w:rsidP="00C77E2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C77E22">
        <w:rPr>
          <w:rtl/>
        </w:rPr>
        <w:t>ירדנה מלר-הורוביץ:</w:t>
      </w:r>
    </w:p>
    <w:p w14:paraId="41220621" w14:textId="77777777" w:rsidR="00C77E22" w:rsidRDefault="00C77E22" w:rsidP="00E634F1">
      <w:pPr>
        <w:rPr>
          <w:rFonts w:hint="cs"/>
          <w:rtl/>
        </w:rPr>
      </w:pPr>
    </w:p>
    <w:p w14:paraId="5151FFD2" w14:textId="77777777" w:rsidR="00FB78F4" w:rsidRDefault="00C77E22" w:rsidP="00C77E22">
      <w:pPr>
        <w:rPr>
          <w:rFonts w:hint="cs"/>
          <w:rtl/>
        </w:rPr>
      </w:pPr>
      <w:r>
        <w:rPr>
          <w:rFonts w:hint="cs"/>
          <w:rtl/>
        </w:rPr>
        <w:t xml:space="preserve">זו המטרה </w:t>
      </w:r>
      <w:r>
        <w:rPr>
          <w:rtl/>
        </w:rPr>
        <w:t>–</w:t>
      </w:r>
      <w:r>
        <w:rPr>
          <w:rFonts w:hint="cs"/>
          <w:rtl/>
        </w:rPr>
        <w:t xml:space="preserve"> זו ישיבה מיוחדת. </w:t>
      </w:r>
      <w:r w:rsidR="00FB78F4">
        <w:rPr>
          <w:rFonts w:hint="cs"/>
          <w:rtl/>
        </w:rPr>
        <w:t xml:space="preserve">הבקשה כאן של היושב-ראש היא על שני סעיפים שונים בתקנון: </w:t>
      </w:r>
      <w:r>
        <w:rPr>
          <w:rFonts w:hint="cs"/>
          <w:rtl/>
        </w:rPr>
        <w:t xml:space="preserve">בעצם </w:t>
      </w:r>
      <w:bookmarkStart w:id="60" w:name="_ETM_Q1_928090"/>
      <w:bookmarkEnd w:id="60"/>
      <w:r>
        <w:rPr>
          <w:rFonts w:hint="cs"/>
          <w:rtl/>
        </w:rPr>
        <w:t xml:space="preserve">הבקשה, שהוועדה קודם כל </w:t>
      </w:r>
      <w:r w:rsidR="00FB78F4">
        <w:rPr>
          <w:rFonts w:hint="cs"/>
          <w:rtl/>
        </w:rPr>
        <w:t xml:space="preserve">תאשר את זה שלא מתקיימת ביום רביעי, ט"ו בשבט, 8 בפברואר, </w:t>
      </w:r>
      <w:r w:rsidR="00290F3D">
        <w:rPr>
          <w:rFonts w:hint="cs"/>
          <w:rtl/>
        </w:rPr>
        <w:t xml:space="preserve">ישיבת כנסת מן המניין, </w:t>
      </w:r>
      <w:r w:rsidR="00FB78F4">
        <w:rPr>
          <w:rFonts w:hint="cs"/>
          <w:rtl/>
        </w:rPr>
        <w:t xml:space="preserve">שהיתה אמורה להיפתח ב-11:00 ולהסתיים </w:t>
      </w:r>
      <w:r w:rsidR="00290F3D">
        <w:rPr>
          <w:rFonts w:hint="cs"/>
          <w:rtl/>
        </w:rPr>
        <w:t xml:space="preserve">מתי שסדר היום היה מסתיים </w:t>
      </w:r>
      <w:r w:rsidR="00FB78F4">
        <w:rPr>
          <w:rtl/>
        </w:rPr>
        <w:t>–</w:t>
      </w:r>
      <w:r w:rsidR="00FB78F4">
        <w:rPr>
          <w:rFonts w:hint="cs"/>
          <w:rtl/>
        </w:rPr>
        <w:t xml:space="preserve"> לזה נדרש אישור הוועדה</w:t>
      </w:r>
      <w:r w:rsidR="007C531D">
        <w:rPr>
          <w:rFonts w:hint="cs"/>
          <w:rtl/>
        </w:rPr>
        <w:t>.</w:t>
      </w:r>
      <w:r w:rsidR="00FB78F4">
        <w:rPr>
          <w:rFonts w:hint="cs"/>
          <w:rtl/>
        </w:rPr>
        <w:t xml:space="preserve"> אני כבר מוסרת בהמשך, </w:t>
      </w:r>
      <w:r w:rsidR="007C531D">
        <w:rPr>
          <w:rFonts w:hint="cs"/>
          <w:rtl/>
        </w:rPr>
        <w:t xml:space="preserve">שזכותו של היושב-ראש לקבוע ישיבה מיוחדת, </w:t>
      </w:r>
      <w:bookmarkStart w:id="61" w:name="_ETM_Q1_949782"/>
      <w:bookmarkEnd w:id="61"/>
      <w:r w:rsidR="00FB78F4">
        <w:rPr>
          <w:rFonts w:hint="cs"/>
          <w:rtl/>
        </w:rPr>
        <w:t>וזה הוא קובע ב-15:00 כדי לאפשר את טקסי הנט</w:t>
      </w:r>
      <w:r w:rsidR="00744223">
        <w:rPr>
          <w:rFonts w:hint="cs"/>
          <w:rtl/>
        </w:rPr>
        <w:t>י</w:t>
      </w:r>
      <w:r w:rsidR="00FB78F4">
        <w:rPr>
          <w:rFonts w:hint="cs"/>
          <w:rtl/>
        </w:rPr>
        <w:t>עות</w:t>
      </w:r>
      <w:r w:rsidR="00415C12">
        <w:rPr>
          <w:rFonts w:hint="cs"/>
          <w:rtl/>
        </w:rPr>
        <w:t>, לאפשר את תפילת המנחה, לאפשר לחברי הכנסת להשתתף</w:t>
      </w:r>
      <w:r w:rsidR="00FB78F4">
        <w:rPr>
          <w:rFonts w:hint="cs"/>
          <w:rtl/>
        </w:rPr>
        <w:t xml:space="preserve"> במגוון הפעילויות השונות, שתתוודעו אליהן</w:t>
      </w:r>
      <w:r w:rsidR="00B47647">
        <w:rPr>
          <w:rFonts w:hint="cs"/>
          <w:rtl/>
        </w:rPr>
        <w:t xml:space="preserve"> ויודיעו </w:t>
      </w:r>
      <w:bookmarkStart w:id="62" w:name="_ETM_Q1_964063"/>
      <w:bookmarkEnd w:id="62"/>
      <w:r w:rsidR="00B47647">
        <w:rPr>
          <w:rFonts w:hint="cs"/>
          <w:rtl/>
        </w:rPr>
        <w:t>לכם</w:t>
      </w:r>
      <w:r w:rsidR="00FB78F4">
        <w:rPr>
          <w:rFonts w:hint="cs"/>
          <w:rtl/>
        </w:rPr>
        <w:t xml:space="preserve">. זה אירוע </w:t>
      </w:r>
      <w:r w:rsidR="00950A05">
        <w:rPr>
          <w:rFonts w:hint="cs"/>
          <w:rtl/>
        </w:rPr>
        <w:t>לציון מלאת 63 שנים לכינון הכנסת.</w:t>
      </w:r>
    </w:p>
    <w:p w14:paraId="51D00157" w14:textId="77777777" w:rsidR="00950A05" w:rsidRDefault="00950A05" w:rsidP="00FB78F4">
      <w:pPr>
        <w:rPr>
          <w:rFonts w:hint="cs"/>
          <w:rtl/>
        </w:rPr>
      </w:pPr>
    </w:p>
    <w:p w14:paraId="33D04F95" w14:textId="77777777" w:rsidR="00B93F70" w:rsidRDefault="00B93F70" w:rsidP="00B93F70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5989CCF6" w14:textId="77777777" w:rsidR="00B93F70" w:rsidRDefault="00B93F70" w:rsidP="00B93F70">
      <w:pPr>
        <w:rPr>
          <w:rFonts w:hint="cs"/>
          <w:rtl/>
        </w:rPr>
      </w:pPr>
    </w:p>
    <w:p w14:paraId="1688DE4C" w14:textId="77777777" w:rsidR="00B93F70" w:rsidRDefault="00B93F70" w:rsidP="00B93F70">
      <w:pPr>
        <w:rPr>
          <w:rFonts w:hint="cs"/>
          <w:rtl/>
        </w:rPr>
      </w:pPr>
      <w:r>
        <w:rPr>
          <w:rFonts w:hint="cs"/>
          <w:rtl/>
        </w:rPr>
        <w:t>מה יהיה באותו שבוע?</w:t>
      </w:r>
    </w:p>
    <w:p w14:paraId="1BC4D6CA" w14:textId="77777777" w:rsidR="00B93F70" w:rsidRDefault="00B93F70" w:rsidP="00B93F70">
      <w:pPr>
        <w:rPr>
          <w:rFonts w:hint="cs"/>
          <w:rtl/>
        </w:rPr>
      </w:pPr>
    </w:p>
    <w:p w14:paraId="6970BA4E" w14:textId="77777777" w:rsidR="00866FC4" w:rsidRDefault="00866FC4" w:rsidP="00866FC4">
      <w:pPr>
        <w:pStyle w:val="a"/>
        <w:keepNext/>
        <w:rPr>
          <w:rFonts w:hint="cs"/>
          <w:rtl/>
        </w:rPr>
      </w:pPr>
      <w:bookmarkStart w:id="63" w:name="_ETM_Q1_984732"/>
      <w:bookmarkEnd w:id="63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24A821A6" w14:textId="77777777" w:rsidR="00420F3B" w:rsidRDefault="00420F3B" w:rsidP="00866FC4">
      <w:pPr>
        <w:pStyle w:val="a"/>
        <w:keepNext/>
        <w:rPr>
          <w:rFonts w:hint="cs"/>
          <w:rtl/>
        </w:rPr>
      </w:pPr>
    </w:p>
    <w:p w14:paraId="611F9294" w14:textId="77777777" w:rsidR="00B93F70" w:rsidRDefault="006A2F93" w:rsidP="00B93F70">
      <w:pPr>
        <w:rPr>
          <w:rFonts w:hint="cs"/>
          <w:rtl/>
        </w:rPr>
      </w:pPr>
      <w:r>
        <w:rPr>
          <w:rFonts w:hint="cs"/>
          <w:rtl/>
        </w:rPr>
        <w:t xml:space="preserve">זה תדבר עם יושב-ראש הכנסת </w:t>
      </w:r>
      <w:r>
        <w:rPr>
          <w:rtl/>
        </w:rPr>
        <w:t>–</w:t>
      </w:r>
      <w:r>
        <w:rPr>
          <w:rFonts w:hint="cs"/>
          <w:rtl/>
        </w:rPr>
        <w:t xml:space="preserve"> הוא קובע את סדר היום ולא אני; אני יכולה להוציא </w:t>
      </w:r>
      <w:bookmarkStart w:id="64" w:name="_ETM_Q1_1024245"/>
      <w:bookmarkEnd w:id="64"/>
      <w:r>
        <w:rPr>
          <w:rFonts w:hint="cs"/>
          <w:rtl/>
        </w:rPr>
        <w:t xml:space="preserve">לפועל את מה שהוא אומר. אני מניחה שתשבו ותדברו </w:t>
      </w:r>
      <w:r>
        <w:rPr>
          <w:rtl/>
        </w:rPr>
        <w:t>–</w:t>
      </w:r>
      <w:r>
        <w:rPr>
          <w:rFonts w:hint="cs"/>
          <w:rtl/>
        </w:rPr>
        <w:t xml:space="preserve"> תראו, מה יהיה עם חקיקה פרטית וכו'. </w:t>
      </w:r>
      <w:r w:rsidR="00B93F70">
        <w:rPr>
          <w:rFonts w:hint="cs"/>
          <w:rtl/>
        </w:rPr>
        <w:t xml:space="preserve">זו בקשת יושב-ראש הכנסת. </w:t>
      </w:r>
    </w:p>
    <w:p w14:paraId="1347173A" w14:textId="77777777" w:rsidR="00B93F70" w:rsidRDefault="00B93F70" w:rsidP="00B93F70">
      <w:pPr>
        <w:rPr>
          <w:rFonts w:hint="cs"/>
          <w:rtl/>
        </w:rPr>
      </w:pPr>
    </w:p>
    <w:p w14:paraId="2952CF48" w14:textId="77777777" w:rsidR="000651E4" w:rsidRDefault="000651E4" w:rsidP="000651E4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68E6D45F" w14:textId="77777777" w:rsidR="000651E4" w:rsidRDefault="000651E4" w:rsidP="000651E4">
      <w:pPr>
        <w:keepNext/>
        <w:rPr>
          <w:rFonts w:hint="cs"/>
          <w:rtl/>
        </w:rPr>
      </w:pPr>
    </w:p>
    <w:p w14:paraId="7A6E2AD5" w14:textId="77777777" w:rsidR="00B93F70" w:rsidRDefault="000651E4" w:rsidP="000651E4">
      <w:pPr>
        <w:rPr>
          <w:rFonts w:hint="cs"/>
          <w:rtl/>
        </w:rPr>
      </w:pPr>
      <w:r>
        <w:rPr>
          <w:rFonts w:hint="cs"/>
          <w:rtl/>
        </w:rPr>
        <w:t xml:space="preserve">במקום הצעות לסדר, כל הפטפטת שלא יוצא מזה שום דבר, </w:t>
      </w:r>
      <w:r w:rsidR="007D0AC9">
        <w:rPr>
          <w:rFonts w:hint="cs"/>
          <w:rtl/>
        </w:rPr>
        <w:t xml:space="preserve">שתהיה רק חקיקה, </w:t>
      </w:r>
      <w:bookmarkStart w:id="65" w:name="_ETM_Q1_1056573"/>
      <w:bookmarkEnd w:id="65"/>
      <w:r w:rsidR="007D0AC9">
        <w:rPr>
          <w:rFonts w:hint="cs"/>
          <w:rtl/>
        </w:rPr>
        <w:t xml:space="preserve">במגבלה </w:t>
      </w:r>
      <w:r>
        <w:rPr>
          <w:rFonts w:hint="cs"/>
          <w:rtl/>
        </w:rPr>
        <w:t>של הסכמה.</w:t>
      </w:r>
    </w:p>
    <w:p w14:paraId="6F6E23EA" w14:textId="77777777" w:rsidR="000651E4" w:rsidRDefault="000651E4" w:rsidP="000651E4">
      <w:pPr>
        <w:rPr>
          <w:rFonts w:hint="cs"/>
          <w:rtl/>
        </w:rPr>
      </w:pPr>
    </w:p>
    <w:p w14:paraId="6F64AFA2" w14:textId="77777777" w:rsidR="007D0AC9" w:rsidRDefault="007D0AC9" w:rsidP="007D0AC9">
      <w:pPr>
        <w:pStyle w:val="a"/>
        <w:keepNext/>
        <w:rPr>
          <w:rFonts w:hint="cs"/>
          <w:rtl/>
        </w:rPr>
      </w:pPr>
      <w:bookmarkStart w:id="66" w:name="_ETM_Q1_1060949"/>
      <w:bookmarkEnd w:id="66"/>
      <w:r>
        <w:rPr>
          <w:rtl/>
        </w:rPr>
        <w:t>ישראל אייכלר:</w:t>
      </w:r>
    </w:p>
    <w:p w14:paraId="04B2BBC9" w14:textId="77777777" w:rsidR="007D0AC9" w:rsidRDefault="007D0AC9" w:rsidP="007D0AC9">
      <w:pPr>
        <w:keepNext/>
        <w:rPr>
          <w:rFonts w:hint="cs"/>
          <w:rtl/>
        </w:rPr>
      </w:pPr>
    </w:p>
    <w:p w14:paraId="57DAD114" w14:textId="77777777" w:rsidR="007D0AC9" w:rsidRDefault="007D0AC9" w:rsidP="007D0AC9">
      <w:pPr>
        <w:rPr>
          <w:rFonts w:hint="cs"/>
          <w:rtl/>
        </w:rPr>
      </w:pPr>
      <w:r>
        <w:rPr>
          <w:rFonts w:hint="cs"/>
          <w:rtl/>
        </w:rPr>
        <w:t>מה אתם זקוקים לאישור הוועדה?</w:t>
      </w:r>
    </w:p>
    <w:p w14:paraId="0093DBEA" w14:textId="77777777" w:rsidR="007D0AC9" w:rsidRDefault="007D0AC9" w:rsidP="007D0AC9">
      <w:pPr>
        <w:rPr>
          <w:rFonts w:hint="cs"/>
          <w:rtl/>
        </w:rPr>
      </w:pPr>
      <w:bookmarkStart w:id="67" w:name="_ETM_Q1_1065047"/>
      <w:bookmarkEnd w:id="67"/>
    </w:p>
    <w:p w14:paraId="436845D9" w14:textId="77777777" w:rsidR="00866FC4" w:rsidRDefault="00866FC4" w:rsidP="00866FC4">
      <w:pPr>
        <w:pStyle w:val="a"/>
        <w:keepNext/>
        <w:rPr>
          <w:rFonts w:hint="cs"/>
          <w:rtl/>
        </w:rPr>
      </w:pPr>
      <w:bookmarkStart w:id="68" w:name="_ETM_Q1_1065377"/>
      <w:bookmarkEnd w:id="68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124C6543" w14:textId="77777777" w:rsidR="007D0AC9" w:rsidRDefault="007D0AC9" w:rsidP="00866FC4">
      <w:pPr>
        <w:pStyle w:val="a"/>
        <w:keepNext/>
        <w:rPr>
          <w:rFonts w:hint="cs"/>
          <w:rtl/>
        </w:rPr>
      </w:pPr>
    </w:p>
    <w:p w14:paraId="17D56899" w14:textId="77777777" w:rsidR="000651E4" w:rsidRDefault="007D0AC9" w:rsidP="007D0AC9">
      <w:pPr>
        <w:rPr>
          <w:rFonts w:hint="cs"/>
          <w:rtl/>
        </w:rPr>
      </w:pPr>
      <w:bookmarkStart w:id="69" w:name="_ETM_Q1_1065921"/>
      <w:bookmarkEnd w:id="69"/>
      <w:r>
        <w:rPr>
          <w:rFonts w:hint="cs"/>
          <w:rtl/>
        </w:rPr>
        <w:t>לביטול הישיבה הרגילה.</w:t>
      </w:r>
    </w:p>
    <w:p w14:paraId="711A8454" w14:textId="77777777" w:rsidR="00040FFC" w:rsidRDefault="00040FFC" w:rsidP="000651E4">
      <w:pPr>
        <w:rPr>
          <w:rFonts w:hint="cs"/>
          <w:rtl/>
        </w:rPr>
      </w:pPr>
    </w:p>
    <w:p w14:paraId="2153870C" w14:textId="77777777" w:rsidR="00040FFC" w:rsidRDefault="00040FFC" w:rsidP="00040FF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1C70AD01" w14:textId="77777777" w:rsidR="00040FFC" w:rsidRDefault="00040FFC" w:rsidP="00040FFC">
      <w:pPr>
        <w:keepNext/>
        <w:rPr>
          <w:rFonts w:hint="cs"/>
          <w:rtl/>
        </w:rPr>
      </w:pPr>
    </w:p>
    <w:p w14:paraId="29A9CA71" w14:textId="77777777" w:rsidR="00040FFC" w:rsidRDefault="00040FFC" w:rsidP="00DE2117">
      <w:pPr>
        <w:rPr>
          <w:rFonts w:hint="cs"/>
          <w:rtl/>
        </w:rPr>
      </w:pPr>
      <w:r>
        <w:rPr>
          <w:rFonts w:hint="cs"/>
          <w:rtl/>
        </w:rPr>
        <w:t xml:space="preserve">זה לא סמכות שלנו לאשר או לא לאשר </w:t>
      </w:r>
      <w:r w:rsidR="007D0AC9">
        <w:rPr>
          <w:rFonts w:hint="cs"/>
          <w:rtl/>
        </w:rPr>
        <w:t xml:space="preserve">ישיבה מיוחדת </w:t>
      </w:r>
      <w:bookmarkStart w:id="70" w:name="_ETM_Q1_1082483"/>
      <w:bookmarkEnd w:id="70"/>
      <w:r>
        <w:rPr>
          <w:rtl/>
        </w:rPr>
        <w:t>–</w:t>
      </w:r>
      <w:r>
        <w:rPr>
          <w:rFonts w:hint="cs"/>
          <w:rtl/>
        </w:rPr>
        <w:t xml:space="preserve"> זה סמכות היושב-ראש. </w:t>
      </w:r>
      <w:r w:rsidR="007D0AC9">
        <w:rPr>
          <w:rFonts w:hint="cs"/>
          <w:rtl/>
        </w:rPr>
        <w:t xml:space="preserve">אנחנו מבטלים את הישיבה הרגילה </w:t>
      </w:r>
      <w:r>
        <w:rPr>
          <w:rFonts w:hint="cs"/>
          <w:rtl/>
        </w:rPr>
        <w:t xml:space="preserve">ביום רביעי. יש פה שתי שאלות: מעלה חבר הכנסת </w:t>
      </w:r>
      <w:r w:rsidR="007D0AC9">
        <w:rPr>
          <w:rFonts w:hint="cs"/>
          <w:rtl/>
        </w:rPr>
        <w:t xml:space="preserve">נסים </w:t>
      </w:r>
      <w:r>
        <w:rPr>
          <w:rFonts w:hint="cs"/>
          <w:rtl/>
        </w:rPr>
        <w:t xml:space="preserve">זאב שאלה, מה קורה עם המכסות ומה קורה עם חקיקה פרטית באתו שבוע, </w:t>
      </w:r>
      <w:r w:rsidR="00DE2117">
        <w:rPr>
          <w:rFonts w:hint="cs"/>
          <w:rtl/>
        </w:rPr>
        <w:t xml:space="preserve">ואני מעלה את זה מהצד השני </w:t>
      </w:r>
      <w:r w:rsidR="00DE2117">
        <w:rPr>
          <w:rtl/>
        </w:rPr>
        <w:t>–</w:t>
      </w:r>
      <w:r w:rsidR="00DE2117">
        <w:rPr>
          <w:rFonts w:hint="cs"/>
          <w:rtl/>
        </w:rPr>
        <w:t xml:space="preserve"> האם, כשאני מאשר את זה פה, </w:t>
      </w:r>
      <w:r>
        <w:rPr>
          <w:rFonts w:hint="cs"/>
          <w:rtl/>
        </w:rPr>
        <w:t xml:space="preserve">אני אוטומטית קובע </w:t>
      </w:r>
      <w:r w:rsidR="00DE2117">
        <w:rPr>
          <w:rFonts w:hint="cs"/>
          <w:rtl/>
        </w:rPr>
        <w:t xml:space="preserve">שביום </w:t>
      </w:r>
      <w:bookmarkStart w:id="71" w:name="_ETM_Q1_1098738"/>
      <w:bookmarkEnd w:id="71"/>
      <w:r w:rsidR="00DE2117">
        <w:rPr>
          <w:rFonts w:hint="cs"/>
          <w:rtl/>
        </w:rPr>
        <w:t xml:space="preserve">שלישי תהיה חקיקה פרטית, </w:t>
      </w:r>
      <w:r>
        <w:rPr>
          <w:rFonts w:hint="cs"/>
          <w:rtl/>
        </w:rPr>
        <w:t>תהיה עם כל ההשלכות</w:t>
      </w:r>
      <w:r w:rsidR="00DE2117">
        <w:rPr>
          <w:rFonts w:hint="cs"/>
          <w:rtl/>
        </w:rPr>
        <w:t xml:space="preserve"> על הממשלה, שלא בדקתי- - -</w:t>
      </w:r>
    </w:p>
    <w:p w14:paraId="71C82B09" w14:textId="77777777" w:rsidR="00DE2117" w:rsidRDefault="00DE2117" w:rsidP="00DE2117">
      <w:pPr>
        <w:rPr>
          <w:rFonts w:hint="cs"/>
          <w:rtl/>
        </w:rPr>
      </w:pPr>
    </w:p>
    <w:p w14:paraId="2727FE3E" w14:textId="77777777" w:rsidR="00866FC4" w:rsidRDefault="00866FC4" w:rsidP="00866FC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445161AC" w14:textId="77777777" w:rsidR="00DE2117" w:rsidRDefault="00DE2117" w:rsidP="00866FC4">
      <w:pPr>
        <w:pStyle w:val="a"/>
        <w:keepNext/>
        <w:rPr>
          <w:rFonts w:hint="cs"/>
          <w:rtl/>
        </w:rPr>
      </w:pPr>
    </w:p>
    <w:p w14:paraId="011CD277" w14:textId="77777777" w:rsidR="00040FFC" w:rsidRDefault="00DE2117" w:rsidP="00040FFC">
      <w:pPr>
        <w:rPr>
          <w:rFonts w:hint="cs"/>
          <w:rtl/>
        </w:rPr>
      </w:pPr>
      <w:r>
        <w:rPr>
          <w:rFonts w:hint="cs"/>
          <w:rtl/>
        </w:rPr>
        <w:t xml:space="preserve">את סדר היום קובע </w:t>
      </w:r>
      <w:r w:rsidR="00040FFC">
        <w:rPr>
          <w:rFonts w:hint="cs"/>
          <w:rtl/>
        </w:rPr>
        <w:t>יושב-ראש הכנסת. אני מניחה שהוא יבוא אתכם בדברים כדי לקבל את האישור.</w:t>
      </w:r>
    </w:p>
    <w:p w14:paraId="49C2BD93" w14:textId="77777777" w:rsidR="00040FFC" w:rsidRDefault="00040FFC" w:rsidP="00040FFC">
      <w:pPr>
        <w:rPr>
          <w:rFonts w:hint="cs"/>
          <w:rtl/>
        </w:rPr>
      </w:pPr>
    </w:p>
    <w:p w14:paraId="4EEF9FE5" w14:textId="77777777" w:rsidR="00040FFC" w:rsidRDefault="00040FFC" w:rsidP="00040FF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59D60448" w14:textId="77777777" w:rsidR="00040FFC" w:rsidRDefault="00040FFC" w:rsidP="00040FFC">
      <w:pPr>
        <w:keepNext/>
        <w:rPr>
          <w:rFonts w:hint="cs"/>
          <w:rtl/>
        </w:rPr>
      </w:pPr>
    </w:p>
    <w:p w14:paraId="026F342C" w14:textId="77777777" w:rsidR="00040FFC" w:rsidRDefault="00040FFC" w:rsidP="00F267B7">
      <w:pPr>
        <w:rPr>
          <w:rFonts w:hint="cs"/>
          <w:rtl/>
        </w:rPr>
      </w:pPr>
      <w:r>
        <w:rPr>
          <w:rFonts w:hint="cs"/>
          <w:rtl/>
        </w:rPr>
        <w:t>אפשר לקבל פה המלצה</w:t>
      </w:r>
      <w:r w:rsidR="00F267B7">
        <w:rPr>
          <w:rFonts w:hint="cs"/>
          <w:rtl/>
        </w:rPr>
        <w:t xml:space="preserve">, שבחקיקה הפרטית, כל מה </w:t>
      </w:r>
      <w:bookmarkStart w:id="72" w:name="_ETM_Q1_1124171"/>
      <w:bookmarkEnd w:id="72"/>
      <w:r w:rsidR="00F267B7">
        <w:rPr>
          <w:rFonts w:hint="cs"/>
          <w:rtl/>
        </w:rPr>
        <w:t>שיש הסמכה</w:t>
      </w:r>
      <w:r>
        <w:rPr>
          <w:rFonts w:hint="cs"/>
          <w:rtl/>
        </w:rPr>
        <w:t xml:space="preserve"> של ממשלה, יעלה ביום שלישי</w:t>
      </w:r>
      <w:bookmarkStart w:id="73" w:name="_ETM_Q1_1128297"/>
      <w:bookmarkEnd w:id="73"/>
      <w:r w:rsidR="00F267B7">
        <w:rPr>
          <w:rFonts w:hint="cs"/>
          <w:rtl/>
        </w:rPr>
        <w:t>?</w:t>
      </w:r>
      <w:r>
        <w:rPr>
          <w:rFonts w:hint="cs"/>
          <w:rtl/>
        </w:rPr>
        <w:t xml:space="preserve"> למה לא?</w:t>
      </w:r>
    </w:p>
    <w:p w14:paraId="7F3132AE" w14:textId="77777777" w:rsidR="00040FFC" w:rsidRDefault="00040FFC" w:rsidP="00040FFC">
      <w:pPr>
        <w:rPr>
          <w:rFonts w:hint="cs"/>
          <w:rtl/>
        </w:rPr>
      </w:pPr>
    </w:p>
    <w:p w14:paraId="1D722DFC" w14:textId="77777777" w:rsidR="00040FFC" w:rsidRDefault="00040FFC" w:rsidP="00040FF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405ACED3" w14:textId="77777777" w:rsidR="00040FFC" w:rsidRDefault="00040FFC" w:rsidP="00040FFC">
      <w:pPr>
        <w:keepNext/>
        <w:rPr>
          <w:rFonts w:hint="cs"/>
          <w:rtl/>
        </w:rPr>
      </w:pPr>
    </w:p>
    <w:p w14:paraId="76BD49EB" w14:textId="77777777" w:rsidR="00040FFC" w:rsidRDefault="00F267B7" w:rsidP="00040FFC">
      <w:pPr>
        <w:rPr>
          <w:rFonts w:hint="cs"/>
          <w:rtl/>
        </w:rPr>
      </w:pPr>
      <w:r>
        <w:rPr>
          <w:rFonts w:hint="cs"/>
          <w:rtl/>
        </w:rPr>
        <w:t xml:space="preserve">אם זה בהסכמה, </w:t>
      </w:r>
      <w:r w:rsidR="00040FFC">
        <w:rPr>
          <w:rFonts w:hint="cs"/>
          <w:rtl/>
        </w:rPr>
        <w:t>אין לי בעיה.</w:t>
      </w:r>
    </w:p>
    <w:p w14:paraId="56C9B155" w14:textId="77777777" w:rsidR="00040FFC" w:rsidRDefault="00040FFC" w:rsidP="00040FFC">
      <w:pPr>
        <w:rPr>
          <w:rFonts w:hint="cs"/>
          <w:rtl/>
        </w:rPr>
      </w:pPr>
    </w:p>
    <w:p w14:paraId="12A4F88D" w14:textId="77777777" w:rsidR="00040FFC" w:rsidRDefault="00040FFC" w:rsidP="00040FF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5DDFF790" w14:textId="77777777" w:rsidR="00040FFC" w:rsidRDefault="00040FFC" w:rsidP="00040FFC">
      <w:pPr>
        <w:keepNext/>
        <w:rPr>
          <w:rFonts w:hint="cs"/>
          <w:rtl/>
        </w:rPr>
      </w:pPr>
    </w:p>
    <w:p w14:paraId="74292DF2" w14:textId="77777777" w:rsidR="00040FFC" w:rsidRDefault="00975A75" w:rsidP="00975A75">
      <w:pPr>
        <w:rPr>
          <w:rFonts w:hint="cs"/>
          <w:rtl/>
        </w:rPr>
      </w:pPr>
      <w:r>
        <w:rPr>
          <w:rFonts w:hint="cs"/>
          <w:rtl/>
        </w:rPr>
        <w:t xml:space="preserve">אתה עכשיו מבטל חקיקה ומכסות של </w:t>
      </w:r>
      <w:bookmarkStart w:id="74" w:name="_ETM_Q1_1138154"/>
      <w:bookmarkEnd w:id="74"/>
      <w:r>
        <w:rPr>
          <w:rFonts w:hint="cs"/>
          <w:rtl/>
        </w:rPr>
        <w:t xml:space="preserve">חברים, שאולי מחציתם כן עוברים בהסכמה. אני </w:t>
      </w:r>
      <w:bookmarkStart w:id="75" w:name="_ETM_Q1_1140055"/>
      <w:bookmarkEnd w:id="75"/>
      <w:r>
        <w:rPr>
          <w:rFonts w:hint="cs"/>
          <w:rtl/>
        </w:rPr>
        <w:t xml:space="preserve">אומר - </w:t>
      </w:r>
      <w:r w:rsidR="00040FFC">
        <w:rPr>
          <w:rFonts w:hint="cs"/>
          <w:rtl/>
        </w:rPr>
        <w:t>אני מבקש</w:t>
      </w:r>
      <w:r>
        <w:rPr>
          <w:rFonts w:hint="cs"/>
          <w:rtl/>
        </w:rPr>
        <w:t xml:space="preserve"> כהמלצה</w:t>
      </w:r>
      <w:r w:rsidR="00040FFC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להביא את זה לוועדה, </w:t>
      </w:r>
      <w:r w:rsidR="00040FFC">
        <w:rPr>
          <w:rFonts w:hint="cs"/>
          <w:rtl/>
        </w:rPr>
        <w:t>ושזה יהיה על דעתך.</w:t>
      </w:r>
    </w:p>
    <w:p w14:paraId="6AD48690" w14:textId="77777777" w:rsidR="00040FFC" w:rsidRDefault="00040FFC" w:rsidP="00040FFC">
      <w:pPr>
        <w:rPr>
          <w:rFonts w:hint="cs"/>
          <w:rtl/>
        </w:rPr>
      </w:pPr>
    </w:p>
    <w:p w14:paraId="763B20A5" w14:textId="77777777" w:rsidR="006557C3" w:rsidRDefault="006557C3" w:rsidP="006557C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604E27" w14:textId="77777777" w:rsidR="006557C3" w:rsidRDefault="006557C3" w:rsidP="006557C3">
      <w:pPr>
        <w:keepNext/>
        <w:rPr>
          <w:rFonts w:hint="cs"/>
          <w:rtl/>
        </w:rPr>
      </w:pPr>
    </w:p>
    <w:p w14:paraId="6AA323E1" w14:textId="77777777" w:rsidR="006557C3" w:rsidRDefault="006557C3" w:rsidP="006557C3">
      <w:pPr>
        <w:rPr>
          <w:rFonts w:hint="cs"/>
          <w:rtl/>
        </w:rPr>
      </w:pPr>
      <w:r>
        <w:rPr>
          <w:rFonts w:hint="cs"/>
          <w:rtl/>
        </w:rPr>
        <w:t>אתה רוצה שנדחה את זה?</w:t>
      </w:r>
    </w:p>
    <w:p w14:paraId="0FA4564B" w14:textId="77777777" w:rsidR="006557C3" w:rsidRDefault="006557C3" w:rsidP="006557C3">
      <w:pPr>
        <w:rPr>
          <w:rFonts w:hint="cs"/>
          <w:rtl/>
        </w:rPr>
      </w:pPr>
    </w:p>
    <w:p w14:paraId="2E8F2FC6" w14:textId="77777777" w:rsidR="00040FFC" w:rsidRDefault="00040FFC" w:rsidP="00040FF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46287F11" w14:textId="77777777" w:rsidR="00040FFC" w:rsidRDefault="00040FFC" w:rsidP="00040FFC">
      <w:pPr>
        <w:keepNext/>
        <w:rPr>
          <w:rFonts w:hint="cs"/>
          <w:rtl/>
        </w:rPr>
      </w:pPr>
    </w:p>
    <w:p w14:paraId="1A9F9B9A" w14:textId="77777777" w:rsidR="00040FFC" w:rsidRDefault="006557C3" w:rsidP="00040FFC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040FFC">
        <w:rPr>
          <w:rFonts w:hint="cs"/>
          <w:rtl/>
        </w:rPr>
        <w:t xml:space="preserve">נכון להצביע על זה. אני מציע שנצביע, </w:t>
      </w:r>
      <w:r>
        <w:rPr>
          <w:rFonts w:hint="cs"/>
          <w:rtl/>
        </w:rPr>
        <w:t xml:space="preserve">תשים רביזיה טכנית שלך, </w:t>
      </w:r>
      <w:r w:rsidR="00040FFC">
        <w:rPr>
          <w:rFonts w:hint="cs"/>
          <w:rtl/>
        </w:rPr>
        <w:t>ונבדוק</w:t>
      </w:r>
      <w:r w:rsidR="008C649B">
        <w:rPr>
          <w:rFonts w:hint="cs"/>
          <w:rtl/>
        </w:rPr>
        <w:t xml:space="preserve"> </w:t>
      </w:r>
      <w:bookmarkStart w:id="76" w:name="_ETM_Q1_1166897"/>
      <w:bookmarkEnd w:id="76"/>
      <w:r w:rsidR="008C649B">
        <w:rPr>
          <w:rFonts w:hint="cs"/>
          <w:rtl/>
        </w:rPr>
        <w:t>את זה</w:t>
      </w:r>
      <w:r w:rsidR="00040FFC">
        <w:rPr>
          <w:rFonts w:hint="cs"/>
          <w:rtl/>
        </w:rPr>
        <w:t xml:space="preserve">. אני שומע מה החברים רוצים </w:t>
      </w:r>
      <w:r w:rsidR="00040FFC">
        <w:rPr>
          <w:rtl/>
        </w:rPr>
        <w:t>–</w:t>
      </w:r>
      <w:r w:rsidR="00040FFC">
        <w:rPr>
          <w:rFonts w:hint="cs"/>
          <w:rtl/>
        </w:rPr>
        <w:t xml:space="preserve"> שביום שלישי תהיה אפשרות להביא חקיקה פרטית בהסכמה</w:t>
      </w:r>
      <w:r w:rsidR="00E6236C">
        <w:rPr>
          <w:rFonts w:hint="cs"/>
          <w:rtl/>
        </w:rPr>
        <w:t xml:space="preserve"> </w:t>
      </w:r>
      <w:r w:rsidR="00E6236C">
        <w:rPr>
          <w:rtl/>
        </w:rPr>
        <w:t>–</w:t>
      </w:r>
      <w:r w:rsidR="00E6236C">
        <w:rPr>
          <w:rFonts w:hint="cs"/>
          <w:rtl/>
        </w:rPr>
        <w:t xml:space="preserve"> כך מצד אחד, אין אובדן מכסות</w:t>
      </w:r>
      <w:r w:rsidR="00040FFC">
        <w:rPr>
          <w:rFonts w:hint="cs"/>
          <w:rtl/>
        </w:rPr>
        <w:t xml:space="preserve">, ומצד שני, </w:t>
      </w:r>
      <w:r w:rsidR="007B2F8A">
        <w:rPr>
          <w:rFonts w:hint="cs"/>
          <w:rtl/>
        </w:rPr>
        <w:t xml:space="preserve">אני </w:t>
      </w:r>
      <w:r w:rsidR="00040FFC">
        <w:rPr>
          <w:rFonts w:hint="cs"/>
          <w:rtl/>
        </w:rPr>
        <w:t>לא צריך את הסכמת הממשלה</w:t>
      </w:r>
      <w:r w:rsidR="007B2F8A">
        <w:rPr>
          <w:rFonts w:hint="cs"/>
          <w:rtl/>
        </w:rPr>
        <w:t xml:space="preserve">, </w:t>
      </w:r>
      <w:bookmarkStart w:id="77" w:name="_ETM_Q1_1187042"/>
      <w:bookmarkEnd w:id="77"/>
      <w:r w:rsidR="007B2F8A">
        <w:rPr>
          <w:rFonts w:hint="cs"/>
          <w:rtl/>
        </w:rPr>
        <w:t>לבוא ביום שלישי</w:t>
      </w:r>
      <w:r w:rsidR="00040FFC">
        <w:rPr>
          <w:rFonts w:hint="cs"/>
          <w:rtl/>
        </w:rPr>
        <w:t xml:space="preserve">. </w:t>
      </w:r>
    </w:p>
    <w:p w14:paraId="7821100D" w14:textId="77777777" w:rsidR="007B2F8A" w:rsidRDefault="007B2F8A" w:rsidP="00040FFC">
      <w:pPr>
        <w:rPr>
          <w:rFonts w:hint="cs"/>
          <w:rtl/>
        </w:rPr>
      </w:pPr>
      <w:bookmarkStart w:id="78" w:name="_ETM_Q1_1189731"/>
      <w:bookmarkEnd w:id="78"/>
    </w:p>
    <w:p w14:paraId="2771A9E7" w14:textId="77777777" w:rsidR="007B2F8A" w:rsidRDefault="00866FC4" w:rsidP="007B2F8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7B2F8A">
        <w:rPr>
          <w:rtl/>
        </w:rPr>
        <w:t>ירדנה מלר-הורוביץ:</w:t>
      </w:r>
    </w:p>
    <w:p w14:paraId="4E8FBB0A" w14:textId="77777777" w:rsidR="00040FFC" w:rsidRDefault="00040FFC" w:rsidP="00040FFC">
      <w:pPr>
        <w:rPr>
          <w:rFonts w:hint="cs"/>
          <w:rtl/>
        </w:rPr>
      </w:pPr>
      <w:bookmarkStart w:id="79" w:name="_ETM_Q1_1190326"/>
      <w:bookmarkEnd w:id="79"/>
    </w:p>
    <w:p w14:paraId="7B074A57" w14:textId="77777777" w:rsidR="00040FFC" w:rsidRDefault="00040FFC" w:rsidP="00040FFC">
      <w:pPr>
        <w:rPr>
          <w:rFonts w:hint="cs"/>
          <w:rtl/>
        </w:rPr>
      </w:pPr>
      <w:r>
        <w:rPr>
          <w:rFonts w:hint="cs"/>
          <w:rtl/>
        </w:rPr>
        <w:t>אני התבקשתי רק את זה להביא.</w:t>
      </w:r>
    </w:p>
    <w:p w14:paraId="61BBF865" w14:textId="77777777" w:rsidR="00712E01" w:rsidRDefault="00712E01" w:rsidP="00040FFC">
      <w:pPr>
        <w:rPr>
          <w:rFonts w:hint="cs"/>
          <w:rtl/>
        </w:rPr>
      </w:pPr>
    </w:p>
    <w:p w14:paraId="03352039" w14:textId="77777777" w:rsidR="00712E01" w:rsidRDefault="00712E01" w:rsidP="00712E0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21E2E8" w14:textId="77777777" w:rsidR="00712E01" w:rsidRDefault="00712E01" w:rsidP="00712E01">
      <w:pPr>
        <w:keepNext/>
        <w:rPr>
          <w:rFonts w:hint="cs"/>
          <w:rtl/>
        </w:rPr>
      </w:pPr>
    </w:p>
    <w:p w14:paraId="370A9A9A" w14:textId="77777777" w:rsidR="00712E01" w:rsidRDefault="00712E01" w:rsidP="00712E01">
      <w:pPr>
        <w:rPr>
          <w:rFonts w:hint="cs"/>
          <w:rtl/>
        </w:rPr>
      </w:pPr>
      <w:r>
        <w:rPr>
          <w:rFonts w:hint="cs"/>
          <w:rtl/>
        </w:rPr>
        <w:t>לא יהיה לך גיוס.</w:t>
      </w:r>
    </w:p>
    <w:p w14:paraId="2CD9D8E4" w14:textId="77777777" w:rsidR="00040FFC" w:rsidRDefault="00040FFC" w:rsidP="00040FFC">
      <w:pPr>
        <w:rPr>
          <w:rFonts w:hint="cs"/>
          <w:rtl/>
        </w:rPr>
      </w:pPr>
    </w:p>
    <w:p w14:paraId="3C627F97" w14:textId="77777777" w:rsidR="00E66518" w:rsidRDefault="00E66518" w:rsidP="00E66518">
      <w:pPr>
        <w:pStyle w:val="-"/>
        <w:keepNext/>
        <w:rPr>
          <w:rFonts w:hint="cs"/>
          <w:rtl/>
        </w:rPr>
      </w:pPr>
      <w:r>
        <w:rPr>
          <w:rtl/>
        </w:rPr>
        <w:t>זאב אלקין</w:t>
      </w:r>
    </w:p>
    <w:p w14:paraId="29C598C0" w14:textId="77777777" w:rsidR="00E66518" w:rsidRDefault="00E66518" w:rsidP="00E66518">
      <w:pPr>
        <w:keepNext/>
        <w:rPr>
          <w:rFonts w:hint="cs"/>
          <w:rtl/>
        </w:rPr>
      </w:pPr>
    </w:p>
    <w:p w14:paraId="1C81CFE0" w14:textId="77777777" w:rsidR="00E66518" w:rsidRDefault="00712E01" w:rsidP="00712E01">
      <w:pPr>
        <w:rPr>
          <w:rFonts w:hint="cs"/>
          <w:rtl/>
        </w:rPr>
      </w:pPr>
      <w:r>
        <w:rPr>
          <w:rFonts w:hint="cs"/>
          <w:rtl/>
        </w:rPr>
        <w:t>בהסכמה בין קואליציה לאופוזיציה</w:t>
      </w:r>
      <w:r w:rsidR="00E6651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80" w:name="_ETM_Q1_1199255"/>
      <w:bookmarkEnd w:id="80"/>
      <w:r>
        <w:rPr>
          <w:rFonts w:hint="cs"/>
          <w:rtl/>
        </w:rPr>
        <w:t>כי אם אנחנו מעבירים את כל יום רביעי לשלישי, ואני חייב לשאול את הממשלה, אם היא ערוכה לזה- - -</w:t>
      </w:r>
    </w:p>
    <w:p w14:paraId="3B107AD9" w14:textId="77777777" w:rsidR="00E66518" w:rsidRDefault="00E66518" w:rsidP="00E66518">
      <w:pPr>
        <w:rPr>
          <w:rFonts w:hint="cs"/>
          <w:rtl/>
        </w:rPr>
      </w:pPr>
    </w:p>
    <w:p w14:paraId="0245B2B3" w14:textId="77777777" w:rsidR="00E66518" w:rsidRDefault="00E66518" w:rsidP="00E66518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46E524AA" w14:textId="77777777" w:rsidR="00E66518" w:rsidRDefault="00E66518" w:rsidP="00E66518">
      <w:pPr>
        <w:keepNext/>
        <w:rPr>
          <w:rFonts w:hint="cs"/>
          <w:rtl/>
        </w:rPr>
      </w:pPr>
    </w:p>
    <w:p w14:paraId="5FBC6AF8" w14:textId="77777777" w:rsidR="009E34F5" w:rsidRDefault="00E66518" w:rsidP="00712E01">
      <w:pPr>
        <w:rPr>
          <w:rFonts w:hint="cs"/>
          <w:rtl/>
        </w:rPr>
      </w:pPr>
      <w:r>
        <w:rPr>
          <w:rFonts w:hint="cs"/>
          <w:rtl/>
        </w:rPr>
        <w:t>אני סומ</w:t>
      </w:r>
      <w:r w:rsidR="00712E01">
        <w:rPr>
          <w:rFonts w:hint="cs"/>
          <w:rtl/>
        </w:rPr>
        <w:t>ך על זאב, שאף פעם לא אכזב אותנו</w:t>
      </w:r>
      <w:r>
        <w:rPr>
          <w:rFonts w:hint="cs"/>
          <w:rtl/>
        </w:rPr>
        <w:t xml:space="preserve">. </w:t>
      </w:r>
    </w:p>
    <w:p w14:paraId="5A609B70" w14:textId="77777777" w:rsidR="009E34F5" w:rsidRDefault="009E34F5" w:rsidP="00712E01">
      <w:pPr>
        <w:rPr>
          <w:rFonts w:hint="cs"/>
          <w:rtl/>
        </w:rPr>
      </w:pPr>
      <w:bookmarkStart w:id="81" w:name="_ETM_Q1_1223768"/>
      <w:bookmarkEnd w:id="81"/>
    </w:p>
    <w:p w14:paraId="4737EE61" w14:textId="77777777" w:rsidR="009E34F5" w:rsidRDefault="009E34F5" w:rsidP="009E34F5">
      <w:pPr>
        <w:pStyle w:val="a"/>
        <w:keepNext/>
        <w:rPr>
          <w:rFonts w:hint="cs"/>
          <w:rtl/>
        </w:rPr>
      </w:pPr>
      <w:bookmarkStart w:id="82" w:name="_ETM_Q1_1224071"/>
      <w:bookmarkEnd w:id="82"/>
      <w:r>
        <w:rPr>
          <w:rtl/>
        </w:rPr>
        <w:t>זאב אלקין:</w:t>
      </w:r>
    </w:p>
    <w:p w14:paraId="47C0DF25" w14:textId="77777777" w:rsidR="009E34F5" w:rsidRDefault="009E34F5" w:rsidP="009E34F5">
      <w:pPr>
        <w:keepNext/>
        <w:rPr>
          <w:rFonts w:hint="cs"/>
          <w:rtl/>
        </w:rPr>
      </w:pPr>
    </w:p>
    <w:p w14:paraId="4D3D7B76" w14:textId="77777777" w:rsidR="00E66518" w:rsidRDefault="009E34F5" w:rsidP="009E34F5">
      <w:pPr>
        <w:rPr>
          <w:rFonts w:hint="cs"/>
          <w:rtl/>
        </w:rPr>
      </w:pPr>
      <w:r>
        <w:rPr>
          <w:rFonts w:hint="cs"/>
          <w:rtl/>
        </w:rPr>
        <w:t>אני מציע שכן נצביע, כדי שלא נצטרך להביא שוב.</w:t>
      </w:r>
      <w:bookmarkStart w:id="83" w:name="_ETM_Q1_1224370"/>
      <w:bookmarkEnd w:id="83"/>
      <w:r>
        <w:rPr>
          <w:rFonts w:hint="cs"/>
          <w:rtl/>
        </w:rPr>
        <w:t xml:space="preserve"> </w:t>
      </w:r>
      <w:r w:rsidR="00E66518">
        <w:rPr>
          <w:rFonts w:hint="cs"/>
          <w:rtl/>
        </w:rPr>
        <w:t>תעכב את זה</w:t>
      </w:r>
      <w:r>
        <w:rPr>
          <w:rFonts w:hint="cs"/>
          <w:rtl/>
        </w:rPr>
        <w:t>,</w:t>
      </w:r>
      <w:r w:rsidR="00E66518">
        <w:rPr>
          <w:rFonts w:hint="cs"/>
          <w:rtl/>
        </w:rPr>
        <w:t xml:space="preserve"> נבדוק.</w:t>
      </w:r>
    </w:p>
    <w:p w14:paraId="4AB642B8" w14:textId="77777777" w:rsidR="00E66518" w:rsidRDefault="00E66518" w:rsidP="00E66518">
      <w:pPr>
        <w:rPr>
          <w:rFonts w:hint="cs"/>
          <w:rtl/>
        </w:rPr>
      </w:pPr>
    </w:p>
    <w:p w14:paraId="4D2A796A" w14:textId="77777777" w:rsidR="009E34F5" w:rsidRDefault="00866FC4" w:rsidP="009E34F5">
      <w:pPr>
        <w:pStyle w:val="a"/>
        <w:keepNext/>
        <w:rPr>
          <w:rFonts w:hint="cs"/>
          <w:rtl/>
        </w:rPr>
      </w:pPr>
      <w:bookmarkStart w:id="84" w:name="_ETM_Q1_1230155"/>
      <w:bookmarkEnd w:id="84"/>
      <w:r>
        <w:rPr>
          <w:rFonts w:hint="cs"/>
          <w:rtl/>
        </w:rPr>
        <w:t xml:space="preserve">מזכירת הכנסת </w:t>
      </w:r>
      <w:r w:rsidR="009E34F5">
        <w:rPr>
          <w:rtl/>
        </w:rPr>
        <w:t>ירדנה מלר-הורוביץ:</w:t>
      </w:r>
    </w:p>
    <w:p w14:paraId="7180B8E9" w14:textId="77777777" w:rsidR="009E34F5" w:rsidRDefault="009E34F5" w:rsidP="00E66518">
      <w:pPr>
        <w:rPr>
          <w:rFonts w:hint="cs"/>
          <w:rtl/>
        </w:rPr>
      </w:pPr>
    </w:p>
    <w:p w14:paraId="7242C7F0" w14:textId="77777777" w:rsidR="00E66518" w:rsidRDefault="00E66518" w:rsidP="00E66518">
      <w:pPr>
        <w:rPr>
          <w:rFonts w:hint="cs"/>
          <w:rtl/>
        </w:rPr>
      </w:pPr>
      <w:r>
        <w:rPr>
          <w:rFonts w:hint="cs"/>
          <w:rtl/>
        </w:rPr>
        <w:t>את מה לעכב?</w:t>
      </w:r>
    </w:p>
    <w:p w14:paraId="06FD47CA" w14:textId="77777777" w:rsidR="00E66518" w:rsidRDefault="00E66518" w:rsidP="00E66518">
      <w:pPr>
        <w:rPr>
          <w:rFonts w:hint="cs"/>
          <w:rtl/>
        </w:rPr>
      </w:pPr>
    </w:p>
    <w:p w14:paraId="3DB7BEC4" w14:textId="77777777" w:rsidR="00E66518" w:rsidRDefault="00E66518" w:rsidP="00E66518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4D1E2963" w14:textId="77777777" w:rsidR="00E66518" w:rsidRDefault="00E66518" w:rsidP="00E66518">
      <w:pPr>
        <w:keepNext/>
        <w:rPr>
          <w:rFonts w:hint="cs"/>
          <w:rtl/>
        </w:rPr>
      </w:pPr>
    </w:p>
    <w:p w14:paraId="1926A00C" w14:textId="77777777" w:rsidR="00E66518" w:rsidRDefault="009E34F5" w:rsidP="00E66518">
      <w:pPr>
        <w:rPr>
          <w:rFonts w:hint="cs"/>
          <w:rtl/>
        </w:rPr>
      </w:pPr>
      <w:r>
        <w:rPr>
          <w:rFonts w:hint="cs"/>
          <w:rtl/>
        </w:rPr>
        <w:t>את ההודעה הרשמית.</w:t>
      </w:r>
    </w:p>
    <w:p w14:paraId="79D6A11B" w14:textId="77777777" w:rsidR="009E34F5" w:rsidRDefault="009E34F5" w:rsidP="00E66518">
      <w:pPr>
        <w:rPr>
          <w:rFonts w:hint="cs"/>
          <w:rtl/>
        </w:rPr>
      </w:pPr>
    </w:p>
    <w:p w14:paraId="39EF8437" w14:textId="77777777" w:rsidR="009E34F5" w:rsidRDefault="009E34F5" w:rsidP="009E34F5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34B0121D" w14:textId="77777777" w:rsidR="009E34F5" w:rsidRDefault="009E34F5" w:rsidP="00E66518">
      <w:pPr>
        <w:rPr>
          <w:rFonts w:hint="cs"/>
          <w:rtl/>
        </w:rPr>
      </w:pPr>
    </w:p>
    <w:p w14:paraId="61B3BE19" w14:textId="77777777" w:rsidR="009E34F5" w:rsidRDefault="009E34F5" w:rsidP="00E66518">
      <w:pPr>
        <w:rPr>
          <w:rFonts w:hint="cs"/>
          <w:rtl/>
        </w:rPr>
      </w:pPr>
      <w:r>
        <w:rPr>
          <w:rFonts w:hint="cs"/>
          <w:rtl/>
        </w:rPr>
        <w:t xml:space="preserve">מחליטים או לא מחליטים? </w:t>
      </w:r>
    </w:p>
    <w:p w14:paraId="47909D92" w14:textId="77777777" w:rsidR="00E66518" w:rsidRDefault="00E66518" w:rsidP="00E66518">
      <w:pPr>
        <w:keepNext/>
        <w:rPr>
          <w:rFonts w:hint="cs"/>
          <w:rtl/>
        </w:rPr>
      </w:pPr>
    </w:p>
    <w:p w14:paraId="11F9D7BD" w14:textId="77777777" w:rsidR="009E34F5" w:rsidRDefault="009E34F5" w:rsidP="009E34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D61E24" w14:textId="77777777" w:rsidR="009E34F5" w:rsidRDefault="009E34F5" w:rsidP="009E34F5">
      <w:pPr>
        <w:keepNext/>
        <w:rPr>
          <w:rFonts w:hint="cs"/>
          <w:rtl/>
        </w:rPr>
      </w:pPr>
    </w:p>
    <w:p w14:paraId="094F1290" w14:textId="77777777" w:rsidR="009E34F5" w:rsidRDefault="009E34F5" w:rsidP="009E34F5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85" w:name="_ETM_Q1_1235145"/>
      <w:bookmarkEnd w:id="85"/>
      <w:r>
        <w:rPr>
          <w:rFonts w:hint="cs"/>
          <w:rtl/>
        </w:rPr>
        <w:t>להחליט, ועד שאני לא חותם על המכתב</w:t>
      </w:r>
      <w:bookmarkStart w:id="86" w:name="_ETM_Q1_1237950"/>
      <w:bookmarkStart w:id="87" w:name="_ETM_Q1_1238325"/>
      <w:bookmarkEnd w:id="86"/>
      <w:bookmarkEnd w:id="87"/>
      <w:r>
        <w:rPr>
          <w:rFonts w:hint="cs"/>
          <w:rtl/>
        </w:rPr>
        <w:t>, אפשר להגיש רביזיה.</w:t>
      </w:r>
    </w:p>
    <w:p w14:paraId="3987DCBA" w14:textId="77777777" w:rsidR="009E34F5" w:rsidRDefault="009E34F5" w:rsidP="009E34F5">
      <w:pPr>
        <w:rPr>
          <w:rFonts w:hint="cs"/>
          <w:rtl/>
        </w:rPr>
      </w:pPr>
    </w:p>
    <w:p w14:paraId="2C2BB12D" w14:textId="77777777" w:rsidR="009E34F5" w:rsidRDefault="009E34F5" w:rsidP="009E34F5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2338CA84" w14:textId="77777777" w:rsidR="009E34F5" w:rsidRDefault="009E34F5" w:rsidP="009E34F5">
      <w:pPr>
        <w:keepNext/>
        <w:rPr>
          <w:rFonts w:hint="cs"/>
          <w:rtl/>
        </w:rPr>
      </w:pPr>
    </w:p>
    <w:p w14:paraId="54BDE226" w14:textId="77777777" w:rsidR="009E34F5" w:rsidRDefault="009E34F5" w:rsidP="009E34F5">
      <w:pPr>
        <w:rPr>
          <w:rFonts w:hint="cs"/>
          <w:rtl/>
        </w:rPr>
      </w:pPr>
      <w:r>
        <w:rPr>
          <w:rFonts w:hint="cs"/>
          <w:rtl/>
        </w:rPr>
        <w:t xml:space="preserve">אומר חבר הכנסת נסים זאב, שהוא מוכן להצביע בעד, אבל על דעת הסדר מסוים, שאני </w:t>
      </w:r>
      <w:bookmarkStart w:id="88" w:name="_ETM_Q1_1244741"/>
      <w:bookmarkEnd w:id="88"/>
      <w:r>
        <w:rPr>
          <w:rFonts w:hint="cs"/>
          <w:rtl/>
        </w:rPr>
        <w:t xml:space="preserve">תומך בהצעה שלו בהסדר. אנחנו לא יודעים מה התשובה. </w:t>
      </w:r>
      <w:bookmarkStart w:id="89" w:name="_ETM_Q1_1250416"/>
      <w:bookmarkEnd w:id="89"/>
    </w:p>
    <w:p w14:paraId="1399AE7D" w14:textId="77777777" w:rsidR="009E34F5" w:rsidRDefault="009E34F5" w:rsidP="009E34F5">
      <w:pPr>
        <w:rPr>
          <w:rFonts w:hint="cs"/>
          <w:rtl/>
        </w:rPr>
      </w:pPr>
      <w:bookmarkStart w:id="90" w:name="_ETM_Q1_1253542"/>
      <w:bookmarkEnd w:id="90"/>
    </w:p>
    <w:p w14:paraId="09C7AD5B" w14:textId="77777777" w:rsidR="009E34F5" w:rsidRDefault="00866FC4" w:rsidP="009E34F5">
      <w:pPr>
        <w:pStyle w:val="a"/>
        <w:keepNext/>
        <w:rPr>
          <w:rFonts w:hint="cs"/>
          <w:rtl/>
        </w:rPr>
      </w:pPr>
      <w:bookmarkStart w:id="91" w:name="_ETM_Q1_1253927"/>
      <w:bookmarkEnd w:id="91"/>
      <w:r>
        <w:rPr>
          <w:rFonts w:hint="cs"/>
          <w:rtl/>
        </w:rPr>
        <w:t xml:space="preserve">מזכירת הכנסת </w:t>
      </w:r>
      <w:r w:rsidR="009E34F5">
        <w:rPr>
          <w:rtl/>
        </w:rPr>
        <w:t>ירדנה מלר-הורוביץ:</w:t>
      </w:r>
    </w:p>
    <w:p w14:paraId="4C523B86" w14:textId="77777777" w:rsidR="00E66518" w:rsidRDefault="00E66518" w:rsidP="00E66518">
      <w:pPr>
        <w:rPr>
          <w:rFonts w:hint="cs"/>
          <w:rtl/>
        </w:rPr>
      </w:pPr>
    </w:p>
    <w:p w14:paraId="09C257C1" w14:textId="77777777" w:rsidR="00E66518" w:rsidRDefault="009E34F5" w:rsidP="00E66518">
      <w:pPr>
        <w:rPr>
          <w:rFonts w:hint="cs"/>
          <w:rtl/>
        </w:rPr>
      </w:pPr>
      <w:r>
        <w:rPr>
          <w:rFonts w:hint="cs"/>
          <w:rtl/>
        </w:rPr>
        <w:t>אני חושבת שנכון שתבואו בדברים עם</w:t>
      </w:r>
      <w:r w:rsidR="00E66518">
        <w:rPr>
          <w:rFonts w:hint="cs"/>
          <w:rtl/>
        </w:rPr>
        <w:t xml:space="preserve"> יושב-ראש הכנסת</w:t>
      </w:r>
      <w:r w:rsidR="006E41EB">
        <w:rPr>
          <w:rFonts w:hint="cs"/>
          <w:rtl/>
        </w:rPr>
        <w:t>, שהוא קובע את סדר היום</w:t>
      </w:r>
      <w:r w:rsidR="00E66518">
        <w:rPr>
          <w:rFonts w:hint="cs"/>
          <w:rtl/>
        </w:rPr>
        <w:t>.</w:t>
      </w:r>
    </w:p>
    <w:p w14:paraId="7FAD32F1" w14:textId="77777777" w:rsidR="00E66518" w:rsidRDefault="00E66518" w:rsidP="00E66518">
      <w:pPr>
        <w:rPr>
          <w:rFonts w:hint="cs"/>
          <w:rtl/>
        </w:rPr>
      </w:pPr>
    </w:p>
    <w:p w14:paraId="328851B8" w14:textId="77777777" w:rsidR="00E66518" w:rsidRDefault="00E66518" w:rsidP="00E66518">
      <w:pPr>
        <w:pStyle w:val="-"/>
        <w:keepNext/>
        <w:rPr>
          <w:rFonts w:hint="cs"/>
          <w:rtl/>
        </w:rPr>
      </w:pPr>
      <w:r>
        <w:rPr>
          <w:rtl/>
        </w:rPr>
        <w:t>זאב אלקין</w:t>
      </w:r>
    </w:p>
    <w:p w14:paraId="32B3D796" w14:textId="77777777" w:rsidR="00E66518" w:rsidRDefault="00E66518" w:rsidP="00E66518">
      <w:pPr>
        <w:keepNext/>
        <w:rPr>
          <w:rFonts w:hint="cs"/>
          <w:rtl/>
        </w:rPr>
      </w:pPr>
    </w:p>
    <w:p w14:paraId="386263DE" w14:textId="77777777" w:rsidR="00E66518" w:rsidRDefault="006E41EB" w:rsidP="00E66518">
      <w:pPr>
        <w:rPr>
          <w:rFonts w:hint="cs"/>
          <w:rtl/>
        </w:rPr>
      </w:pPr>
      <w:r>
        <w:rPr>
          <w:rFonts w:hint="cs"/>
          <w:rtl/>
        </w:rPr>
        <w:t xml:space="preserve">נכון, אבל רוצים להצביע </w:t>
      </w:r>
      <w:bookmarkStart w:id="92" w:name="_ETM_Q1_1256498"/>
      <w:bookmarkEnd w:id="92"/>
      <w:r>
        <w:rPr>
          <w:rFonts w:hint="cs"/>
          <w:rtl/>
        </w:rPr>
        <w:t xml:space="preserve">עכשיו </w:t>
      </w:r>
      <w:r>
        <w:rPr>
          <w:rtl/>
        </w:rPr>
        <w:t>–</w:t>
      </w:r>
      <w:r>
        <w:rPr>
          <w:rFonts w:hint="cs"/>
          <w:rtl/>
        </w:rPr>
        <w:t xml:space="preserve"> לא לדחות את ההצבעה. אנחנו פה רוחשים כבוד גדול ליושב-ראש הכנסת, ואין מקום שנעכב את זה. אני מציע שנצביע בעד, ויריב יעשה רביזיה טכנית בינתיים.</w:t>
      </w:r>
    </w:p>
    <w:p w14:paraId="319E1557" w14:textId="77777777" w:rsidR="006E41EB" w:rsidRDefault="006E41EB" w:rsidP="00E66518">
      <w:pPr>
        <w:rPr>
          <w:rFonts w:hint="cs"/>
          <w:rtl/>
        </w:rPr>
      </w:pPr>
      <w:bookmarkStart w:id="93" w:name="_ETM_Q1_1267248"/>
      <w:bookmarkEnd w:id="93"/>
    </w:p>
    <w:p w14:paraId="18A56E58" w14:textId="77777777" w:rsidR="006E41EB" w:rsidRDefault="00866FC4" w:rsidP="006E41E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6E41EB">
        <w:rPr>
          <w:rtl/>
        </w:rPr>
        <w:t>ירדנה מלר-הורוביץ:</w:t>
      </w:r>
    </w:p>
    <w:p w14:paraId="1D86E13D" w14:textId="77777777" w:rsidR="006E41EB" w:rsidRDefault="006E41EB" w:rsidP="00E66518">
      <w:pPr>
        <w:rPr>
          <w:rFonts w:hint="cs"/>
          <w:rtl/>
        </w:rPr>
      </w:pPr>
    </w:p>
    <w:p w14:paraId="5A7BAEA2" w14:textId="77777777" w:rsidR="00E66518" w:rsidRDefault="00E66518" w:rsidP="00E66518">
      <w:pPr>
        <w:rPr>
          <w:rFonts w:hint="cs"/>
          <w:rtl/>
        </w:rPr>
      </w:pPr>
      <w:r>
        <w:rPr>
          <w:rFonts w:hint="cs"/>
          <w:rtl/>
        </w:rPr>
        <w:t>מה זה רביזיה טכנית?</w:t>
      </w:r>
    </w:p>
    <w:p w14:paraId="55E77602" w14:textId="77777777" w:rsidR="006E41EB" w:rsidRDefault="006E41EB" w:rsidP="00E66518">
      <w:pPr>
        <w:rPr>
          <w:rFonts w:hint="cs"/>
          <w:rtl/>
        </w:rPr>
      </w:pPr>
      <w:bookmarkStart w:id="94" w:name="_ETM_Q1_1270952"/>
      <w:bookmarkEnd w:id="94"/>
    </w:p>
    <w:p w14:paraId="2BA71FEA" w14:textId="77777777" w:rsidR="006E41EB" w:rsidRDefault="006E41EB" w:rsidP="006E41EB">
      <w:pPr>
        <w:pStyle w:val="af"/>
        <w:keepNext/>
        <w:rPr>
          <w:rFonts w:hint="cs"/>
          <w:rtl/>
        </w:rPr>
      </w:pPr>
      <w:bookmarkStart w:id="95" w:name="_ETM_Q1_1271251"/>
      <w:bookmarkEnd w:id="95"/>
      <w:r>
        <w:rPr>
          <w:rtl/>
        </w:rPr>
        <w:t>היו"ר יריב לוין:</w:t>
      </w:r>
    </w:p>
    <w:p w14:paraId="45803125" w14:textId="77777777" w:rsidR="006E41EB" w:rsidRDefault="006E41EB" w:rsidP="006E41EB">
      <w:pPr>
        <w:keepNext/>
        <w:rPr>
          <w:rFonts w:hint="cs"/>
          <w:rtl/>
        </w:rPr>
      </w:pPr>
    </w:p>
    <w:p w14:paraId="61EA29D0" w14:textId="77777777" w:rsidR="006E41EB" w:rsidRDefault="006E41EB" w:rsidP="006E41EB">
      <w:pPr>
        <w:rPr>
          <w:rFonts w:hint="cs"/>
          <w:rtl/>
        </w:rPr>
      </w:pPr>
      <w:r>
        <w:rPr>
          <w:rFonts w:hint="cs"/>
          <w:rtl/>
        </w:rPr>
        <w:t>אני יכול פשוט לא לחתום על זה, ואז כל עוד ל</w:t>
      </w:r>
      <w:bookmarkStart w:id="96" w:name="_ETM_Q1_1272844"/>
      <w:bookmarkEnd w:id="96"/>
      <w:r>
        <w:rPr>
          <w:rFonts w:hint="cs"/>
          <w:rtl/>
        </w:rPr>
        <w:t>א חתמתי על זה, אפשר יהיה להגיש רביזיה.</w:t>
      </w:r>
    </w:p>
    <w:p w14:paraId="6F52F470" w14:textId="77777777" w:rsidR="006E41EB" w:rsidRDefault="006E41EB" w:rsidP="006E41EB">
      <w:pPr>
        <w:rPr>
          <w:rFonts w:hint="cs"/>
          <w:rtl/>
        </w:rPr>
      </w:pPr>
      <w:bookmarkStart w:id="97" w:name="_ETM_Q1_1275706"/>
      <w:bookmarkEnd w:id="97"/>
    </w:p>
    <w:p w14:paraId="5C7871C2" w14:textId="77777777" w:rsidR="006E41EB" w:rsidRDefault="006E41EB" w:rsidP="006E41EB">
      <w:pPr>
        <w:pStyle w:val="-"/>
        <w:keepNext/>
        <w:rPr>
          <w:rFonts w:hint="cs"/>
          <w:rtl/>
        </w:rPr>
      </w:pPr>
      <w:bookmarkStart w:id="98" w:name="_ETM_Q1_1276129"/>
      <w:bookmarkEnd w:id="98"/>
      <w:r>
        <w:rPr>
          <w:rtl/>
        </w:rPr>
        <w:t>זאב אלקין</w:t>
      </w:r>
    </w:p>
    <w:p w14:paraId="13B11019" w14:textId="77777777" w:rsidR="006E41EB" w:rsidRDefault="006E41EB" w:rsidP="006E41EB">
      <w:pPr>
        <w:keepNext/>
        <w:rPr>
          <w:rFonts w:hint="cs"/>
          <w:rtl/>
        </w:rPr>
      </w:pPr>
    </w:p>
    <w:p w14:paraId="0AC342C9" w14:textId="77777777" w:rsidR="00E66518" w:rsidRDefault="006E41EB" w:rsidP="00344EF3">
      <w:pPr>
        <w:rPr>
          <w:rFonts w:hint="cs"/>
          <w:rtl/>
        </w:rPr>
      </w:pPr>
      <w:r>
        <w:rPr>
          <w:rFonts w:hint="cs"/>
          <w:rtl/>
        </w:rPr>
        <w:t>אם יתברר</w:t>
      </w:r>
      <w:r w:rsidR="00E66518">
        <w:rPr>
          <w:rFonts w:hint="cs"/>
          <w:rtl/>
        </w:rPr>
        <w:t xml:space="preserve"> שהתשובה שונה</w:t>
      </w:r>
      <w:r>
        <w:rPr>
          <w:rFonts w:hint="cs"/>
          <w:rtl/>
        </w:rPr>
        <w:t xml:space="preserve"> ממה שהציע </w:t>
      </w:r>
      <w:bookmarkStart w:id="99" w:name="_ETM_Q1_1280309"/>
      <w:bookmarkEnd w:id="99"/>
      <w:r>
        <w:rPr>
          <w:rFonts w:hint="cs"/>
          <w:rtl/>
        </w:rPr>
        <w:t>חבר הכנסת נסים זאב</w:t>
      </w:r>
      <w:r w:rsidR="00E66518">
        <w:rPr>
          <w:rFonts w:hint="cs"/>
          <w:rtl/>
        </w:rPr>
        <w:t>, חובתי לאפשר לו לשקול שוב את עמדתו. אני לא יודע להבטיח לנסים</w:t>
      </w:r>
      <w:r w:rsidR="00344EF3">
        <w:rPr>
          <w:rFonts w:hint="cs"/>
          <w:rtl/>
        </w:rPr>
        <w:t>; את יודעת?</w:t>
      </w:r>
    </w:p>
    <w:p w14:paraId="7FE5D93B" w14:textId="77777777" w:rsidR="00E66518" w:rsidRDefault="00E66518" w:rsidP="00E66518">
      <w:pPr>
        <w:rPr>
          <w:rFonts w:hint="cs"/>
          <w:rtl/>
        </w:rPr>
      </w:pPr>
    </w:p>
    <w:p w14:paraId="2FCB9FD3" w14:textId="77777777" w:rsidR="00866FC4" w:rsidRDefault="00866FC4" w:rsidP="00866FC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31BF3101" w14:textId="77777777" w:rsidR="00344EF3" w:rsidRDefault="00344EF3" w:rsidP="00866FC4">
      <w:pPr>
        <w:pStyle w:val="a"/>
        <w:keepNext/>
        <w:rPr>
          <w:rFonts w:hint="cs"/>
          <w:rtl/>
        </w:rPr>
      </w:pPr>
    </w:p>
    <w:p w14:paraId="0EC7B48E" w14:textId="77777777" w:rsidR="00E66518" w:rsidRDefault="00E66518" w:rsidP="00C5750A">
      <w:pPr>
        <w:rPr>
          <w:rFonts w:hint="cs"/>
          <w:rtl/>
        </w:rPr>
      </w:pPr>
      <w:r>
        <w:rPr>
          <w:rFonts w:hint="cs"/>
          <w:rtl/>
        </w:rPr>
        <w:t>גם אני לא.</w:t>
      </w:r>
    </w:p>
    <w:p w14:paraId="1E66601D" w14:textId="77777777" w:rsidR="00E66518" w:rsidRDefault="00E66518" w:rsidP="00E66518">
      <w:pPr>
        <w:rPr>
          <w:rFonts w:hint="cs"/>
          <w:rtl/>
        </w:rPr>
      </w:pPr>
    </w:p>
    <w:p w14:paraId="5881F8AC" w14:textId="77777777" w:rsidR="00E66518" w:rsidRDefault="00E66518" w:rsidP="00E665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D2DCAE9" w14:textId="77777777" w:rsidR="00E66518" w:rsidRDefault="00E66518" w:rsidP="00E66518">
      <w:pPr>
        <w:keepNext/>
        <w:rPr>
          <w:rFonts w:hint="cs"/>
          <w:rtl/>
        </w:rPr>
      </w:pPr>
    </w:p>
    <w:p w14:paraId="30CDF9C1" w14:textId="77777777" w:rsidR="00E66518" w:rsidRDefault="00887F5C" w:rsidP="00887F5C">
      <w:pPr>
        <w:rPr>
          <w:rFonts w:hint="cs"/>
          <w:rtl/>
        </w:rPr>
      </w:pPr>
      <w:r>
        <w:rPr>
          <w:rFonts w:hint="cs"/>
          <w:rtl/>
        </w:rPr>
        <w:t>אני גם לא צריך רביזיה</w:t>
      </w:r>
      <w:bookmarkStart w:id="100" w:name="_ETM_Q1_1295953"/>
      <w:bookmarkEnd w:id="100"/>
      <w:r>
        <w:rPr>
          <w:rFonts w:hint="cs"/>
          <w:rtl/>
        </w:rPr>
        <w:t xml:space="preserve">; פשוט אחתום על המכתב רק אחרי שנוודא </w:t>
      </w:r>
      <w:bookmarkStart w:id="101" w:name="_ETM_Q1_1299217"/>
      <w:bookmarkEnd w:id="101"/>
      <w:r>
        <w:rPr>
          <w:rFonts w:hint="cs"/>
          <w:rtl/>
        </w:rPr>
        <w:t xml:space="preserve">שזה, </w:t>
      </w:r>
      <w:r w:rsidR="00E66518">
        <w:rPr>
          <w:rFonts w:hint="cs"/>
          <w:rtl/>
        </w:rPr>
        <w:t>ואז זה ישאיר פתח להשאיר רביזיה.</w:t>
      </w:r>
    </w:p>
    <w:p w14:paraId="68F321ED" w14:textId="77777777" w:rsidR="00E66518" w:rsidRDefault="00E66518" w:rsidP="00E66518">
      <w:pPr>
        <w:rPr>
          <w:rFonts w:hint="cs"/>
          <w:rtl/>
        </w:rPr>
      </w:pPr>
    </w:p>
    <w:p w14:paraId="52695F82" w14:textId="77777777" w:rsidR="009E05A8" w:rsidRDefault="00D20F10" w:rsidP="00825944">
      <w:pPr>
        <w:rPr>
          <w:rFonts w:hint="cs"/>
          <w:rtl/>
        </w:rPr>
      </w:pPr>
      <w:r>
        <w:rPr>
          <w:rFonts w:hint="cs"/>
          <w:rtl/>
        </w:rPr>
        <w:t xml:space="preserve">אני מסכם כך: </w:t>
      </w:r>
      <w:r w:rsidR="008C45B4">
        <w:rPr>
          <w:rFonts w:hint="cs"/>
          <w:rtl/>
        </w:rPr>
        <w:t>אל</w:t>
      </w:r>
      <w:bookmarkStart w:id="102" w:name="_ETM_Q1_1351117"/>
      <w:bookmarkEnd w:id="102"/>
      <w:r w:rsidR="008C45B4">
        <w:rPr>
          <w:rFonts w:hint="cs"/>
          <w:rtl/>
        </w:rPr>
        <w:t xml:space="preserve">"ף, רשמנו את ההודעה, שמדובר לא בישיבה </w:t>
      </w:r>
      <w:bookmarkStart w:id="103" w:name="_ETM_Q1_1354397"/>
      <w:bookmarkEnd w:id="103"/>
      <w:r w:rsidR="008C45B4">
        <w:rPr>
          <w:rFonts w:hint="cs"/>
          <w:rtl/>
        </w:rPr>
        <w:t xml:space="preserve">חגיגית </w:t>
      </w:r>
      <w:r>
        <w:rPr>
          <w:rFonts w:hint="cs"/>
          <w:rtl/>
        </w:rPr>
        <w:t>אלא באירו</w:t>
      </w:r>
      <w:r w:rsidR="009E05A8">
        <w:rPr>
          <w:rFonts w:hint="cs"/>
          <w:rtl/>
        </w:rPr>
        <w:t>ע</w:t>
      </w:r>
      <w:r w:rsidR="008C45B4">
        <w:rPr>
          <w:rFonts w:hint="cs"/>
          <w:rtl/>
        </w:rPr>
        <w:t xml:space="preserve"> שאינו חלק מפרוטוקול דברי הכנסת</w:t>
      </w:r>
      <w:r w:rsidR="009E05A8">
        <w:rPr>
          <w:rFonts w:hint="cs"/>
          <w:rtl/>
        </w:rPr>
        <w:t xml:space="preserve">. אני מוכרח להעיר באופן אישי, שאני עדיין בתחושה </w:t>
      </w:r>
      <w:r w:rsidR="008C45B4">
        <w:rPr>
          <w:rFonts w:hint="cs"/>
          <w:rtl/>
        </w:rPr>
        <w:t>שנכון לייחד את אולם</w:t>
      </w:r>
      <w:bookmarkStart w:id="104" w:name="_ETM_Q1_1364301"/>
      <w:bookmarkEnd w:id="104"/>
      <w:r w:rsidR="008C45B4">
        <w:rPr>
          <w:rFonts w:hint="cs"/>
          <w:rtl/>
        </w:rPr>
        <w:t xml:space="preserve"> המליאה </w:t>
      </w:r>
      <w:r w:rsidR="009E05A8">
        <w:rPr>
          <w:rFonts w:hint="cs"/>
          <w:rtl/>
        </w:rPr>
        <w:t xml:space="preserve">לישיבות הכנסת, אבל בכל אופן, </w:t>
      </w:r>
      <w:r w:rsidR="00724500">
        <w:rPr>
          <w:rFonts w:hint="cs"/>
          <w:rtl/>
        </w:rPr>
        <w:t xml:space="preserve">לפחות ככל שנעשים אירועים </w:t>
      </w:r>
      <w:r w:rsidR="009E05A8">
        <w:rPr>
          <w:rFonts w:hint="cs"/>
          <w:rtl/>
        </w:rPr>
        <w:t>מהסוג הזה</w:t>
      </w:r>
      <w:r w:rsidR="00825944">
        <w:rPr>
          <w:rFonts w:hint="cs"/>
          <w:rtl/>
        </w:rPr>
        <w:t xml:space="preserve"> -</w:t>
      </w:r>
      <w:r w:rsidR="009E05A8">
        <w:rPr>
          <w:rFonts w:hint="cs"/>
          <w:rtl/>
        </w:rPr>
        <w:t xml:space="preserve"> אני לא חי אתם בשלום.</w:t>
      </w:r>
    </w:p>
    <w:p w14:paraId="2F81D2F9" w14:textId="77777777" w:rsidR="009E05A8" w:rsidRDefault="009E05A8" w:rsidP="00E66518">
      <w:pPr>
        <w:rPr>
          <w:rFonts w:hint="cs"/>
          <w:rtl/>
        </w:rPr>
      </w:pPr>
    </w:p>
    <w:p w14:paraId="22875EA5" w14:textId="77777777" w:rsidR="009E05A8" w:rsidRDefault="009E05A8" w:rsidP="009E05A8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E469EA8" w14:textId="77777777" w:rsidR="009E05A8" w:rsidRDefault="009E05A8" w:rsidP="009E05A8">
      <w:pPr>
        <w:keepNext/>
        <w:rPr>
          <w:rFonts w:hint="cs"/>
          <w:rtl/>
        </w:rPr>
      </w:pPr>
    </w:p>
    <w:p w14:paraId="36416E25" w14:textId="77777777" w:rsidR="009E05A8" w:rsidRDefault="00DB664B" w:rsidP="009E05A8">
      <w:pPr>
        <w:rPr>
          <w:rFonts w:hint="cs"/>
          <w:rtl/>
        </w:rPr>
      </w:pPr>
      <w:r>
        <w:rPr>
          <w:rFonts w:hint="cs"/>
          <w:rtl/>
        </w:rPr>
        <w:t>אתה צודק.</w:t>
      </w:r>
    </w:p>
    <w:p w14:paraId="072B567D" w14:textId="77777777" w:rsidR="00DB664B" w:rsidRDefault="00DB664B" w:rsidP="009E05A8">
      <w:pPr>
        <w:rPr>
          <w:rFonts w:hint="cs"/>
          <w:rtl/>
        </w:rPr>
      </w:pPr>
      <w:bookmarkStart w:id="105" w:name="_ETM_Q1_1379053"/>
      <w:bookmarkEnd w:id="105"/>
    </w:p>
    <w:p w14:paraId="24A1B31B" w14:textId="77777777" w:rsidR="009E05A8" w:rsidRDefault="009E05A8" w:rsidP="009E05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A60E766" w14:textId="77777777" w:rsidR="009E05A8" w:rsidRDefault="009E05A8" w:rsidP="009E05A8">
      <w:pPr>
        <w:keepNext/>
        <w:rPr>
          <w:rFonts w:hint="cs"/>
          <w:rtl/>
        </w:rPr>
      </w:pPr>
    </w:p>
    <w:p w14:paraId="229A3708" w14:textId="77777777" w:rsidR="009E05A8" w:rsidRDefault="00DB664B" w:rsidP="009E05A8">
      <w:pPr>
        <w:rPr>
          <w:rFonts w:hint="cs"/>
          <w:rtl/>
        </w:rPr>
      </w:pPr>
      <w:r>
        <w:rPr>
          <w:rFonts w:hint="cs"/>
          <w:rtl/>
        </w:rPr>
        <w:t xml:space="preserve">צריך להקפיד על </w:t>
      </w:r>
      <w:bookmarkStart w:id="106" w:name="_ETM_Q1_1379316"/>
      <w:bookmarkEnd w:id="106"/>
      <w:r>
        <w:rPr>
          <w:rFonts w:hint="cs"/>
          <w:rtl/>
        </w:rPr>
        <w:t xml:space="preserve">כך, שזה לא יהיה חלק מדברי הכנסת, ולא </w:t>
      </w:r>
      <w:bookmarkStart w:id="107" w:name="_ETM_Q1_1381232"/>
      <w:bookmarkEnd w:id="107"/>
      <w:r>
        <w:rPr>
          <w:rFonts w:hint="cs"/>
          <w:rtl/>
        </w:rPr>
        <w:t>יבוא לידי ביטוי כישיבה שהיא לכאורה חלק ממניין הישיבות</w:t>
      </w:r>
      <w:r w:rsidR="009E05A8">
        <w:rPr>
          <w:rFonts w:hint="cs"/>
          <w:rtl/>
        </w:rPr>
        <w:t>.</w:t>
      </w:r>
    </w:p>
    <w:p w14:paraId="113DF4DE" w14:textId="77777777" w:rsidR="009E05A8" w:rsidRDefault="009E05A8" w:rsidP="009E05A8">
      <w:pPr>
        <w:rPr>
          <w:rFonts w:hint="cs"/>
          <w:rtl/>
        </w:rPr>
      </w:pPr>
    </w:p>
    <w:p w14:paraId="10E79CA7" w14:textId="77777777" w:rsidR="00DB664B" w:rsidRDefault="00DB664B" w:rsidP="009E05A8">
      <w:pPr>
        <w:rPr>
          <w:rFonts w:hint="cs"/>
          <w:rtl/>
        </w:rPr>
      </w:pPr>
      <w:bookmarkStart w:id="108" w:name="_ETM_Q1_1389971"/>
      <w:bookmarkEnd w:id="108"/>
      <w:r>
        <w:rPr>
          <w:rFonts w:hint="cs"/>
          <w:rtl/>
        </w:rPr>
        <w:t>נצביע על אישור בקשת יושב-ראש הכנסת, לבטל את- - -</w:t>
      </w:r>
    </w:p>
    <w:p w14:paraId="20716865" w14:textId="77777777" w:rsidR="00DB664B" w:rsidRDefault="00DB664B" w:rsidP="009E05A8">
      <w:pPr>
        <w:rPr>
          <w:rFonts w:hint="cs"/>
          <w:rtl/>
        </w:rPr>
      </w:pPr>
      <w:bookmarkStart w:id="109" w:name="_ETM_Q1_1392318"/>
      <w:bookmarkEnd w:id="109"/>
    </w:p>
    <w:p w14:paraId="39BEA73C" w14:textId="77777777" w:rsidR="009E05A8" w:rsidRDefault="009E05A8" w:rsidP="009E05A8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622279A5" w14:textId="77777777" w:rsidR="009E05A8" w:rsidRDefault="009E05A8" w:rsidP="009E05A8">
      <w:pPr>
        <w:keepNext/>
        <w:rPr>
          <w:rFonts w:hint="cs"/>
          <w:rtl/>
        </w:rPr>
      </w:pPr>
    </w:p>
    <w:p w14:paraId="5FA18867" w14:textId="77777777" w:rsidR="009E05A8" w:rsidRDefault="009E05A8" w:rsidP="00DB664B">
      <w:pPr>
        <w:rPr>
          <w:rFonts w:hint="cs"/>
          <w:rtl/>
        </w:rPr>
      </w:pPr>
      <w:r>
        <w:rPr>
          <w:rFonts w:hint="cs"/>
          <w:rtl/>
        </w:rPr>
        <w:t>אז למה לא</w:t>
      </w:r>
      <w:r w:rsidR="00DB664B">
        <w:rPr>
          <w:rFonts w:hint="cs"/>
          <w:rtl/>
        </w:rPr>
        <w:t xml:space="preserve"> לקיים דיון</w:t>
      </w:r>
      <w:bookmarkStart w:id="110" w:name="_ETM_Q1_1394771"/>
      <w:bookmarkEnd w:id="110"/>
      <w:r w:rsidR="00DB664B">
        <w:rPr>
          <w:rFonts w:hint="cs"/>
          <w:rtl/>
        </w:rPr>
        <w:t>- - -</w:t>
      </w:r>
    </w:p>
    <w:p w14:paraId="52FAD2F9" w14:textId="77777777" w:rsidR="009E05A8" w:rsidRDefault="009E05A8" w:rsidP="009E05A8">
      <w:pPr>
        <w:rPr>
          <w:rFonts w:hint="cs"/>
          <w:rtl/>
        </w:rPr>
      </w:pPr>
    </w:p>
    <w:p w14:paraId="7B7C8873" w14:textId="77777777" w:rsidR="009E05A8" w:rsidRDefault="009E05A8" w:rsidP="009E05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8B967D" w14:textId="77777777" w:rsidR="009E05A8" w:rsidRDefault="009E05A8" w:rsidP="009E05A8">
      <w:pPr>
        <w:keepNext/>
        <w:rPr>
          <w:rFonts w:hint="cs"/>
          <w:rtl/>
        </w:rPr>
      </w:pPr>
    </w:p>
    <w:p w14:paraId="4D193D35" w14:textId="77777777" w:rsidR="00DB664B" w:rsidRDefault="00DB664B" w:rsidP="00DB664B">
      <w:pPr>
        <w:rPr>
          <w:rFonts w:hint="cs"/>
          <w:rtl/>
        </w:rPr>
      </w:pPr>
      <w:r>
        <w:rPr>
          <w:rFonts w:hint="cs"/>
          <w:rtl/>
        </w:rPr>
        <w:t xml:space="preserve">אפשר, אבל זו סמכות של יושב-ראש הכנסת, </w:t>
      </w:r>
      <w:bookmarkStart w:id="111" w:name="_ETM_Q1_1398440"/>
      <w:bookmarkEnd w:id="111"/>
      <w:r>
        <w:rPr>
          <w:rFonts w:hint="cs"/>
          <w:rtl/>
        </w:rPr>
        <w:t xml:space="preserve">לקיים דיון </w:t>
      </w:r>
      <w:r>
        <w:rPr>
          <w:rtl/>
        </w:rPr>
        <w:t>–</w:t>
      </w:r>
      <w:r>
        <w:rPr>
          <w:rFonts w:hint="cs"/>
          <w:rtl/>
        </w:rPr>
        <w:t xml:space="preserve"> צריך להיות אצלו בלשכה.</w:t>
      </w:r>
    </w:p>
    <w:p w14:paraId="5C4E0793" w14:textId="77777777" w:rsidR="009E05A8" w:rsidRDefault="00DB664B" w:rsidP="00DB664B">
      <w:pPr>
        <w:rPr>
          <w:rFonts w:hint="cs"/>
          <w:rtl/>
        </w:rPr>
      </w:pPr>
      <w:bookmarkStart w:id="112" w:name="_ETM_Q1_1402865"/>
      <w:bookmarkEnd w:id="112"/>
      <w:r>
        <w:rPr>
          <w:rFonts w:hint="cs"/>
          <w:rtl/>
        </w:rPr>
        <w:t xml:space="preserve"> </w:t>
      </w:r>
    </w:p>
    <w:p w14:paraId="38856CC4" w14:textId="77777777" w:rsidR="009E05A8" w:rsidRDefault="009E05A8" w:rsidP="009E05A8">
      <w:pPr>
        <w:pStyle w:val="-"/>
        <w:keepNext/>
        <w:rPr>
          <w:rFonts w:hint="cs"/>
          <w:rtl/>
        </w:rPr>
      </w:pPr>
      <w:r>
        <w:rPr>
          <w:rtl/>
        </w:rPr>
        <w:t>נסים זאב</w:t>
      </w:r>
    </w:p>
    <w:p w14:paraId="71AA774A" w14:textId="77777777" w:rsidR="009E05A8" w:rsidRDefault="009E05A8" w:rsidP="009E05A8">
      <w:pPr>
        <w:keepNext/>
        <w:rPr>
          <w:rFonts w:hint="cs"/>
          <w:rtl/>
        </w:rPr>
      </w:pPr>
    </w:p>
    <w:p w14:paraId="33AF34CA" w14:textId="77777777" w:rsidR="00DB664B" w:rsidRDefault="00DB664B" w:rsidP="009E05A8">
      <w:pPr>
        <w:keepNext/>
        <w:rPr>
          <w:rFonts w:hint="cs"/>
          <w:rtl/>
        </w:rPr>
      </w:pPr>
      <w:r>
        <w:rPr>
          <w:rFonts w:hint="cs"/>
          <w:rtl/>
        </w:rPr>
        <w:t>אז לפחות שהנשיאות</w:t>
      </w:r>
      <w:bookmarkStart w:id="113" w:name="_ETM_Q1_1403505"/>
      <w:bookmarkEnd w:id="113"/>
      <w:r>
        <w:rPr>
          <w:rFonts w:hint="cs"/>
          <w:rtl/>
        </w:rPr>
        <w:t>, תרשום לפרוטוקול, שתקיים ישיבה ברמת העיקרון הזה.</w:t>
      </w:r>
    </w:p>
    <w:p w14:paraId="6388FA3B" w14:textId="77777777" w:rsidR="00DB664B" w:rsidRDefault="00DB664B" w:rsidP="009E05A8">
      <w:pPr>
        <w:keepNext/>
        <w:rPr>
          <w:rFonts w:hint="cs"/>
          <w:rtl/>
        </w:rPr>
      </w:pPr>
    </w:p>
    <w:p w14:paraId="18F482E7" w14:textId="77777777" w:rsidR="009E05A8" w:rsidRDefault="009E05A8" w:rsidP="009E05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74E86BF" w14:textId="77777777" w:rsidR="009E05A8" w:rsidRDefault="009E05A8" w:rsidP="009E05A8">
      <w:pPr>
        <w:keepNext/>
        <w:rPr>
          <w:rFonts w:hint="cs"/>
          <w:rtl/>
        </w:rPr>
      </w:pPr>
    </w:p>
    <w:p w14:paraId="1A943B62" w14:textId="77777777" w:rsidR="00DB664B" w:rsidRDefault="00DB664B" w:rsidP="009E05A8">
      <w:pPr>
        <w:rPr>
          <w:rFonts w:hint="cs"/>
          <w:rtl/>
        </w:rPr>
      </w:pPr>
      <w:r>
        <w:rPr>
          <w:rFonts w:hint="cs"/>
          <w:rtl/>
        </w:rPr>
        <w:t>אנחנו יכולים לבקש.</w:t>
      </w:r>
    </w:p>
    <w:p w14:paraId="43B6EAF4" w14:textId="77777777" w:rsidR="00DB664B" w:rsidRDefault="00DB664B" w:rsidP="009E05A8">
      <w:pPr>
        <w:rPr>
          <w:rFonts w:hint="cs"/>
          <w:rtl/>
        </w:rPr>
      </w:pPr>
    </w:p>
    <w:p w14:paraId="5B607000" w14:textId="77777777" w:rsidR="00DB664B" w:rsidRDefault="00DB664B" w:rsidP="00DB664B">
      <w:pPr>
        <w:pStyle w:val="-"/>
        <w:keepNext/>
        <w:rPr>
          <w:rFonts w:hint="cs"/>
          <w:rtl/>
        </w:rPr>
      </w:pPr>
      <w:bookmarkStart w:id="114" w:name="_ETM_Q1_1406332"/>
      <w:bookmarkEnd w:id="114"/>
      <w:r>
        <w:rPr>
          <w:rtl/>
        </w:rPr>
        <w:t>נסים זאב</w:t>
      </w:r>
    </w:p>
    <w:p w14:paraId="1DB59648" w14:textId="77777777" w:rsidR="00DB664B" w:rsidRDefault="00DB664B" w:rsidP="009E05A8">
      <w:pPr>
        <w:rPr>
          <w:rFonts w:hint="cs"/>
          <w:rtl/>
        </w:rPr>
      </w:pPr>
    </w:p>
    <w:p w14:paraId="5A52F94F" w14:textId="77777777" w:rsidR="00DB664B" w:rsidRDefault="00DB664B" w:rsidP="009E05A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15" w:name="_ETM_Q1_1407421"/>
      <w:bookmarkEnd w:id="115"/>
      <w:r>
        <w:rPr>
          <w:rFonts w:hint="cs"/>
          <w:rtl/>
        </w:rPr>
        <w:t>נושא מאוד עקרוני. זה צורם לי.</w:t>
      </w:r>
    </w:p>
    <w:p w14:paraId="3C332B88" w14:textId="77777777" w:rsidR="00BD4518" w:rsidRDefault="00BD4518" w:rsidP="00DB664B">
      <w:pPr>
        <w:pStyle w:val="af"/>
        <w:keepNext/>
        <w:rPr>
          <w:rFonts w:hint="cs"/>
          <w:rtl/>
        </w:rPr>
      </w:pPr>
    </w:p>
    <w:p w14:paraId="1219E676" w14:textId="77777777" w:rsidR="00DB664B" w:rsidRDefault="00DB664B" w:rsidP="00DB66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AAFF7B" w14:textId="77777777" w:rsidR="00DB664B" w:rsidRDefault="00DB664B" w:rsidP="00DB664B">
      <w:pPr>
        <w:keepNext/>
        <w:rPr>
          <w:rFonts w:hint="cs"/>
          <w:rtl/>
        </w:rPr>
      </w:pPr>
    </w:p>
    <w:p w14:paraId="6917D784" w14:textId="77777777" w:rsidR="00DB664B" w:rsidRDefault="00DB664B" w:rsidP="00DB664B">
      <w:pPr>
        <w:rPr>
          <w:rFonts w:hint="cs"/>
          <w:rtl/>
        </w:rPr>
      </w:pPr>
      <w:r>
        <w:rPr>
          <w:rFonts w:hint="cs"/>
          <w:rtl/>
        </w:rPr>
        <w:t>לי זה מאוד מפריע.</w:t>
      </w:r>
    </w:p>
    <w:p w14:paraId="52B3C7E1" w14:textId="77777777" w:rsidR="00DB664B" w:rsidRDefault="00DB664B" w:rsidP="00DB664B">
      <w:pPr>
        <w:rPr>
          <w:rFonts w:hint="cs"/>
          <w:rtl/>
        </w:rPr>
      </w:pPr>
      <w:bookmarkStart w:id="116" w:name="_ETM_Q1_1416266"/>
      <w:bookmarkEnd w:id="116"/>
    </w:p>
    <w:p w14:paraId="5607F647" w14:textId="77777777" w:rsidR="009E05A8" w:rsidRDefault="009E05A8" w:rsidP="009E05A8">
      <w:pPr>
        <w:rPr>
          <w:rFonts w:hint="cs"/>
          <w:rtl/>
        </w:rPr>
      </w:pPr>
      <w:bookmarkStart w:id="117" w:name="_ETM_Q1_1406631"/>
      <w:bookmarkEnd w:id="117"/>
      <w:r>
        <w:rPr>
          <w:rFonts w:hint="cs"/>
          <w:rtl/>
        </w:rPr>
        <w:t>מי בעד</w:t>
      </w:r>
      <w:r w:rsidR="00DB664B">
        <w:rPr>
          <w:rFonts w:hint="cs"/>
          <w:rtl/>
        </w:rPr>
        <w:t>, לאשר את בקשת היושב-ראש לעניין ביטול ישיבת הכנסת הרגילה ביום רביעי</w:t>
      </w:r>
      <w:bookmarkStart w:id="118" w:name="_ETM_Q1_1420260"/>
      <w:bookmarkEnd w:id="118"/>
      <w:r w:rsidR="00DB664B">
        <w:rPr>
          <w:rFonts w:hint="cs"/>
          <w:rtl/>
        </w:rPr>
        <w:t>, ט"ו בשבא, 8 בפברואר</w:t>
      </w:r>
      <w:r>
        <w:rPr>
          <w:rFonts w:hint="cs"/>
          <w:rtl/>
        </w:rPr>
        <w:t>?</w:t>
      </w:r>
    </w:p>
    <w:p w14:paraId="0A7FDF15" w14:textId="77777777" w:rsidR="009E05A8" w:rsidRDefault="009E05A8" w:rsidP="009E05A8">
      <w:pPr>
        <w:rPr>
          <w:rFonts w:hint="cs"/>
          <w:rtl/>
        </w:rPr>
      </w:pPr>
    </w:p>
    <w:p w14:paraId="669DE193" w14:textId="77777777" w:rsidR="00B71F8E" w:rsidRPr="00BD4518" w:rsidRDefault="00B71F8E" w:rsidP="009D7B2A">
      <w:pPr>
        <w:jc w:val="center"/>
        <w:rPr>
          <w:rFonts w:hint="cs"/>
          <w:b/>
          <w:bCs/>
          <w:rtl/>
        </w:rPr>
      </w:pPr>
      <w:bookmarkStart w:id="119" w:name="_ETM_Q1_1336880"/>
      <w:bookmarkEnd w:id="119"/>
      <w:r w:rsidRPr="00BD4518">
        <w:rPr>
          <w:rFonts w:hint="eastAsia"/>
          <w:b/>
          <w:bCs/>
          <w:rtl/>
        </w:rPr>
        <w:t>הצבעה</w:t>
      </w:r>
    </w:p>
    <w:p w14:paraId="51E3A00A" w14:textId="77777777" w:rsidR="00B71F8E" w:rsidRDefault="00B71F8E" w:rsidP="009D7B2A">
      <w:pPr>
        <w:jc w:val="center"/>
        <w:rPr>
          <w:rFonts w:hint="cs"/>
          <w:rtl/>
        </w:rPr>
      </w:pPr>
    </w:p>
    <w:p w14:paraId="247F7F18" w14:textId="77777777" w:rsidR="00B71F8E" w:rsidRDefault="00B71F8E" w:rsidP="009D7B2A">
      <w:pPr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5B2DD4"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4A3B7EEE" w14:textId="77777777" w:rsidR="00B71F8E" w:rsidRDefault="00B71F8E" w:rsidP="009D7B2A">
      <w:pPr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78147AD" w14:textId="77777777" w:rsidR="00B71F8E" w:rsidRDefault="00B71F8E" w:rsidP="009D7B2A">
      <w:pPr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65A7A22B" w14:textId="77777777" w:rsidR="00B71F8E" w:rsidRPr="006C0EB3" w:rsidRDefault="009A7867" w:rsidP="009D7B2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B71F8E">
        <w:rPr>
          <w:rFonts w:hint="cs"/>
          <w:rtl/>
        </w:rPr>
        <w:t>אושר</w:t>
      </w:r>
      <w:r w:rsidR="00DB664B">
        <w:rPr>
          <w:rFonts w:hint="cs"/>
          <w:rtl/>
        </w:rPr>
        <w:t>ה</w:t>
      </w:r>
      <w:r w:rsidR="00B71F8E">
        <w:rPr>
          <w:rFonts w:hint="cs"/>
          <w:rtl/>
        </w:rPr>
        <w:t>.</w:t>
      </w:r>
    </w:p>
    <w:p w14:paraId="6B054228" w14:textId="77777777" w:rsidR="00B71F8E" w:rsidRDefault="00B71F8E" w:rsidP="009E05A8">
      <w:pPr>
        <w:rPr>
          <w:rFonts w:hint="cs"/>
          <w:rtl/>
        </w:rPr>
      </w:pPr>
    </w:p>
    <w:p w14:paraId="43C7E002" w14:textId="77777777" w:rsidR="009E05A8" w:rsidRDefault="009E05A8" w:rsidP="009E05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E980B8" w14:textId="77777777" w:rsidR="009E05A8" w:rsidRDefault="009E05A8" w:rsidP="009E05A8">
      <w:pPr>
        <w:keepNext/>
        <w:rPr>
          <w:rFonts w:hint="cs"/>
          <w:rtl/>
        </w:rPr>
      </w:pPr>
    </w:p>
    <w:p w14:paraId="49FC046F" w14:textId="77777777" w:rsidR="009E05A8" w:rsidRDefault="009E05A8" w:rsidP="009E05A8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6442FE3F" w14:textId="77777777" w:rsidR="009E05A8" w:rsidRDefault="009E05A8" w:rsidP="009E05A8">
      <w:pPr>
        <w:rPr>
          <w:rFonts w:hint="cs"/>
          <w:rtl/>
        </w:rPr>
      </w:pPr>
    </w:p>
    <w:p w14:paraId="7920B49D" w14:textId="77777777" w:rsidR="009E05A8" w:rsidRDefault="009E05A8" w:rsidP="00BD4518">
      <w:pPr>
        <w:keepNext/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14:paraId="76BDE34B" w14:textId="77777777" w:rsidR="009E05A8" w:rsidRDefault="009E05A8" w:rsidP="00BD4518">
      <w:pPr>
        <w:keepNext/>
        <w:rPr>
          <w:rFonts w:hint="cs"/>
          <w:rtl/>
        </w:rPr>
      </w:pPr>
    </w:p>
    <w:p w14:paraId="6DC5A29D" w14:textId="77777777" w:rsidR="009E05A8" w:rsidRDefault="009E05A8" w:rsidP="00BD4518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12:00</w:t>
      </w:r>
      <w:r>
        <w:rPr>
          <w:rtl/>
        </w:rPr>
        <w:t>.</w:t>
      </w:r>
    </w:p>
    <w:p w14:paraId="51FC504E" w14:textId="77777777" w:rsidR="009E05A8" w:rsidRDefault="009E05A8" w:rsidP="00BD4518">
      <w:pPr>
        <w:keepNext/>
        <w:rPr>
          <w:rFonts w:hint="cs"/>
          <w:rtl/>
        </w:rPr>
      </w:pPr>
    </w:p>
    <w:p w14:paraId="57A19022" w14:textId="77777777" w:rsidR="00E66518" w:rsidRDefault="00E66518" w:rsidP="009E05A8">
      <w:pPr>
        <w:rPr>
          <w:rFonts w:hint="cs"/>
          <w:rtl/>
        </w:rPr>
      </w:pPr>
    </w:p>
    <w:p w14:paraId="6C235359" w14:textId="77777777" w:rsidR="009E05A8" w:rsidRDefault="009E05A8" w:rsidP="009E05A8">
      <w:pPr>
        <w:rPr>
          <w:rFonts w:hint="cs"/>
          <w:rtl/>
        </w:rPr>
      </w:pPr>
    </w:p>
    <w:sectPr w:rsidR="009E05A8" w:rsidSect="0073425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6226" w14:textId="77777777" w:rsidR="00C90B81" w:rsidRDefault="00C90B81">
      <w:r>
        <w:separator/>
      </w:r>
    </w:p>
  </w:endnote>
  <w:endnote w:type="continuationSeparator" w:id="0">
    <w:p w14:paraId="792DACB8" w14:textId="77777777" w:rsidR="00C90B81" w:rsidRDefault="00C9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65DC" w14:textId="77777777" w:rsidR="00C90B81" w:rsidRDefault="00C90B81">
      <w:r>
        <w:separator/>
      </w:r>
    </w:p>
  </w:footnote>
  <w:footnote w:type="continuationSeparator" w:id="0">
    <w:p w14:paraId="4C3D6CDC" w14:textId="77777777" w:rsidR="00C90B81" w:rsidRDefault="00C90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1436" w14:textId="77777777" w:rsidR="00BD4518" w:rsidRDefault="00BD451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8E12BCB" w14:textId="77777777" w:rsidR="00BD4518" w:rsidRDefault="00BD451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8AD8" w14:textId="77777777" w:rsidR="00BD4518" w:rsidRDefault="00BD451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14:paraId="565144BA" w14:textId="77777777" w:rsidR="00BD4518" w:rsidRPr="00CC5815" w:rsidRDefault="00BD4518" w:rsidP="008E5E3F">
    <w:pPr>
      <w:pStyle w:val="Header"/>
      <w:ind w:firstLine="0"/>
    </w:pPr>
    <w:r>
      <w:rPr>
        <w:rtl/>
      </w:rPr>
      <w:t xml:space="preserve">ועדת הכנסת </w:t>
    </w:r>
  </w:p>
  <w:p w14:paraId="06C67F9F" w14:textId="77777777" w:rsidR="00BD4518" w:rsidRPr="00CC5815" w:rsidRDefault="00BD4518" w:rsidP="008E5E3F">
    <w:pPr>
      <w:pStyle w:val="Header"/>
      <w:ind w:firstLine="0"/>
      <w:rPr>
        <w:rFonts w:hint="cs"/>
        <w:rtl/>
      </w:rPr>
    </w:pPr>
    <w:r>
      <w:rPr>
        <w:rtl/>
      </w:rPr>
      <w:t xml:space="preserve"> 09/01/2012 </w:t>
    </w:r>
  </w:p>
  <w:p w14:paraId="081AA765" w14:textId="77777777" w:rsidR="00BD4518" w:rsidRPr="00CC5815" w:rsidRDefault="00BD451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0254016">
    <w:abstractNumId w:val="0"/>
  </w:num>
  <w:num w:numId="2" w16cid:durableId="42835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EF8"/>
    <w:rsid w:val="00023033"/>
    <w:rsid w:val="00031204"/>
    <w:rsid w:val="00037279"/>
    <w:rsid w:val="00040FFC"/>
    <w:rsid w:val="0005544E"/>
    <w:rsid w:val="000651E4"/>
    <w:rsid w:val="00067F42"/>
    <w:rsid w:val="00071147"/>
    <w:rsid w:val="00092B80"/>
    <w:rsid w:val="00094DC4"/>
    <w:rsid w:val="000A114A"/>
    <w:rsid w:val="000A7507"/>
    <w:rsid w:val="000B2EE6"/>
    <w:rsid w:val="000E0985"/>
    <w:rsid w:val="000E3314"/>
    <w:rsid w:val="000E43B0"/>
    <w:rsid w:val="000F2459"/>
    <w:rsid w:val="000F498E"/>
    <w:rsid w:val="000F67F5"/>
    <w:rsid w:val="00106932"/>
    <w:rsid w:val="00121B23"/>
    <w:rsid w:val="00167294"/>
    <w:rsid w:val="00170572"/>
    <w:rsid w:val="00171E7F"/>
    <w:rsid w:val="001758C1"/>
    <w:rsid w:val="0017779F"/>
    <w:rsid w:val="00182813"/>
    <w:rsid w:val="00193B49"/>
    <w:rsid w:val="001A3431"/>
    <w:rsid w:val="001A74E9"/>
    <w:rsid w:val="001C1D41"/>
    <w:rsid w:val="001C44DA"/>
    <w:rsid w:val="001C4EEF"/>
    <w:rsid w:val="001C4FDA"/>
    <w:rsid w:val="001D440C"/>
    <w:rsid w:val="001F5D90"/>
    <w:rsid w:val="00225853"/>
    <w:rsid w:val="00227FEF"/>
    <w:rsid w:val="00253D5B"/>
    <w:rsid w:val="00256C59"/>
    <w:rsid w:val="00261554"/>
    <w:rsid w:val="00263227"/>
    <w:rsid w:val="002664AB"/>
    <w:rsid w:val="00266C35"/>
    <w:rsid w:val="00280D58"/>
    <w:rsid w:val="00290F3D"/>
    <w:rsid w:val="002C1ADA"/>
    <w:rsid w:val="002C4FDC"/>
    <w:rsid w:val="002E001B"/>
    <w:rsid w:val="002F15C0"/>
    <w:rsid w:val="00303B4C"/>
    <w:rsid w:val="00340AFA"/>
    <w:rsid w:val="00344EF3"/>
    <w:rsid w:val="00347FC4"/>
    <w:rsid w:val="00351FFB"/>
    <w:rsid w:val="00366CFB"/>
    <w:rsid w:val="00373508"/>
    <w:rsid w:val="00396EC4"/>
    <w:rsid w:val="003B31A5"/>
    <w:rsid w:val="003B6AB7"/>
    <w:rsid w:val="003C279D"/>
    <w:rsid w:val="003C2A49"/>
    <w:rsid w:val="003E1252"/>
    <w:rsid w:val="003E64E1"/>
    <w:rsid w:val="003E7C94"/>
    <w:rsid w:val="003F0A5F"/>
    <w:rsid w:val="00415C12"/>
    <w:rsid w:val="00420E41"/>
    <w:rsid w:val="00420F3B"/>
    <w:rsid w:val="00424C94"/>
    <w:rsid w:val="004317DF"/>
    <w:rsid w:val="004424E4"/>
    <w:rsid w:val="00451746"/>
    <w:rsid w:val="00453CB4"/>
    <w:rsid w:val="00455AD2"/>
    <w:rsid w:val="00470EAC"/>
    <w:rsid w:val="00483775"/>
    <w:rsid w:val="00495FD8"/>
    <w:rsid w:val="004974C9"/>
    <w:rsid w:val="004A15D3"/>
    <w:rsid w:val="004A6D4D"/>
    <w:rsid w:val="004B0A65"/>
    <w:rsid w:val="004B1BE9"/>
    <w:rsid w:val="00500C0C"/>
    <w:rsid w:val="0050650F"/>
    <w:rsid w:val="00520761"/>
    <w:rsid w:val="0052247F"/>
    <w:rsid w:val="00522841"/>
    <w:rsid w:val="00522997"/>
    <w:rsid w:val="005240B8"/>
    <w:rsid w:val="005244AC"/>
    <w:rsid w:val="00526F54"/>
    <w:rsid w:val="00527168"/>
    <w:rsid w:val="00534D11"/>
    <w:rsid w:val="00546678"/>
    <w:rsid w:val="00546785"/>
    <w:rsid w:val="00550745"/>
    <w:rsid w:val="0055565C"/>
    <w:rsid w:val="00556551"/>
    <w:rsid w:val="00564CA2"/>
    <w:rsid w:val="00572368"/>
    <w:rsid w:val="00572EB4"/>
    <w:rsid w:val="00576FAB"/>
    <w:rsid w:val="00590B77"/>
    <w:rsid w:val="00590D07"/>
    <w:rsid w:val="005A100F"/>
    <w:rsid w:val="005A342D"/>
    <w:rsid w:val="005B2DD4"/>
    <w:rsid w:val="005C0831"/>
    <w:rsid w:val="005C363E"/>
    <w:rsid w:val="005D61F3"/>
    <w:rsid w:val="005E365A"/>
    <w:rsid w:val="005F76B0"/>
    <w:rsid w:val="00600A1F"/>
    <w:rsid w:val="00603FFB"/>
    <w:rsid w:val="00615FCE"/>
    <w:rsid w:val="00624F6A"/>
    <w:rsid w:val="006263ED"/>
    <w:rsid w:val="0063128D"/>
    <w:rsid w:val="006337AD"/>
    <w:rsid w:val="00634F61"/>
    <w:rsid w:val="0063518A"/>
    <w:rsid w:val="00651208"/>
    <w:rsid w:val="006539BD"/>
    <w:rsid w:val="006557C3"/>
    <w:rsid w:val="00664686"/>
    <w:rsid w:val="00671F59"/>
    <w:rsid w:val="00684057"/>
    <w:rsid w:val="006953E3"/>
    <w:rsid w:val="006A0CB7"/>
    <w:rsid w:val="006A2F93"/>
    <w:rsid w:val="006A69CE"/>
    <w:rsid w:val="006B6C69"/>
    <w:rsid w:val="006C0EB3"/>
    <w:rsid w:val="006E1692"/>
    <w:rsid w:val="006E2046"/>
    <w:rsid w:val="006E41EB"/>
    <w:rsid w:val="006F0259"/>
    <w:rsid w:val="00700208"/>
    <w:rsid w:val="00702755"/>
    <w:rsid w:val="00703082"/>
    <w:rsid w:val="0070472C"/>
    <w:rsid w:val="007115FA"/>
    <w:rsid w:val="00712E01"/>
    <w:rsid w:val="0071724C"/>
    <w:rsid w:val="00722015"/>
    <w:rsid w:val="00724500"/>
    <w:rsid w:val="007316AE"/>
    <w:rsid w:val="00734252"/>
    <w:rsid w:val="00744223"/>
    <w:rsid w:val="007872B4"/>
    <w:rsid w:val="007A46D9"/>
    <w:rsid w:val="007A7711"/>
    <w:rsid w:val="007B2F8A"/>
    <w:rsid w:val="007C4F49"/>
    <w:rsid w:val="007C531D"/>
    <w:rsid w:val="007C7E27"/>
    <w:rsid w:val="007D0656"/>
    <w:rsid w:val="007D0AC9"/>
    <w:rsid w:val="007F359A"/>
    <w:rsid w:val="00820CFB"/>
    <w:rsid w:val="00825944"/>
    <w:rsid w:val="008320F6"/>
    <w:rsid w:val="00840237"/>
    <w:rsid w:val="00840952"/>
    <w:rsid w:val="00841223"/>
    <w:rsid w:val="00846BE9"/>
    <w:rsid w:val="00853207"/>
    <w:rsid w:val="0085579B"/>
    <w:rsid w:val="00866FC4"/>
    <w:rsid w:val="008713A4"/>
    <w:rsid w:val="008729A6"/>
    <w:rsid w:val="00875F10"/>
    <w:rsid w:val="00887F5C"/>
    <w:rsid w:val="008911E4"/>
    <w:rsid w:val="008930B5"/>
    <w:rsid w:val="008B3D00"/>
    <w:rsid w:val="008C45B4"/>
    <w:rsid w:val="008C649B"/>
    <w:rsid w:val="008C7015"/>
    <w:rsid w:val="008D1832"/>
    <w:rsid w:val="008D1DFB"/>
    <w:rsid w:val="008E2DA0"/>
    <w:rsid w:val="008E5E3F"/>
    <w:rsid w:val="008F7802"/>
    <w:rsid w:val="009000AE"/>
    <w:rsid w:val="009002AA"/>
    <w:rsid w:val="009050D6"/>
    <w:rsid w:val="00914904"/>
    <w:rsid w:val="00937E92"/>
    <w:rsid w:val="00946493"/>
    <w:rsid w:val="00950A05"/>
    <w:rsid w:val="009515F0"/>
    <w:rsid w:val="00952728"/>
    <w:rsid w:val="0097275B"/>
    <w:rsid w:val="00975A75"/>
    <w:rsid w:val="00986054"/>
    <w:rsid w:val="00994549"/>
    <w:rsid w:val="009A29F2"/>
    <w:rsid w:val="009A74FF"/>
    <w:rsid w:val="009A7867"/>
    <w:rsid w:val="009B2CD3"/>
    <w:rsid w:val="009B75BC"/>
    <w:rsid w:val="009B7912"/>
    <w:rsid w:val="009D7B2A"/>
    <w:rsid w:val="009E05A8"/>
    <w:rsid w:val="009E34F5"/>
    <w:rsid w:val="009E6770"/>
    <w:rsid w:val="009E6E93"/>
    <w:rsid w:val="009F1518"/>
    <w:rsid w:val="009F5892"/>
    <w:rsid w:val="00A06317"/>
    <w:rsid w:val="00A15971"/>
    <w:rsid w:val="00A22C90"/>
    <w:rsid w:val="00A3344A"/>
    <w:rsid w:val="00A33E46"/>
    <w:rsid w:val="00A344A5"/>
    <w:rsid w:val="00A43E4A"/>
    <w:rsid w:val="00A60273"/>
    <w:rsid w:val="00A66020"/>
    <w:rsid w:val="00AB02EE"/>
    <w:rsid w:val="00AD0982"/>
    <w:rsid w:val="00AD30CE"/>
    <w:rsid w:val="00AD6FFC"/>
    <w:rsid w:val="00AE2B00"/>
    <w:rsid w:val="00AF31E6"/>
    <w:rsid w:val="00AF4855"/>
    <w:rsid w:val="00B07E51"/>
    <w:rsid w:val="00B120B2"/>
    <w:rsid w:val="00B14F83"/>
    <w:rsid w:val="00B1722E"/>
    <w:rsid w:val="00B247F3"/>
    <w:rsid w:val="00B47647"/>
    <w:rsid w:val="00B50340"/>
    <w:rsid w:val="00B55277"/>
    <w:rsid w:val="00B63718"/>
    <w:rsid w:val="00B719F5"/>
    <w:rsid w:val="00B71F8E"/>
    <w:rsid w:val="00B8517A"/>
    <w:rsid w:val="00B871CA"/>
    <w:rsid w:val="00B93F70"/>
    <w:rsid w:val="00B957AC"/>
    <w:rsid w:val="00B97075"/>
    <w:rsid w:val="00BA6446"/>
    <w:rsid w:val="00BB7389"/>
    <w:rsid w:val="00BC1D1A"/>
    <w:rsid w:val="00BC7EEE"/>
    <w:rsid w:val="00BD4518"/>
    <w:rsid w:val="00BD47B7"/>
    <w:rsid w:val="00C006A4"/>
    <w:rsid w:val="00C14FBE"/>
    <w:rsid w:val="00C3598A"/>
    <w:rsid w:val="00C42E00"/>
    <w:rsid w:val="00C44800"/>
    <w:rsid w:val="00C45A03"/>
    <w:rsid w:val="00C45D23"/>
    <w:rsid w:val="00C52EC2"/>
    <w:rsid w:val="00C552AF"/>
    <w:rsid w:val="00C56E3E"/>
    <w:rsid w:val="00C5750A"/>
    <w:rsid w:val="00C61DC1"/>
    <w:rsid w:val="00C64AFF"/>
    <w:rsid w:val="00C77E22"/>
    <w:rsid w:val="00C8624A"/>
    <w:rsid w:val="00C90B81"/>
    <w:rsid w:val="00C9781F"/>
    <w:rsid w:val="00CA5363"/>
    <w:rsid w:val="00CB2E67"/>
    <w:rsid w:val="00CB6D60"/>
    <w:rsid w:val="00CB7C96"/>
    <w:rsid w:val="00CC5815"/>
    <w:rsid w:val="00CD6F9A"/>
    <w:rsid w:val="00CE220D"/>
    <w:rsid w:val="00CE24B8"/>
    <w:rsid w:val="00CE5849"/>
    <w:rsid w:val="00CF0D17"/>
    <w:rsid w:val="00D07C62"/>
    <w:rsid w:val="00D10C26"/>
    <w:rsid w:val="00D11EEC"/>
    <w:rsid w:val="00D1269A"/>
    <w:rsid w:val="00D20F10"/>
    <w:rsid w:val="00D2274E"/>
    <w:rsid w:val="00D446A1"/>
    <w:rsid w:val="00D45D27"/>
    <w:rsid w:val="00D571B6"/>
    <w:rsid w:val="00D65AFB"/>
    <w:rsid w:val="00D7264B"/>
    <w:rsid w:val="00D86E57"/>
    <w:rsid w:val="00D97B62"/>
    <w:rsid w:val="00DB664B"/>
    <w:rsid w:val="00DC14A6"/>
    <w:rsid w:val="00DC2390"/>
    <w:rsid w:val="00DC6B28"/>
    <w:rsid w:val="00DC79FA"/>
    <w:rsid w:val="00DD4FD5"/>
    <w:rsid w:val="00DE2117"/>
    <w:rsid w:val="00DE26C6"/>
    <w:rsid w:val="00DF2ECE"/>
    <w:rsid w:val="00E305BC"/>
    <w:rsid w:val="00E45D8F"/>
    <w:rsid w:val="00E61903"/>
    <w:rsid w:val="00E6236C"/>
    <w:rsid w:val="00E634F1"/>
    <w:rsid w:val="00E64116"/>
    <w:rsid w:val="00E66518"/>
    <w:rsid w:val="00E762C7"/>
    <w:rsid w:val="00E76C58"/>
    <w:rsid w:val="00E80D02"/>
    <w:rsid w:val="00E97305"/>
    <w:rsid w:val="00EA0D7C"/>
    <w:rsid w:val="00EA1EEE"/>
    <w:rsid w:val="00EB057D"/>
    <w:rsid w:val="00EB5C85"/>
    <w:rsid w:val="00EB77EA"/>
    <w:rsid w:val="00EC7336"/>
    <w:rsid w:val="00ED4630"/>
    <w:rsid w:val="00EE09AD"/>
    <w:rsid w:val="00EF4C7F"/>
    <w:rsid w:val="00F00FF8"/>
    <w:rsid w:val="00F053E5"/>
    <w:rsid w:val="00F10D2D"/>
    <w:rsid w:val="00F11AB3"/>
    <w:rsid w:val="00F14BCC"/>
    <w:rsid w:val="00F15D43"/>
    <w:rsid w:val="00F16831"/>
    <w:rsid w:val="00F202AD"/>
    <w:rsid w:val="00F22462"/>
    <w:rsid w:val="00F267B7"/>
    <w:rsid w:val="00F41C33"/>
    <w:rsid w:val="00F53370"/>
    <w:rsid w:val="00F53584"/>
    <w:rsid w:val="00F549E5"/>
    <w:rsid w:val="00F63B7F"/>
    <w:rsid w:val="00F7007F"/>
    <w:rsid w:val="00F72368"/>
    <w:rsid w:val="00F760D0"/>
    <w:rsid w:val="00F81A13"/>
    <w:rsid w:val="00F821F6"/>
    <w:rsid w:val="00FA2E00"/>
    <w:rsid w:val="00FB0768"/>
    <w:rsid w:val="00FB78F4"/>
    <w:rsid w:val="00FD05B9"/>
    <w:rsid w:val="00FD0B41"/>
    <w:rsid w:val="00FE3474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D7E8F2"/>
  <w15:chartTrackingRefBased/>
  <w15:docId w15:val="{29392FE5-9B82-4611-A1C3-4679EE9E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2012-01-11T18:00:00Z</cp:lastPrinted>
  <dcterms:created xsi:type="dcterms:W3CDTF">2022-07-09T13:32:00Z</dcterms:created>
  <dcterms:modified xsi:type="dcterms:W3CDTF">2022-07-09T13:32:00Z</dcterms:modified>
</cp:coreProperties>
</file>