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E9DCD" w14:textId="77777777" w:rsidR="00E64116" w:rsidRPr="008713A4" w:rsidRDefault="00307EB3" w:rsidP="008320F6">
      <w:pPr>
        <w:ind w:firstLine="0"/>
        <w:rPr>
          <w:rFonts w:hint="cs"/>
          <w:b/>
          <w:bCs/>
          <w:rtl/>
        </w:rPr>
      </w:pPr>
      <w:r>
        <w:rPr>
          <w:b/>
          <w:bCs/>
          <w:rtl/>
        </w:rPr>
        <w:t xml:space="preserve">הכנסת השמונה-עשרה </w:t>
      </w:r>
    </w:p>
    <w:p w14:paraId="2F68C01A" w14:textId="77777777" w:rsidR="00A22C90" w:rsidRDefault="00A22C90" w:rsidP="008320F6">
      <w:pPr>
        <w:ind w:firstLine="0"/>
        <w:jc w:val="right"/>
        <w:outlineLvl w:val="0"/>
        <w:rPr>
          <w:b/>
          <w:bCs/>
          <w:rtl/>
        </w:rPr>
        <w:sectPr w:rsidR="00A22C90" w:rsidSect="00B21F6A">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609E7E62" w14:textId="77777777" w:rsidR="00E64116" w:rsidRPr="008713A4" w:rsidRDefault="00307EB3" w:rsidP="008320F6">
      <w:pPr>
        <w:ind w:firstLine="0"/>
        <w:outlineLvl w:val="0"/>
        <w:rPr>
          <w:rFonts w:hint="cs"/>
          <w:b/>
          <w:bCs/>
          <w:rtl/>
        </w:rPr>
      </w:pPr>
      <w:r>
        <w:rPr>
          <w:b/>
          <w:bCs/>
          <w:rtl/>
        </w:rPr>
        <w:t xml:space="preserve"> מושב רביעי</w:t>
      </w:r>
    </w:p>
    <w:p w14:paraId="3B6366BE" w14:textId="77777777" w:rsidR="00E64116" w:rsidRPr="008713A4" w:rsidRDefault="00E64116" w:rsidP="008320F6">
      <w:pPr>
        <w:ind w:firstLine="0"/>
        <w:rPr>
          <w:b/>
          <w:bCs/>
          <w:rtl/>
        </w:rPr>
      </w:pPr>
    </w:p>
    <w:p w14:paraId="6F696B80" w14:textId="77777777" w:rsidR="00E64116" w:rsidRPr="008713A4" w:rsidRDefault="00E64116" w:rsidP="008320F6">
      <w:pPr>
        <w:ind w:firstLine="0"/>
        <w:jc w:val="center"/>
        <w:outlineLvl w:val="0"/>
        <w:rPr>
          <w:rFonts w:hint="cs"/>
          <w:b/>
          <w:bCs/>
          <w:rtl/>
        </w:rPr>
      </w:pPr>
    </w:p>
    <w:p w14:paraId="3A4DFD98" w14:textId="77777777" w:rsidR="00E64116" w:rsidRPr="008713A4" w:rsidRDefault="00E64116" w:rsidP="008320F6">
      <w:pPr>
        <w:ind w:firstLine="0"/>
        <w:jc w:val="center"/>
        <w:outlineLvl w:val="0"/>
        <w:rPr>
          <w:rFonts w:hint="cs"/>
          <w:b/>
          <w:bCs/>
          <w:rtl/>
        </w:rPr>
      </w:pPr>
    </w:p>
    <w:p w14:paraId="5D067FDE" w14:textId="77777777" w:rsidR="00E64116" w:rsidRPr="008713A4" w:rsidRDefault="00E64116" w:rsidP="008320F6">
      <w:pPr>
        <w:ind w:firstLine="0"/>
        <w:jc w:val="center"/>
        <w:outlineLvl w:val="0"/>
        <w:rPr>
          <w:rFonts w:hint="cs"/>
          <w:b/>
          <w:bCs/>
          <w:rtl/>
        </w:rPr>
      </w:pPr>
    </w:p>
    <w:p w14:paraId="5D6444B5" w14:textId="77777777" w:rsidR="00E64116" w:rsidRPr="008713A4" w:rsidRDefault="00AD5CDF" w:rsidP="008320F6">
      <w:pPr>
        <w:ind w:firstLine="0"/>
        <w:jc w:val="center"/>
        <w:outlineLvl w:val="0"/>
        <w:rPr>
          <w:rFonts w:hint="cs"/>
          <w:b/>
          <w:bCs/>
          <w:rtl/>
        </w:rPr>
      </w:pPr>
      <w:r>
        <w:rPr>
          <w:b/>
          <w:bCs/>
          <w:rtl/>
        </w:rPr>
        <w:t>פרוטוקול מס' 231</w:t>
      </w:r>
    </w:p>
    <w:p w14:paraId="6AACC485" w14:textId="77777777" w:rsidR="00E64116" w:rsidRPr="008713A4" w:rsidRDefault="00307EB3" w:rsidP="008320F6">
      <w:pPr>
        <w:ind w:firstLine="0"/>
        <w:jc w:val="center"/>
        <w:outlineLvl w:val="0"/>
        <w:rPr>
          <w:rFonts w:hint="cs"/>
          <w:b/>
          <w:bCs/>
          <w:rtl/>
        </w:rPr>
      </w:pPr>
      <w:r>
        <w:rPr>
          <w:b/>
          <w:bCs/>
          <w:rtl/>
        </w:rPr>
        <w:t xml:space="preserve"> מישיבת ועדת הכנסת </w:t>
      </w:r>
    </w:p>
    <w:p w14:paraId="00FC0A52" w14:textId="77777777" w:rsidR="00E64116" w:rsidRPr="008713A4" w:rsidRDefault="00307EB3" w:rsidP="008320F6">
      <w:pPr>
        <w:ind w:firstLine="0"/>
        <w:jc w:val="center"/>
        <w:outlineLvl w:val="0"/>
        <w:rPr>
          <w:rFonts w:hint="cs"/>
          <w:b/>
          <w:bCs/>
          <w:u w:val="single"/>
          <w:rtl/>
        </w:rPr>
      </w:pPr>
      <w:r>
        <w:rPr>
          <w:b/>
          <w:bCs/>
          <w:u w:val="single"/>
          <w:rtl/>
        </w:rPr>
        <w:t xml:space="preserve"> יום שלישי, ט"ו בטבת התשע"ב (10 בינואר 2012), שעה 12:30</w:t>
      </w:r>
    </w:p>
    <w:p w14:paraId="6024A3C2" w14:textId="77777777" w:rsidR="00E64116" w:rsidRPr="008713A4" w:rsidRDefault="00E64116" w:rsidP="008320F6">
      <w:pPr>
        <w:ind w:firstLine="0"/>
        <w:rPr>
          <w:rtl/>
        </w:rPr>
      </w:pPr>
    </w:p>
    <w:p w14:paraId="78AB3D9D" w14:textId="77777777" w:rsidR="00E64116" w:rsidRPr="008713A4" w:rsidRDefault="00E64116" w:rsidP="008320F6">
      <w:pPr>
        <w:ind w:firstLine="0"/>
        <w:rPr>
          <w:rFonts w:hint="cs"/>
          <w:rtl/>
        </w:rPr>
      </w:pPr>
    </w:p>
    <w:p w14:paraId="5C67AA2B" w14:textId="77777777" w:rsidR="00E64116" w:rsidRPr="008713A4" w:rsidRDefault="00E64116" w:rsidP="008320F6">
      <w:pPr>
        <w:ind w:firstLine="0"/>
        <w:rPr>
          <w:rFonts w:hint="cs"/>
          <w:rtl/>
        </w:rPr>
      </w:pPr>
    </w:p>
    <w:p w14:paraId="0FF81076"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3A9C345E" w14:textId="77777777" w:rsidR="00307EB3" w:rsidRDefault="00AD5CDF" w:rsidP="00AD5CDF">
      <w:pPr>
        <w:ind w:firstLine="0"/>
        <w:rPr>
          <w:rtl/>
        </w:rPr>
      </w:pPr>
      <w:r>
        <w:rPr>
          <w:rtl/>
        </w:rPr>
        <w:t>הרכב ועדות משותפות</w:t>
      </w:r>
    </w:p>
    <w:p w14:paraId="1591C827" w14:textId="77777777" w:rsidR="00307EB3" w:rsidRDefault="00307EB3" w:rsidP="008320F6">
      <w:pPr>
        <w:ind w:firstLine="0"/>
        <w:rPr>
          <w:rtl/>
        </w:rPr>
      </w:pPr>
    </w:p>
    <w:p w14:paraId="14B83705" w14:textId="77777777" w:rsidR="00E64116" w:rsidRPr="008713A4" w:rsidRDefault="00E64116" w:rsidP="008320F6">
      <w:pPr>
        <w:ind w:firstLine="0"/>
        <w:rPr>
          <w:rtl/>
        </w:rPr>
      </w:pPr>
    </w:p>
    <w:p w14:paraId="7A236CCA" w14:textId="77777777" w:rsidR="00E64116" w:rsidRPr="008713A4" w:rsidRDefault="00E64116" w:rsidP="008320F6">
      <w:pPr>
        <w:ind w:firstLine="0"/>
        <w:outlineLvl w:val="0"/>
        <w:rPr>
          <w:b/>
          <w:bCs/>
          <w:u w:val="single"/>
          <w:rtl/>
        </w:rPr>
      </w:pPr>
      <w:r w:rsidRPr="008713A4">
        <w:rPr>
          <w:b/>
          <w:bCs/>
          <w:u w:val="single"/>
          <w:rtl/>
        </w:rPr>
        <w:t>נכחו:</w:t>
      </w:r>
    </w:p>
    <w:p w14:paraId="3C118781"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07883F1A" w14:textId="77777777" w:rsidR="00307EB3" w:rsidRDefault="00307EB3" w:rsidP="008320F6">
      <w:pPr>
        <w:ind w:firstLine="0"/>
        <w:outlineLvl w:val="0"/>
        <w:rPr>
          <w:rFonts w:hint="cs"/>
          <w:rtl/>
        </w:rPr>
      </w:pPr>
      <w:r>
        <w:rPr>
          <w:rFonts w:hint="cs"/>
          <w:rtl/>
        </w:rPr>
        <w:t xml:space="preserve">יריב לוין </w:t>
      </w:r>
      <w:r>
        <w:rPr>
          <w:rtl/>
        </w:rPr>
        <w:t>–</w:t>
      </w:r>
      <w:r>
        <w:rPr>
          <w:rFonts w:hint="cs"/>
          <w:rtl/>
        </w:rPr>
        <w:t xml:space="preserve"> היו"ר</w:t>
      </w:r>
    </w:p>
    <w:p w14:paraId="10E976C1" w14:textId="77777777" w:rsidR="00E64116" w:rsidRPr="008713A4" w:rsidRDefault="00E64116" w:rsidP="008320F6">
      <w:pPr>
        <w:ind w:firstLine="0"/>
        <w:outlineLvl w:val="0"/>
        <w:rPr>
          <w:u w:val="single"/>
        </w:rPr>
      </w:pPr>
    </w:p>
    <w:p w14:paraId="677D8754" w14:textId="77777777" w:rsidR="00E64116" w:rsidRPr="008713A4" w:rsidRDefault="00E64116" w:rsidP="008320F6">
      <w:pPr>
        <w:ind w:firstLine="0"/>
        <w:outlineLvl w:val="0"/>
        <w:rPr>
          <w:rFonts w:hint="cs"/>
          <w:rtl/>
        </w:rPr>
      </w:pPr>
    </w:p>
    <w:p w14:paraId="55BD8AB7" w14:textId="77777777" w:rsidR="00E64116" w:rsidRPr="008713A4" w:rsidRDefault="00AD5CDF" w:rsidP="008320F6">
      <w:pPr>
        <w:ind w:firstLine="0"/>
        <w:outlineLvl w:val="0"/>
        <w:rPr>
          <w:rFonts w:hint="cs"/>
          <w:rtl/>
        </w:rPr>
      </w:pPr>
      <w:r>
        <w:rPr>
          <w:b/>
          <w:bCs/>
          <w:u w:val="single"/>
          <w:rtl/>
        </w:rPr>
        <w:t>ייעוץ משפטי:</w:t>
      </w:r>
    </w:p>
    <w:p w14:paraId="637F6937" w14:textId="77777777" w:rsidR="00E64116" w:rsidRPr="008713A4" w:rsidRDefault="00307EB3" w:rsidP="008320F6">
      <w:pPr>
        <w:ind w:firstLine="0"/>
        <w:outlineLvl w:val="0"/>
      </w:pPr>
      <w:r>
        <w:rPr>
          <w:rtl/>
        </w:rPr>
        <w:t>ארבל אסטרחן</w:t>
      </w:r>
    </w:p>
    <w:p w14:paraId="29F461E9" w14:textId="77777777" w:rsidR="00E64116" w:rsidRPr="008713A4" w:rsidRDefault="00E64116" w:rsidP="008320F6">
      <w:pPr>
        <w:ind w:firstLine="0"/>
        <w:outlineLvl w:val="0"/>
        <w:rPr>
          <w:rFonts w:hint="cs"/>
          <w:rtl/>
        </w:rPr>
      </w:pPr>
    </w:p>
    <w:p w14:paraId="1F5CF5F2" w14:textId="77777777"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14:paraId="4C5417A2" w14:textId="77777777" w:rsidR="00E64116" w:rsidRPr="008713A4" w:rsidRDefault="00307EB3" w:rsidP="008320F6">
      <w:pPr>
        <w:ind w:firstLine="0"/>
        <w:outlineLvl w:val="0"/>
        <w:rPr>
          <w:rFonts w:hint="cs"/>
          <w:u w:val="single"/>
        </w:rPr>
      </w:pPr>
      <w:r>
        <w:rPr>
          <w:rtl/>
        </w:rPr>
        <w:t>אתי</w:t>
      </w:r>
      <w:r w:rsidR="00AD5CDF">
        <w:rPr>
          <w:rFonts w:hint="cs"/>
          <w:rtl/>
        </w:rPr>
        <w:t xml:space="preserve"> בן-יוסף</w:t>
      </w:r>
    </w:p>
    <w:p w14:paraId="511B9012" w14:textId="77777777" w:rsidR="00E64116" w:rsidRPr="008713A4" w:rsidRDefault="00E64116" w:rsidP="008320F6">
      <w:pPr>
        <w:ind w:firstLine="0"/>
        <w:outlineLvl w:val="0"/>
        <w:rPr>
          <w:rFonts w:hint="cs"/>
          <w:rtl/>
        </w:rPr>
      </w:pPr>
    </w:p>
    <w:p w14:paraId="2972E3CC" w14:textId="77777777" w:rsidR="00E64116" w:rsidRPr="008713A4" w:rsidRDefault="00E64116" w:rsidP="008320F6">
      <w:pPr>
        <w:ind w:firstLine="0"/>
        <w:outlineLvl w:val="0"/>
        <w:rPr>
          <w:rFonts w:hint="cs"/>
          <w:rtl/>
        </w:rPr>
      </w:pPr>
      <w:r w:rsidRPr="008713A4">
        <w:rPr>
          <w:rFonts w:hint="cs"/>
          <w:b/>
          <w:bCs/>
          <w:u w:val="single"/>
          <w:rtl/>
        </w:rPr>
        <w:t>קצרנית פרלמנטרית:</w:t>
      </w:r>
    </w:p>
    <w:p w14:paraId="3799DA1C" w14:textId="77777777" w:rsidR="00E64116" w:rsidRPr="008713A4" w:rsidRDefault="00307EB3" w:rsidP="008320F6">
      <w:pPr>
        <w:ind w:firstLine="0"/>
        <w:rPr>
          <w:rFonts w:hint="cs"/>
          <w:rtl/>
        </w:rPr>
      </w:pPr>
      <w:smartTag w:uri="urn:schemas-microsoft-com:office:smarttags" w:element="PersonName">
        <w:r>
          <w:rPr>
            <w:rtl/>
          </w:rPr>
          <w:t>יפה קרינצה</w:t>
        </w:r>
      </w:smartTag>
    </w:p>
    <w:p w14:paraId="24512536" w14:textId="77777777" w:rsidR="00AD5CDF" w:rsidRDefault="00E64116" w:rsidP="00AD5CDF">
      <w:pPr>
        <w:pStyle w:val="a0"/>
        <w:keepNext/>
        <w:rPr>
          <w:rFonts w:hint="cs"/>
          <w:rtl/>
        </w:rPr>
      </w:pPr>
      <w:r w:rsidRPr="008713A4">
        <w:rPr>
          <w:rtl/>
        </w:rPr>
        <w:br w:type="page"/>
      </w:r>
      <w:r w:rsidR="00AD5CDF">
        <w:rPr>
          <w:rtl/>
        </w:rPr>
        <w:lastRenderedPageBreak/>
        <w:t>הרכב ועדות משותפות</w:t>
      </w:r>
    </w:p>
    <w:p w14:paraId="580D5591" w14:textId="77777777" w:rsidR="00AD5CDF" w:rsidRDefault="00AD5CDF" w:rsidP="00AD5CDF">
      <w:pPr>
        <w:pStyle w:val="af"/>
        <w:keepNext/>
        <w:rPr>
          <w:rFonts w:hint="cs"/>
          <w:rtl/>
        </w:rPr>
      </w:pPr>
    </w:p>
    <w:p w14:paraId="12988A6C" w14:textId="77777777" w:rsidR="00AD5CDF" w:rsidRPr="00AD5CDF" w:rsidRDefault="00AD5CDF" w:rsidP="00AD5CDF">
      <w:pPr>
        <w:rPr>
          <w:rFonts w:hint="cs"/>
          <w:rtl/>
        </w:rPr>
      </w:pPr>
    </w:p>
    <w:p w14:paraId="0103168C" w14:textId="77777777" w:rsidR="00307EB3" w:rsidRDefault="00307EB3" w:rsidP="00307EB3">
      <w:pPr>
        <w:pStyle w:val="af"/>
        <w:keepNext/>
        <w:rPr>
          <w:rFonts w:hint="cs"/>
          <w:rtl/>
        </w:rPr>
      </w:pPr>
      <w:r>
        <w:rPr>
          <w:rtl/>
        </w:rPr>
        <w:t>היו"ר יריב לוין:</w:t>
      </w:r>
    </w:p>
    <w:p w14:paraId="6E84AD02" w14:textId="77777777" w:rsidR="00307EB3" w:rsidRDefault="00307EB3" w:rsidP="00307EB3">
      <w:pPr>
        <w:keepNext/>
        <w:rPr>
          <w:rFonts w:hint="cs"/>
          <w:rtl/>
        </w:rPr>
      </w:pPr>
    </w:p>
    <w:p w14:paraId="72EE0FC0" w14:textId="77777777" w:rsidR="00307EB3" w:rsidRDefault="00AD5CDF" w:rsidP="00AD5CDF">
      <w:pPr>
        <w:rPr>
          <w:rFonts w:hint="cs"/>
          <w:rtl/>
        </w:rPr>
      </w:pPr>
      <w:r>
        <w:rPr>
          <w:rFonts w:hint="cs"/>
          <w:rtl/>
        </w:rPr>
        <w:t xml:space="preserve">שלום, אני </w:t>
      </w:r>
      <w:r w:rsidR="00307EB3">
        <w:rPr>
          <w:rFonts w:hint="cs"/>
          <w:rtl/>
        </w:rPr>
        <w:t xml:space="preserve">פותח את הישיבה. </w:t>
      </w:r>
      <w:r>
        <w:rPr>
          <w:rFonts w:hint="cs"/>
          <w:rtl/>
        </w:rPr>
        <w:t xml:space="preserve">על סדר-יומנו: </w:t>
      </w:r>
      <w:r w:rsidR="00307EB3">
        <w:rPr>
          <w:rFonts w:hint="cs"/>
          <w:rtl/>
        </w:rPr>
        <w:t>ערעורים</w:t>
      </w:r>
      <w:r>
        <w:rPr>
          <w:rFonts w:hint="cs"/>
          <w:rtl/>
        </w:rPr>
        <w:t xml:space="preserve"> על החלטת יושב </w:t>
      </w:r>
      <w:bookmarkStart w:id="0" w:name="_ETM_Q1_37776"/>
      <w:bookmarkEnd w:id="0"/>
      <w:r>
        <w:rPr>
          <w:rFonts w:hint="cs"/>
          <w:rtl/>
        </w:rPr>
        <w:t>ראש הכנסת</w:t>
      </w:r>
      <w:r w:rsidR="00307EB3">
        <w:rPr>
          <w:rFonts w:hint="cs"/>
          <w:rtl/>
        </w:rPr>
        <w:t xml:space="preserve"> </w:t>
      </w:r>
      <w:r>
        <w:rPr>
          <w:rFonts w:hint="cs"/>
          <w:rtl/>
        </w:rPr>
        <w:t xml:space="preserve">לעניין הצעות לסדר היום </w:t>
      </w:r>
      <w:r w:rsidR="00307EB3">
        <w:rPr>
          <w:rtl/>
        </w:rPr>
        <w:t>–</w:t>
      </w:r>
      <w:r w:rsidR="00307EB3">
        <w:rPr>
          <w:rFonts w:hint="cs"/>
          <w:rtl/>
        </w:rPr>
        <w:t xml:space="preserve"> לא היו. </w:t>
      </w:r>
      <w:r>
        <w:rPr>
          <w:rFonts w:hint="cs"/>
          <w:rtl/>
        </w:rPr>
        <w:t>לכן אנחנו עוברים לנושא ב':</w:t>
      </w:r>
      <w:r w:rsidR="00307EB3">
        <w:rPr>
          <w:rFonts w:hint="cs"/>
          <w:rtl/>
        </w:rPr>
        <w:t xml:space="preserve"> שינויים בהרכב ועדות משותפות. </w:t>
      </w:r>
    </w:p>
    <w:p w14:paraId="31DF1F07" w14:textId="77777777" w:rsidR="00307EB3" w:rsidRDefault="00307EB3" w:rsidP="00307EB3">
      <w:pPr>
        <w:rPr>
          <w:rFonts w:hint="cs"/>
          <w:rtl/>
        </w:rPr>
      </w:pPr>
    </w:p>
    <w:p w14:paraId="57B62722" w14:textId="77777777" w:rsidR="00AD5CDF" w:rsidRDefault="00AD5CDF" w:rsidP="00307EB3">
      <w:pPr>
        <w:rPr>
          <w:rFonts w:hint="cs"/>
          <w:rtl/>
        </w:rPr>
      </w:pPr>
      <w:r>
        <w:rPr>
          <w:rFonts w:hint="cs"/>
          <w:rtl/>
        </w:rPr>
        <w:t xml:space="preserve">חילופי אישים </w:t>
      </w:r>
      <w:bookmarkStart w:id="1" w:name="_ETM_Q1_49619"/>
      <w:bookmarkEnd w:id="1"/>
      <w:r>
        <w:rPr>
          <w:rFonts w:hint="cs"/>
          <w:rtl/>
        </w:rPr>
        <w:t>בוועדות המשותפות כדלקמן:</w:t>
      </w:r>
    </w:p>
    <w:p w14:paraId="02082A28" w14:textId="77777777" w:rsidR="00AD5CDF" w:rsidRDefault="00AD5CDF" w:rsidP="00307EB3">
      <w:pPr>
        <w:rPr>
          <w:rFonts w:hint="cs"/>
          <w:rtl/>
        </w:rPr>
      </w:pPr>
    </w:p>
    <w:p w14:paraId="0E45FC1A" w14:textId="77777777" w:rsidR="00AD5CDF" w:rsidRDefault="00AD5CDF" w:rsidP="00AD5CDF">
      <w:pPr>
        <w:rPr>
          <w:rFonts w:hint="cs"/>
          <w:rtl/>
        </w:rPr>
      </w:pPr>
      <w:r>
        <w:rPr>
          <w:rFonts w:hint="cs"/>
          <w:rtl/>
        </w:rPr>
        <w:t>1. ל</w:t>
      </w:r>
      <w:r w:rsidR="00307EB3">
        <w:rPr>
          <w:rFonts w:hint="cs"/>
          <w:rtl/>
        </w:rPr>
        <w:t>וועדת החוץ והביטחון ו</w:t>
      </w:r>
      <w:r>
        <w:rPr>
          <w:rFonts w:hint="cs"/>
          <w:rtl/>
        </w:rPr>
        <w:t>לוועדת ה</w:t>
      </w:r>
      <w:r w:rsidR="00307EB3">
        <w:rPr>
          <w:rFonts w:hint="cs"/>
          <w:rtl/>
        </w:rPr>
        <w:t>חוקה</w:t>
      </w:r>
      <w:r>
        <w:rPr>
          <w:rFonts w:hint="cs"/>
          <w:rtl/>
        </w:rPr>
        <w:t>,</w:t>
      </w:r>
      <w:r w:rsidR="00307EB3">
        <w:rPr>
          <w:rFonts w:hint="cs"/>
          <w:rtl/>
        </w:rPr>
        <w:t xml:space="preserve"> חוק </w:t>
      </w:r>
      <w:r>
        <w:rPr>
          <w:rFonts w:hint="cs"/>
          <w:rtl/>
        </w:rPr>
        <w:t>ו</w:t>
      </w:r>
      <w:r w:rsidR="00307EB3">
        <w:rPr>
          <w:rFonts w:hint="cs"/>
          <w:rtl/>
        </w:rPr>
        <w:t xml:space="preserve">משפט </w:t>
      </w:r>
      <w:r>
        <w:rPr>
          <w:rFonts w:hint="cs"/>
          <w:rtl/>
        </w:rPr>
        <w:t xml:space="preserve">לעניין הצעת חוק שירות ביטחון (תיקון מס' 19) (הוראת שעה) (פטור מטעמי הכרה דתית), התש"ע-2010, מ/472 </w:t>
      </w:r>
      <w:r>
        <w:rPr>
          <w:rtl/>
        </w:rPr>
        <w:t>–</w:t>
      </w:r>
      <w:r>
        <w:rPr>
          <w:rFonts w:hint="cs"/>
          <w:rtl/>
        </w:rPr>
        <w:t xml:space="preserve"> </w:t>
      </w:r>
      <w:bookmarkStart w:id="2" w:name="_ETM_Q1_65885"/>
      <w:bookmarkEnd w:id="2"/>
      <w:r>
        <w:rPr>
          <w:rFonts w:hint="cs"/>
          <w:rtl/>
        </w:rPr>
        <w:t xml:space="preserve">מטעם ועדת החוקה, חוק ומשפט, </w:t>
      </w:r>
      <w:r w:rsidR="00307EB3">
        <w:rPr>
          <w:rFonts w:hint="cs"/>
          <w:rtl/>
        </w:rPr>
        <w:t xml:space="preserve">במקום חברי הכנסת איתן כבל ושלמה מולה </w:t>
      </w:r>
      <w:r>
        <w:rPr>
          <w:rFonts w:hint="cs"/>
          <w:rtl/>
        </w:rPr>
        <w:t xml:space="preserve">יכהנו חברי הכנסת יצחק </w:t>
      </w:r>
      <w:bookmarkStart w:id="3" w:name="_ETM_Q1_73548"/>
      <w:bookmarkEnd w:id="3"/>
      <w:r w:rsidR="00307EB3">
        <w:rPr>
          <w:rFonts w:hint="cs"/>
          <w:rtl/>
        </w:rPr>
        <w:t>הרצוג ודורון אביטל</w:t>
      </w:r>
      <w:r>
        <w:rPr>
          <w:rFonts w:hint="cs"/>
          <w:rtl/>
        </w:rPr>
        <w:t>.</w:t>
      </w:r>
      <w:r w:rsidR="00307EB3">
        <w:rPr>
          <w:rFonts w:hint="cs"/>
          <w:rtl/>
        </w:rPr>
        <w:t xml:space="preserve"> </w:t>
      </w:r>
    </w:p>
    <w:p w14:paraId="2DE5346F" w14:textId="77777777" w:rsidR="00AD5CDF" w:rsidRDefault="00AD5CDF" w:rsidP="00AD5CDF">
      <w:pPr>
        <w:rPr>
          <w:rFonts w:hint="cs"/>
          <w:rtl/>
        </w:rPr>
      </w:pPr>
    </w:p>
    <w:p w14:paraId="4D195FA3" w14:textId="77777777" w:rsidR="00B21F6A" w:rsidRPr="00B21F6A" w:rsidRDefault="00B21F6A" w:rsidP="00B21F6A">
      <w:pPr>
        <w:pStyle w:val="aa"/>
        <w:keepNext/>
        <w:rPr>
          <w:rFonts w:cs="David" w:hint="cs"/>
          <w:rtl/>
        </w:rPr>
      </w:pPr>
      <w:r w:rsidRPr="00B21F6A">
        <w:rPr>
          <w:rFonts w:cs="David" w:hint="eastAsia"/>
          <w:rtl/>
        </w:rPr>
        <w:t>הצבעה</w:t>
      </w:r>
    </w:p>
    <w:p w14:paraId="6176DDD5" w14:textId="77777777" w:rsidR="00B21F6A" w:rsidRPr="00B21F6A" w:rsidRDefault="00B21F6A" w:rsidP="00B21F6A">
      <w:pPr>
        <w:pStyle w:val="--"/>
        <w:keepNext/>
        <w:rPr>
          <w:rFonts w:cs="David" w:hint="cs"/>
          <w:rtl/>
        </w:rPr>
      </w:pPr>
    </w:p>
    <w:p w14:paraId="28292A9E" w14:textId="77777777" w:rsidR="00B21F6A" w:rsidRPr="00B21F6A" w:rsidRDefault="00B21F6A" w:rsidP="00B21F6A">
      <w:pPr>
        <w:pStyle w:val="--"/>
        <w:keepNext/>
        <w:rPr>
          <w:rFonts w:cs="David" w:hint="cs"/>
          <w:rtl/>
        </w:rPr>
      </w:pPr>
      <w:r w:rsidRPr="00B21F6A">
        <w:rPr>
          <w:rFonts w:cs="David" w:hint="eastAsia"/>
          <w:rtl/>
        </w:rPr>
        <w:t>בעד</w:t>
      </w:r>
      <w:r w:rsidRPr="00B21F6A">
        <w:rPr>
          <w:rFonts w:cs="David"/>
          <w:rtl/>
        </w:rPr>
        <w:t xml:space="preserve"> – </w:t>
      </w:r>
      <w:r w:rsidRPr="00B21F6A">
        <w:rPr>
          <w:rFonts w:cs="David" w:hint="cs"/>
          <w:rtl/>
        </w:rPr>
        <w:t>פה אחד</w:t>
      </w:r>
    </w:p>
    <w:p w14:paraId="4E54BB00" w14:textId="77777777" w:rsidR="00B21F6A" w:rsidRPr="00B21F6A" w:rsidRDefault="00B21F6A" w:rsidP="00B21F6A">
      <w:pPr>
        <w:pStyle w:val="ab"/>
        <w:rPr>
          <w:rFonts w:cs="David" w:hint="cs"/>
          <w:rtl/>
        </w:rPr>
      </w:pPr>
      <w:r w:rsidRPr="00B21F6A">
        <w:rPr>
          <w:rFonts w:cs="David" w:hint="cs"/>
          <w:rtl/>
        </w:rPr>
        <w:t>ההצעה אושרה.</w:t>
      </w:r>
    </w:p>
    <w:p w14:paraId="2396D368" w14:textId="77777777" w:rsidR="00B21F6A" w:rsidRDefault="00B21F6A" w:rsidP="00B21F6A">
      <w:pPr>
        <w:pStyle w:val="af"/>
        <w:keepNext/>
        <w:rPr>
          <w:rFonts w:hint="cs"/>
          <w:rtl/>
        </w:rPr>
      </w:pPr>
      <w:r>
        <w:rPr>
          <w:rtl/>
        </w:rPr>
        <w:t>היו"ר יריב לוין:</w:t>
      </w:r>
    </w:p>
    <w:p w14:paraId="6C38FF8A" w14:textId="77777777" w:rsidR="00B21F6A" w:rsidRDefault="00B21F6A" w:rsidP="00B21F6A">
      <w:pPr>
        <w:keepNext/>
        <w:rPr>
          <w:rFonts w:hint="cs"/>
          <w:rtl/>
        </w:rPr>
      </w:pPr>
    </w:p>
    <w:p w14:paraId="61B04B44" w14:textId="77777777" w:rsidR="00307EB3" w:rsidRDefault="00AD5CDF" w:rsidP="00B21F6A">
      <w:pPr>
        <w:rPr>
          <w:rFonts w:hint="cs"/>
          <w:rtl/>
        </w:rPr>
      </w:pPr>
      <w:r w:rsidRPr="00B21F6A">
        <w:rPr>
          <w:rFonts w:hint="cs"/>
          <w:rtl/>
        </w:rPr>
        <w:t xml:space="preserve">זה </w:t>
      </w:r>
      <w:r w:rsidR="00307EB3" w:rsidRPr="00B21F6A">
        <w:rPr>
          <w:rFonts w:hint="cs"/>
          <w:rtl/>
        </w:rPr>
        <w:t>מאושר</w:t>
      </w:r>
      <w:r w:rsidRPr="00B21F6A">
        <w:rPr>
          <w:rFonts w:hint="cs"/>
          <w:rtl/>
        </w:rPr>
        <w:t xml:space="preserve"> פה אחד.</w:t>
      </w:r>
      <w:r>
        <w:rPr>
          <w:rFonts w:hint="cs"/>
          <w:rtl/>
        </w:rPr>
        <w:t xml:space="preserve"> </w:t>
      </w:r>
      <w:r w:rsidR="00307EB3">
        <w:rPr>
          <w:rFonts w:hint="cs"/>
          <w:rtl/>
        </w:rPr>
        <w:t xml:space="preserve"> </w:t>
      </w:r>
    </w:p>
    <w:p w14:paraId="43444C8A" w14:textId="77777777" w:rsidR="00AD5CDF" w:rsidRDefault="00AD5CDF" w:rsidP="00307EB3">
      <w:pPr>
        <w:rPr>
          <w:rFonts w:hint="cs"/>
          <w:rtl/>
        </w:rPr>
      </w:pPr>
    </w:p>
    <w:p w14:paraId="2E3925FF" w14:textId="77777777" w:rsidR="00AD5CDF" w:rsidRDefault="00AD5CDF" w:rsidP="00AD5CDF">
      <w:pPr>
        <w:rPr>
          <w:rFonts w:hint="cs"/>
          <w:rtl/>
        </w:rPr>
      </w:pPr>
      <w:r>
        <w:rPr>
          <w:rFonts w:hint="cs"/>
          <w:rtl/>
        </w:rPr>
        <w:t>2. מטעם ועדת החינוך, התרבות והספורט,</w:t>
      </w:r>
      <w:r w:rsidR="00307EB3">
        <w:rPr>
          <w:rFonts w:hint="cs"/>
          <w:rtl/>
        </w:rPr>
        <w:t xml:space="preserve"> במקום </w:t>
      </w:r>
      <w:r>
        <w:rPr>
          <w:rFonts w:hint="cs"/>
          <w:rtl/>
        </w:rPr>
        <w:t xml:space="preserve">חברת הכנסת </w:t>
      </w:r>
      <w:r w:rsidR="00307EB3">
        <w:rPr>
          <w:rFonts w:hint="cs"/>
          <w:rtl/>
        </w:rPr>
        <w:t xml:space="preserve">רונית תירוש </w:t>
      </w:r>
      <w:r>
        <w:rPr>
          <w:rFonts w:hint="cs"/>
          <w:rtl/>
        </w:rPr>
        <w:t xml:space="preserve">תכהן חברת הכנסת </w:t>
      </w:r>
      <w:r w:rsidR="00307EB3">
        <w:rPr>
          <w:rFonts w:hint="cs"/>
          <w:rtl/>
        </w:rPr>
        <w:t xml:space="preserve">נינו אבסדזה בשלוש הוועדות המשותפות הבאות: </w:t>
      </w:r>
    </w:p>
    <w:p w14:paraId="617375A3" w14:textId="77777777" w:rsidR="00AD5CDF" w:rsidRDefault="00AD5CDF" w:rsidP="00AD5CDF">
      <w:pPr>
        <w:rPr>
          <w:rFonts w:hint="cs"/>
          <w:rtl/>
        </w:rPr>
      </w:pPr>
    </w:p>
    <w:p w14:paraId="2574CB6D" w14:textId="77777777" w:rsidR="00307EB3" w:rsidRDefault="00AD5CDF" w:rsidP="00AD5CDF">
      <w:pPr>
        <w:rPr>
          <w:rFonts w:hint="cs"/>
          <w:rtl/>
        </w:rPr>
      </w:pPr>
      <w:r>
        <w:rPr>
          <w:rFonts w:hint="cs"/>
          <w:rtl/>
        </w:rPr>
        <w:t xml:space="preserve">הוועדה המשותפת לוועדת הכלכלה ולוועדת החינוך, התרבות והספורט, לעניין הצעת חוק רשות השידור (תיקון מס' 25), התשע"א-2010, מ/541; בוועדה המשותפת לוועדת החינוך, התרבות והספורט והוועדה לעניין קידום מעמד האישה, לעניין הצעת חוק זכויות הסטודנט (תיקון מס' 4) (התאמות עקב טיפולי פוריות, היריון, לידה, אימוץ או קבלת ילד כהורה מיועד או כהורה במשפחת אומנה), התשע"א-2011, מ/576; בוועדה המשותפת לוועדת החינוך, התרבות והספורט ולוועדת העליה, הקליטה והתפוצות לעניין הצעת חוק רשות השידור לשימור המורשת של עדות </w:t>
      </w:r>
      <w:bookmarkStart w:id="4" w:name="_ETM_Q1_139688"/>
      <w:bookmarkEnd w:id="4"/>
      <w:r>
        <w:rPr>
          <w:rFonts w:hint="cs"/>
          <w:rtl/>
        </w:rPr>
        <w:t>ישראל, התש"ע-2010, מ/505.</w:t>
      </w:r>
    </w:p>
    <w:p w14:paraId="0CACECF1" w14:textId="77777777" w:rsidR="00307EB3" w:rsidRDefault="00307EB3" w:rsidP="00307EB3">
      <w:pPr>
        <w:rPr>
          <w:rFonts w:hint="cs"/>
          <w:rtl/>
        </w:rPr>
      </w:pPr>
    </w:p>
    <w:p w14:paraId="610A92F2" w14:textId="77777777" w:rsidR="00B21F6A" w:rsidRPr="00B21F6A" w:rsidRDefault="00B21F6A" w:rsidP="00B21F6A">
      <w:pPr>
        <w:pStyle w:val="aa"/>
        <w:keepNext/>
        <w:rPr>
          <w:rFonts w:cs="David" w:hint="cs"/>
          <w:rtl/>
        </w:rPr>
      </w:pPr>
      <w:r w:rsidRPr="00B21F6A">
        <w:rPr>
          <w:rFonts w:cs="David" w:hint="eastAsia"/>
          <w:rtl/>
        </w:rPr>
        <w:t>הצבעה</w:t>
      </w:r>
    </w:p>
    <w:p w14:paraId="6DB42CFF" w14:textId="77777777" w:rsidR="00B21F6A" w:rsidRPr="00B21F6A" w:rsidRDefault="00B21F6A" w:rsidP="00B21F6A">
      <w:pPr>
        <w:pStyle w:val="--"/>
        <w:keepNext/>
        <w:rPr>
          <w:rFonts w:cs="David" w:hint="cs"/>
          <w:rtl/>
        </w:rPr>
      </w:pPr>
    </w:p>
    <w:p w14:paraId="342F1FBC" w14:textId="77777777" w:rsidR="00B21F6A" w:rsidRPr="00B21F6A" w:rsidRDefault="00B21F6A" w:rsidP="00B21F6A">
      <w:pPr>
        <w:pStyle w:val="--"/>
        <w:keepNext/>
        <w:rPr>
          <w:rFonts w:cs="David" w:hint="cs"/>
          <w:rtl/>
        </w:rPr>
      </w:pPr>
      <w:r w:rsidRPr="00B21F6A">
        <w:rPr>
          <w:rFonts w:cs="David" w:hint="eastAsia"/>
          <w:rtl/>
        </w:rPr>
        <w:t>בעד</w:t>
      </w:r>
      <w:r w:rsidRPr="00B21F6A">
        <w:rPr>
          <w:rFonts w:cs="David"/>
          <w:rtl/>
        </w:rPr>
        <w:t xml:space="preserve"> – </w:t>
      </w:r>
      <w:r w:rsidRPr="00B21F6A">
        <w:rPr>
          <w:rFonts w:cs="David" w:hint="cs"/>
          <w:rtl/>
        </w:rPr>
        <w:t>פה אחד</w:t>
      </w:r>
    </w:p>
    <w:p w14:paraId="0EE134C2" w14:textId="77777777" w:rsidR="00B21F6A" w:rsidRPr="00B21F6A" w:rsidRDefault="00B21F6A" w:rsidP="00B21F6A">
      <w:pPr>
        <w:pStyle w:val="ab"/>
        <w:rPr>
          <w:rFonts w:cs="David" w:hint="cs"/>
          <w:rtl/>
        </w:rPr>
      </w:pPr>
      <w:r w:rsidRPr="00B21F6A">
        <w:rPr>
          <w:rFonts w:cs="David" w:hint="cs"/>
          <w:rtl/>
        </w:rPr>
        <w:t>ההצעה אושרה.</w:t>
      </w:r>
    </w:p>
    <w:p w14:paraId="70B1B890" w14:textId="77777777" w:rsidR="00B21F6A" w:rsidRPr="00B21F6A" w:rsidRDefault="00B21F6A" w:rsidP="00B21F6A">
      <w:pPr>
        <w:pStyle w:val="af"/>
        <w:keepNext/>
        <w:rPr>
          <w:rFonts w:hint="cs"/>
          <w:rtl/>
        </w:rPr>
      </w:pPr>
      <w:r w:rsidRPr="00B21F6A">
        <w:rPr>
          <w:rtl/>
        </w:rPr>
        <w:t>היו"ר יריב לוין:</w:t>
      </w:r>
    </w:p>
    <w:p w14:paraId="6D024E17" w14:textId="77777777" w:rsidR="00B21F6A" w:rsidRPr="00B21F6A" w:rsidRDefault="00B21F6A" w:rsidP="00B21F6A">
      <w:pPr>
        <w:keepNext/>
        <w:rPr>
          <w:rFonts w:hint="cs"/>
          <w:rtl/>
        </w:rPr>
      </w:pPr>
    </w:p>
    <w:p w14:paraId="0C7ACA36" w14:textId="77777777" w:rsidR="00B21F6A" w:rsidRPr="00B21F6A" w:rsidRDefault="00B21F6A" w:rsidP="00307EB3">
      <w:pPr>
        <w:rPr>
          <w:rFonts w:hint="cs"/>
          <w:rtl/>
        </w:rPr>
      </w:pPr>
    </w:p>
    <w:p w14:paraId="5DAC24D9" w14:textId="77777777" w:rsidR="00307EB3" w:rsidRDefault="00307EB3" w:rsidP="00307EB3">
      <w:pPr>
        <w:rPr>
          <w:rFonts w:hint="cs"/>
          <w:rtl/>
        </w:rPr>
      </w:pPr>
      <w:r w:rsidRPr="00B21F6A">
        <w:rPr>
          <w:rFonts w:hint="cs"/>
          <w:rtl/>
        </w:rPr>
        <w:t>הוחלט פה אחד לאשר את החילוף בשלוש הוועדות</w:t>
      </w:r>
      <w:r w:rsidR="00AD5CDF" w:rsidRPr="00B21F6A">
        <w:rPr>
          <w:rFonts w:hint="cs"/>
          <w:rtl/>
        </w:rPr>
        <w:t xml:space="preserve"> המשותפות</w:t>
      </w:r>
      <w:r w:rsidRPr="00B21F6A">
        <w:rPr>
          <w:rFonts w:hint="cs"/>
          <w:rtl/>
        </w:rPr>
        <w:t xml:space="preserve"> האלה.</w:t>
      </w:r>
      <w:r>
        <w:rPr>
          <w:rFonts w:hint="cs"/>
          <w:rtl/>
        </w:rPr>
        <w:t xml:space="preserve"> </w:t>
      </w:r>
    </w:p>
    <w:p w14:paraId="300E919E" w14:textId="77777777" w:rsidR="00AD5CDF" w:rsidRDefault="00AD5CDF" w:rsidP="00307EB3">
      <w:pPr>
        <w:rPr>
          <w:rFonts w:hint="cs"/>
          <w:rtl/>
        </w:rPr>
      </w:pPr>
    </w:p>
    <w:p w14:paraId="39F52CBF" w14:textId="77777777" w:rsidR="00AD5CDF" w:rsidRDefault="00AD5CDF" w:rsidP="00307EB3">
      <w:pPr>
        <w:rPr>
          <w:rFonts w:hint="cs"/>
          <w:rtl/>
        </w:rPr>
      </w:pPr>
      <w:r>
        <w:rPr>
          <w:rFonts w:hint="cs"/>
          <w:rtl/>
        </w:rPr>
        <w:t xml:space="preserve">תודה רבה, הישיבה נעולה. </w:t>
      </w:r>
    </w:p>
    <w:p w14:paraId="0DC266C5" w14:textId="77777777" w:rsidR="00307EB3" w:rsidRDefault="00307EB3" w:rsidP="00307EB3">
      <w:pPr>
        <w:rPr>
          <w:rFonts w:hint="cs"/>
          <w:rtl/>
        </w:rPr>
      </w:pPr>
    </w:p>
    <w:p w14:paraId="75ED3CB3" w14:textId="77777777" w:rsidR="00307EB3" w:rsidRDefault="00307EB3" w:rsidP="00307EB3">
      <w:pPr>
        <w:pStyle w:val="af4"/>
        <w:keepNext/>
        <w:rPr>
          <w:rFonts w:hint="cs"/>
          <w:rtl/>
        </w:rPr>
      </w:pPr>
      <w:r>
        <w:rPr>
          <w:rtl/>
        </w:rPr>
        <w:t>הישיבה ננעלה בשעה 12:35.</w:t>
      </w:r>
    </w:p>
    <w:p w14:paraId="293E9484" w14:textId="77777777" w:rsidR="00307EB3" w:rsidRDefault="00307EB3" w:rsidP="00307EB3">
      <w:pPr>
        <w:keepNext/>
        <w:rPr>
          <w:rFonts w:hint="cs"/>
          <w:rtl/>
        </w:rPr>
      </w:pPr>
    </w:p>
    <w:p w14:paraId="60D45E99" w14:textId="77777777" w:rsidR="00307EB3" w:rsidRDefault="00307EB3" w:rsidP="00307EB3">
      <w:pPr>
        <w:rPr>
          <w:rFonts w:hint="cs"/>
          <w:rtl/>
        </w:rPr>
      </w:pPr>
      <w:r>
        <w:rPr>
          <w:rFonts w:hint="cs"/>
          <w:rtl/>
        </w:rPr>
        <w:t xml:space="preserve"> </w:t>
      </w:r>
    </w:p>
    <w:p w14:paraId="4E3DFAD5" w14:textId="77777777" w:rsidR="00307EB3" w:rsidRPr="008713A4" w:rsidRDefault="00307EB3" w:rsidP="00F821F6">
      <w:pPr>
        <w:rPr>
          <w:rFonts w:hint="cs"/>
          <w:rtl/>
        </w:rPr>
      </w:pPr>
    </w:p>
    <w:p w14:paraId="3ACCA2C2" w14:textId="77777777" w:rsidR="00E64116" w:rsidRPr="008713A4" w:rsidRDefault="00E64116" w:rsidP="00CC5815">
      <w:pPr>
        <w:rPr>
          <w:rFonts w:hint="cs"/>
          <w:rtl/>
        </w:rPr>
      </w:pPr>
    </w:p>
    <w:p w14:paraId="578CBD19" w14:textId="77777777" w:rsidR="00E64116" w:rsidRPr="008713A4" w:rsidRDefault="00E64116" w:rsidP="00CC5815">
      <w:pPr>
        <w:rPr>
          <w:rFonts w:hint="cs"/>
          <w:rtl/>
        </w:rPr>
      </w:pPr>
    </w:p>
    <w:p w14:paraId="4D3F5301" w14:textId="77777777" w:rsidR="00E64116" w:rsidRPr="008713A4" w:rsidRDefault="00E64116" w:rsidP="00CC5815">
      <w:pPr>
        <w:rPr>
          <w:rFonts w:hint="cs"/>
          <w:rtl/>
        </w:rPr>
      </w:pPr>
    </w:p>
    <w:p w14:paraId="11602EEC" w14:textId="77777777" w:rsidR="007872B4" w:rsidRPr="008713A4" w:rsidRDefault="007872B4" w:rsidP="00CC5815">
      <w:pPr>
        <w:rPr>
          <w:rFonts w:hint="cs"/>
        </w:rPr>
      </w:pPr>
    </w:p>
    <w:sectPr w:rsidR="007872B4" w:rsidRPr="008713A4" w:rsidSect="00B21F6A">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75B83" w14:textId="77777777" w:rsidR="0078503E" w:rsidRDefault="0078503E">
      <w:r>
        <w:separator/>
      </w:r>
    </w:p>
  </w:endnote>
  <w:endnote w:type="continuationSeparator" w:id="0">
    <w:p w14:paraId="143B03C1" w14:textId="77777777" w:rsidR="0078503E" w:rsidRDefault="00785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4DA3E" w14:textId="77777777" w:rsidR="0078503E" w:rsidRDefault="0078503E">
      <w:r>
        <w:separator/>
      </w:r>
    </w:p>
  </w:footnote>
  <w:footnote w:type="continuationSeparator" w:id="0">
    <w:p w14:paraId="5F3EE480" w14:textId="77777777" w:rsidR="0078503E" w:rsidRDefault="00785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39E08" w14:textId="77777777"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AD28ACB" w14:textId="77777777"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36ED1" w14:textId="77777777"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B21F6A">
      <w:rPr>
        <w:rStyle w:val="PageNumber"/>
        <w:noProof/>
        <w:rtl/>
      </w:rPr>
      <w:t>2</w:t>
    </w:r>
    <w:r>
      <w:rPr>
        <w:rStyle w:val="PageNumber"/>
      </w:rPr>
      <w:fldChar w:fldCharType="end"/>
    </w:r>
  </w:p>
  <w:p w14:paraId="500F225D" w14:textId="77777777" w:rsidR="00D86E57" w:rsidRPr="00CC5815" w:rsidRDefault="00307EB3" w:rsidP="008E5E3F">
    <w:pPr>
      <w:pStyle w:val="Header"/>
      <w:ind w:firstLine="0"/>
    </w:pPr>
    <w:smartTag w:uri="urn:schemas-microsoft-com:office:smarttags" w:element="PersonName">
      <w:r>
        <w:rPr>
          <w:rtl/>
        </w:rPr>
        <w:t>ועדת הכנסת</w:t>
      </w:r>
    </w:smartTag>
    <w:r>
      <w:rPr>
        <w:rtl/>
      </w:rPr>
      <w:t xml:space="preserve"> </w:t>
    </w:r>
  </w:p>
  <w:p w14:paraId="6FA62CD6" w14:textId="77777777" w:rsidR="00D86E57" w:rsidRPr="00CC5815" w:rsidRDefault="00307EB3" w:rsidP="008E5E3F">
    <w:pPr>
      <w:pStyle w:val="Header"/>
      <w:ind w:firstLine="0"/>
      <w:rPr>
        <w:rFonts w:hint="cs"/>
        <w:rtl/>
      </w:rPr>
    </w:pPr>
    <w:r>
      <w:rPr>
        <w:rtl/>
      </w:rPr>
      <w:t xml:space="preserve"> 10/01/2012 </w:t>
    </w:r>
  </w:p>
  <w:p w14:paraId="551312E4" w14:textId="77777777" w:rsidR="00D86E57" w:rsidRPr="00CC5815" w:rsidRDefault="00D86E5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044866415">
    <w:abstractNumId w:val="0"/>
  </w:num>
  <w:num w:numId="2" w16cid:durableId="1922522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67F42"/>
    <w:rsid w:val="00092B80"/>
    <w:rsid w:val="000B2EE6"/>
    <w:rsid w:val="000E3314"/>
    <w:rsid w:val="000F2459"/>
    <w:rsid w:val="00167294"/>
    <w:rsid w:val="00171E7F"/>
    <w:rsid w:val="001758C1"/>
    <w:rsid w:val="0017779F"/>
    <w:rsid w:val="001A74E9"/>
    <w:rsid w:val="001C44DA"/>
    <w:rsid w:val="001C4FDA"/>
    <w:rsid w:val="001D440C"/>
    <w:rsid w:val="00202EFE"/>
    <w:rsid w:val="00227FEF"/>
    <w:rsid w:val="00261554"/>
    <w:rsid w:val="00280D58"/>
    <w:rsid w:val="00303B4C"/>
    <w:rsid w:val="00307EB3"/>
    <w:rsid w:val="00340AFA"/>
    <w:rsid w:val="00366CFB"/>
    <w:rsid w:val="00373508"/>
    <w:rsid w:val="003C279D"/>
    <w:rsid w:val="003F0A5F"/>
    <w:rsid w:val="00420E41"/>
    <w:rsid w:val="00424C94"/>
    <w:rsid w:val="00451746"/>
    <w:rsid w:val="00470EAC"/>
    <w:rsid w:val="00495FD8"/>
    <w:rsid w:val="004B0A65"/>
    <w:rsid w:val="004B1BE9"/>
    <w:rsid w:val="00500C0C"/>
    <w:rsid w:val="00546678"/>
    <w:rsid w:val="00590B77"/>
    <w:rsid w:val="005A342D"/>
    <w:rsid w:val="005C363E"/>
    <w:rsid w:val="005D61F3"/>
    <w:rsid w:val="005F76B0"/>
    <w:rsid w:val="00634F61"/>
    <w:rsid w:val="006A0CB7"/>
    <w:rsid w:val="006F0259"/>
    <w:rsid w:val="00702755"/>
    <w:rsid w:val="0070472C"/>
    <w:rsid w:val="0078503E"/>
    <w:rsid w:val="007872B4"/>
    <w:rsid w:val="008320F6"/>
    <w:rsid w:val="00841223"/>
    <w:rsid w:val="00846BE9"/>
    <w:rsid w:val="00853207"/>
    <w:rsid w:val="008713A4"/>
    <w:rsid w:val="00875F10"/>
    <w:rsid w:val="008C7015"/>
    <w:rsid w:val="008D1DFB"/>
    <w:rsid w:val="008E5E3F"/>
    <w:rsid w:val="00914904"/>
    <w:rsid w:val="009515F0"/>
    <w:rsid w:val="009E6E93"/>
    <w:rsid w:val="009F1518"/>
    <w:rsid w:val="00A15971"/>
    <w:rsid w:val="00A22C90"/>
    <w:rsid w:val="00A66020"/>
    <w:rsid w:val="00AB02EE"/>
    <w:rsid w:val="00AD5CDF"/>
    <w:rsid w:val="00AD6FFC"/>
    <w:rsid w:val="00AF31E6"/>
    <w:rsid w:val="00B120B2"/>
    <w:rsid w:val="00B21F6A"/>
    <w:rsid w:val="00B50340"/>
    <w:rsid w:val="00B8517A"/>
    <w:rsid w:val="00BA6446"/>
    <w:rsid w:val="00BD47B7"/>
    <w:rsid w:val="00C3598A"/>
    <w:rsid w:val="00C44800"/>
    <w:rsid w:val="00C52EC2"/>
    <w:rsid w:val="00C61DC1"/>
    <w:rsid w:val="00C64AFF"/>
    <w:rsid w:val="00C8624A"/>
    <w:rsid w:val="00CA5363"/>
    <w:rsid w:val="00CB6D60"/>
    <w:rsid w:val="00CC5815"/>
    <w:rsid w:val="00CE24B8"/>
    <w:rsid w:val="00CE5849"/>
    <w:rsid w:val="00D45D27"/>
    <w:rsid w:val="00D86E57"/>
    <w:rsid w:val="00E61903"/>
    <w:rsid w:val="00E64116"/>
    <w:rsid w:val="00EB057D"/>
    <w:rsid w:val="00EB5C85"/>
    <w:rsid w:val="00EE09AD"/>
    <w:rsid w:val="00F053E5"/>
    <w:rsid w:val="00F10D2D"/>
    <w:rsid w:val="00F16831"/>
    <w:rsid w:val="00F41C33"/>
    <w:rsid w:val="00F53584"/>
    <w:rsid w:val="00F549E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5F82E5D3"/>
  <w15:chartTrackingRefBased/>
  <w15:docId w15:val="{F19CB271-1238-4CEB-B8FD-CA20A2D4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pPr>
      <w:spacing w:line="360" w:lineRule="auto"/>
      <w:jc w:val="center"/>
    </w:pPr>
    <w:rPr>
      <w:rFonts w:ascii="Arial" w:hAnsi="Arial" w:cs="Arial"/>
      <w:b/>
      <w:bCs/>
      <w:sz w:val="22"/>
      <w:szCs w:val="22"/>
    </w:rPr>
  </w:style>
  <w:style w:type="paragraph" w:customStyle="1" w:styleId="--">
    <w:name w:val="הצבעה_בעד-נגד-נמנעים"/>
    <w:basedOn w:val="Normal"/>
    <w:next w:val="Normal"/>
    <w:pPr>
      <w:spacing w:line="360" w:lineRule="auto"/>
      <w:jc w:val="center"/>
    </w:pPr>
    <w:rPr>
      <w:rFonts w:ascii="Arial" w:hAnsi="Arial" w:cs="Arial"/>
      <w:sz w:val="22"/>
      <w:szCs w:val="22"/>
    </w:rPr>
  </w:style>
  <w:style w:type="paragraph" w:customStyle="1" w:styleId="ab">
    <w:name w:val="הצבעה_תוצאות"/>
    <w:basedOn w:val="Normal"/>
    <w:next w:val="Normal"/>
    <w:pPr>
      <w:spacing w:line="360" w:lineRule="auto"/>
      <w:jc w:val="center"/>
    </w:pPr>
    <w:rPr>
      <w:rFonts w:ascii="Arial" w:hAnsi="Arial" w:cs="Arial"/>
      <w:sz w:val="22"/>
      <w:szCs w:val="22"/>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1431</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OMNITECH</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Ghanem Mohammad</dc:creator>
  <cp:keywords/>
  <dc:description/>
  <cp:lastModifiedBy>Ghanem Mohammad</cp:lastModifiedBy>
  <cp:revision>2</cp:revision>
  <cp:lastPrinted>2012-01-11T18:14:00Z</cp:lastPrinted>
  <dcterms:created xsi:type="dcterms:W3CDTF">2022-07-09T13:32:00Z</dcterms:created>
  <dcterms:modified xsi:type="dcterms:W3CDTF">2022-07-09T13:32:00Z</dcterms:modified>
</cp:coreProperties>
</file>