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C578D3"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026FFA">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C578D3" w:rsidP="008320F6">
      <w:pPr>
        <w:ind w:firstLine="0"/>
        <w:outlineLvl w:val="0"/>
        <w:rPr>
          <w:rFonts w:hint="cs"/>
          <w:b/>
          <w:bCs/>
          <w:rtl/>
        </w:rPr>
      </w:pPr>
      <w:r>
        <w:rPr>
          <w:b/>
          <w:bCs/>
          <w:rtl/>
        </w:rPr>
        <w:t xml:space="preserve"> 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CE7E46" w:rsidP="008320F6">
      <w:pPr>
        <w:ind w:firstLine="0"/>
        <w:jc w:val="center"/>
        <w:outlineLvl w:val="0"/>
        <w:rPr>
          <w:rFonts w:hint="cs"/>
          <w:b/>
          <w:bCs/>
          <w:rtl/>
        </w:rPr>
      </w:pPr>
      <w:r>
        <w:rPr>
          <w:b/>
          <w:bCs/>
          <w:rtl/>
        </w:rPr>
        <w:t>פרוטוקול מס' 233</w:t>
      </w:r>
    </w:p>
    <w:p w:rsidR="00E64116" w:rsidRPr="008713A4" w:rsidRDefault="00C578D3" w:rsidP="008320F6">
      <w:pPr>
        <w:ind w:firstLine="0"/>
        <w:jc w:val="center"/>
        <w:outlineLvl w:val="0"/>
        <w:rPr>
          <w:rFonts w:hint="cs"/>
          <w:b/>
          <w:bCs/>
          <w:rtl/>
        </w:rPr>
      </w:pPr>
      <w:r>
        <w:rPr>
          <w:b/>
          <w:bCs/>
          <w:rtl/>
        </w:rPr>
        <w:t xml:space="preserve"> מישיבת ועדת הכנסת </w:t>
      </w:r>
    </w:p>
    <w:p w:rsidR="00E64116" w:rsidRPr="008713A4" w:rsidRDefault="00C578D3" w:rsidP="008320F6">
      <w:pPr>
        <w:ind w:firstLine="0"/>
        <w:jc w:val="center"/>
        <w:outlineLvl w:val="0"/>
        <w:rPr>
          <w:rFonts w:hint="cs"/>
          <w:b/>
          <w:bCs/>
          <w:u w:val="single"/>
          <w:rtl/>
        </w:rPr>
      </w:pPr>
      <w:r>
        <w:rPr>
          <w:b/>
          <w:bCs/>
          <w:u w:val="single"/>
          <w:rtl/>
        </w:rPr>
        <w:t xml:space="preserve"> יום רביעי, ט"ז בטבת התשע"ב (11 בינואר 2012), שעה 10:45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C578D3" w:rsidP="008320F6">
      <w:pPr>
        <w:ind w:firstLine="0"/>
        <w:rPr>
          <w:rFonts w:hint="cs"/>
          <w:rtl/>
        </w:rPr>
      </w:pPr>
      <w:r w:rsidRPr="00C578D3">
        <w:rPr>
          <w:rtl/>
        </w:rPr>
        <w:t>בקשות יו"ר ועדת החוץ והביטחון וחבר הכנסת איתן כבל לקיים רביזיה בדבר קביעת  ועדת הפנים והגנת הסביבה לדיון בהצעת חוק שירות ביטחון (הוראת שעה)(הצבת יוצאי צבה בשירות בתי הסוהר)(תיקון מס' 6), התשע"ב-2011 מ/641 .</w:t>
      </w:r>
    </w:p>
    <w:p w:rsidR="00C578D3" w:rsidRDefault="00C578D3"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746067" w:rsidRDefault="00746067" w:rsidP="008320F6">
      <w:pPr>
        <w:ind w:firstLine="0"/>
        <w:outlineLvl w:val="0"/>
        <w:rPr>
          <w:rFonts w:hint="cs"/>
          <w:rtl/>
        </w:rPr>
      </w:pPr>
      <w:r>
        <w:rPr>
          <w:rFonts w:hint="cs"/>
          <w:rtl/>
        </w:rPr>
        <w:t xml:space="preserve">יריב לוין </w:t>
      </w:r>
      <w:r>
        <w:rPr>
          <w:rtl/>
        </w:rPr>
        <w:t>–</w:t>
      </w:r>
      <w:r>
        <w:rPr>
          <w:rFonts w:hint="cs"/>
          <w:rtl/>
        </w:rPr>
        <w:t xml:space="preserve"> היו"ר</w:t>
      </w:r>
    </w:p>
    <w:p w:rsidR="00746067" w:rsidRDefault="00746067" w:rsidP="008320F6">
      <w:pPr>
        <w:ind w:firstLine="0"/>
        <w:outlineLvl w:val="0"/>
        <w:rPr>
          <w:rFonts w:hint="cs"/>
          <w:rtl/>
        </w:rPr>
      </w:pPr>
      <w:r>
        <w:rPr>
          <w:rFonts w:hint="cs"/>
          <w:rtl/>
        </w:rPr>
        <w:t>זאב אלקין</w:t>
      </w:r>
    </w:p>
    <w:p w:rsidR="00746067" w:rsidRDefault="00746067" w:rsidP="008320F6">
      <w:pPr>
        <w:ind w:firstLine="0"/>
        <w:outlineLvl w:val="0"/>
        <w:rPr>
          <w:rFonts w:hint="cs"/>
          <w:rtl/>
        </w:rPr>
      </w:pPr>
      <w:r>
        <w:rPr>
          <w:rFonts w:hint="cs"/>
          <w:rtl/>
        </w:rPr>
        <w:t>מיכאל בן-ארי</w:t>
      </w:r>
    </w:p>
    <w:p w:rsidR="00746067" w:rsidRDefault="00746067" w:rsidP="008320F6">
      <w:pPr>
        <w:ind w:firstLine="0"/>
        <w:outlineLvl w:val="0"/>
        <w:rPr>
          <w:rFonts w:hint="cs"/>
          <w:rtl/>
        </w:rPr>
      </w:pPr>
      <w:r>
        <w:rPr>
          <w:rFonts w:hint="cs"/>
          <w:rtl/>
        </w:rPr>
        <w:t>דוד רותם</w:t>
      </w:r>
    </w:p>
    <w:p w:rsidR="00746067" w:rsidRDefault="00746067" w:rsidP="008320F6">
      <w:pPr>
        <w:ind w:firstLine="0"/>
        <w:outlineLvl w:val="0"/>
        <w:rPr>
          <w:rFonts w:hint="cs"/>
          <w:rtl/>
        </w:rPr>
      </w:pPr>
    </w:p>
    <w:p w:rsidR="00E64116" w:rsidRPr="008713A4" w:rsidRDefault="00E64116" w:rsidP="008320F6">
      <w:pPr>
        <w:ind w:firstLine="0"/>
        <w:outlineLvl w:val="0"/>
        <w:rPr>
          <w:u w:val="single"/>
        </w:rPr>
      </w:pPr>
    </w:p>
    <w:p w:rsidR="00E64116" w:rsidRPr="008713A4" w:rsidRDefault="00E64116" w:rsidP="008320F6">
      <w:pPr>
        <w:ind w:firstLine="0"/>
        <w:outlineLvl w:val="0"/>
        <w:rPr>
          <w:rFonts w:hint="cs"/>
          <w:rtl/>
        </w:rPr>
      </w:pPr>
    </w:p>
    <w:p w:rsidR="00E64116" w:rsidRPr="008713A4" w:rsidRDefault="00CE7E46" w:rsidP="008320F6">
      <w:pPr>
        <w:ind w:firstLine="0"/>
        <w:outlineLvl w:val="0"/>
        <w:rPr>
          <w:rFonts w:hint="cs"/>
          <w:rtl/>
        </w:rPr>
      </w:pPr>
      <w:r>
        <w:rPr>
          <w:b/>
          <w:bCs/>
          <w:u w:val="single"/>
          <w:rtl/>
        </w:rPr>
        <w:t>ייעוץ משפטי:</w:t>
      </w:r>
    </w:p>
    <w:p w:rsidR="00746067" w:rsidRDefault="00746067" w:rsidP="008320F6">
      <w:pPr>
        <w:ind w:firstLine="0"/>
        <w:outlineLvl w:val="0"/>
        <w:rPr>
          <w:rFonts w:hint="cs"/>
          <w:rtl/>
        </w:rPr>
      </w:pPr>
      <w:r>
        <w:rPr>
          <w:rFonts w:hint="cs"/>
          <w:rtl/>
        </w:rPr>
        <w:t>מירי פרנקל-שור</w:t>
      </w:r>
    </w:p>
    <w:p w:rsidR="00E64116" w:rsidRPr="008713A4" w:rsidRDefault="00C578D3"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C578D3" w:rsidP="001D34CA">
      <w:pPr>
        <w:ind w:firstLine="0"/>
        <w:outlineLvl w:val="0"/>
        <w:rPr>
          <w:rFonts w:hint="cs"/>
          <w:u w:val="single"/>
        </w:rPr>
      </w:pPr>
      <w:r>
        <w:rPr>
          <w:rtl/>
        </w:rPr>
        <w:t>אתי</w:t>
      </w:r>
      <w:r w:rsidR="001D34CA">
        <w:rPr>
          <w:rFonts w:hint="cs"/>
          <w:rtl/>
        </w:rPr>
        <w:t xml:space="preserve"> בן-יוסף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C578D3" w:rsidP="008320F6">
      <w:pPr>
        <w:ind w:firstLine="0"/>
        <w:rPr>
          <w:rFonts w:hint="cs"/>
          <w:rtl/>
        </w:rPr>
      </w:pPr>
      <w:r>
        <w:rPr>
          <w:rtl/>
        </w:rPr>
        <w:t>הדס צנוירט</w:t>
      </w:r>
    </w:p>
    <w:p w:rsidR="00C578D3" w:rsidRDefault="00C578D3" w:rsidP="00C578D3">
      <w:pPr>
        <w:pStyle w:val="a0"/>
        <w:keepNext/>
        <w:rPr>
          <w:rtl/>
        </w:rPr>
      </w:pPr>
      <w:r>
        <w:rPr>
          <w:rtl/>
        </w:rPr>
        <w:br w:type="page"/>
      </w:r>
      <w:r>
        <w:rPr>
          <w:rtl/>
        </w:rPr>
        <w:lastRenderedPageBreak/>
        <w:t>בקשות יו"ר ועדת החוץ והביטחון וחבר הכנסת איתן כבל לקיים רביזיה בדבר קביעת  ועדת הפנים והגנת הסביבה לדיון בהצעת חוק שירות ביטחון (הוראת שעה)(הצבת יוצאי צבה בשירות בתי הסוהר)(תיקון מס' 6), התשע"ב-2011 מ/641 .</w:t>
      </w:r>
    </w:p>
    <w:p w:rsidR="00C578D3" w:rsidRDefault="00C578D3" w:rsidP="00C578D3">
      <w:pPr>
        <w:keepNext/>
        <w:rPr>
          <w:rtl/>
        </w:rPr>
      </w:pPr>
    </w:p>
    <w:p w:rsidR="00C578D3" w:rsidRDefault="00C578D3" w:rsidP="00C578D3">
      <w:pPr>
        <w:pStyle w:val="af"/>
        <w:keepNext/>
        <w:rPr>
          <w:rtl/>
        </w:rPr>
      </w:pPr>
      <w:r>
        <w:rPr>
          <w:rtl/>
        </w:rPr>
        <w:t>היו"ר יריב לוין:</w:t>
      </w:r>
    </w:p>
    <w:p w:rsidR="00C578D3" w:rsidRDefault="00C578D3" w:rsidP="00C578D3">
      <w:pPr>
        <w:keepNext/>
        <w:rPr>
          <w:rtl/>
        </w:rPr>
      </w:pPr>
    </w:p>
    <w:p w:rsidR="00C578D3" w:rsidRDefault="00C578D3" w:rsidP="004A78FA">
      <w:pPr>
        <w:rPr>
          <w:rFonts w:hint="cs"/>
          <w:rtl/>
        </w:rPr>
      </w:pPr>
      <w:r>
        <w:rPr>
          <w:rFonts w:hint="cs"/>
          <w:rtl/>
        </w:rPr>
        <w:t>שלום רב, אני מתכבד לפתוח את הישיבה. על סדר-היום</w:t>
      </w:r>
      <w:r w:rsidR="00A3161B">
        <w:rPr>
          <w:rFonts w:hint="cs"/>
          <w:rtl/>
        </w:rPr>
        <w:t xml:space="preserve"> שתי בקשות: </w:t>
      </w:r>
      <w:r w:rsidR="004A78FA">
        <w:rPr>
          <w:rtl/>
        </w:rPr>
        <w:t>בקש</w:t>
      </w:r>
      <w:r w:rsidR="002D273C" w:rsidRPr="00C578D3">
        <w:rPr>
          <w:rtl/>
        </w:rPr>
        <w:t>ת יו"ר ועדת החוץ והביטחון</w:t>
      </w:r>
      <w:r w:rsidR="004A78FA">
        <w:rPr>
          <w:rFonts w:hint="cs"/>
          <w:rtl/>
        </w:rPr>
        <w:t xml:space="preserve">, חבר הכנסת שאול מופז, ובקשה של </w:t>
      </w:r>
      <w:r w:rsidR="002D273C" w:rsidRPr="00C578D3">
        <w:rPr>
          <w:rtl/>
        </w:rPr>
        <w:t xml:space="preserve">חבר הכנסת איתן כבל לקיים רביזיה בדבר קביעת  ועדת הפנים והגנת הסביבה </w:t>
      </w:r>
      <w:r w:rsidR="004A78FA">
        <w:rPr>
          <w:rFonts w:hint="cs"/>
          <w:rtl/>
        </w:rPr>
        <w:t xml:space="preserve">כוועדה </w:t>
      </w:r>
      <w:bookmarkStart w:id="0" w:name="_ETM_Q1_4772602"/>
      <w:bookmarkEnd w:id="0"/>
      <w:r w:rsidR="004A78FA">
        <w:rPr>
          <w:rFonts w:hint="cs"/>
          <w:rtl/>
        </w:rPr>
        <w:t xml:space="preserve">שתדון </w:t>
      </w:r>
      <w:r w:rsidR="002D273C" w:rsidRPr="00C578D3">
        <w:rPr>
          <w:rtl/>
        </w:rPr>
        <w:t>בהצעת חוק שירות ביטחון (הוראת שעה)(הצבת יוצאי צבה בשירות בתי הסוהר)(תיקון מס' 6), התשע"ב-2011</w:t>
      </w:r>
      <w:r w:rsidR="00CE3F9C">
        <w:rPr>
          <w:rFonts w:hint="cs"/>
          <w:rtl/>
        </w:rPr>
        <w:t>,</w:t>
      </w:r>
      <w:r w:rsidR="002D273C" w:rsidRPr="00C578D3">
        <w:rPr>
          <w:rtl/>
        </w:rPr>
        <w:t xml:space="preserve"> מ/641</w:t>
      </w:r>
      <w:r w:rsidR="002D273C">
        <w:rPr>
          <w:rFonts w:hint="cs"/>
          <w:rtl/>
        </w:rPr>
        <w:t>.</w:t>
      </w:r>
      <w:r w:rsidR="00A3161B">
        <w:rPr>
          <w:rFonts w:hint="cs"/>
          <w:rtl/>
        </w:rPr>
        <w:t xml:space="preserve"> </w:t>
      </w:r>
    </w:p>
    <w:p w:rsidR="002D273C" w:rsidRDefault="002D273C" w:rsidP="00C578D3">
      <w:pPr>
        <w:rPr>
          <w:rFonts w:hint="cs"/>
          <w:rtl/>
        </w:rPr>
      </w:pPr>
    </w:p>
    <w:p w:rsidR="002D273C" w:rsidRDefault="00A3161B" w:rsidP="005A5C1B">
      <w:pPr>
        <w:rPr>
          <w:rFonts w:hint="cs"/>
          <w:rtl/>
        </w:rPr>
      </w:pPr>
      <w:r>
        <w:rPr>
          <w:rFonts w:hint="cs"/>
          <w:rtl/>
        </w:rPr>
        <w:t>אני מבין שגובשה הסכמה על דעת יושב-ראש הקואליציה</w:t>
      </w:r>
      <w:r w:rsidR="00524E78">
        <w:rPr>
          <w:rFonts w:hint="cs"/>
          <w:rtl/>
        </w:rPr>
        <w:t>, לקבל את הרביזיה, ולהעביר את הדיון בחוק</w:t>
      </w:r>
      <w:r>
        <w:rPr>
          <w:rFonts w:hint="cs"/>
          <w:rtl/>
        </w:rPr>
        <w:t xml:space="preserve"> לוועדת החוץ והביטחון מהנימוקים כפי שפירט אותם חבר הכנסת שאול מופז </w:t>
      </w:r>
      <w:r w:rsidR="005A5C1B">
        <w:rPr>
          <w:rFonts w:hint="cs"/>
          <w:rtl/>
        </w:rPr>
        <w:t>ב</w:t>
      </w:r>
      <w:r>
        <w:rPr>
          <w:rFonts w:hint="cs"/>
          <w:rtl/>
        </w:rPr>
        <w:t>פנייה שלו</w:t>
      </w:r>
      <w:r w:rsidR="005A5C1B">
        <w:rPr>
          <w:rFonts w:hint="cs"/>
          <w:rtl/>
        </w:rPr>
        <w:t xml:space="preserve"> מיום </w:t>
      </w:r>
      <w:bookmarkStart w:id="1" w:name="_ETM_Q1_4799619"/>
      <w:bookmarkEnd w:id="1"/>
      <w:r w:rsidR="005A5C1B">
        <w:rPr>
          <w:rFonts w:hint="cs"/>
          <w:rtl/>
        </w:rPr>
        <w:t>9.1.12</w:t>
      </w:r>
      <w:r>
        <w:rPr>
          <w:rFonts w:hint="cs"/>
          <w:rtl/>
        </w:rPr>
        <w:t xml:space="preserve">. מישהו רוצה להתייחס? הערות? </w:t>
      </w:r>
    </w:p>
    <w:p w:rsidR="00A3161B" w:rsidRDefault="00A3161B" w:rsidP="00A3161B">
      <w:pPr>
        <w:rPr>
          <w:rFonts w:hint="cs"/>
          <w:rtl/>
        </w:rPr>
      </w:pPr>
    </w:p>
    <w:p w:rsidR="00A3161B" w:rsidRDefault="00A3161B" w:rsidP="00A3161B">
      <w:pPr>
        <w:pStyle w:val="a"/>
        <w:keepNext/>
        <w:rPr>
          <w:rFonts w:hint="cs"/>
          <w:rtl/>
        </w:rPr>
      </w:pPr>
      <w:r>
        <w:rPr>
          <w:rtl/>
        </w:rPr>
        <w:t>דוד רותם:</w:t>
      </w:r>
    </w:p>
    <w:p w:rsidR="00A3161B" w:rsidRDefault="00A3161B" w:rsidP="00A3161B">
      <w:pPr>
        <w:keepNext/>
        <w:rPr>
          <w:rFonts w:hint="cs"/>
          <w:rtl/>
        </w:rPr>
      </w:pPr>
    </w:p>
    <w:p w:rsidR="00A3161B" w:rsidRDefault="009373DC" w:rsidP="00A3161B">
      <w:pPr>
        <w:rPr>
          <w:rFonts w:hint="cs"/>
          <w:rtl/>
        </w:rPr>
      </w:pPr>
      <w:r>
        <w:rPr>
          <w:rFonts w:hint="cs"/>
          <w:rtl/>
        </w:rPr>
        <w:t xml:space="preserve">איפה הם? </w:t>
      </w:r>
      <w:r w:rsidR="00E90EA5">
        <w:rPr>
          <w:rFonts w:hint="cs"/>
          <w:rtl/>
        </w:rPr>
        <w:t xml:space="preserve">כשאני מבקש רביזיה, </w:t>
      </w:r>
      <w:r w:rsidR="00A3161B">
        <w:rPr>
          <w:rFonts w:hint="cs"/>
          <w:rtl/>
        </w:rPr>
        <w:t>אתה תמיד אומר לי שצריך להופיע.</w:t>
      </w:r>
    </w:p>
    <w:p w:rsidR="00A3161B" w:rsidRDefault="00A3161B" w:rsidP="00A3161B">
      <w:pPr>
        <w:rPr>
          <w:rFonts w:hint="cs"/>
          <w:rtl/>
        </w:rPr>
      </w:pPr>
    </w:p>
    <w:p w:rsidR="00A3161B" w:rsidRDefault="00A3161B" w:rsidP="00A3161B">
      <w:pPr>
        <w:pStyle w:val="af"/>
        <w:keepNext/>
        <w:rPr>
          <w:rFonts w:hint="cs"/>
          <w:rtl/>
        </w:rPr>
      </w:pPr>
      <w:r>
        <w:rPr>
          <w:rtl/>
        </w:rPr>
        <w:t>היו"ר יריב לוין:</w:t>
      </w:r>
    </w:p>
    <w:p w:rsidR="00A3161B" w:rsidRDefault="00A3161B" w:rsidP="00A3161B">
      <w:pPr>
        <w:keepNext/>
        <w:rPr>
          <w:rFonts w:hint="cs"/>
          <w:rtl/>
        </w:rPr>
      </w:pPr>
    </w:p>
    <w:p w:rsidR="00A3161B" w:rsidRDefault="00A3161B" w:rsidP="00E90EA5">
      <w:pPr>
        <w:rPr>
          <w:rFonts w:hint="cs"/>
          <w:rtl/>
        </w:rPr>
      </w:pPr>
      <w:r>
        <w:rPr>
          <w:rFonts w:hint="cs"/>
          <w:rtl/>
        </w:rPr>
        <w:t xml:space="preserve">כי על שלך יש מחלוקת; פה אין חילוקי דעות. </w:t>
      </w:r>
      <w:r w:rsidR="00CC5518">
        <w:rPr>
          <w:rFonts w:hint="cs"/>
          <w:rtl/>
        </w:rPr>
        <w:t xml:space="preserve">אנשים עובדים מאחורי הקלעים וסוגרים </w:t>
      </w:r>
      <w:bookmarkStart w:id="2" w:name="_ETM_Q1_4829404"/>
      <w:bookmarkEnd w:id="2"/>
      <w:r w:rsidR="00CC5518">
        <w:rPr>
          <w:rFonts w:hint="cs"/>
          <w:rtl/>
        </w:rPr>
        <w:t>את הקצוות.</w:t>
      </w:r>
    </w:p>
    <w:p w:rsidR="00A3161B" w:rsidRDefault="00A3161B" w:rsidP="00F30616">
      <w:pPr>
        <w:ind w:firstLine="0"/>
        <w:rPr>
          <w:rFonts w:hint="cs"/>
          <w:rtl/>
        </w:rPr>
      </w:pPr>
    </w:p>
    <w:p w:rsidR="00F30616" w:rsidRPr="0015293B" w:rsidRDefault="00F860A4" w:rsidP="00F30616">
      <w:pPr>
        <w:ind w:firstLine="0"/>
        <w:rPr>
          <w:rFonts w:hint="cs"/>
          <w:u w:val="single"/>
          <w:rtl/>
        </w:rPr>
      </w:pPr>
      <w:r w:rsidRPr="0015293B">
        <w:rPr>
          <w:rFonts w:hint="cs"/>
          <w:u w:val="single"/>
          <w:rtl/>
        </w:rPr>
        <w:t>מירי</w:t>
      </w:r>
      <w:r w:rsidR="0015293B" w:rsidRPr="0015293B">
        <w:rPr>
          <w:rFonts w:hint="cs"/>
          <w:u w:val="single"/>
          <w:rtl/>
        </w:rPr>
        <w:t xml:space="preserve"> פרנקל-שור</w:t>
      </w:r>
      <w:r w:rsidRPr="0015293B">
        <w:rPr>
          <w:rFonts w:hint="cs"/>
          <w:u w:val="single"/>
          <w:rtl/>
        </w:rPr>
        <w:t>:</w:t>
      </w:r>
    </w:p>
    <w:p w:rsidR="00F860A4" w:rsidRDefault="00F860A4" w:rsidP="00F30616">
      <w:pPr>
        <w:ind w:firstLine="0"/>
        <w:rPr>
          <w:rFonts w:hint="cs"/>
          <w:rtl/>
        </w:rPr>
      </w:pPr>
    </w:p>
    <w:p w:rsidR="00F860A4" w:rsidRDefault="00F860A4" w:rsidP="00351ABD">
      <w:pPr>
        <w:ind w:firstLine="0"/>
        <w:rPr>
          <w:rFonts w:hint="cs"/>
          <w:rtl/>
        </w:rPr>
      </w:pPr>
      <w:r>
        <w:rPr>
          <w:rFonts w:hint="cs"/>
          <w:rtl/>
        </w:rPr>
        <w:tab/>
      </w:r>
      <w:r w:rsidR="00351ABD">
        <w:rPr>
          <w:rFonts w:hint="cs"/>
          <w:rtl/>
        </w:rPr>
        <w:t xml:space="preserve">יש הסכמה של כולם - </w:t>
      </w:r>
      <w:r>
        <w:rPr>
          <w:rFonts w:hint="cs"/>
          <w:rtl/>
        </w:rPr>
        <w:t>התקיימה אתמול פגישה</w:t>
      </w:r>
      <w:r w:rsidR="00351ABD">
        <w:rPr>
          <w:rFonts w:hint="cs"/>
          <w:rtl/>
        </w:rPr>
        <w:t xml:space="preserve"> בין חבר הכנסת </w:t>
      </w:r>
      <w:bookmarkStart w:id="3" w:name="_ETM_Q1_4849404"/>
      <w:bookmarkEnd w:id="3"/>
      <w:r w:rsidR="00351ABD">
        <w:rPr>
          <w:rFonts w:hint="cs"/>
          <w:rtl/>
        </w:rPr>
        <w:t>אלקין- - -</w:t>
      </w:r>
    </w:p>
    <w:p w:rsidR="00F860A4" w:rsidRDefault="00F860A4" w:rsidP="00F860A4">
      <w:pPr>
        <w:rPr>
          <w:rFonts w:hint="cs"/>
          <w:rtl/>
        </w:rPr>
      </w:pPr>
    </w:p>
    <w:p w:rsidR="00F860A4" w:rsidRDefault="00F860A4" w:rsidP="00F860A4">
      <w:pPr>
        <w:pStyle w:val="af"/>
        <w:keepNext/>
        <w:rPr>
          <w:rFonts w:hint="cs"/>
          <w:rtl/>
        </w:rPr>
      </w:pPr>
      <w:r>
        <w:rPr>
          <w:rtl/>
        </w:rPr>
        <w:t>היו"ר יריב לוין:</w:t>
      </w:r>
    </w:p>
    <w:p w:rsidR="00F860A4" w:rsidRDefault="00F860A4" w:rsidP="00F860A4">
      <w:pPr>
        <w:keepNext/>
        <w:rPr>
          <w:rFonts w:hint="cs"/>
          <w:rtl/>
        </w:rPr>
      </w:pPr>
    </w:p>
    <w:p w:rsidR="00F860A4" w:rsidRDefault="00F860A4" w:rsidP="00F860A4">
      <w:pPr>
        <w:rPr>
          <w:rFonts w:hint="cs"/>
          <w:rtl/>
        </w:rPr>
      </w:pPr>
      <w:r>
        <w:rPr>
          <w:rFonts w:hint="cs"/>
          <w:rtl/>
        </w:rPr>
        <w:t>מי בעד קבלת בקשת הרביזיה של חבר הכנסת שאול מופז? מי נגד?</w:t>
      </w:r>
    </w:p>
    <w:p w:rsidR="00F860A4" w:rsidRDefault="00F860A4" w:rsidP="00F860A4">
      <w:pPr>
        <w:rPr>
          <w:rFonts w:hint="cs"/>
          <w:rtl/>
        </w:rPr>
      </w:pPr>
    </w:p>
    <w:p w:rsidR="00F860A4" w:rsidRPr="00026FFA" w:rsidRDefault="00F860A4" w:rsidP="00AC203E">
      <w:pPr>
        <w:pStyle w:val="aa"/>
        <w:keepNext/>
        <w:rPr>
          <w:rFonts w:cs="David"/>
          <w:rtl/>
        </w:rPr>
      </w:pPr>
      <w:r w:rsidRPr="00026FFA">
        <w:rPr>
          <w:rFonts w:cs="David"/>
          <w:rtl/>
        </w:rPr>
        <w:t>הצבעה</w:t>
      </w:r>
    </w:p>
    <w:p w:rsidR="00F860A4" w:rsidRPr="00026FFA" w:rsidRDefault="00F860A4" w:rsidP="00F860A4">
      <w:pPr>
        <w:pStyle w:val="--"/>
        <w:keepNext/>
        <w:rPr>
          <w:rFonts w:cs="David"/>
          <w:rtl/>
        </w:rPr>
      </w:pPr>
    </w:p>
    <w:p w:rsidR="00F860A4" w:rsidRPr="00026FFA" w:rsidRDefault="00F860A4" w:rsidP="00AC203E">
      <w:pPr>
        <w:keepNext/>
        <w:jc w:val="center"/>
        <w:rPr>
          <w:rFonts w:ascii="Arial" w:hAnsi="Arial"/>
          <w:rtl/>
        </w:rPr>
      </w:pPr>
      <w:r w:rsidRPr="00026FFA">
        <w:rPr>
          <w:rFonts w:ascii="Arial" w:hAnsi="Arial"/>
          <w:rtl/>
        </w:rPr>
        <w:t xml:space="preserve">בעד </w:t>
      </w:r>
      <w:r w:rsidR="00B020CB" w:rsidRPr="00026FFA">
        <w:rPr>
          <w:rFonts w:ascii="Arial" w:hAnsi="Arial"/>
          <w:rtl/>
        </w:rPr>
        <w:t xml:space="preserve">הרביזיה </w:t>
      </w:r>
      <w:r w:rsidRPr="00026FFA">
        <w:rPr>
          <w:rFonts w:ascii="Arial" w:hAnsi="Arial"/>
          <w:rtl/>
        </w:rPr>
        <w:t>– 1</w:t>
      </w:r>
    </w:p>
    <w:p w:rsidR="00F860A4" w:rsidRPr="00026FFA" w:rsidRDefault="00F860A4" w:rsidP="00AC203E">
      <w:pPr>
        <w:keepNext/>
        <w:jc w:val="center"/>
        <w:rPr>
          <w:rFonts w:ascii="Arial" w:hAnsi="Arial"/>
          <w:rtl/>
        </w:rPr>
      </w:pPr>
      <w:r w:rsidRPr="00026FFA">
        <w:rPr>
          <w:rFonts w:ascii="Arial" w:hAnsi="Arial"/>
          <w:rtl/>
        </w:rPr>
        <w:t>נגד – 1</w:t>
      </w:r>
    </w:p>
    <w:p w:rsidR="00F860A4" w:rsidRPr="00026FFA" w:rsidRDefault="00F860A4" w:rsidP="00AC203E">
      <w:pPr>
        <w:keepNext/>
        <w:jc w:val="center"/>
        <w:rPr>
          <w:rFonts w:ascii="Arial" w:hAnsi="Arial"/>
          <w:rtl/>
        </w:rPr>
      </w:pPr>
      <w:r w:rsidRPr="00026FFA">
        <w:rPr>
          <w:rFonts w:ascii="Arial" w:hAnsi="Arial"/>
          <w:rtl/>
        </w:rPr>
        <w:t>נמנעים –</w:t>
      </w:r>
      <w:r w:rsidR="00B020CB" w:rsidRPr="00026FFA">
        <w:rPr>
          <w:rFonts w:ascii="Arial" w:hAnsi="Arial"/>
          <w:rtl/>
        </w:rPr>
        <w:t xml:space="preserve"> אין</w:t>
      </w:r>
    </w:p>
    <w:p w:rsidR="00F860A4" w:rsidRPr="00026FFA" w:rsidRDefault="00B020CB" w:rsidP="00AC203E">
      <w:pPr>
        <w:keepNext/>
        <w:jc w:val="center"/>
        <w:rPr>
          <w:rFonts w:ascii="Arial" w:hAnsi="Arial"/>
          <w:rtl/>
        </w:rPr>
      </w:pPr>
      <w:r w:rsidRPr="00026FFA">
        <w:rPr>
          <w:rFonts w:ascii="Arial" w:hAnsi="Arial"/>
          <w:rtl/>
        </w:rPr>
        <w:t>הרביזיה לא נתקבלה.</w:t>
      </w:r>
    </w:p>
    <w:p w:rsidR="00B020CB" w:rsidRDefault="00B020CB" w:rsidP="00AC203E">
      <w:pPr>
        <w:keepNext/>
        <w:jc w:val="center"/>
        <w:rPr>
          <w:rFonts w:hint="cs"/>
          <w:rtl/>
        </w:rPr>
      </w:pPr>
    </w:p>
    <w:p w:rsidR="00F860A4" w:rsidRDefault="00F860A4" w:rsidP="00F860A4">
      <w:pPr>
        <w:pStyle w:val="af"/>
        <w:keepNext/>
        <w:rPr>
          <w:rFonts w:hint="cs"/>
          <w:rtl/>
        </w:rPr>
      </w:pPr>
      <w:r>
        <w:rPr>
          <w:rtl/>
        </w:rPr>
        <w:t>היו"ר יריב לוין:</w:t>
      </w:r>
    </w:p>
    <w:p w:rsidR="00F860A4" w:rsidRDefault="00F860A4" w:rsidP="00F860A4">
      <w:pPr>
        <w:keepNext/>
        <w:rPr>
          <w:rFonts w:hint="cs"/>
          <w:rtl/>
        </w:rPr>
      </w:pPr>
    </w:p>
    <w:p w:rsidR="00B020CB" w:rsidRDefault="00F860A4" w:rsidP="00F860A4">
      <w:pPr>
        <w:rPr>
          <w:rFonts w:hint="cs"/>
          <w:rtl/>
        </w:rPr>
      </w:pPr>
      <w:r>
        <w:rPr>
          <w:rFonts w:hint="cs"/>
          <w:rtl/>
        </w:rPr>
        <w:t xml:space="preserve"> </w:t>
      </w:r>
      <w:r w:rsidR="00B020CB">
        <w:rPr>
          <w:rFonts w:hint="cs"/>
          <w:rtl/>
        </w:rPr>
        <w:t xml:space="preserve">הבקשה </w:t>
      </w:r>
      <w:bookmarkStart w:id="4" w:name="_ETM_Q1_4874092"/>
      <w:bookmarkEnd w:id="4"/>
      <w:r w:rsidR="00B020CB">
        <w:rPr>
          <w:rFonts w:hint="cs"/>
          <w:rtl/>
        </w:rPr>
        <w:t xml:space="preserve">נדחתה, רק נשארה הרביזיה של איתן כבל, אז לא </w:t>
      </w:r>
      <w:bookmarkStart w:id="5" w:name="_ETM_Q1_4877636"/>
      <w:bookmarkEnd w:id="5"/>
      <w:r w:rsidR="00B020CB">
        <w:rPr>
          <w:rFonts w:hint="cs"/>
          <w:rtl/>
        </w:rPr>
        <w:t>הצליח לך...</w:t>
      </w:r>
    </w:p>
    <w:p w:rsidR="00B020CB" w:rsidRDefault="00B020CB" w:rsidP="00F860A4">
      <w:pPr>
        <w:rPr>
          <w:rFonts w:hint="cs"/>
          <w:rtl/>
        </w:rPr>
      </w:pPr>
      <w:bookmarkStart w:id="6" w:name="_ETM_Q1_4879883"/>
      <w:bookmarkEnd w:id="6"/>
    </w:p>
    <w:p w:rsidR="00F860A4" w:rsidRDefault="00F860A4" w:rsidP="00BA1F69">
      <w:pPr>
        <w:rPr>
          <w:rFonts w:hint="cs"/>
          <w:rtl/>
        </w:rPr>
      </w:pPr>
      <w:bookmarkStart w:id="7" w:name="_ETM_Q1_4880303"/>
      <w:bookmarkEnd w:id="7"/>
      <w:r>
        <w:rPr>
          <w:rFonts w:hint="cs"/>
          <w:rtl/>
        </w:rPr>
        <w:t>מי בעד בקשת הרביזיה</w:t>
      </w:r>
      <w:r w:rsidR="00BA1F69">
        <w:rPr>
          <w:rFonts w:hint="cs"/>
          <w:rtl/>
        </w:rPr>
        <w:t xml:space="preserve"> של חבר הכנסת איתן כבל</w:t>
      </w:r>
      <w:r>
        <w:rPr>
          <w:rFonts w:hint="cs"/>
          <w:rtl/>
        </w:rPr>
        <w:t>?</w:t>
      </w:r>
    </w:p>
    <w:p w:rsidR="00F860A4" w:rsidRDefault="00F860A4" w:rsidP="00F860A4">
      <w:pPr>
        <w:rPr>
          <w:rFonts w:hint="cs"/>
          <w:rtl/>
        </w:rPr>
      </w:pPr>
    </w:p>
    <w:p w:rsidR="00A45513" w:rsidRPr="00026FFA" w:rsidRDefault="00A45513" w:rsidP="00A45513">
      <w:pPr>
        <w:pStyle w:val="aa"/>
        <w:keepNext/>
        <w:rPr>
          <w:rFonts w:cs="David" w:hint="cs"/>
          <w:rtl/>
        </w:rPr>
      </w:pPr>
      <w:r w:rsidRPr="00026FFA">
        <w:rPr>
          <w:rFonts w:cs="David" w:hint="eastAsia"/>
          <w:rtl/>
        </w:rPr>
        <w:t>הצבעה</w:t>
      </w:r>
    </w:p>
    <w:p w:rsidR="00A45513" w:rsidRPr="00026FFA" w:rsidRDefault="00A45513" w:rsidP="00A45513">
      <w:pPr>
        <w:pStyle w:val="--"/>
        <w:keepNext/>
        <w:rPr>
          <w:rFonts w:cs="David" w:hint="cs"/>
          <w:rtl/>
        </w:rPr>
      </w:pPr>
    </w:p>
    <w:p w:rsidR="00A45513" w:rsidRPr="00026FFA" w:rsidRDefault="00A45513" w:rsidP="004A78FA">
      <w:pPr>
        <w:keepNext/>
        <w:jc w:val="center"/>
        <w:rPr>
          <w:rtl/>
        </w:rPr>
      </w:pPr>
      <w:r w:rsidRPr="00026FFA">
        <w:rPr>
          <w:rFonts w:hint="eastAsia"/>
          <w:rtl/>
        </w:rPr>
        <w:t>בעד</w:t>
      </w:r>
      <w:r w:rsidRPr="00026FFA">
        <w:rPr>
          <w:rtl/>
        </w:rPr>
        <w:t xml:space="preserve"> –</w:t>
      </w:r>
      <w:r w:rsidRPr="00026FFA">
        <w:rPr>
          <w:rFonts w:hint="cs"/>
          <w:rtl/>
        </w:rPr>
        <w:t xml:space="preserve"> 2</w:t>
      </w:r>
      <w:r w:rsidRPr="00026FFA">
        <w:rPr>
          <w:rtl/>
        </w:rPr>
        <w:t xml:space="preserve"> </w:t>
      </w:r>
    </w:p>
    <w:p w:rsidR="00A45513" w:rsidRPr="00026FFA" w:rsidRDefault="00A45513" w:rsidP="004A78FA">
      <w:pPr>
        <w:keepNext/>
        <w:jc w:val="center"/>
        <w:rPr>
          <w:rFonts w:hint="cs"/>
          <w:rtl/>
        </w:rPr>
      </w:pPr>
      <w:r w:rsidRPr="00026FFA">
        <w:rPr>
          <w:rFonts w:hint="eastAsia"/>
          <w:rtl/>
        </w:rPr>
        <w:t>נגד</w:t>
      </w:r>
      <w:r w:rsidRPr="00026FFA">
        <w:rPr>
          <w:rtl/>
        </w:rPr>
        <w:t xml:space="preserve"> – </w:t>
      </w:r>
      <w:r w:rsidR="0068298E" w:rsidRPr="00026FFA">
        <w:rPr>
          <w:rFonts w:hint="cs"/>
          <w:rtl/>
        </w:rPr>
        <w:t>אין</w:t>
      </w:r>
    </w:p>
    <w:p w:rsidR="00A45513" w:rsidRPr="00026FFA" w:rsidRDefault="00A45513" w:rsidP="004A78FA">
      <w:pPr>
        <w:keepNext/>
        <w:jc w:val="center"/>
        <w:rPr>
          <w:rtl/>
        </w:rPr>
      </w:pPr>
      <w:r w:rsidRPr="00026FFA">
        <w:rPr>
          <w:rFonts w:hint="eastAsia"/>
          <w:rtl/>
        </w:rPr>
        <w:t>נמנעים</w:t>
      </w:r>
      <w:r w:rsidRPr="00026FFA">
        <w:rPr>
          <w:rtl/>
        </w:rPr>
        <w:t xml:space="preserve"> –</w:t>
      </w:r>
      <w:r w:rsidR="0068298E" w:rsidRPr="00026FFA">
        <w:rPr>
          <w:rFonts w:hint="cs"/>
          <w:rtl/>
        </w:rPr>
        <w:t xml:space="preserve"> אין</w:t>
      </w:r>
      <w:r w:rsidRPr="00026FFA">
        <w:rPr>
          <w:rtl/>
        </w:rPr>
        <w:t xml:space="preserve"> </w:t>
      </w:r>
    </w:p>
    <w:p w:rsidR="000273E2" w:rsidRPr="00026FFA" w:rsidRDefault="00BA1F69" w:rsidP="004A78FA">
      <w:pPr>
        <w:keepNext/>
        <w:jc w:val="center"/>
        <w:rPr>
          <w:rFonts w:hint="cs"/>
          <w:rtl/>
        </w:rPr>
      </w:pPr>
      <w:r w:rsidRPr="00026FFA">
        <w:rPr>
          <w:rFonts w:hint="cs"/>
          <w:rtl/>
        </w:rPr>
        <w:t>הרביזיה נתקבלה.</w:t>
      </w:r>
    </w:p>
    <w:p w:rsidR="00A45513" w:rsidRPr="00026FFA" w:rsidRDefault="00A45513" w:rsidP="00A45513">
      <w:pPr>
        <w:rPr>
          <w:rFonts w:hint="cs"/>
          <w:rtl/>
        </w:rPr>
      </w:pPr>
    </w:p>
    <w:p w:rsidR="00A45513" w:rsidRDefault="00A45513" w:rsidP="00A45513">
      <w:pPr>
        <w:pStyle w:val="af"/>
        <w:keepNext/>
        <w:rPr>
          <w:rFonts w:hint="cs"/>
          <w:rtl/>
        </w:rPr>
      </w:pPr>
      <w:r>
        <w:rPr>
          <w:rtl/>
        </w:rPr>
        <w:lastRenderedPageBreak/>
        <w:t>היו"ר יריב לוין:</w:t>
      </w:r>
    </w:p>
    <w:p w:rsidR="00A45513" w:rsidRDefault="00A45513" w:rsidP="00A45513">
      <w:pPr>
        <w:keepNext/>
        <w:rPr>
          <w:rFonts w:hint="cs"/>
          <w:rtl/>
        </w:rPr>
      </w:pPr>
    </w:p>
    <w:p w:rsidR="00F021DA" w:rsidRDefault="00F021DA" w:rsidP="006D1E5E">
      <w:pPr>
        <w:keepNext/>
        <w:rPr>
          <w:rFonts w:hint="cs"/>
          <w:rtl/>
        </w:rPr>
      </w:pPr>
      <w:r>
        <w:rPr>
          <w:rFonts w:hint="cs"/>
          <w:rtl/>
        </w:rPr>
        <w:t>לפיכך התקבלה</w:t>
      </w:r>
      <w:r w:rsidR="006374E4">
        <w:rPr>
          <w:rFonts w:hint="cs"/>
          <w:rtl/>
        </w:rPr>
        <w:t xml:space="preserve"> בקשת </w:t>
      </w:r>
      <w:bookmarkStart w:id="8" w:name="_ETM_Q1_4953541"/>
      <w:bookmarkEnd w:id="8"/>
      <w:r w:rsidR="006374E4">
        <w:rPr>
          <w:rFonts w:hint="cs"/>
          <w:rtl/>
        </w:rPr>
        <w:t>הרביזיה של חבר הכנסת איתן כבל</w:t>
      </w:r>
      <w:r>
        <w:rPr>
          <w:rFonts w:hint="cs"/>
          <w:rtl/>
        </w:rPr>
        <w:t xml:space="preserve">, ואנחנו עוברים להצביע על השאלה, לאיזו ועדה </w:t>
      </w:r>
      <w:r w:rsidR="006D1E5E">
        <w:rPr>
          <w:rFonts w:hint="cs"/>
          <w:rtl/>
        </w:rPr>
        <w:t>ת</w:t>
      </w:r>
      <w:r>
        <w:rPr>
          <w:rFonts w:hint="cs"/>
          <w:rtl/>
        </w:rPr>
        <w:t xml:space="preserve">לך הצעת החוק הזו, </w:t>
      </w:r>
      <w:r w:rsidR="006D1E5E">
        <w:rPr>
          <w:rFonts w:hint="cs"/>
          <w:rtl/>
        </w:rPr>
        <w:t xml:space="preserve">ובהתאם למה שהתבקש ברביזיה, </w:t>
      </w:r>
      <w:r>
        <w:rPr>
          <w:rFonts w:hint="cs"/>
          <w:rtl/>
        </w:rPr>
        <w:t>אנחנו מציעים</w:t>
      </w:r>
      <w:r w:rsidR="006D1E5E">
        <w:rPr>
          <w:rFonts w:hint="cs"/>
          <w:rtl/>
        </w:rPr>
        <w:t xml:space="preserve"> </w:t>
      </w:r>
      <w:bookmarkStart w:id="9" w:name="_ETM_Q1_4965491"/>
      <w:bookmarkEnd w:id="9"/>
      <w:r w:rsidR="006D1E5E">
        <w:rPr>
          <w:rFonts w:hint="cs"/>
          <w:rtl/>
        </w:rPr>
        <w:t>את ועדת החוץ והביטחון שתדון בהצעת החוק. מי בעד?</w:t>
      </w:r>
      <w:r w:rsidR="00604679">
        <w:rPr>
          <w:rFonts w:hint="cs"/>
          <w:rtl/>
        </w:rPr>
        <w:t xml:space="preserve"> מי </w:t>
      </w:r>
      <w:bookmarkStart w:id="10" w:name="_ETM_Q1_4974844"/>
      <w:bookmarkEnd w:id="10"/>
      <w:r w:rsidR="00604679">
        <w:rPr>
          <w:rFonts w:hint="cs"/>
          <w:rtl/>
        </w:rPr>
        <w:t>נגד?</w:t>
      </w:r>
    </w:p>
    <w:p w:rsidR="00F021DA" w:rsidRDefault="00F021DA" w:rsidP="00A45513">
      <w:pPr>
        <w:keepNext/>
        <w:rPr>
          <w:rFonts w:hint="cs"/>
          <w:rtl/>
        </w:rPr>
      </w:pPr>
    </w:p>
    <w:p w:rsidR="00604679" w:rsidRDefault="00604679" w:rsidP="00A45513">
      <w:pPr>
        <w:keepNext/>
        <w:rPr>
          <w:rFonts w:hint="cs"/>
          <w:rtl/>
        </w:rPr>
      </w:pPr>
      <w:bookmarkStart w:id="11" w:name="_ETM_Q1_4970594"/>
      <w:bookmarkEnd w:id="11"/>
    </w:p>
    <w:p w:rsidR="0037594C" w:rsidRPr="00026FFA" w:rsidRDefault="0037594C" w:rsidP="00AD0FCA">
      <w:pPr>
        <w:pStyle w:val="aa"/>
        <w:keepNext/>
        <w:rPr>
          <w:rFonts w:cs="David" w:hint="cs"/>
          <w:rtl/>
        </w:rPr>
      </w:pPr>
      <w:r w:rsidRPr="00026FFA">
        <w:rPr>
          <w:rFonts w:cs="David" w:hint="eastAsia"/>
          <w:rtl/>
        </w:rPr>
        <w:t>הצבעה</w:t>
      </w:r>
    </w:p>
    <w:p w:rsidR="0037594C" w:rsidRPr="00026FFA" w:rsidRDefault="0037594C" w:rsidP="0037594C">
      <w:pPr>
        <w:pStyle w:val="--"/>
        <w:keepNext/>
        <w:rPr>
          <w:rFonts w:cs="David" w:hint="cs"/>
          <w:rtl/>
        </w:rPr>
      </w:pPr>
    </w:p>
    <w:p w:rsidR="0037594C" w:rsidRPr="00026FFA" w:rsidRDefault="0037594C" w:rsidP="004A78FA">
      <w:pPr>
        <w:keepNext/>
        <w:jc w:val="center"/>
        <w:rPr>
          <w:rFonts w:hint="cs"/>
          <w:rtl/>
        </w:rPr>
      </w:pPr>
      <w:r w:rsidRPr="00026FFA">
        <w:rPr>
          <w:rFonts w:hint="eastAsia"/>
          <w:rtl/>
        </w:rPr>
        <w:t>בעד</w:t>
      </w:r>
      <w:r w:rsidRPr="00026FFA">
        <w:rPr>
          <w:rtl/>
        </w:rPr>
        <w:t xml:space="preserve"> </w:t>
      </w:r>
      <w:r w:rsidR="00604679" w:rsidRPr="00026FFA">
        <w:rPr>
          <w:rFonts w:hint="cs"/>
          <w:rtl/>
        </w:rPr>
        <w:t xml:space="preserve">ההצעה </w:t>
      </w:r>
      <w:r w:rsidRPr="00026FFA">
        <w:rPr>
          <w:rtl/>
        </w:rPr>
        <w:t xml:space="preserve">– </w:t>
      </w:r>
      <w:r w:rsidR="005D2347" w:rsidRPr="00026FFA">
        <w:rPr>
          <w:rFonts w:hint="cs"/>
          <w:rtl/>
        </w:rPr>
        <w:t>2</w:t>
      </w:r>
    </w:p>
    <w:p w:rsidR="0037594C" w:rsidRPr="00026FFA" w:rsidRDefault="0037594C" w:rsidP="004A78FA">
      <w:pPr>
        <w:keepNext/>
        <w:jc w:val="center"/>
        <w:rPr>
          <w:rFonts w:hint="cs"/>
          <w:rtl/>
        </w:rPr>
      </w:pPr>
      <w:r w:rsidRPr="00026FFA">
        <w:rPr>
          <w:rFonts w:hint="eastAsia"/>
          <w:rtl/>
        </w:rPr>
        <w:t>נגד</w:t>
      </w:r>
      <w:r w:rsidRPr="00026FFA">
        <w:rPr>
          <w:rtl/>
        </w:rPr>
        <w:t xml:space="preserve"> – </w:t>
      </w:r>
      <w:r w:rsidR="005D2347" w:rsidRPr="00026FFA">
        <w:rPr>
          <w:rFonts w:hint="cs"/>
          <w:rtl/>
        </w:rPr>
        <w:t>אין</w:t>
      </w:r>
    </w:p>
    <w:p w:rsidR="005D2347" w:rsidRPr="00026FFA" w:rsidRDefault="0037594C" w:rsidP="004A78FA">
      <w:pPr>
        <w:keepNext/>
        <w:jc w:val="center"/>
        <w:rPr>
          <w:rFonts w:hint="cs"/>
          <w:rtl/>
        </w:rPr>
      </w:pPr>
      <w:r w:rsidRPr="00026FFA">
        <w:rPr>
          <w:rFonts w:hint="eastAsia"/>
          <w:rtl/>
        </w:rPr>
        <w:t>נמנעים</w:t>
      </w:r>
      <w:r w:rsidRPr="00026FFA">
        <w:rPr>
          <w:rtl/>
        </w:rPr>
        <w:t xml:space="preserve"> –</w:t>
      </w:r>
      <w:r w:rsidR="005D2347" w:rsidRPr="00026FFA">
        <w:rPr>
          <w:rFonts w:hint="cs"/>
          <w:rtl/>
        </w:rPr>
        <w:t xml:space="preserve"> אין</w:t>
      </w:r>
    </w:p>
    <w:p w:rsidR="0037594C" w:rsidRPr="00026FFA" w:rsidRDefault="005D2347" w:rsidP="004A78FA">
      <w:pPr>
        <w:keepNext/>
        <w:jc w:val="center"/>
        <w:rPr>
          <w:rtl/>
        </w:rPr>
      </w:pPr>
      <w:r w:rsidRPr="00026FFA">
        <w:rPr>
          <w:rFonts w:hint="cs"/>
          <w:rtl/>
        </w:rPr>
        <w:t>ההצעה אושרה.</w:t>
      </w:r>
    </w:p>
    <w:p w:rsidR="00F021DA" w:rsidRDefault="00F021DA" w:rsidP="0037594C">
      <w:pPr>
        <w:pStyle w:val="ab"/>
        <w:rPr>
          <w:rFonts w:hint="cs"/>
          <w:rtl/>
        </w:rPr>
      </w:pPr>
    </w:p>
    <w:p w:rsidR="0037594C" w:rsidRDefault="0037594C" w:rsidP="0037594C">
      <w:pPr>
        <w:pStyle w:val="af"/>
        <w:keepNext/>
        <w:rPr>
          <w:rFonts w:hint="cs"/>
          <w:rtl/>
        </w:rPr>
      </w:pPr>
      <w:r>
        <w:rPr>
          <w:rtl/>
        </w:rPr>
        <w:t>היו"ר יריב לוין:</w:t>
      </w:r>
    </w:p>
    <w:p w:rsidR="0037594C" w:rsidRDefault="0037594C" w:rsidP="0037594C">
      <w:pPr>
        <w:keepNext/>
        <w:rPr>
          <w:rFonts w:hint="cs"/>
          <w:rtl/>
        </w:rPr>
      </w:pPr>
    </w:p>
    <w:p w:rsidR="0037594C" w:rsidRPr="0037594C" w:rsidRDefault="00604679" w:rsidP="0037594C">
      <w:pPr>
        <w:rPr>
          <w:rFonts w:hint="cs"/>
          <w:rtl/>
        </w:rPr>
      </w:pPr>
      <w:r>
        <w:rPr>
          <w:rFonts w:hint="cs"/>
          <w:rtl/>
        </w:rPr>
        <w:t xml:space="preserve">בעד </w:t>
      </w:r>
      <w:r>
        <w:rPr>
          <w:rtl/>
        </w:rPr>
        <w:t>–</w:t>
      </w:r>
      <w:r>
        <w:rPr>
          <w:rFonts w:hint="cs"/>
          <w:rtl/>
        </w:rPr>
        <w:t xml:space="preserve"> 2, אין נגד, אין נמנעים, לפיכך נקבע פה אחד שעבר לוועדת החוץ והביטחון</w:t>
      </w:r>
      <w:r w:rsidR="0037594C">
        <w:rPr>
          <w:rFonts w:hint="cs"/>
          <w:rtl/>
        </w:rPr>
        <w:t>.</w:t>
      </w:r>
    </w:p>
    <w:p w:rsidR="00A45513" w:rsidRDefault="00A45513" w:rsidP="00A45513">
      <w:pPr>
        <w:rPr>
          <w:rFonts w:hint="cs"/>
          <w:rtl/>
        </w:rPr>
      </w:pPr>
    </w:p>
    <w:p w:rsidR="000417B8" w:rsidRDefault="000417B8" w:rsidP="00A45513">
      <w:pPr>
        <w:rPr>
          <w:rFonts w:hint="cs"/>
          <w:rtl/>
        </w:rPr>
      </w:pPr>
      <w:r>
        <w:rPr>
          <w:rFonts w:hint="cs"/>
          <w:rtl/>
        </w:rPr>
        <w:t>תודה רבה, הישיבה נעולה.</w:t>
      </w:r>
    </w:p>
    <w:p w:rsidR="000417B8" w:rsidRDefault="000417B8" w:rsidP="00A45513">
      <w:pPr>
        <w:rPr>
          <w:rFonts w:hint="cs"/>
          <w:rtl/>
        </w:rPr>
      </w:pPr>
    </w:p>
    <w:p w:rsidR="000417B8" w:rsidRPr="000417B8" w:rsidRDefault="000417B8" w:rsidP="000417B8">
      <w:pPr>
        <w:ind w:firstLine="0"/>
        <w:rPr>
          <w:rFonts w:hint="cs"/>
          <w:u w:val="single"/>
          <w:rtl/>
        </w:rPr>
      </w:pPr>
    </w:p>
    <w:p w:rsidR="001B2660" w:rsidRDefault="001B2660" w:rsidP="001B2660">
      <w:pPr>
        <w:pStyle w:val="af4"/>
        <w:keepNext/>
        <w:rPr>
          <w:rFonts w:hint="cs"/>
          <w:rtl/>
        </w:rPr>
      </w:pPr>
      <w:r>
        <w:rPr>
          <w:rtl/>
        </w:rPr>
        <w:t>הישיבה ננעלה בשעה 10:55.</w:t>
      </w:r>
    </w:p>
    <w:p w:rsidR="001B2660" w:rsidRDefault="001B2660" w:rsidP="001B2660">
      <w:pPr>
        <w:keepNext/>
        <w:rPr>
          <w:rFonts w:hint="cs"/>
          <w:rtl/>
        </w:rPr>
      </w:pPr>
    </w:p>
    <w:p w:rsidR="00F860A4" w:rsidRPr="00F860A4" w:rsidRDefault="00F860A4" w:rsidP="001B2660">
      <w:pPr>
        <w:rPr>
          <w:rFonts w:hint="cs"/>
          <w:rtl/>
        </w:rPr>
      </w:pPr>
    </w:p>
    <w:sectPr w:rsidR="00F860A4" w:rsidRPr="00F860A4" w:rsidSect="00026FFA">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E46" w:rsidRDefault="00CE7E46">
      <w:r>
        <w:separator/>
      </w:r>
    </w:p>
  </w:endnote>
  <w:endnote w:type="continuationSeparator" w:id="0">
    <w:p w:rsidR="00CE7E46" w:rsidRDefault="00CE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E46" w:rsidRDefault="00CE7E46">
      <w:r>
        <w:separator/>
      </w:r>
    </w:p>
  </w:footnote>
  <w:footnote w:type="continuationSeparator" w:id="0">
    <w:p w:rsidR="00CE7E46" w:rsidRDefault="00CE7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7E46" w:rsidRDefault="00CE7E4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E7E46" w:rsidRDefault="00CE7E4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7E46" w:rsidRDefault="00CE7E4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26FFA">
      <w:rPr>
        <w:rStyle w:val="PageNumber"/>
        <w:noProof/>
        <w:rtl/>
      </w:rPr>
      <w:t>3</w:t>
    </w:r>
    <w:r>
      <w:rPr>
        <w:rStyle w:val="PageNumber"/>
      </w:rPr>
      <w:fldChar w:fldCharType="end"/>
    </w:r>
  </w:p>
  <w:p w:rsidR="00CE7E46" w:rsidRPr="00CC5815" w:rsidRDefault="00CE7E46" w:rsidP="008E5E3F">
    <w:pPr>
      <w:pStyle w:val="Header"/>
      <w:ind w:firstLine="0"/>
    </w:pPr>
    <w:r>
      <w:rPr>
        <w:rtl/>
      </w:rPr>
      <w:t xml:space="preserve">ועדת הכנסת </w:t>
    </w:r>
  </w:p>
  <w:p w:rsidR="00CE7E46" w:rsidRPr="00CC5815" w:rsidRDefault="00CE7E46" w:rsidP="008E5E3F">
    <w:pPr>
      <w:pStyle w:val="Header"/>
      <w:ind w:firstLine="0"/>
      <w:rPr>
        <w:rFonts w:hint="cs"/>
        <w:rtl/>
      </w:rPr>
    </w:pPr>
    <w:r>
      <w:rPr>
        <w:rtl/>
      </w:rPr>
      <w:t xml:space="preserve"> 11/01/2012 </w:t>
    </w:r>
  </w:p>
  <w:p w:rsidR="00CE7E46" w:rsidRPr="00CC5815" w:rsidRDefault="00CE7E46"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728145155">
    <w:abstractNumId w:val="0"/>
  </w:num>
  <w:num w:numId="2" w16cid:durableId="55269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6FFA"/>
    <w:rsid w:val="000273E2"/>
    <w:rsid w:val="00037279"/>
    <w:rsid w:val="000417B8"/>
    <w:rsid w:val="000523F7"/>
    <w:rsid w:val="00067F42"/>
    <w:rsid w:val="00092B80"/>
    <w:rsid w:val="000B2EE6"/>
    <w:rsid w:val="000E3213"/>
    <w:rsid w:val="000E3314"/>
    <w:rsid w:val="000F2459"/>
    <w:rsid w:val="0015293B"/>
    <w:rsid w:val="00167294"/>
    <w:rsid w:val="00171E7F"/>
    <w:rsid w:val="001758C1"/>
    <w:rsid w:val="0017779F"/>
    <w:rsid w:val="001A74E9"/>
    <w:rsid w:val="001B2660"/>
    <w:rsid w:val="001C44DA"/>
    <w:rsid w:val="001C4FDA"/>
    <w:rsid w:val="001D34CA"/>
    <w:rsid w:val="001D440C"/>
    <w:rsid w:val="00227FEF"/>
    <w:rsid w:val="00261554"/>
    <w:rsid w:val="0027690E"/>
    <w:rsid w:val="00280D58"/>
    <w:rsid w:val="002D273C"/>
    <w:rsid w:val="00303B4C"/>
    <w:rsid w:val="00340AFA"/>
    <w:rsid w:val="00351ABD"/>
    <w:rsid w:val="00366CFB"/>
    <w:rsid w:val="00373508"/>
    <w:rsid w:val="0037594C"/>
    <w:rsid w:val="003C279D"/>
    <w:rsid w:val="003F0A5F"/>
    <w:rsid w:val="00414F7C"/>
    <w:rsid w:val="00420E41"/>
    <w:rsid w:val="00424C94"/>
    <w:rsid w:val="00451746"/>
    <w:rsid w:val="00470EAC"/>
    <w:rsid w:val="00495FD8"/>
    <w:rsid w:val="004A78FA"/>
    <w:rsid w:val="004B0A65"/>
    <w:rsid w:val="004B1BE9"/>
    <w:rsid w:val="00500C0C"/>
    <w:rsid w:val="00512A8C"/>
    <w:rsid w:val="00524E78"/>
    <w:rsid w:val="00546678"/>
    <w:rsid w:val="00590B77"/>
    <w:rsid w:val="00594A82"/>
    <w:rsid w:val="005A342D"/>
    <w:rsid w:val="005A5C1B"/>
    <w:rsid w:val="005C363E"/>
    <w:rsid w:val="005D2347"/>
    <w:rsid w:val="005D61F3"/>
    <w:rsid w:val="005D796B"/>
    <w:rsid w:val="005F76B0"/>
    <w:rsid w:val="00604679"/>
    <w:rsid w:val="00634F61"/>
    <w:rsid w:val="006374E4"/>
    <w:rsid w:val="0068298E"/>
    <w:rsid w:val="006A0CB7"/>
    <w:rsid w:val="006A5DF9"/>
    <w:rsid w:val="006D1E5E"/>
    <w:rsid w:val="006F0259"/>
    <w:rsid w:val="00702755"/>
    <w:rsid w:val="0070472C"/>
    <w:rsid w:val="00746067"/>
    <w:rsid w:val="007872B4"/>
    <w:rsid w:val="00794BE3"/>
    <w:rsid w:val="007F0054"/>
    <w:rsid w:val="008320F6"/>
    <w:rsid w:val="00841223"/>
    <w:rsid w:val="00846BE9"/>
    <w:rsid w:val="00853207"/>
    <w:rsid w:val="00865D67"/>
    <w:rsid w:val="008713A4"/>
    <w:rsid w:val="00875F10"/>
    <w:rsid w:val="008969C8"/>
    <w:rsid w:val="008C7015"/>
    <w:rsid w:val="008D1DFB"/>
    <w:rsid w:val="008E5E3F"/>
    <w:rsid w:val="00914904"/>
    <w:rsid w:val="009373DC"/>
    <w:rsid w:val="009515F0"/>
    <w:rsid w:val="009604BD"/>
    <w:rsid w:val="009E6E93"/>
    <w:rsid w:val="009F1518"/>
    <w:rsid w:val="00A066A5"/>
    <w:rsid w:val="00A13BF8"/>
    <w:rsid w:val="00A15971"/>
    <w:rsid w:val="00A22C90"/>
    <w:rsid w:val="00A3161B"/>
    <w:rsid w:val="00A45513"/>
    <w:rsid w:val="00A66020"/>
    <w:rsid w:val="00AB02EE"/>
    <w:rsid w:val="00AC203E"/>
    <w:rsid w:val="00AD0FCA"/>
    <w:rsid w:val="00AD6FFC"/>
    <w:rsid w:val="00AF31E6"/>
    <w:rsid w:val="00B020CB"/>
    <w:rsid w:val="00B120B2"/>
    <w:rsid w:val="00B50340"/>
    <w:rsid w:val="00B8517A"/>
    <w:rsid w:val="00BA1F69"/>
    <w:rsid w:val="00BA6446"/>
    <w:rsid w:val="00BD463C"/>
    <w:rsid w:val="00BD47B7"/>
    <w:rsid w:val="00C3598A"/>
    <w:rsid w:val="00C44800"/>
    <w:rsid w:val="00C52EC2"/>
    <w:rsid w:val="00C578D3"/>
    <w:rsid w:val="00C61DC1"/>
    <w:rsid w:val="00C64AFF"/>
    <w:rsid w:val="00C84C6D"/>
    <w:rsid w:val="00C8624A"/>
    <w:rsid w:val="00CA5363"/>
    <w:rsid w:val="00CB6D60"/>
    <w:rsid w:val="00CC5518"/>
    <w:rsid w:val="00CC5815"/>
    <w:rsid w:val="00CE24B8"/>
    <w:rsid w:val="00CE3F9C"/>
    <w:rsid w:val="00CE5849"/>
    <w:rsid w:val="00CE7E46"/>
    <w:rsid w:val="00D45D27"/>
    <w:rsid w:val="00D86E57"/>
    <w:rsid w:val="00E61903"/>
    <w:rsid w:val="00E64116"/>
    <w:rsid w:val="00E90EA5"/>
    <w:rsid w:val="00EB057D"/>
    <w:rsid w:val="00EB5C85"/>
    <w:rsid w:val="00EE09AD"/>
    <w:rsid w:val="00F021DA"/>
    <w:rsid w:val="00F053E5"/>
    <w:rsid w:val="00F10D2D"/>
    <w:rsid w:val="00F16831"/>
    <w:rsid w:val="00F30616"/>
    <w:rsid w:val="00F41C33"/>
    <w:rsid w:val="00F53584"/>
    <w:rsid w:val="00F549E5"/>
    <w:rsid w:val="00F72368"/>
    <w:rsid w:val="00F821F6"/>
    <w:rsid w:val="00F860A4"/>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8D59642-BC40-4E93-AFBB-0D620888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Words>
  <Characters>1944</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2012-01-17T13:36:00Z</cp:lastPrinted>
  <dcterms:created xsi:type="dcterms:W3CDTF">2022-07-09T13:32:00Z</dcterms:created>
  <dcterms:modified xsi:type="dcterms:W3CDTF">2022-07-09T13:32:00Z</dcterms:modified>
</cp:coreProperties>
</file>