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002146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0916F4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00214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00214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267</w:t>
      </w:r>
    </w:p>
    <w:p w:rsidR="00E64116" w:rsidRPr="008713A4" w:rsidRDefault="0000214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002146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ח' באייר התשע"ב (30 באפריל 2012), שעה 10:30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002146" w:rsidP="008320F6">
      <w:pPr>
        <w:ind w:firstLine="0"/>
        <w:rPr>
          <w:rFonts w:hint="cs"/>
          <w:rtl/>
        </w:rPr>
      </w:pPr>
      <w:r w:rsidRPr="00002146">
        <w:rPr>
          <w:rtl/>
        </w:rPr>
        <w:t>בקשת הממשלה להקדמת הדיון בהצעת חוק לפני הקריאה הראשונה</w:t>
      </w:r>
    </w:p>
    <w:p w:rsidR="00E64116" w:rsidRDefault="00E64116" w:rsidP="008320F6">
      <w:pPr>
        <w:ind w:firstLine="0"/>
        <w:rPr>
          <w:rtl/>
        </w:rPr>
      </w:pPr>
    </w:p>
    <w:p w:rsidR="00002146" w:rsidRPr="008713A4" w:rsidRDefault="0000214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002146" w:rsidRDefault="00002146" w:rsidP="008320F6">
      <w:pPr>
        <w:ind w:firstLine="0"/>
        <w:outlineLvl w:val="0"/>
        <w:rPr>
          <w:rtl/>
        </w:rPr>
      </w:pPr>
      <w:r w:rsidRPr="00002146">
        <w:rPr>
          <w:rtl/>
        </w:rPr>
        <w:t>יריב לוין – היו"ר</w:t>
      </w:r>
    </w:p>
    <w:p w:rsidR="00002146" w:rsidRPr="00002146" w:rsidRDefault="00002146" w:rsidP="008320F6">
      <w:pPr>
        <w:ind w:firstLine="0"/>
        <w:outlineLvl w:val="0"/>
        <w:rPr>
          <w:rtl/>
        </w:rPr>
      </w:pPr>
      <w:r w:rsidRPr="00002146">
        <w:rPr>
          <w:rtl/>
        </w:rPr>
        <w:t>אורי אורבך</w:t>
      </w:r>
    </w:p>
    <w:p w:rsidR="00002146" w:rsidRPr="00002146" w:rsidRDefault="00002146" w:rsidP="008320F6">
      <w:pPr>
        <w:ind w:firstLine="0"/>
        <w:outlineLvl w:val="0"/>
        <w:rPr>
          <w:rtl/>
        </w:rPr>
      </w:pPr>
      <w:r w:rsidRPr="00002146">
        <w:rPr>
          <w:rtl/>
        </w:rPr>
        <w:t>אופיר אקוניס</w:t>
      </w:r>
    </w:p>
    <w:p w:rsidR="00002146" w:rsidRPr="00002146" w:rsidRDefault="00002146" w:rsidP="008320F6">
      <w:pPr>
        <w:ind w:firstLine="0"/>
        <w:outlineLvl w:val="0"/>
        <w:rPr>
          <w:rtl/>
        </w:rPr>
      </w:pPr>
      <w:r w:rsidRPr="00002146">
        <w:rPr>
          <w:rtl/>
        </w:rPr>
        <w:t>עינת וילף</w:t>
      </w:r>
    </w:p>
    <w:p w:rsidR="00002146" w:rsidRPr="00002146" w:rsidRDefault="00002146" w:rsidP="008320F6">
      <w:pPr>
        <w:ind w:firstLine="0"/>
        <w:outlineLvl w:val="0"/>
        <w:rPr>
          <w:rtl/>
        </w:rPr>
      </w:pPr>
      <w:r w:rsidRPr="00002146">
        <w:rPr>
          <w:rtl/>
        </w:rPr>
        <w:t>נסים זאב</w:t>
      </w:r>
    </w:p>
    <w:p w:rsidR="00002146" w:rsidRPr="00002146" w:rsidRDefault="00002146" w:rsidP="008320F6">
      <w:pPr>
        <w:ind w:firstLine="0"/>
        <w:outlineLvl w:val="0"/>
        <w:rPr>
          <w:rtl/>
        </w:rPr>
      </w:pPr>
      <w:r w:rsidRPr="00002146">
        <w:rPr>
          <w:rtl/>
        </w:rPr>
        <w:t>אברהם מיכאלי</w:t>
      </w:r>
    </w:p>
    <w:p w:rsidR="00002146" w:rsidRDefault="00002146" w:rsidP="008320F6">
      <w:pPr>
        <w:ind w:firstLine="0"/>
        <w:outlineLvl w:val="0"/>
        <w:rPr>
          <w:rFonts w:hint="cs"/>
          <w:rtl/>
        </w:rPr>
      </w:pPr>
      <w:r w:rsidRPr="00002146">
        <w:rPr>
          <w:rtl/>
        </w:rPr>
        <w:t>דוד רותם</w:t>
      </w:r>
    </w:p>
    <w:p w:rsidR="00002146" w:rsidRDefault="00002146" w:rsidP="008320F6">
      <w:pPr>
        <w:ind w:firstLine="0"/>
        <w:outlineLvl w:val="0"/>
        <w:rPr>
          <w:rFonts w:hint="cs"/>
          <w:rtl/>
        </w:rPr>
      </w:pPr>
    </w:p>
    <w:p w:rsidR="00002146" w:rsidRDefault="00002146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ליה שמטוב</w:t>
      </w:r>
    </w:p>
    <w:p w:rsidR="00002146" w:rsidRPr="008713A4" w:rsidRDefault="00002146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02146" w:rsidRDefault="0000214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הילה פאר </w:t>
      </w:r>
      <w:r>
        <w:rPr>
          <w:rtl/>
        </w:rPr>
        <w:t>–</w:t>
      </w:r>
      <w:r>
        <w:rPr>
          <w:rFonts w:hint="cs"/>
          <w:rtl/>
        </w:rPr>
        <w:t xml:space="preserve"> משרד החינוך</w:t>
      </w:r>
    </w:p>
    <w:p w:rsidR="00002146" w:rsidRDefault="0000214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לירן שפיגל </w:t>
      </w:r>
      <w:r>
        <w:rPr>
          <w:rtl/>
        </w:rPr>
        <w:t>–</w:t>
      </w:r>
      <w:r>
        <w:rPr>
          <w:rFonts w:hint="cs"/>
          <w:rtl/>
        </w:rPr>
        <w:t xml:space="preserve"> משרד החינוך</w:t>
      </w:r>
    </w:p>
    <w:p w:rsidR="00002146" w:rsidRDefault="0000214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עו"ד דורית מורג </w:t>
      </w:r>
      <w:r>
        <w:rPr>
          <w:rtl/>
        </w:rPr>
        <w:t>–</w:t>
      </w:r>
      <w:r>
        <w:rPr>
          <w:rFonts w:hint="cs"/>
          <w:rtl/>
        </w:rPr>
        <w:t xml:space="preserve"> יועצת משפטית, משרד החינוך</w:t>
      </w:r>
    </w:p>
    <w:p w:rsidR="00002146" w:rsidRPr="008713A4" w:rsidRDefault="00BA610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צ</w:t>
      </w:r>
      <w:r w:rsidR="00002146">
        <w:rPr>
          <w:rFonts w:hint="cs"/>
          <w:rtl/>
        </w:rPr>
        <w:t xml:space="preserve">חי דיקשטיין </w:t>
      </w:r>
      <w:r w:rsidR="00002146">
        <w:rPr>
          <w:rtl/>
        </w:rPr>
        <w:t>–</w:t>
      </w:r>
      <w:r w:rsidR="00002146">
        <w:rPr>
          <w:rFonts w:hint="cs"/>
          <w:rtl/>
        </w:rPr>
        <w:t xml:space="preserve"> יועץ שר החינוך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FA1576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002146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002146" w:rsidP="00BA6103">
      <w:pPr>
        <w:ind w:firstLine="0"/>
        <w:outlineLvl w:val="0"/>
        <w:rPr>
          <w:u w:val="single"/>
        </w:rPr>
      </w:pPr>
      <w:r>
        <w:rPr>
          <w:rtl/>
        </w:rPr>
        <w:t>אתי בן</w:t>
      </w:r>
      <w:r w:rsidR="00BA6103">
        <w:rPr>
          <w:rFonts w:hint="cs"/>
          <w:rtl/>
        </w:rPr>
        <w:t>-</w:t>
      </w:r>
      <w:r>
        <w:rPr>
          <w:rtl/>
        </w:rPr>
        <w:t>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קצרנית פרלמנטרית:</w:t>
      </w:r>
    </w:p>
    <w:p w:rsidR="00E64116" w:rsidRPr="008713A4" w:rsidRDefault="00002146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:rsidR="007872B4" w:rsidRDefault="00E64116" w:rsidP="006F51A2">
      <w:pPr>
        <w:pStyle w:val="a0"/>
        <w:keepNext/>
        <w:rPr>
          <w:rFonts w:hint="cs"/>
        </w:rPr>
      </w:pPr>
      <w:r w:rsidRPr="008713A4">
        <w:rPr>
          <w:rtl/>
        </w:rPr>
        <w:br w:type="page"/>
      </w:r>
      <w:r w:rsidR="006F51A2">
        <w:rPr>
          <w:rtl/>
        </w:rPr>
        <w:lastRenderedPageBreak/>
        <w:t>בקשת הממשלה להקדמת הדיון בהצעת חוק לפני הקריאה הראשונה</w:t>
      </w:r>
    </w:p>
    <w:p w:rsidR="006F51A2" w:rsidRDefault="006F51A2" w:rsidP="006F51A2">
      <w:pPr>
        <w:pStyle w:val="KeepWithNext"/>
        <w:rPr>
          <w:rFonts w:hint="cs"/>
          <w:rtl/>
        </w:rPr>
      </w:pPr>
    </w:p>
    <w:p w:rsidR="006F51A2" w:rsidRDefault="006F51A2" w:rsidP="006F51A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F51A2" w:rsidRDefault="006F51A2" w:rsidP="006F51A2">
      <w:pPr>
        <w:pStyle w:val="KeepWithNext"/>
        <w:rPr>
          <w:rFonts w:hint="cs"/>
          <w:rtl/>
        </w:rPr>
      </w:pPr>
    </w:p>
    <w:p w:rsidR="006F51A2" w:rsidRDefault="006F51A2" w:rsidP="006F51A2">
      <w:pPr>
        <w:rPr>
          <w:rFonts w:hint="cs"/>
          <w:rtl/>
        </w:rPr>
      </w:pPr>
      <w:r>
        <w:rPr>
          <w:rFonts w:hint="cs"/>
          <w:rtl/>
        </w:rPr>
        <w:t xml:space="preserve">בוקר טוב. אני שמח לפתוח את הישיבה הראשונה </w:t>
      </w:r>
      <w:bookmarkStart w:id="0" w:name="_ETM_Q1_838226"/>
      <w:bookmarkEnd w:id="0"/>
      <w:r>
        <w:rPr>
          <w:rFonts w:hint="cs"/>
          <w:rtl/>
        </w:rPr>
        <w:t xml:space="preserve">של ועדת הכנסת לכנס הקיץ. על סדר יומנו </w:t>
      </w:r>
      <w:bookmarkStart w:id="1" w:name="_ETM_Q1_842825"/>
      <w:bookmarkEnd w:id="1"/>
      <w:r>
        <w:rPr>
          <w:rFonts w:hint="cs"/>
          <w:rtl/>
        </w:rPr>
        <w:t xml:space="preserve">בקשת הממשלה להקדמת הדיון בהצעת חוק השאלת ספרי לימוד (תיקון מס' 6 </w:t>
      </w:r>
      <w:r>
        <w:rPr>
          <w:rtl/>
        </w:rPr>
        <w:t>–</w:t>
      </w:r>
      <w:r>
        <w:rPr>
          <w:rFonts w:hint="cs"/>
          <w:rtl/>
        </w:rPr>
        <w:t xml:space="preserve"> חובת קיום הצבעה), התשע"ב-2012, לפני הקריאה הראשונה. </w:t>
      </w:r>
      <w:bookmarkStart w:id="2" w:name="_ETM_Q1_856457"/>
      <w:bookmarkEnd w:id="2"/>
      <w:r>
        <w:rPr>
          <w:rFonts w:hint="cs"/>
          <w:rtl/>
        </w:rPr>
        <w:t xml:space="preserve">משרד החינוך, בבקשה. </w:t>
      </w:r>
    </w:p>
    <w:p w:rsidR="006F51A2" w:rsidRDefault="006F51A2" w:rsidP="006F51A2">
      <w:pPr>
        <w:ind w:firstLine="0"/>
        <w:rPr>
          <w:rFonts w:hint="cs"/>
          <w:rtl/>
        </w:rPr>
      </w:pPr>
      <w:bookmarkStart w:id="3" w:name="_ETM_Q1_854542"/>
      <w:bookmarkStart w:id="4" w:name="_ETM_Q1_854856"/>
      <w:bookmarkEnd w:id="3"/>
      <w:bookmarkEnd w:id="4"/>
    </w:p>
    <w:p w:rsidR="006F51A2" w:rsidRDefault="006F51A2" w:rsidP="006F51A2">
      <w:pPr>
        <w:pStyle w:val="a"/>
        <w:keepNext/>
        <w:rPr>
          <w:rFonts w:hint="cs"/>
          <w:rtl/>
        </w:rPr>
      </w:pPr>
      <w:r>
        <w:rPr>
          <w:rtl/>
        </w:rPr>
        <w:t>דורית מורג:</w:t>
      </w:r>
    </w:p>
    <w:p w:rsidR="006F51A2" w:rsidRDefault="006F51A2" w:rsidP="006F51A2">
      <w:pPr>
        <w:pStyle w:val="KeepWithNext"/>
        <w:rPr>
          <w:rFonts w:hint="cs"/>
          <w:rtl/>
        </w:rPr>
      </w:pPr>
    </w:p>
    <w:p w:rsidR="006F51A2" w:rsidRDefault="006F51A2" w:rsidP="006F51A2">
      <w:pPr>
        <w:rPr>
          <w:rFonts w:hint="cs"/>
          <w:rtl/>
        </w:rPr>
      </w:pPr>
      <w:r>
        <w:rPr>
          <w:rFonts w:hint="cs"/>
          <w:rtl/>
        </w:rPr>
        <w:t xml:space="preserve">אנחנו הגשנו טיוטת חוק, </w:t>
      </w:r>
      <w:bookmarkStart w:id="5" w:name="_ETM_Q1_866782"/>
      <w:bookmarkEnd w:id="5"/>
      <w:r>
        <w:rPr>
          <w:rFonts w:hint="cs"/>
          <w:rtl/>
        </w:rPr>
        <w:t xml:space="preserve">ואושרה על-ידי משרד החינוך הצעת חוק </w:t>
      </w:r>
      <w:bookmarkStart w:id="6" w:name="_ETM_Q1_869946"/>
      <w:bookmarkEnd w:id="6"/>
      <w:r>
        <w:rPr>
          <w:rFonts w:hint="cs"/>
          <w:rtl/>
        </w:rPr>
        <w:t>לתיקון חוק השאלת ספרי לימוד. חוק השאלת ספרי לימוד מאפשר</w:t>
      </w:r>
      <w:bookmarkStart w:id="7" w:name="_ETM_Q1_873504"/>
      <w:bookmarkEnd w:id="7"/>
      <w:r>
        <w:rPr>
          <w:rFonts w:hint="cs"/>
          <w:rtl/>
        </w:rPr>
        <w:t xml:space="preserve"> לבתי-הספר לקיים תהליך השאלה של ספרי לימוד להורים, תהליך שמוזיל </w:t>
      </w:r>
      <w:bookmarkStart w:id="8" w:name="_ETM_Q1_882324"/>
      <w:bookmarkEnd w:id="8"/>
      <w:r>
        <w:rPr>
          <w:rFonts w:hint="cs"/>
          <w:rtl/>
        </w:rPr>
        <w:t xml:space="preserve">מאוד את העלויות לגבי צורך של ההורים לרכוש את </w:t>
      </w:r>
      <w:bookmarkStart w:id="9" w:name="_ETM_Q1_887311"/>
      <w:bookmarkEnd w:id="9"/>
      <w:r>
        <w:rPr>
          <w:rFonts w:hint="cs"/>
          <w:rtl/>
        </w:rPr>
        <w:t xml:space="preserve">ספרי הלימוד. קיים חוק השאלת ספרי לימוד. בהתאם לחוק, כל </w:t>
      </w:r>
      <w:bookmarkStart w:id="10" w:name="_ETM_Q1_894321"/>
      <w:bookmarkEnd w:id="10"/>
      <w:r>
        <w:rPr>
          <w:rFonts w:hint="cs"/>
          <w:rtl/>
        </w:rPr>
        <w:t xml:space="preserve">בית-ספר רשאי להיכלל בתוכנית, בהתאם להוראות החוק כמובן, ובתנאי ש-60% </w:t>
      </w:r>
      <w:bookmarkStart w:id="11" w:name="_ETM_Q1_901349"/>
      <w:bookmarkEnd w:id="11"/>
      <w:r>
        <w:rPr>
          <w:rFonts w:hint="cs"/>
          <w:rtl/>
        </w:rPr>
        <w:t xml:space="preserve">מהורי התלמידים הסכימו להשתתף בתוכנית באופן שקבע השר. </w:t>
      </w:r>
      <w:r w:rsidR="009C5A8E">
        <w:rPr>
          <w:rFonts w:hint="cs"/>
          <w:rtl/>
        </w:rPr>
        <w:t xml:space="preserve">התיקון שלנו </w:t>
      </w:r>
      <w:bookmarkStart w:id="12" w:name="_ETM_Q1_907038"/>
      <w:bookmarkEnd w:id="12"/>
      <w:r w:rsidR="009C5A8E">
        <w:rPr>
          <w:rFonts w:hint="cs"/>
          <w:rtl/>
        </w:rPr>
        <w:t xml:space="preserve">למעשה מחייב את אותו בית-ספר לקיים את ההצבעה האמורה. זאת </w:t>
      </w:r>
      <w:bookmarkStart w:id="13" w:name="_ETM_Q1_914567"/>
      <w:bookmarkEnd w:id="13"/>
      <w:r w:rsidR="009C5A8E">
        <w:rPr>
          <w:rFonts w:hint="cs"/>
          <w:rtl/>
        </w:rPr>
        <w:t xml:space="preserve">אומרת, אם קודם לכן בית-הספר התארגן בצורה זו או אחרת, </w:t>
      </w:r>
      <w:bookmarkStart w:id="14" w:name="_ETM_Q1_920062"/>
      <w:bookmarkEnd w:id="14"/>
      <w:r w:rsidR="009C5A8E">
        <w:rPr>
          <w:rFonts w:hint="cs"/>
          <w:rtl/>
        </w:rPr>
        <w:t>קיים הצבעה או שלא קיים הצבעה</w:t>
      </w:r>
      <w:r w:rsidR="000E1DA8">
        <w:rPr>
          <w:rFonts w:hint="cs"/>
          <w:rtl/>
        </w:rPr>
        <w:t xml:space="preserve">, הרי היום התיקון </w:t>
      </w:r>
      <w:bookmarkStart w:id="15" w:name="_ETM_Q1_925169"/>
      <w:bookmarkEnd w:id="15"/>
      <w:r w:rsidR="000E1DA8">
        <w:rPr>
          <w:rFonts w:hint="cs"/>
          <w:rtl/>
        </w:rPr>
        <w:t>שעליו אנחנו מדברים מחייב את מנהלי בתי-הספר לקיים את ההצעה</w:t>
      </w:r>
      <w:bookmarkStart w:id="16" w:name="_ETM_Q1_929194"/>
      <w:bookmarkEnd w:id="16"/>
      <w:r w:rsidR="000E1DA8">
        <w:rPr>
          <w:rFonts w:hint="cs"/>
          <w:rtl/>
        </w:rPr>
        <w:t xml:space="preserve"> האמורה. </w:t>
      </w:r>
    </w:p>
    <w:p w:rsidR="000E1DA8" w:rsidRDefault="000E1DA8" w:rsidP="006F51A2">
      <w:pPr>
        <w:rPr>
          <w:rFonts w:hint="cs"/>
          <w:rtl/>
        </w:rPr>
      </w:pPr>
      <w:bookmarkStart w:id="17" w:name="_ETM_Q1_935994"/>
      <w:bookmarkEnd w:id="17"/>
    </w:p>
    <w:p w:rsidR="000E1DA8" w:rsidRDefault="000E1DA8" w:rsidP="006F51A2">
      <w:pPr>
        <w:rPr>
          <w:rFonts w:hint="cs"/>
          <w:rtl/>
        </w:rPr>
      </w:pPr>
      <w:bookmarkStart w:id="18" w:name="_ETM_Q1_936499"/>
      <w:bookmarkEnd w:id="18"/>
      <w:r>
        <w:rPr>
          <w:rFonts w:hint="cs"/>
          <w:rtl/>
        </w:rPr>
        <w:t xml:space="preserve">על מנת שנוכל לפנות לבתי-הספר </w:t>
      </w:r>
      <w:r w:rsidR="00AE3BDF">
        <w:rPr>
          <w:rFonts w:hint="cs"/>
          <w:rtl/>
        </w:rPr>
        <w:t xml:space="preserve">במועד ולקיים </w:t>
      </w:r>
      <w:bookmarkStart w:id="19" w:name="_ETM_Q1_940324"/>
      <w:bookmarkEnd w:id="19"/>
      <w:r w:rsidR="00AE3BDF">
        <w:rPr>
          <w:rFonts w:hint="cs"/>
          <w:rtl/>
        </w:rPr>
        <w:t xml:space="preserve">את כל ההליך הזה טרם תחילת שנת הלימודים </w:t>
      </w:r>
      <w:r w:rsidR="00AE3BDF">
        <w:rPr>
          <w:rtl/>
        </w:rPr>
        <w:t>–</w:t>
      </w:r>
      <w:r w:rsidR="00AE3BDF">
        <w:rPr>
          <w:rFonts w:hint="cs"/>
          <w:rtl/>
        </w:rPr>
        <w:t xml:space="preserve"> </w:t>
      </w:r>
      <w:bookmarkStart w:id="20" w:name="_ETM_Q1_939877"/>
      <w:bookmarkEnd w:id="20"/>
      <w:r w:rsidR="00AE3BDF">
        <w:rPr>
          <w:rFonts w:hint="cs"/>
          <w:rtl/>
        </w:rPr>
        <w:t xml:space="preserve">התקנות מדברות על 90 יום לפני תחילת שנת הלימודים </w:t>
      </w:r>
      <w:r w:rsidR="00AE3BDF">
        <w:rPr>
          <w:rtl/>
        </w:rPr>
        <w:t>–</w:t>
      </w:r>
      <w:r w:rsidR="00AE3BDF">
        <w:rPr>
          <w:rFonts w:hint="cs"/>
          <w:rtl/>
        </w:rPr>
        <w:t xml:space="preserve"> </w:t>
      </w:r>
      <w:bookmarkStart w:id="21" w:name="_ETM_Q1_949206"/>
      <w:bookmarkEnd w:id="21"/>
      <w:r w:rsidR="00AE3BDF">
        <w:rPr>
          <w:rFonts w:hint="cs"/>
          <w:rtl/>
        </w:rPr>
        <w:t xml:space="preserve">יש לנו דחיפות מרובה להעביר את התיקון הזה כבר </w:t>
      </w:r>
      <w:bookmarkStart w:id="22" w:name="_ETM_Q1_951227"/>
      <w:bookmarkEnd w:id="22"/>
      <w:r w:rsidR="00AE3BDF">
        <w:rPr>
          <w:rFonts w:hint="cs"/>
          <w:rtl/>
        </w:rPr>
        <w:t xml:space="preserve">כדי להיערך לשנת הלימודים הבאה. אנחנו חושבים שהתיקון </w:t>
      </w:r>
      <w:bookmarkStart w:id="23" w:name="_ETM_Q1_956181"/>
      <w:bookmarkEnd w:id="23"/>
      <w:r w:rsidR="00AE3BDF">
        <w:rPr>
          <w:rFonts w:hint="cs"/>
          <w:rtl/>
        </w:rPr>
        <w:t xml:space="preserve">הזה יעודד את בתי-הספר לקיים תהליך השאלה, יחייב אותם </w:t>
      </w:r>
      <w:bookmarkStart w:id="24" w:name="_ETM_Q1_963430"/>
      <w:bookmarkEnd w:id="24"/>
      <w:r w:rsidR="00AE3BDF">
        <w:rPr>
          <w:rFonts w:hint="cs"/>
          <w:rtl/>
        </w:rPr>
        <w:t xml:space="preserve">לקיים תהליך הצבעה, ועל-ידי כך מספר רב יותר של בתי-הספר </w:t>
      </w:r>
      <w:bookmarkStart w:id="25" w:name="_ETM_Q1_969983"/>
      <w:bookmarkEnd w:id="25"/>
      <w:r w:rsidR="00AE3BDF">
        <w:rPr>
          <w:rFonts w:hint="cs"/>
          <w:rtl/>
        </w:rPr>
        <w:t xml:space="preserve">ייכנסו לתוכנית. </w:t>
      </w:r>
    </w:p>
    <w:p w:rsidR="00AE3BDF" w:rsidRDefault="00AE3BDF" w:rsidP="006F51A2">
      <w:pPr>
        <w:rPr>
          <w:rFonts w:hint="cs"/>
          <w:rtl/>
        </w:rPr>
      </w:pPr>
    </w:p>
    <w:p w:rsidR="00AE3BDF" w:rsidRDefault="00AE3BDF" w:rsidP="00AE3BDF">
      <w:pPr>
        <w:pStyle w:val="a"/>
        <w:keepNext/>
        <w:rPr>
          <w:rFonts w:hint="cs"/>
          <w:rtl/>
        </w:rPr>
      </w:pPr>
      <w:r>
        <w:rPr>
          <w:rtl/>
        </w:rPr>
        <w:t>אופיר אקוניס:</w:t>
      </w:r>
    </w:p>
    <w:p w:rsidR="00AE3BDF" w:rsidRDefault="00AE3BDF" w:rsidP="00AE3BDF">
      <w:pPr>
        <w:pStyle w:val="KeepWithNext"/>
        <w:rPr>
          <w:rFonts w:hint="cs"/>
          <w:rtl/>
        </w:rPr>
      </w:pPr>
    </w:p>
    <w:p w:rsidR="00AE3BDF" w:rsidRDefault="00AE3BDF" w:rsidP="00AE3BDF">
      <w:pPr>
        <w:rPr>
          <w:rFonts w:hint="cs"/>
          <w:rtl/>
        </w:rPr>
      </w:pPr>
      <w:r>
        <w:rPr>
          <w:rFonts w:hint="cs"/>
          <w:rtl/>
        </w:rPr>
        <w:t xml:space="preserve">כתוב כאן שהחוק מאפשר </w:t>
      </w:r>
      <w:r w:rsidR="00342A83">
        <w:rPr>
          <w:rFonts w:hint="cs"/>
          <w:rtl/>
        </w:rPr>
        <w:t xml:space="preserve">לבתי-ספר להצטרף, הוא לא </w:t>
      </w:r>
      <w:bookmarkStart w:id="26" w:name="_ETM_Q1_971304"/>
      <w:bookmarkEnd w:id="26"/>
      <w:r w:rsidR="00342A83">
        <w:rPr>
          <w:rFonts w:hint="cs"/>
          <w:rtl/>
        </w:rPr>
        <w:t xml:space="preserve">מחייב. </w:t>
      </w:r>
    </w:p>
    <w:p w:rsidR="00342A83" w:rsidRDefault="00342A83" w:rsidP="00AE3BDF">
      <w:pPr>
        <w:rPr>
          <w:rFonts w:hint="cs"/>
          <w:rtl/>
        </w:rPr>
      </w:pPr>
      <w:bookmarkStart w:id="27" w:name="_ETM_Q1_976984"/>
      <w:bookmarkEnd w:id="27"/>
    </w:p>
    <w:p w:rsidR="00342A83" w:rsidRDefault="00342A83" w:rsidP="00342A83">
      <w:pPr>
        <w:pStyle w:val="a"/>
        <w:keepNext/>
        <w:rPr>
          <w:rFonts w:hint="cs"/>
          <w:rtl/>
        </w:rPr>
      </w:pPr>
      <w:bookmarkStart w:id="28" w:name="_ETM_Q1_977246"/>
      <w:bookmarkStart w:id="29" w:name="_ETM_Q1_979352"/>
      <w:bookmarkEnd w:id="28"/>
      <w:bookmarkEnd w:id="29"/>
      <w:r>
        <w:rPr>
          <w:rtl/>
        </w:rPr>
        <w:t>דורית מורג:</w:t>
      </w:r>
    </w:p>
    <w:p w:rsidR="00342A83" w:rsidRDefault="00342A83" w:rsidP="00342A83">
      <w:pPr>
        <w:pStyle w:val="KeepWithNext"/>
        <w:rPr>
          <w:rFonts w:hint="cs"/>
          <w:rtl/>
        </w:rPr>
      </w:pPr>
    </w:p>
    <w:p w:rsidR="00342A83" w:rsidRDefault="00342A83" w:rsidP="00342A83">
      <w:pPr>
        <w:rPr>
          <w:rFonts w:hint="cs"/>
          <w:rtl/>
        </w:rPr>
      </w:pPr>
      <w:r>
        <w:rPr>
          <w:rFonts w:hint="cs"/>
          <w:rtl/>
        </w:rPr>
        <w:t xml:space="preserve">התיקון היום מחייב לקיים את המשאל. צריכה </w:t>
      </w:r>
      <w:bookmarkStart w:id="30" w:name="_ETM_Q1_989382"/>
      <w:bookmarkEnd w:id="30"/>
      <w:r>
        <w:rPr>
          <w:rFonts w:hint="cs"/>
          <w:rtl/>
        </w:rPr>
        <w:t xml:space="preserve">להיות גם נכונות של ההורים. יש הורים שרוצים לקנות רק </w:t>
      </w:r>
      <w:bookmarkStart w:id="31" w:name="_ETM_Q1_994183"/>
      <w:bookmarkEnd w:id="31"/>
      <w:r>
        <w:rPr>
          <w:rFonts w:hint="cs"/>
          <w:rtl/>
        </w:rPr>
        <w:t xml:space="preserve">חדש. </w:t>
      </w:r>
    </w:p>
    <w:p w:rsidR="00696D26" w:rsidRDefault="00696D26" w:rsidP="00342A83">
      <w:pPr>
        <w:rPr>
          <w:rFonts w:hint="cs"/>
          <w:rtl/>
        </w:rPr>
      </w:pPr>
      <w:bookmarkStart w:id="32" w:name="_ETM_Q1_998022"/>
      <w:bookmarkEnd w:id="32"/>
    </w:p>
    <w:p w:rsidR="00696D26" w:rsidRDefault="00696D26" w:rsidP="00696D26">
      <w:pPr>
        <w:pStyle w:val="a"/>
        <w:keepNext/>
        <w:rPr>
          <w:rFonts w:hint="cs"/>
          <w:rtl/>
        </w:rPr>
      </w:pPr>
      <w:bookmarkStart w:id="33" w:name="_ETM_Q1_998294"/>
      <w:bookmarkEnd w:id="33"/>
      <w:r>
        <w:rPr>
          <w:rtl/>
        </w:rPr>
        <w:t>אופיר אקוניס:</w:t>
      </w:r>
    </w:p>
    <w:p w:rsidR="00696D26" w:rsidRDefault="00696D26" w:rsidP="00696D26">
      <w:pPr>
        <w:pStyle w:val="KeepWithNext"/>
        <w:rPr>
          <w:rFonts w:hint="cs"/>
          <w:rtl/>
        </w:rPr>
      </w:pPr>
    </w:p>
    <w:p w:rsidR="00696D26" w:rsidRDefault="00696D26" w:rsidP="00696D26">
      <w:pPr>
        <w:rPr>
          <w:rFonts w:hint="cs"/>
          <w:rtl/>
        </w:rPr>
      </w:pPr>
      <w:r>
        <w:rPr>
          <w:rFonts w:hint="cs"/>
          <w:rtl/>
        </w:rPr>
        <w:t xml:space="preserve">מתי מתקיים המשאל-עם הבית-ספרי הזה? </w:t>
      </w:r>
    </w:p>
    <w:p w:rsidR="00696D26" w:rsidRDefault="00696D26" w:rsidP="00696D26">
      <w:pPr>
        <w:rPr>
          <w:rFonts w:hint="cs"/>
          <w:rtl/>
        </w:rPr>
      </w:pPr>
    </w:p>
    <w:p w:rsidR="00696D26" w:rsidRDefault="00696D26" w:rsidP="00696D26">
      <w:pPr>
        <w:pStyle w:val="a"/>
        <w:keepNext/>
        <w:rPr>
          <w:rFonts w:hint="cs"/>
          <w:rtl/>
        </w:rPr>
      </w:pPr>
      <w:r>
        <w:rPr>
          <w:rtl/>
        </w:rPr>
        <w:t>צחי דיקשטיין:</w:t>
      </w:r>
    </w:p>
    <w:p w:rsidR="00696D26" w:rsidRDefault="00696D26" w:rsidP="00696D26">
      <w:pPr>
        <w:pStyle w:val="KeepWithNext"/>
        <w:rPr>
          <w:rFonts w:hint="cs"/>
          <w:rtl/>
        </w:rPr>
      </w:pPr>
    </w:p>
    <w:p w:rsidR="00696D26" w:rsidRDefault="00696D26" w:rsidP="00696D26">
      <w:pPr>
        <w:rPr>
          <w:rFonts w:hint="cs"/>
          <w:rtl/>
        </w:rPr>
      </w:pPr>
      <w:r>
        <w:rPr>
          <w:rFonts w:hint="cs"/>
          <w:rtl/>
        </w:rPr>
        <w:t xml:space="preserve">עד 50 יום </w:t>
      </w:r>
      <w:bookmarkStart w:id="34" w:name="_ETM_Q1_1000379"/>
      <w:bookmarkEnd w:id="34"/>
      <w:r>
        <w:rPr>
          <w:rFonts w:hint="cs"/>
          <w:rtl/>
        </w:rPr>
        <w:t xml:space="preserve">לפני תחילת שנת הלימודים. </w:t>
      </w:r>
    </w:p>
    <w:p w:rsidR="00696D26" w:rsidRDefault="00696D26" w:rsidP="00696D26">
      <w:pPr>
        <w:rPr>
          <w:rFonts w:hint="cs"/>
          <w:rtl/>
        </w:rPr>
      </w:pPr>
      <w:bookmarkStart w:id="35" w:name="_ETM_Q1_1005257"/>
      <w:bookmarkEnd w:id="35"/>
    </w:p>
    <w:p w:rsidR="00696D26" w:rsidRDefault="00696D26" w:rsidP="00696D26">
      <w:pPr>
        <w:pStyle w:val="a"/>
        <w:keepNext/>
        <w:rPr>
          <w:rFonts w:hint="cs"/>
          <w:rtl/>
        </w:rPr>
      </w:pPr>
      <w:bookmarkStart w:id="36" w:name="_ETM_Q1_1005743"/>
      <w:bookmarkEnd w:id="36"/>
      <w:r>
        <w:rPr>
          <w:rtl/>
        </w:rPr>
        <w:t>דוד רותם:</w:t>
      </w:r>
    </w:p>
    <w:p w:rsidR="00696D26" w:rsidRDefault="00696D26" w:rsidP="00696D26">
      <w:pPr>
        <w:pStyle w:val="KeepWithNext"/>
        <w:rPr>
          <w:rFonts w:hint="cs"/>
          <w:rtl/>
        </w:rPr>
      </w:pPr>
    </w:p>
    <w:p w:rsidR="00696D26" w:rsidRDefault="00696D26" w:rsidP="00696D26">
      <w:pPr>
        <w:rPr>
          <w:rFonts w:hint="cs"/>
          <w:rtl/>
        </w:rPr>
      </w:pPr>
      <w:r>
        <w:rPr>
          <w:rFonts w:hint="cs"/>
          <w:rtl/>
        </w:rPr>
        <w:t xml:space="preserve">מי יפקח על זה? </w:t>
      </w:r>
    </w:p>
    <w:p w:rsidR="00696D26" w:rsidRDefault="00696D26" w:rsidP="00696D26">
      <w:pPr>
        <w:rPr>
          <w:rFonts w:hint="cs"/>
          <w:rtl/>
        </w:rPr>
      </w:pPr>
      <w:bookmarkStart w:id="37" w:name="_ETM_Q1_1007330"/>
      <w:bookmarkEnd w:id="37"/>
    </w:p>
    <w:p w:rsidR="00696D26" w:rsidRDefault="00696D26" w:rsidP="00696D26">
      <w:pPr>
        <w:pStyle w:val="a"/>
        <w:keepNext/>
        <w:rPr>
          <w:rFonts w:hint="cs"/>
          <w:rtl/>
        </w:rPr>
      </w:pPr>
      <w:bookmarkStart w:id="38" w:name="_ETM_Q1_1007586"/>
      <w:bookmarkEnd w:id="38"/>
      <w:r>
        <w:rPr>
          <w:rtl/>
        </w:rPr>
        <w:t>אופיר אקוניס:</w:t>
      </w:r>
    </w:p>
    <w:p w:rsidR="00696D26" w:rsidRDefault="00696D26" w:rsidP="00696D26">
      <w:pPr>
        <w:pStyle w:val="KeepWithNext"/>
        <w:rPr>
          <w:rFonts w:hint="cs"/>
          <w:rtl/>
        </w:rPr>
      </w:pPr>
    </w:p>
    <w:p w:rsidR="00696D26" w:rsidRDefault="00696D26" w:rsidP="00696D26">
      <w:pPr>
        <w:rPr>
          <w:rFonts w:hint="cs"/>
          <w:rtl/>
        </w:rPr>
      </w:pPr>
      <w:r>
        <w:rPr>
          <w:rFonts w:hint="cs"/>
          <w:rtl/>
        </w:rPr>
        <w:t xml:space="preserve">ועדת הבחירות המרכזית עסוקה. הייתי מציע את עצמי, אבל כנראה נהיה </w:t>
      </w:r>
      <w:bookmarkStart w:id="39" w:name="_ETM_Q1_1009228"/>
      <w:bookmarkEnd w:id="39"/>
      <w:r>
        <w:rPr>
          <w:rFonts w:hint="cs"/>
          <w:rtl/>
        </w:rPr>
        <w:t xml:space="preserve">עסוקים בקיץ הזה. </w:t>
      </w:r>
    </w:p>
    <w:p w:rsidR="00696D26" w:rsidRDefault="00696D26" w:rsidP="00696D26">
      <w:pPr>
        <w:rPr>
          <w:rFonts w:hint="cs"/>
          <w:rtl/>
        </w:rPr>
      </w:pPr>
      <w:bookmarkStart w:id="40" w:name="_ETM_Q1_1012009"/>
      <w:bookmarkEnd w:id="40"/>
    </w:p>
    <w:p w:rsidR="00696D26" w:rsidRDefault="00696D26" w:rsidP="00696D26">
      <w:pPr>
        <w:pStyle w:val="a"/>
        <w:keepNext/>
        <w:rPr>
          <w:rFonts w:hint="cs"/>
          <w:rtl/>
        </w:rPr>
      </w:pPr>
      <w:bookmarkStart w:id="41" w:name="_ETM_Q1_1012274"/>
      <w:bookmarkStart w:id="42" w:name="_ETM_Q1_1013497"/>
      <w:bookmarkEnd w:id="41"/>
      <w:bookmarkEnd w:id="42"/>
      <w:r>
        <w:rPr>
          <w:rtl/>
        </w:rPr>
        <w:t>דורית מורג:</w:t>
      </w:r>
    </w:p>
    <w:p w:rsidR="00696D26" w:rsidRDefault="00696D26" w:rsidP="00696D26">
      <w:pPr>
        <w:pStyle w:val="KeepWithNext"/>
        <w:rPr>
          <w:rFonts w:hint="cs"/>
          <w:rtl/>
        </w:rPr>
      </w:pPr>
    </w:p>
    <w:p w:rsidR="00696D26" w:rsidRDefault="00696D26" w:rsidP="00696D26">
      <w:pPr>
        <w:rPr>
          <w:rFonts w:hint="cs"/>
          <w:rtl/>
        </w:rPr>
      </w:pPr>
      <w:r>
        <w:rPr>
          <w:rFonts w:hint="cs"/>
          <w:rtl/>
        </w:rPr>
        <w:t xml:space="preserve">ועדת הבחירות המרכזית זה מצוין, אבל יש </w:t>
      </w:r>
      <w:bookmarkStart w:id="43" w:name="_ETM_Q1_1015972"/>
      <w:bookmarkEnd w:id="43"/>
      <w:r>
        <w:rPr>
          <w:rFonts w:hint="cs"/>
          <w:rtl/>
        </w:rPr>
        <w:t xml:space="preserve">מפקחים. </w:t>
      </w:r>
    </w:p>
    <w:p w:rsidR="00192EB8" w:rsidRDefault="00192EB8" w:rsidP="00696D26">
      <w:pPr>
        <w:rPr>
          <w:rFonts w:hint="cs"/>
          <w:rtl/>
        </w:rPr>
      </w:pPr>
      <w:bookmarkStart w:id="44" w:name="_ETM_Q1_1022129"/>
      <w:bookmarkEnd w:id="44"/>
    </w:p>
    <w:p w:rsidR="00192EB8" w:rsidRDefault="00192EB8" w:rsidP="00192EB8">
      <w:pPr>
        <w:pStyle w:val="a"/>
        <w:keepNext/>
        <w:rPr>
          <w:rFonts w:hint="cs"/>
          <w:rtl/>
        </w:rPr>
      </w:pPr>
      <w:bookmarkStart w:id="45" w:name="_ETM_Q1_1022405"/>
      <w:bookmarkStart w:id="46" w:name="_ETM_Q1_1024209"/>
      <w:bookmarkEnd w:id="45"/>
      <w:bookmarkEnd w:id="46"/>
      <w:r>
        <w:rPr>
          <w:rtl/>
        </w:rPr>
        <w:t>נסים זאב:</w:t>
      </w:r>
    </w:p>
    <w:p w:rsidR="00192EB8" w:rsidRDefault="00192EB8" w:rsidP="00192EB8">
      <w:pPr>
        <w:pStyle w:val="KeepWithNext"/>
        <w:rPr>
          <w:rFonts w:hint="cs"/>
          <w:rtl/>
        </w:rPr>
      </w:pPr>
    </w:p>
    <w:p w:rsidR="00192EB8" w:rsidRDefault="00192EB8" w:rsidP="00192EB8">
      <w:pPr>
        <w:rPr>
          <w:rFonts w:hint="cs"/>
          <w:rtl/>
        </w:rPr>
      </w:pPr>
      <w:r>
        <w:rPr>
          <w:rFonts w:hint="cs"/>
          <w:rtl/>
        </w:rPr>
        <w:t xml:space="preserve">מעניין למה הממשלה לא הביאה הצעת חוק לפני ההתנתקות </w:t>
      </w:r>
      <w:bookmarkStart w:id="47" w:name="_ETM_Q1_1029160"/>
      <w:bookmarkEnd w:id="47"/>
      <w:r>
        <w:rPr>
          <w:rFonts w:hint="cs"/>
          <w:rtl/>
        </w:rPr>
        <w:t xml:space="preserve">למשאל-עם. הממשלה לא הסכימה לעשות משאל-עם לפני ההתנתקות. </w:t>
      </w:r>
    </w:p>
    <w:p w:rsidR="00192EB8" w:rsidRDefault="00192EB8" w:rsidP="00192EB8">
      <w:pPr>
        <w:rPr>
          <w:rFonts w:hint="cs"/>
          <w:rtl/>
        </w:rPr>
      </w:pPr>
      <w:bookmarkStart w:id="48" w:name="_ETM_Q1_1040130"/>
      <w:bookmarkEnd w:id="48"/>
    </w:p>
    <w:p w:rsidR="00192EB8" w:rsidRDefault="00192EB8" w:rsidP="00192EB8">
      <w:pPr>
        <w:pStyle w:val="a"/>
        <w:keepNext/>
        <w:rPr>
          <w:rFonts w:hint="cs"/>
          <w:rtl/>
        </w:rPr>
      </w:pPr>
      <w:bookmarkStart w:id="49" w:name="_ETM_Q1_1040407"/>
      <w:bookmarkStart w:id="50" w:name="_ETM_Q1_1036105"/>
      <w:bookmarkEnd w:id="49"/>
      <w:bookmarkEnd w:id="50"/>
      <w:r>
        <w:rPr>
          <w:rtl/>
        </w:rPr>
        <w:lastRenderedPageBreak/>
        <w:t>אופיר אקוניס:</w:t>
      </w:r>
    </w:p>
    <w:p w:rsidR="00192EB8" w:rsidRDefault="00192EB8" w:rsidP="00192EB8">
      <w:pPr>
        <w:pStyle w:val="KeepWithNext"/>
        <w:rPr>
          <w:rFonts w:hint="cs"/>
          <w:rtl/>
        </w:rPr>
      </w:pPr>
    </w:p>
    <w:p w:rsidR="00192EB8" w:rsidRDefault="00192EB8" w:rsidP="00192EB8">
      <w:pPr>
        <w:rPr>
          <w:rFonts w:hint="cs"/>
          <w:rtl/>
        </w:rPr>
      </w:pPr>
      <w:r>
        <w:rPr>
          <w:rFonts w:hint="cs"/>
          <w:rtl/>
        </w:rPr>
        <w:t>ראש הממשלה</w:t>
      </w:r>
      <w:r w:rsidR="000F6E87">
        <w:rPr>
          <w:rFonts w:hint="cs"/>
          <w:rtl/>
        </w:rPr>
        <w:t xml:space="preserve"> שרון</w:t>
      </w:r>
      <w:r>
        <w:rPr>
          <w:rFonts w:hint="cs"/>
          <w:rtl/>
        </w:rPr>
        <w:t xml:space="preserve"> </w:t>
      </w:r>
      <w:bookmarkStart w:id="51" w:name="_ETM_Q1_1037768"/>
      <w:bookmarkEnd w:id="51"/>
      <w:r>
        <w:rPr>
          <w:rFonts w:hint="cs"/>
          <w:rtl/>
        </w:rPr>
        <w:t xml:space="preserve">לא הסכים. </w:t>
      </w:r>
    </w:p>
    <w:p w:rsidR="000F6E87" w:rsidRDefault="000F6E87" w:rsidP="00192EB8">
      <w:pPr>
        <w:rPr>
          <w:rFonts w:hint="cs"/>
          <w:rtl/>
        </w:rPr>
      </w:pPr>
      <w:bookmarkStart w:id="52" w:name="_ETM_Q1_1042187"/>
      <w:bookmarkEnd w:id="52"/>
    </w:p>
    <w:p w:rsidR="000F6E87" w:rsidRDefault="000F6E87" w:rsidP="000F6E87">
      <w:pPr>
        <w:pStyle w:val="af"/>
        <w:keepNext/>
        <w:rPr>
          <w:rFonts w:hint="cs"/>
          <w:rtl/>
        </w:rPr>
      </w:pPr>
      <w:bookmarkStart w:id="53" w:name="_ETM_Q1_1042441"/>
      <w:bookmarkEnd w:id="53"/>
      <w:r>
        <w:rPr>
          <w:rtl/>
        </w:rPr>
        <w:t>היו"ר יריב לוין:</w:t>
      </w:r>
    </w:p>
    <w:p w:rsidR="000F6E87" w:rsidRDefault="000F6E87" w:rsidP="000F6E87">
      <w:pPr>
        <w:pStyle w:val="KeepWithNext"/>
        <w:rPr>
          <w:rFonts w:hint="cs"/>
          <w:rtl/>
        </w:rPr>
      </w:pPr>
    </w:p>
    <w:p w:rsidR="000F6E87" w:rsidRDefault="000F6E87" w:rsidP="000F6E87">
      <w:pPr>
        <w:rPr>
          <w:rFonts w:hint="cs"/>
          <w:rtl/>
        </w:rPr>
      </w:pPr>
      <w:r>
        <w:rPr>
          <w:rFonts w:hint="cs"/>
          <w:rtl/>
        </w:rPr>
        <w:t xml:space="preserve">אני לא מציע שנקיים פה עכשיו את </w:t>
      </w:r>
      <w:bookmarkStart w:id="54" w:name="_ETM_Q1_1039417"/>
      <w:bookmarkEnd w:id="54"/>
      <w:r>
        <w:rPr>
          <w:rFonts w:hint="cs"/>
          <w:rtl/>
        </w:rPr>
        <w:t>הדיון המהותי לגוף ההצעה.</w:t>
      </w:r>
    </w:p>
    <w:p w:rsidR="000F6E87" w:rsidRDefault="000F6E87" w:rsidP="000F6E87">
      <w:pPr>
        <w:rPr>
          <w:rFonts w:hint="cs"/>
          <w:rtl/>
        </w:rPr>
      </w:pPr>
    </w:p>
    <w:p w:rsidR="000F6E87" w:rsidRDefault="000F6E87" w:rsidP="000F6E87">
      <w:pPr>
        <w:pStyle w:val="a"/>
        <w:keepNext/>
        <w:rPr>
          <w:rFonts w:hint="cs"/>
          <w:rtl/>
        </w:rPr>
      </w:pPr>
      <w:bookmarkStart w:id="55" w:name="_ETM_Q1_1066134"/>
      <w:bookmarkEnd w:id="55"/>
      <w:r>
        <w:rPr>
          <w:rtl/>
        </w:rPr>
        <w:t>נסים זאב:</w:t>
      </w:r>
    </w:p>
    <w:p w:rsidR="000F6E87" w:rsidRDefault="000F6E87" w:rsidP="000F6E87">
      <w:pPr>
        <w:pStyle w:val="KeepWithNext"/>
        <w:rPr>
          <w:rFonts w:hint="cs"/>
          <w:rtl/>
        </w:rPr>
      </w:pPr>
    </w:p>
    <w:p w:rsidR="000F6E87" w:rsidRDefault="000F6E87" w:rsidP="000F6E87">
      <w:pPr>
        <w:rPr>
          <w:rFonts w:hint="cs"/>
          <w:rtl/>
        </w:rPr>
      </w:pPr>
      <w:r>
        <w:rPr>
          <w:rFonts w:hint="cs"/>
          <w:rtl/>
        </w:rPr>
        <w:t xml:space="preserve">אני מבין שזה לא רלוונטי לכיתות ח'. </w:t>
      </w:r>
      <w:bookmarkStart w:id="56" w:name="_ETM_Q1_1070949"/>
      <w:bookmarkEnd w:id="56"/>
    </w:p>
    <w:p w:rsidR="000F6E87" w:rsidRDefault="000F6E87" w:rsidP="000F6E87">
      <w:pPr>
        <w:rPr>
          <w:rFonts w:hint="cs"/>
          <w:rtl/>
        </w:rPr>
      </w:pPr>
    </w:p>
    <w:p w:rsidR="000F6E87" w:rsidRDefault="000F6E87" w:rsidP="000F6E87">
      <w:pPr>
        <w:pStyle w:val="a"/>
        <w:keepNext/>
        <w:rPr>
          <w:rFonts w:hint="cs"/>
          <w:rtl/>
        </w:rPr>
      </w:pPr>
      <w:bookmarkStart w:id="57" w:name="_ETM_Q1_1067166"/>
      <w:bookmarkEnd w:id="57"/>
      <w:r>
        <w:rPr>
          <w:rtl/>
        </w:rPr>
        <w:t>דורית מורג:</w:t>
      </w:r>
    </w:p>
    <w:p w:rsidR="000F6E87" w:rsidRDefault="000F6E87" w:rsidP="000F6E87">
      <w:pPr>
        <w:pStyle w:val="KeepWithNext"/>
        <w:rPr>
          <w:rFonts w:hint="cs"/>
          <w:rtl/>
        </w:rPr>
      </w:pPr>
    </w:p>
    <w:p w:rsidR="000F6E87" w:rsidRDefault="000F6E87" w:rsidP="000F6E87">
      <w:pPr>
        <w:rPr>
          <w:rFonts w:hint="cs"/>
          <w:rtl/>
        </w:rPr>
      </w:pPr>
      <w:r>
        <w:rPr>
          <w:rFonts w:hint="cs"/>
          <w:rtl/>
        </w:rPr>
        <w:t xml:space="preserve">מדובר ביסודי וחטיבת ביניים. בית-הספר כולו צריך להיכנס לתהליך. ברגע ש-60% מההורים מסכימים, אז ימצאו פתרון. אם בית-הספר </w:t>
      </w:r>
      <w:bookmarkStart w:id="58" w:name="_ETM_Q1_1085283"/>
      <w:bookmarkEnd w:id="58"/>
      <w:r>
        <w:rPr>
          <w:rFonts w:hint="cs"/>
          <w:rtl/>
        </w:rPr>
        <w:t xml:space="preserve">מתחיל בכיתה מסוימת, הוא  ימצא פתרון לגבי כיתות ח'. </w:t>
      </w:r>
      <w:bookmarkStart w:id="59" w:name="_ETM_Q1_1084019"/>
      <w:bookmarkEnd w:id="59"/>
      <w:r>
        <w:rPr>
          <w:rFonts w:hint="cs"/>
          <w:rtl/>
        </w:rPr>
        <w:t xml:space="preserve">לא נכנסנו לזה כאן, אבל מדובר בבית-ספר שייכנס לתהליך. בדרך </w:t>
      </w:r>
      <w:bookmarkStart w:id="60" w:name="_ETM_Q1_1093032"/>
      <w:bookmarkEnd w:id="60"/>
      <w:r>
        <w:rPr>
          <w:rFonts w:hint="cs"/>
          <w:rtl/>
        </w:rPr>
        <w:t xml:space="preserve">כלל בית-ספר שכבר נכנס לתהליך ממשיך אותו. </w:t>
      </w:r>
    </w:p>
    <w:p w:rsidR="000F6E87" w:rsidRDefault="000F6E87" w:rsidP="000F6E87">
      <w:pPr>
        <w:rPr>
          <w:rFonts w:hint="cs"/>
          <w:rtl/>
        </w:rPr>
      </w:pPr>
      <w:bookmarkStart w:id="61" w:name="_ETM_Q1_1097145"/>
      <w:bookmarkEnd w:id="61"/>
    </w:p>
    <w:p w:rsidR="000F6E87" w:rsidRDefault="000F6E87" w:rsidP="000F6E87">
      <w:pPr>
        <w:pStyle w:val="a"/>
        <w:keepNext/>
        <w:rPr>
          <w:rFonts w:hint="cs"/>
          <w:rtl/>
        </w:rPr>
      </w:pPr>
      <w:bookmarkStart w:id="62" w:name="_ETM_Q1_1097490"/>
      <w:bookmarkEnd w:id="62"/>
      <w:r>
        <w:rPr>
          <w:rtl/>
        </w:rPr>
        <w:t>אברהם מיכאלי:</w:t>
      </w:r>
    </w:p>
    <w:p w:rsidR="000F6E87" w:rsidRDefault="000F6E87" w:rsidP="000F6E87">
      <w:pPr>
        <w:pStyle w:val="KeepWithNext"/>
        <w:rPr>
          <w:rFonts w:hint="cs"/>
          <w:rtl/>
        </w:rPr>
      </w:pPr>
    </w:p>
    <w:p w:rsidR="000F6E87" w:rsidRDefault="000F6E87" w:rsidP="000F6E87">
      <w:pPr>
        <w:rPr>
          <w:rFonts w:hint="cs"/>
          <w:rtl/>
        </w:rPr>
      </w:pPr>
      <w:r>
        <w:rPr>
          <w:rFonts w:hint="cs"/>
          <w:rtl/>
        </w:rPr>
        <w:t>מאיפה נ</w:t>
      </w:r>
      <w:bookmarkStart w:id="63" w:name="_ETM_Q1_1097907"/>
      <w:bookmarkEnd w:id="63"/>
      <w:r>
        <w:rPr>
          <w:rFonts w:hint="cs"/>
          <w:rtl/>
        </w:rPr>
        <w:t>ולד הצורך לחוק הזה?</w:t>
      </w:r>
      <w:bookmarkStart w:id="64" w:name="_ETM_Q1_1098436"/>
      <w:bookmarkEnd w:id="64"/>
      <w:r>
        <w:rPr>
          <w:rFonts w:hint="cs"/>
          <w:rtl/>
        </w:rPr>
        <w:t xml:space="preserve"> האם היו התנגדויות של ועדי הורים, </w:t>
      </w:r>
      <w:bookmarkStart w:id="65" w:name="_ETM_Q1_1102097"/>
      <w:bookmarkEnd w:id="65"/>
      <w:r>
        <w:rPr>
          <w:rFonts w:hint="cs"/>
          <w:rtl/>
        </w:rPr>
        <w:t>שלא היתה הצבעה בבית-הספר?</w:t>
      </w:r>
    </w:p>
    <w:p w:rsidR="000F6E87" w:rsidRDefault="000F6E87" w:rsidP="000F6E87">
      <w:pPr>
        <w:rPr>
          <w:rFonts w:hint="cs"/>
          <w:rtl/>
        </w:rPr>
      </w:pPr>
      <w:bookmarkStart w:id="66" w:name="_ETM_Q1_1102625"/>
      <w:bookmarkEnd w:id="66"/>
    </w:p>
    <w:p w:rsidR="000F6E87" w:rsidRDefault="000F6E87" w:rsidP="000F6E87">
      <w:pPr>
        <w:pStyle w:val="a"/>
        <w:keepNext/>
        <w:rPr>
          <w:rFonts w:hint="cs"/>
          <w:rtl/>
        </w:rPr>
      </w:pPr>
      <w:bookmarkStart w:id="67" w:name="_ETM_Q1_1102900"/>
      <w:bookmarkStart w:id="68" w:name="_ETM_Q1_1107042"/>
      <w:bookmarkEnd w:id="67"/>
      <w:bookmarkEnd w:id="68"/>
      <w:r>
        <w:rPr>
          <w:rtl/>
        </w:rPr>
        <w:t>דוד רותם:</w:t>
      </w:r>
    </w:p>
    <w:p w:rsidR="000F6E87" w:rsidRDefault="000F6E87" w:rsidP="000F6E87">
      <w:pPr>
        <w:pStyle w:val="KeepWithNext"/>
        <w:rPr>
          <w:rFonts w:hint="cs"/>
          <w:rtl/>
        </w:rPr>
      </w:pPr>
    </w:p>
    <w:p w:rsidR="000F6E87" w:rsidRDefault="000F6E87" w:rsidP="000F6E87">
      <w:pPr>
        <w:rPr>
          <w:rFonts w:hint="cs"/>
          <w:rtl/>
        </w:rPr>
      </w:pPr>
      <w:r>
        <w:rPr>
          <w:rFonts w:hint="cs"/>
          <w:rtl/>
        </w:rPr>
        <w:t xml:space="preserve">לא. זה במסגרת ההליכים הדמוקרטיים של משרד </w:t>
      </w:r>
      <w:bookmarkStart w:id="69" w:name="_ETM_Q1_1109499"/>
      <w:bookmarkEnd w:id="69"/>
      <w:r>
        <w:rPr>
          <w:rFonts w:hint="cs"/>
          <w:rtl/>
        </w:rPr>
        <w:t xml:space="preserve">החינוך. הכול הופך להיות דמוקרטי, אז עושים הצבעות. </w:t>
      </w:r>
    </w:p>
    <w:p w:rsidR="000F6E87" w:rsidRDefault="000F6E87" w:rsidP="000F6E87">
      <w:pPr>
        <w:rPr>
          <w:rFonts w:hint="cs"/>
          <w:rtl/>
        </w:rPr>
      </w:pPr>
    </w:p>
    <w:p w:rsidR="000F6E87" w:rsidRDefault="000F6E87" w:rsidP="000F6E8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F6E87" w:rsidRDefault="000F6E87" w:rsidP="000F6E87">
      <w:pPr>
        <w:pStyle w:val="KeepWithNext"/>
        <w:rPr>
          <w:rFonts w:hint="cs"/>
          <w:rtl/>
        </w:rPr>
      </w:pPr>
    </w:p>
    <w:p w:rsidR="000F6E87" w:rsidRDefault="000F6E87" w:rsidP="000F6E87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70" w:name="_ETM_Q1_1111849"/>
      <w:bookmarkEnd w:id="70"/>
      <w:r>
        <w:rPr>
          <w:rFonts w:hint="cs"/>
          <w:rtl/>
        </w:rPr>
        <w:t xml:space="preserve">מציע שלא ניכנס לפרטי ההצעה, שצריכה להיות נידונה בוועדת החינוך </w:t>
      </w:r>
      <w:bookmarkStart w:id="71" w:name="_ETM_Q1_1116450"/>
      <w:bookmarkEnd w:id="71"/>
      <w:r>
        <w:rPr>
          <w:rFonts w:hint="cs"/>
          <w:rtl/>
        </w:rPr>
        <w:t xml:space="preserve">ולא כאן. אני רוצה להעיר הערה אחת, שהיא הערה כללית. </w:t>
      </w:r>
      <w:bookmarkStart w:id="72" w:name="_ETM_Q1_1125075"/>
      <w:bookmarkEnd w:id="72"/>
      <w:r>
        <w:rPr>
          <w:rFonts w:hint="cs"/>
          <w:rtl/>
        </w:rPr>
        <w:t xml:space="preserve">אתם יודעים שאני השתדלתי להנהיג כאן מדיניות שהמעיטה מאוד </w:t>
      </w:r>
      <w:bookmarkStart w:id="73" w:name="_ETM_Q1_1126680"/>
      <w:bookmarkEnd w:id="73"/>
      <w:r>
        <w:rPr>
          <w:rFonts w:hint="cs"/>
          <w:rtl/>
        </w:rPr>
        <w:t xml:space="preserve">את האישור של בקשות פטור של הממשלה לאורך כל הקדנציה. </w:t>
      </w:r>
      <w:bookmarkStart w:id="74" w:name="_ETM_Q1_1136373"/>
      <w:bookmarkEnd w:id="74"/>
      <w:r>
        <w:rPr>
          <w:rFonts w:hint="cs"/>
          <w:rtl/>
        </w:rPr>
        <w:t>יחד עם זאת, כאשר אנחנו מגיעים לישורת האחרונה</w:t>
      </w:r>
      <w:bookmarkStart w:id="75" w:name="_ETM_Q1_1140919"/>
      <w:bookmarkEnd w:id="75"/>
      <w:r>
        <w:rPr>
          <w:rFonts w:hint="cs"/>
          <w:rtl/>
        </w:rPr>
        <w:t xml:space="preserve">, כנראה, של הקדנציה הזאת, נדמה לי </w:t>
      </w:r>
      <w:bookmarkStart w:id="76" w:name="_ETM_Q1_1140183"/>
      <w:bookmarkEnd w:id="76"/>
      <w:r>
        <w:rPr>
          <w:rFonts w:hint="cs"/>
          <w:rtl/>
        </w:rPr>
        <w:t xml:space="preserve">שיש מקום להיות קצת יותר ליברליים כדי לאפשר לדברים </w:t>
      </w:r>
      <w:bookmarkStart w:id="77" w:name="_ETM_Q1_1146574"/>
      <w:bookmarkEnd w:id="77"/>
      <w:r>
        <w:rPr>
          <w:rFonts w:hint="cs"/>
          <w:rtl/>
        </w:rPr>
        <w:t xml:space="preserve">שאפשר לסיים אותם וצריך לסיים אותם בזמן הקצר שעוד נשאר </w:t>
      </w:r>
      <w:bookmarkStart w:id="78" w:name="_ETM_Q1_1147643"/>
      <w:bookmarkEnd w:id="78"/>
      <w:r>
        <w:rPr>
          <w:rFonts w:hint="cs"/>
          <w:rtl/>
        </w:rPr>
        <w:t xml:space="preserve">להסתיים. </w:t>
      </w:r>
    </w:p>
    <w:p w:rsidR="000F6E87" w:rsidRDefault="000F6E87" w:rsidP="000F6E87">
      <w:pPr>
        <w:rPr>
          <w:rFonts w:hint="cs"/>
          <w:rtl/>
        </w:rPr>
      </w:pPr>
      <w:bookmarkStart w:id="79" w:name="_ETM_Q1_1142927"/>
      <w:bookmarkEnd w:id="79"/>
    </w:p>
    <w:p w:rsidR="000F6E87" w:rsidRDefault="000F6E87" w:rsidP="000F6E87">
      <w:pPr>
        <w:pStyle w:val="a"/>
        <w:keepNext/>
        <w:rPr>
          <w:rFonts w:hint="cs"/>
          <w:rtl/>
        </w:rPr>
      </w:pPr>
      <w:bookmarkStart w:id="80" w:name="_ETM_Q1_1143309"/>
      <w:bookmarkStart w:id="81" w:name="_ETM_Q1_1144431"/>
      <w:bookmarkEnd w:id="80"/>
      <w:bookmarkEnd w:id="81"/>
      <w:r>
        <w:rPr>
          <w:rtl/>
        </w:rPr>
        <w:t>דוד רותם:</w:t>
      </w:r>
    </w:p>
    <w:p w:rsidR="000F6E87" w:rsidRDefault="000F6E87" w:rsidP="000F6E87">
      <w:pPr>
        <w:pStyle w:val="KeepWithNext"/>
        <w:rPr>
          <w:rFonts w:hint="cs"/>
          <w:rtl/>
        </w:rPr>
      </w:pPr>
    </w:p>
    <w:p w:rsidR="000F6E87" w:rsidRDefault="000F6E87" w:rsidP="000F6E87">
      <w:pPr>
        <w:rPr>
          <w:rFonts w:hint="cs"/>
          <w:rtl/>
        </w:rPr>
      </w:pPr>
      <w:r>
        <w:rPr>
          <w:rFonts w:hint="cs"/>
          <w:rtl/>
        </w:rPr>
        <w:t>אתה מתכוון לחוק יסוד: החקיקה?</w:t>
      </w:r>
      <w:bookmarkStart w:id="82" w:name="_ETM_Q1_1159711"/>
      <w:bookmarkEnd w:id="82"/>
    </w:p>
    <w:p w:rsidR="000F6E87" w:rsidRDefault="000F6E87" w:rsidP="000F6E87">
      <w:pPr>
        <w:rPr>
          <w:rFonts w:hint="cs"/>
          <w:rtl/>
        </w:rPr>
      </w:pPr>
    </w:p>
    <w:p w:rsidR="000F6E87" w:rsidRDefault="000F6E87" w:rsidP="000F6E87">
      <w:pPr>
        <w:pStyle w:val="af"/>
        <w:keepNext/>
        <w:rPr>
          <w:rFonts w:hint="cs"/>
          <w:rtl/>
        </w:rPr>
      </w:pPr>
      <w:bookmarkStart w:id="83" w:name="_ETM_Q1_1159971"/>
      <w:bookmarkStart w:id="84" w:name="_ETM_Q1_1155722"/>
      <w:bookmarkEnd w:id="83"/>
      <w:bookmarkEnd w:id="84"/>
      <w:r>
        <w:rPr>
          <w:rtl/>
        </w:rPr>
        <w:t>היו"ר יריב לוין:</w:t>
      </w:r>
    </w:p>
    <w:p w:rsidR="000F6E87" w:rsidRDefault="000F6E87" w:rsidP="000F6E87">
      <w:pPr>
        <w:pStyle w:val="KeepWithNext"/>
        <w:rPr>
          <w:rFonts w:hint="cs"/>
          <w:rtl/>
        </w:rPr>
      </w:pPr>
    </w:p>
    <w:p w:rsidR="000F6E87" w:rsidRDefault="000F6E87" w:rsidP="000F6E87">
      <w:pPr>
        <w:rPr>
          <w:rFonts w:hint="cs"/>
          <w:rtl/>
        </w:rPr>
      </w:pPr>
      <w:r>
        <w:rPr>
          <w:rFonts w:hint="cs"/>
          <w:rtl/>
        </w:rPr>
        <w:t xml:space="preserve">אני מתכוון לזה, שחוק </w:t>
      </w:r>
      <w:bookmarkStart w:id="85" w:name="_ETM_Q1_1159659"/>
      <w:bookmarkEnd w:id="85"/>
      <w:r>
        <w:rPr>
          <w:rFonts w:hint="cs"/>
          <w:rtl/>
        </w:rPr>
        <w:t xml:space="preserve">יסוד: החקיקה, בנוסח המקובל על שנינו, זו אפשרות טובה. </w:t>
      </w:r>
      <w:bookmarkStart w:id="86" w:name="_ETM_Q1_1163807"/>
      <w:bookmarkEnd w:id="86"/>
      <w:r>
        <w:rPr>
          <w:rFonts w:hint="cs"/>
          <w:rtl/>
        </w:rPr>
        <w:t xml:space="preserve">אחת מהאפשרויות הטובות, לצד חוק יסוד: השפיטה ועוד כמה דברים. </w:t>
      </w:r>
      <w:bookmarkStart w:id="87" w:name="_ETM_Q1_1164343"/>
      <w:bookmarkEnd w:id="87"/>
    </w:p>
    <w:p w:rsidR="000F6E87" w:rsidRDefault="000F6E87" w:rsidP="000F6E87">
      <w:pPr>
        <w:rPr>
          <w:rFonts w:hint="cs"/>
          <w:rtl/>
        </w:rPr>
      </w:pPr>
      <w:bookmarkStart w:id="88" w:name="_ETM_Q1_1169334"/>
      <w:bookmarkEnd w:id="88"/>
    </w:p>
    <w:p w:rsidR="000F6E87" w:rsidRDefault="000F6E87" w:rsidP="000F6E87">
      <w:pPr>
        <w:rPr>
          <w:rFonts w:hint="cs"/>
          <w:rtl/>
        </w:rPr>
      </w:pPr>
      <w:bookmarkStart w:id="89" w:name="_ETM_Q1_1169636"/>
      <w:bookmarkEnd w:id="89"/>
      <w:r>
        <w:rPr>
          <w:rFonts w:hint="cs"/>
          <w:rtl/>
        </w:rPr>
        <w:t xml:space="preserve">בנסיבות האלה אני מציע לאשר את הבקשה, כדי לאפשר </w:t>
      </w:r>
      <w:bookmarkStart w:id="90" w:name="_ETM_Q1_1186214"/>
      <w:bookmarkEnd w:id="90"/>
      <w:r>
        <w:rPr>
          <w:rFonts w:hint="cs"/>
          <w:rtl/>
        </w:rPr>
        <w:t xml:space="preserve">את ההשלמה של החקיקה הזאת בדרך שכבר בשנת הלימודים </w:t>
      </w:r>
      <w:bookmarkStart w:id="91" w:name="_ETM_Q1_1186445"/>
      <w:bookmarkEnd w:id="91"/>
      <w:r>
        <w:rPr>
          <w:rFonts w:hint="cs"/>
          <w:rtl/>
        </w:rPr>
        <w:t xml:space="preserve">הקרובה אפשר יהיה </w:t>
      </w:r>
      <w:r w:rsidR="0092406F">
        <w:rPr>
          <w:rFonts w:hint="cs"/>
          <w:rtl/>
        </w:rPr>
        <w:t xml:space="preserve">ליישם אותה. </w:t>
      </w:r>
    </w:p>
    <w:p w:rsidR="0092406F" w:rsidRDefault="0092406F" w:rsidP="000F6E87">
      <w:pPr>
        <w:rPr>
          <w:rFonts w:hint="cs"/>
          <w:rtl/>
        </w:rPr>
      </w:pPr>
      <w:bookmarkStart w:id="92" w:name="_ETM_Q1_1194349"/>
      <w:bookmarkEnd w:id="92"/>
    </w:p>
    <w:p w:rsidR="0092406F" w:rsidRDefault="0092406F" w:rsidP="0092406F">
      <w:pPr>
        <w:pStyle w:val="a"/>
        <w:keepNext/>
        <w:rPr>
          <w:rFonts w:hint="cs"/>
          <w:rtl/>
        </w:rPr>
      </w:pPr>
      <w:bookmarkStart w:id="93" w:name="_ETM_Q1_1194627"/>
      <w:bookmarkEnd w:id="93"/>
      <w:r>
        <w:rPr>
          <w:rtl/>
        </w:rPr>
        <w:t>צחי דיקשטיין:</w:t>
      </w:r>
    </w:p>
    <w:p w:rsidR="0092406F" w:rsidRDefault="0092406F" w:rsidP="0092406F">
      <w:pPr>
        <w:pStyle w:val="KeepWithNext"/>
        <w:rPr>
          <w:rFonts w:hint="cs"/>
          <w:rtl/>
        </w:rPr>
      </w:pPr>
    </w:p>
    <w:p w:rsidR="0092406F" w:rsidRDefault="0092406F" w:rsidP="00F23FB4">
      <w:pPr>
        <w:rPr>
          <w:rFonts w:hint="cs"/>
          <w:rtl/>
        </w:rPr>
      </w:pPr>
      <w:r>
        <w:rPr>
          <w:rFonts w:hint="cs"/>
          <w:rtl/>
        </w:rPr>
        <w:t xml:space="preserve">ברשות יושב-ראש הוועדה, חברי הכנסת, </w:t>
      </w:r>
      <w:bookmarkStart w:id="94" w:name="_ETM_Q1_1196206"/>
      <w:bookmarkEnd w:id="94"/>
      <w:r>
        <w:rPr>
          <w:rFonts w:hint="cs"/>
          <w:rtl/>
        </w:rPr>
        <w:t xml:space="preserve">המהלך הוא חלק ממהלך דגל של הממשלה להורדת הנטל של </w:t>
      </w:r>
      <w:bookmarkStart w:id="95" w:name="_ETM_Q1_1197850"/>
      <w:bookmarkEnd w:id="95"/>
      <w:r>
        <w:rPr>
          <w:rFonts w:hint="cs"/>
          <w:rtl/>
        </w:rPr>
        <w:t>יוקר המחיה. בסוף זה אמור להוזיל ולהקל על משפחות</w:t>
      </w:r>
      <w:bookmarkStart w:id="96" w:name="_ETM_Q1_1204202"/>
      <w:bookmarkEnd w:id="96"/>
      <w:r w:rsidR="00011000">
        <w:rPr>
          <w:rFonts w:hint="cs"/>
          <w:rtl/>
        </w:rPr>
        <w:t xml:space="preserve">. ילד אחד זה מאות שקלים, כמה ילדים במשפחה זה </w:t>
      </w:r>
      <w:bookmarkStart w:id="97" w:name="_ETM_Q1_1210868"/>
      <w:bookmarkEnd w:id="97"/>
      <w:r w:rsidR="00011000">
        <w:rPr>
          <w:rFonts w:hint="cs"/>
          <w:rtl/>
        </w:rPr>
        <w:t xml:space="preserve">יכול להגיע לאלפי שקלים, כי יש תקרת גג </w:t>
      </w:r>
      <w:bookmarkStart w:id="98" w:name="_ETM_Q1_1210521"/>
      <w:bookmarkEnd w:id="98"/>
      <w:r w:rsidR="00011000">
        <w:rPr>
          <w:rFonts w:hint="cs"/>
          <w:rtl/>
        </w:rPr>
        <w:t xml:space="preserve">של הורים שישתתפו בזה. כמדומני 280 שקלים התקרה למי שיהיה </w:t>
      </w:r>
      <w:bookmarkStart w:id="99" w:name="_ETM_Q1_1215381"/>
      <w:bookmarkEnd w:id="99"/>
      <w:r w:rsidR="00011000">
        <w:rPr>
          <w:rFonts w:hint="cs"/>
          <w:rtl/>
        </w:rPr>
        <w:t xml:space="preserve">חלק מפרויקט השאלת הספרים, זו תקרת הגג של ההוצאה </w:t>
      </w:r>
      <w:bookmarkStart w:id="100" w:name="_ETM_Q1_1220448"/>
      <w:bookmarkEnd w:id="100"/>
      <w:r w:rsidR="00011000">
        <w:rPr>
          <w:rFonts w:hint="cs"/>
          <w:rtl/>
        </w:rPr>
        <w:t xml:space="preserve">שהוא יצטרך להוציא על ספרי הלימוד. </w:t>
      </w:r>
      <w:r w:rsidR="00F23FB4">
        <w:rPr>
          <w:rFonts w:hint="cs"/>
          <w:rtl/>
        </w:rPr>
        <w:t>זה מהלך ש</w:t>
      </w:r>
      <w:bookmarkStart w:id="101" w:name="_ETM_Q1_1229655"/>
      <w:bookmarkEnd w:id="101"/>
      <w:r w:rsidR="00F23FB4">
        <w:rPr>
          <w:rFonts w:hint="cs"/>
          <w:rtl/>
        </w:rPr>
        <w:t xml:space="preserve">שר החינוך מוביל מתחילת הקדנציה. זה התחיל בהורדת ההסכמה של </w:t>
      </w:r>
      <w:bookmarkStart w:id="102" w:name="_ETM_Q1_1239226"/>
      <w:bookmarkEnd w:id="102"/>
      <w:r w:rsidR="00F23FB4">
        <w:rPr>
          <w:rFonts w:hint="cs"/>
          <w:rtl/>
        </w:rPr>
        <w:t xml:space="preserve">ההורים מ-90% ל-60%, על מנת להקל ולהניע את המהלך </w:t>
      </w:r>
      <w:bookmarkStart w:id="103" w:name="_ETM_Q1_1239933"/>
      <w:bookmarkEnd w:id="103"/>
      <w:r w:rsidR="00F23FB4">
        <w:rPr>
          <w:rFonts w:hint="cs"/>
          <w:rtl/>
        </w:rPr>
        <w:t xml:space="preserve">הזה בצורה מאסיבית. היה ניסיון לעבוד מול המו"לים להורדת מחיר </w:t>
      </w:r>
      <w:bookmarkStart w:id="104" w:name="_ETM_Q1_1247710"/>
      <w:bookmarkEnd w:id="104"/>
      <w:r w:rsidR="00F23FB4">
        <w:rPr>
          <w:rFonts w:hint="cs"/>
          <w:rtl/>
        </w:rPr>
        <w:t xml:space="preserve">הספרים, מהלך שלא צלח. לכן השר החליט להוביל את המהלך </w:t>
      </w:r>
      <w:bookmarkStart w:id="105" w:name="_ETM_Q1_1253262"/>
      <w:bookmarkEnd w:id="105"/>
      <w:r w:rsidR="00F23FB4">
        <w:rPr>
          <w:rFonts w:hint="cs"/>
          <w:rtl/>
        </w:rPr>
        <w:t xml:space="preserve">הזה ולהקל עד כמה שניתן כדי להוציא אותו לדרך. </w:t>
      </w:r>
    </w:p>
    <w:p w:rsidR="00F23FB4" w:rsidRDefault="00F23FB4" w:rsidP="00F23FB4">
      <w:pPr>
        <w:rPr>
          <w:rFonts w:hint="cs"/>
          <w:rtl/>
        </w:rPr>
      </w:pPr>
      <w:bookmarkStart w:id="106" w:name="_ETM_Q1_1260946"/>
      <w:bookmarkEnd w:id="106"/>
    </w:p>
    <w:p w:rsidR="00F23FB4" w:rsidRDefault="00F23FB4" w:rsidP="00F23FB4">
      <w:pPr>
        <w:pStyle w:val="af"/>
        <w:keepNext/>
        <w:rPr>
          <w:rFonts w:hint="cs"/>
          <w:rtl/>
        </w:rPr>
      </w:pPr>
      <w:bookmarkStart w:id="107" w:name="_ETM_Q1_1261451"/>
      <w:bookmarkStart w:id="108" w:name="_ETM_Q1_1262770"/>
      <w:bookmarkEnd w:id="107"/>
      <w:bookmarkEnd w:id="108"/>
      <w:r>
        <w:rPr>
          <w:rtl/>
        </w:rPr>
        <w:t>היו"ר יריב לוין:</w:t>
      </w:r>
    </w:p>
    <w:p w:rsidR="00F23FB4" w:rsidRDefault="00F23FB4" w:rsidP="00F23FB4">
      <w:pPr>
        <w:pStyle w:val="KeepWithNext"/>
        <w:rPr>
          <w:rFonts w:hint="cs"/>
          <w:rtl/>
        </w:rPr>
      </w:pPr>
    </w:p>
    <w:p w:rsidR="00F23FB4" w:rsidRDefault="00F23FB4" w:rsidP="00F23FB4">
      <w:pPr>
        <w:rPr>
          <w:rFonts w:hint="cs"/>
          <w:rtl/>
        </w:rPr>
      </w:pPr>
      <w:r>
        <w:rPr>
          <w:rFonts w:hint="cs"/>
          <w:rtl/>
        </w:rPr>
        <w:t>מי</w:t>
      </w:r>
      <w:bookmarkStart w:id="109" w:name="_ETM_Q1_1264994"/>
      <w:bookmarkEnd w:id="109"/>
      <w:r>
        <w:rPr>
          <w:rFonts w:hint="cs"/>
          <w:rtl/>
        </w:rPr>
        <w:t xml:space="preserve"> בעד לאשר את הבקשה בפטור מקריאה </w:t>
      </w:r>
      <w:bookmarkStart w:id="110" w:name="_ETM_Q1_1267639"/>
      <w:bookmarkEnd w:id="110"/>
      <w:r>
        <w:rPr>
          <w:rFonts w:hint="cs"/>
          <w:rtl/>
        </w:rPr>
        <w:t xml:space="preserve">ראשונה? </w:t>
      </w:r>
      <w:bookmarkStart w:id="111" w:name="_ETM_Q1_1273222"/>
      <w:bookmarkEnd w:id="111"/>
    </w:p>
    <w:p w:rsidR="00F23FB4" w:rsidRDefault="00F23FB4" w:rsidP="00F23FB4">
      <w:pPr>
        <w:rPr>
          <w:rFonts w:hint="cs"/>
          <w:rtl/>
        </w:rPr>
      </w:pPr>
    </w:p>
    <w:p w:rsidR="00F23FB4" w:rsidRPr="000916F4" w:rsidRDefault="00F23FB4" w:rsidP="00F23FB4">
      <w:pPr>
        <w:pStyle w:val="aa"/>
        <w:keepNext/>
        <w:rPr>
          <w:rFonts w:hint="eastAsia"/>
          <w:rtl/>
        </w:rPr>
      </w:pPr>
      <w:r w:rsidRPr="000916F4">
        <w:rPr>
          <w:rFonts w:hint="eastAsia"/>
          <w:rtl/>
        </w:rPr>
        <w:t>הצבעה</w:t>
      </w:r>
    </w:p>
    <w:p w:rsidR="000916F4" w:rsidRDefault="000916F4" w:rsidP="00F23FB4">
      <w:pPr>
        <w:pStyle w:val="--"/>
        <w:keepNext/>
        <w:rPr>
          <w:rFonts w:hint="cs"/>
          <w:rtl/>
        </w:rPr>
      </w:pPr>
    </w:p>
    <w:p w:rsidR="00F23FB4" w:rsidRDefault="00F23FB4" w:rsidP="00F23FB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F23FB4" w:rsidRDefault="00F23FB4" w:rsidP="00F23FB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F23FB4" w:rsidRDefault="00F23FB4" w:rsidP="00F23FB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0916F4" w:rsidRPr="000916F4" w:rsidRDefault="000916F4" w:rsidP="000916F4">
      <w:pPr>
        <w:jc w:val="center"/>
        <w:rPr>
          <w:rFonts w:hint="cs"/>
          <w:rtl/>
        </w:rPr>
      </w:pPr>
      <w:r>
        <w:rPr>
          <w:rFonts w:hint="cs"/>
          <w:rtl/>
        </w:rPr>
        <w:t>הבקשה אושרה.</w:t>
      </w:r>
    </w:p>
    <w:p w:rsidR="00F23FB4" w:rsidRDefault="00F23FB4" w:rsidP="00F23FB4">
      <w:pPr>
        <w:rPr>
          <w:rFonts w:hint="cs"/>
          <w:rtl/>
        </w:rPr>
      </w:pPr>
    </w:p>
    <w:p w:rsidR="00F23FB4" w:rsidRDefault="00F23FB4" w:rsidP="00F23FB4">
      <w:pPr>
        <w:pStyle w:val="af"/>
        <w:keepNext/>
        <w:rPr>
          <w:rFonts w:hint="cs"/>
          <w:rtl/>
        </w:rPr>
      </w:pPr>
      <w:bookmarkStart w:id="112" w:name="_ETM_Q1_1270969"/>
      <w:bookmarkEnd w:id="112"/>
      <w:r>
        <w:rPr>
          <w:rtl/>
        </w:rPr>
        <w:t>היו"ר יריב לוין:</w:t>
      </w:r>
    </w:p>
    <w:p w:rsidR="00F23FB4" w:rsidRDefault="00F23FB4" w:rsidP="00F23FB4">
      <w:pPr>
        <w:pStyle w:val="KeepWithNext"/>
        <w:rPr>
          <w:rtl/>
        </w:rPr>
      </w:pPr>
    </w:p>
    <w:p w:rsidR="00F23FB4" w:rsidRDefault="00F161A7" w:rsidP="00F23FB4">
      <w:pPr>
        <w:rPr>
          <w:rFonts w:hint="cs"/>
          <w:rtl/>
        </w:rPr>
      </w:pPr>
      <w:r>
        <w:rPr>
          <w:rFonts w:hint="cs"/>
          <w:rtl/>
        </w:rPr>
        <w:t xml:space="preserve">פה אחד. נגד אין, נמנעים </w:t>
      </w:r>
      <w:bookmarkStart w:id="113" w:name="_ETM_Q1_1273704"/>
      <w:bookmarkEnd w:id="113"/>
      <w:r>
        <w:rPr>
          <w:rFonts w:hint="cs"/>
          <w:rtl/>
        </w:rPr>
        <w:t xml:space="preserve">אין. לפיכך אושרה פה אחד בקשת הפטור. </w:t>
      </w:r>
    </w:p>
    <w:p w:rsidR="00F161A7" w:rsidRDefault="00F161A7" w:rsidP="00F23FB4">
      <w:pPr>
        <w:rPr>
          <w:rFonts w:hint="cs"/>
          <w:rtl/>
        </w:rPr>
      </w:pPr>
      <w:bookmarkStart w:id="114" w:name="_ETM_Q1_1280702"/>
      <w:bookmarkEnd w:id="114"/>
    </w:p>
    <w:p w:rsidR="00F161A7" w:rsidRDefault="00F161A7" w:rsidP="00F23FB4">
      <w:pPr>
        <w:rPr>
          <w:rFonts w:hint="cs"/>
          <w:rtl/>
        </w:rPr>
      </w:pPr>
      <w:bookmarkStart w:id="115" w:name="_ETM_Q1_1280969"/>
      <w:bookmarkEnd w:id="115"/>
      <w:r>
        <w:rPr>
          <w:rFonts w:hint="cs"/>
          <w:rtl/>
        </w:rPr>
        <w:t xml:space="preserve">תודה רבה. </w:t>
      </w:r>
      <w:bookmarkStart w:id="116" w:name="_ETM_Q1_1282525"/>
      <w:bookmarkEnd w:id="116"/>
      <w:r>
        <w:rPr>
          <w:rFonts w:hint="cs"/>
          <w:rtl/>
        </w:rPr>
        <w:t xml:space="preserve">הישיבה נעולה. </w:t>
      </w:r>
    </w:p>
    <w:p w:rsidR="00F161A7" w:rsidRDefault="00F161A7" w:rsidP="00F23FB4">
      <w:pPr>
        <w:rPr>
          <w:rFonts w:hint="cs"/>
          <w:rtl/>
        </w:rPr>
      </w:pPr>
    </w:p>
    <w:p w:rsidR="00F161A7" w:rsidRDefault="00F161A7" w:rsidP="00F161A7">
      <w:pPr>
        <w:pStyle w:val="af4"/>
        <w:keepNext/>
        <w:rPr>
          <w:rtl/>
        </w:rPr>
      </w:pPr>
      <w:r>
        <w:rPr>
          <w:rtl/>
        </w:rPr>
        <w:t>הישיבה ננעלה בשעה 10:45.</w:t>
      </w:r>
    </w:p>
    <w:p w:rsidR="00F161A7" w:rsidRDefault="00F161A7" w:rsidP="00F161A7">
      <w:pPr>
        <w:pStyle w:val="KeepWithNext"/>
        <w:rPr>
          <w:rtl/>
        </w:rPr>
      </w:pPr>
    </w:p>
    <w:p w:rsidR="00F161A7" w:rsidRPr="00F23FB4" w:rsidRDefault="00F161A7" w:rsidP="00F161A7">
      <w:pPr>
        <w:rPr>
          <w:rtl/>
        </w:rPr>
      </w:pPr>
    </w:p>
    <w:p w:rsidR="00F23FB4" w:rsidRPr="00F23FB4" w:rsidRDefault="00F23FB4" w:rsidP="00F23FB4">
      <w:pPr>
        <w:pStyle w:val="ab"/>
        <w:rPr>
          <w:rFonts w:hint="cs"/>
          <w:rtl/>
        </w:rPr>
      </w:pPr>
    </w:p>
    <w:p w:rsidR="00F23FB4" w:rsidRDefault="00F23FB4" w:rsidP="00F23FB4">
      <w:pPr>
        <w:rPr>
          <w:rFonts w:hint="cs"/>
          <w:rtl/>
        </w:rPr>
      </w:pPr>
      <w:bookmarkStart w:id="117" w:name="_ETM_Q1_1273717"/>
      <w:bookmarkEnd w:id="117"/>
    </w:p>
    <w:p w:rsidR="000F6E87" w:rsidRDefault="000F6E87" w:rsidP="000F6E87">
      <w:pPr>
        <w:rPr>
          <w:rFonts w:hint="cs"/>
          <w:rtl/>
        </w:rPr>
      </w:pPr>
    </w:p>
    <w:p w:rsidR="000F6E87" w:rsidRPr="006F51A2" w:rsidRDefault="000F6E87" w:rsidP="000F6E87">
      <w:pPr>
        <w:rPr>
          <w:rFonts w:hint="cs"/>
          <w:rtl/>
        </w:rPr>
      </w:pPr>
      <w:bookmarkStart w:id="118" w:name="_ETM_Q1_1098696"/>
      <w:bookmarkEnd w:id="118"/>
    </w:p>
    <w:p w:rsidR="006F51A2" w:rsidRPr="008713A4" w:rsidRDefault="006F51A2" w:rsidP="006F51A2">
      <w:pPr>
        <w:rPr>
          <w:rFonts w:hint="cs"/>
        </w:rPr>
      </w:pPr>
    </w:p>
    <w:sectPr w:rsidR="006F51A2" w:rsidRPr="008713A4" w:rsidSect="000916F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47FC" w:rsidRDefault="00B047FC">
      <w:r>
        <w:separator/>
      </w:r>
    </w:p>
  </w:endnote>
  <w:endnote w:type="continuationSeparator" w:id="0">
    <w:p w:rsidR="00B047FC" w:rsidRDefault="00B04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47FC" w:rsidRDefault="00B047FC">
      <w:r>
        <w:separator/>
      </w:r>
    </w:p>
  </w:footnote>
  <w:footnote w:type="continuationSeparator" w:id="0">
    <w:p w:rsidR="00B047FC" w:rsidRDefault="00B04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16F4">
      <w:rPr>
        <w:rStyle w:val="PageNumber"/>
        <w:noProof/>
        <w:rtl/>
      </w:rPr>
      <w:t>4</w:t>
    </w:r>
    <w:r>
      <w:rPr>
        <w:rStyle w:val="PageNumber"/>
      </w:rPr>
      <w:fldChar w:fldCharType="end"/>
    </w:r>
  </w:p>
  <w:p w:rsidR="00D86E57" w:rsidRPr="00CC5815" w:rsidRDefault="00002146" w:rsidP="008E5E3F">
    <w:pPr>
      <w:pStyle w:val="Header"/>
      <w:ind w:firstLine="0"/>
    </w:pPr>
    <w:r>
      <w:rPr>
        <w:rtl/>
      </w:rPr>
      <w:t xml:space="preserve">ועדת הכנסת </w:t>
    </w:r>
  </w:p>
  <w:p w:rsidR="00D86E57" w:rsidRPr="00CC5815" w:rsidRDefault="00002146" w:rsidP="008E5E3F">
    <w:pPr>
      <w:pStyle w:val="Header"/>
      <w:ind w:firstLine="0"/>
      <w:rPr>
        <w:rFonts w:hint="cs"/>
        <w:rtl/>
      </w:rPr>
    </w:pPr>
    <w:r>
      <w:rPr>
        <w:rtl/>
      </w:rPr>
      <w:t xml:space="preserve"> 30/04/2012 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12776298">
    <w:abstractNumId w:val="0"/>
  </w:num>
  <w:num w:numId="2" w16cid:durableId="1192843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2146"/>
    <w:rsid w:val="00011000"/>
    <w:rsid w:val="00037279"/>
    <w:rsid w:val="00067F42"/>
    <w:rsid w:val="000916F4"/>
    <w:rsid w:val="00092B80"/>
    <w:rsid w:val="000B2EE6"/>
    <w:rsid w:val="000E1DA8"/>
    <w:rsid w:val="000E3314"/>
    <w:rsid w:val="000F2459"/>
    <w:rsid w:val="000F6E87"/>
    <w:rsid w:val="000F736A"/>
    <w:rsid w:val="00167294"/>
    <w:rsid w:val="00171E7F"/>
    <w:rsid w:val="001758C1"/>
    <w:rsid w:val="0017779F"/>
    <w:rsid w:val="00192EB8"/>
    <w:rsid w:val="001A74E9"/>
    <w:rsid w:val="001C44DA"/>
    <w:rsid w:val="001C4FDA"/>
    <w:rsid w:val="001D440C"/>
    <w:rsid w:val="00227FEF"/>
    <w:rsid w:val="00261554"/>
    <w:rsid w:val="00275C03"/>
    <w:rsid w:val="00280D58"/>
    <w:rsid w:val="00303B4C"/>
    <w:rsid w:val="00313B92"/>
    <w:rsid w:val="00340AFA"/>
    <w:rsid w:val="00342A83"/>
    <w:rsid w:val="00366CFB"/>
    <w:rsid w:val="00373508"/>
    <w:rsid w:val="003C279D"/>
    <w:rsid w:val="003F0A5F"/>
    <w:rsid w:val="00420E41"/>
    <w:rsid w:val="00424C94"/>
    <w:rsid w:val="00451746"/>
    <w:rsid w:val="00470EAC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F76B0"/>
    <w:rsid w:val="00634F61"/>
    <w:rsid w:val="00695A47"/>
    <w:rsid w:val="00696D26"/>
    <w:rsid w:val="006A0CB7"/>
    <w:rsid w:val="006F0259"/>
    <w:rsid w:val="006F51A2"/>
    <w:rsid w:val="00702755"/>
    <w:rsid w:val="0070472C"/>
    <w:rsid w:val="007872B4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406F"/>
    <w:rsid w:val="009258CE"/>
    <w:rsid w:val="009515F0"/>
    <w:rsid w:val="009830CB"/>
    <w:rsid w:val="009C5A8E"/>
    <w:rsid w:val="009E6E93"/>
    <w:rsid w:val="009F1518"/>
    <w:rsid w:val="009F5773"/>
    <w:rsid w:val="00A15971"/>
    <w:rsid w:val="00A22C90"/>
    <w:rsid w:val="00A66020"/>
    <w:rsid w:val="00AB02EE"/>
    <w:rsid w:val="00AD6FFC"/>
    <w:rsid w:val="00AE3BDF"/>
    <w:rsid w:val="00AF31E6"/>
    <w:rsid w:val="00AF4150"/>
    <w:rsid w:val="00B047FC"/>
    <w:rsid w:val="00B120B2"/>
    <w:rsid w:val="00B50340"/>
    <w:rsid w:val="00B8517A"/>
    <w:rsid w:val="00BA6103"/>
    <w:rsid w:val="00BA6446"/>
    <w:rsid w:val="00BD47B7"/>
    <w:rsid w:val="00C3598A"/>
    <w:rsid w:val="00C360BC"/>
    <w:rsid w:val="00C44800"/>
    <w:rsid w:val="00C52EC2"/>
    <w:rsid w:val="00C61DC1"/>
    <w:rsid w:val="00C64AFF"/>
    <w:rsid w:val="00C8624A"/>
    <w:rsid w:val="00CA5363"/>
    <w:rsid w:val="00CB6D60"/>
    <w:rsid w:val="00CC5815"/>
    <w:rsid w:val="00CE24B8"/>
    <w:rsid w:val="00CE5849"/>
    <w:rsid w:val="00D45D27"/>
    <w:rsid w:val="00D86E57"/>
    <w:rsid w:val="00D96B24"/>
    <w:rsid w:val="00E61903"/>
    <w:rsid w:val="00E64116"/>
    <w:rsid w:val="00EB057D"/>
    <w:rsid w:val="00EB5C85"/>
    <w:rsid w:val="00EE09AD"/>
    <w:rsid w:val="00F053E5"/>
    <w:rsid w:val="00F10D2D"/>
    <w:rsid w:val="00F161A7"/>
    <w:rsid w:val="00F16831"/>
    <w:rsid w:val="00F23FB4"/>
    <w:rsid w:val="00F41C33"/>
    <w:rsid w:val="00F423F1"/>
    <w:rsid w:val="00F53584"/>
    <w:rsid w:val="00F549E5"/>
    <w:rsid w:val="00F72368"/>
    <w:rsid w:val="00F821F6"/>
    <w:rsid w:val="00FA157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050623D-C7D9-4B88-AF05-4D8BB0CD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706</Words>
  <Characters>4026</Characters>
  <Application>Microsoft Office Word</Application>
  <DocSecurity>0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1601-01-01T00:00:00Z</cp:lastPrinted>
  <dcterms:created xsi:type="dcterms:W3CDTF">2022-07-09T13:33:00Z</dcterms:created>
  <dcterms:modified xsi:type="dcterms:W3CDTF">2022-07-09T13:33:00Z</dcterms:modified>
</cp:coreProperties>
</file>