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D2CC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0418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D2C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D2CC1" w:rsidP="0040418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0418A">
        <w:rPr>
          <w:rFonts w:hint="cs"/>
          <w:b/>
          <w:bCs/>
          <w:rtl/>
        </w:rPr>
        <w:t xml:space="preserve"> 270</w:t>
      </w:r>
    </w:p>
    <w:p w:rsidR="00E64116" w:rsidRPr="008713A4" w:rsidRDefault="00FD2C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FD2CC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ט"ו באייר התשע"ב (07 במאי 2012), שעה 13:05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E2FA0" w:rsidRDefault="008E2FA0" w:rsidP="008E2FA0">
      <w:pPr>
        <w:pStyle w:val="KeepWithNext"/>
        <w:rPr>
          <w:rFonts w:hint="cs"/>
          <w:rtl/>
        </w:rPr>
      </w:pPr>
    </w:p>
    <w:p w:rsidR="00E64116" w:rsidRDefault="00FD2CC1" w:rsidP="008E2FA0">
      <w:pPr>
        <w:pStyle w:val="KeepWithNext"/>
        <w:numPr>
          <w:ilvl w:val="0"/>
          <w:numId w:val="6"/>
        </w:numPr>
        <w:rPr>
          <w:rFonts w:hint="cs"/>
          <w:rtl/>
        </w:rPr>
      </w:pPr>
      <w:r w:rsidRPr="00FD2CC1">
        <w:rPr>
          <w:rtl/>
        </w:rPr>
        <w:t>בקשת הממשלה להקדמת הדיון בהצעת חוק</w:t>
      </w:r>
      <w:r w:rsidR="00F565F5">
        <w:rPr>
          <w:rFonts w:hint="cs"/>
          <w:rtl/>
        </w:rPr>
        <w:t xml:space="preserve"> התפזרות הכנסת השמונה עשרה, התשע"ב-2012 (מ/685) </w:t>
      </w:r>
      <w:r w:rsidR="00F565F5">
        <w:rPr>
          <w:rtl/>
        </w:rPr>
        <w:t>–</w:t>
      </w:r>
      <w:r w:rsidR="00F565F5">
        <w:rPr>
          <w:rFonts w:hint="cs"/>
          <w:rtl/>
        </w:rPr>
        <w:t xml:space="preserve"> רביזיה</w:t>
      </w:r>
    </w:p>
    <w:p w:rsidR="00F565F5" w:rsidRDefault="00F565F5" w:rsidP="008E2FA0">
      <w:pPr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קביעת ועדה לדיון בהצעות החוק הבאות:</w:t>
      </w:r>
    </w:p>
    <w:p w:rsidR="008E2FA0" w:rsidRPr="008E2FA0" w:rsidRDefault="008E2FA0" w:rsidP="008E2FA0">
      <w:pPr>
        <w:pStyle w:val="ListParagraph"/>
        <w:rPr>
          <w:rFonts w:hint="cs"/>
          <w:rtl/>
        </w:rPr>
      </w:pPr>
    </w:p>
    <w:p w:rsidR="008E2FA0" w:rsidRDefault="008E2FA0" w:rsidP="008E2FA0">
      <w:pPr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הצעת חוק מענק יובל לעובדי הוראה עולים, התשע"א-2011, של חבר הכנסת אלכס מילר וקבוצת חברי הכנסת (פ/2911/18)</w:t>
      </w:r>
    </w:p>
    <w:p w:rsidR="008E2FA0" w:rsidRDefault="008E2FA0" w:rsidP="008E2FA0">
      <w:pPr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הצעת חוק בינוי ופינוי של אזורי שיקום (כפר שלם), התשס"ט-2009, של חבר הכנסת אופיר אקוניס וקבוצת חברי הכנסת (פ/1308118)</w:t>
      </w:r>
    </w:p>
    <w:p w:rsidR="008E2FA0" w:rsidRDefault="008E2FA0" w:rsidP="008E2FA0">
      <w:pPr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הצעת חוק בינוי ופינוי של אזורי שיקום (כפר שלם), התשס"ט-2009, של חבר הכנסת אילן גילאון וקבוצת חברי הכנסת (פ/1542/18)</w:t>
      </w:r>
    </w:p>
    <w:p w:rsidR="008E2FA0" w:rsidRDefault="008E2FA0" w:rsidP="008E2FA0">
      <w:pPr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הצעת חוק בינוי ופינוי של אזורי שיקום (כפר שלם), התשע"א-2011, של חבר הכנסת מיכאלי (פ/3371/18)</w:t>
      </w:r>
    </w:p>
    <w:p w:rsidR="008E2FA0" w:rsidRDefault="008E2FA0" w:rsidP="008E2FA0">
      <w:pPr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הצעת חוק בינוי ופינוי של אזורי שיקום (כפר שלם), התש"ע-2009, של חבר הכנסת יואל חסון (פ/1892/18)</w:t>
      </w:r>
    </w:p>
    <w:p w:rsidR="008E2FA0" w:rsidRDefault="008E2FA0" w:rsidP="008E2FA0">
      <w:pPr>
        <w:ind w:left="1440" w:firstLine="0"/>
        <w:rPr>
          <w:rFonts w:hint="cs"/>
        </w:rPr>
      </w:pPr>
    </w:p>
    <w:p w:rsidR="00FD2CC1" w:rsidRPr="008713A4" w:rsidRDefault="00FD2CC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D2CC1" w:rsidRDefault="00FD2CC1" w:rsidP="008320F6">
      <w:pPr>
        <w:ind w:firstLine="0"/>
        <w:outlineLvl w:val="0"/>
        <w:rPr>
          <w:rtl/>
        </w:rPr>
      </w:pPr>
      <w:r w:rsidRPr="00FD2CC1">
        <w:rPr>
          <w:rtl/>
        </w:rPr>
        <w:t>יריב לוין – היו"ר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ישראל אייכלר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רוברט אילטוב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זאב אלקין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יצחק הרצוג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עינת וילף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נסים זאב</w:t>
      </w:r>
    </w:p>
    <w:p w:rsidR="00FD2CC1" w:rsidRPr="00BF66AC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ציון פיניאן</w:t>
      </w:r>
    </w:p>
    <w:p w:rsidR="00FD2CC1" w:rsidRDefault="00FD2CC1" w:rsidP="008320F6">
      <w:pPr>
        <w:ind w:firstLine="0"/>
        <w:outlineLvl w:val="0"/>
        <w:rPr>
          <w:rtl/>
        </w:rPr>
      </w:pPr>
      <w:r w:rsidRPr="00BF66AC">
        <w:rPr>
          <w:rtl/>
        </w:rPr>
        <w:t>דוד רותם</w:t>
      </w:r>
    </w:p>
    <w:p w:rsidR="00FD2CC1" w:rsidRPr="008713A4" w:rsidRDefault="00FD2CC1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340A5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יואל חסון</w:t>
      </w:r>
    </w:p>
    <w:p w:rsidR="00BF66AC" w:rsidRDefault="00BF66AC" w:rsidP="00BF66AC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חה"כ </w:t>
      </w:r>
      <w:bookmarkStart w:id="0" w:name="_ETM_Q1_259000"/>
      <w:bookmarkEnd w:id="0"/>
      <w:r>
        <w:rPr>
          <w:rFonts w:hint="cs"/>
          <w:rtl/>
        </w:rPr>
        <w:t>ישראל חסון</w:t>
      </w:r>
    </w:p>
    <w:p w:rsidR="00BF66AC" w:rsidRPr="008713A4" w:rsidRDefault="00BF66A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אברהם מיכאלי</w:t>
      </w:r>
    </w:p>
    <w:p w:rsidR="00E64116" w:rsidRDefault="00340A5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מרינה סולודקין</w:t>
      </w:r>
    </w:p>
    <w:p w:rsidR="00340A54" w:rsidRPr="008713A4" w:rsidRDefault="00340A54" w:rsidP="008320F6">
      <w:pPr>
        <w:ind w:firstLine="0"/>
        <w:outlineLvl w:val="0"/>
        <w:rPr>
          <w:rFonts w:hint="cs"/>
          <w:rtl/>
        </w:rPr>
      </w:pPr>
      <w:bookmarkStart w:id="1" w:name="_ETM_Q1_145000"/>
      <w:bookmarkStart w:id="2" w:name="_ETM_Q1_257000"/>
      <w:bookmarkEnd w:id="1"/>
      <w:bookmarkEnd w:id="2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D2CC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FD2CC1" w:rsidP="008320F6">
      <w:pPr>
        <w:ind w:firstLine="0"/>
        <w:rPr>
          <w:rFonts w:hint="cs"/>
          <w:rtl/>
        </w:rPr>
      </w:pPr>
      <w:r>
        <w:rPr>
          <w:rtl/>
        </w:rPr>
        <w:t>אסתר מימון</w:t>
      </w:r>
    </w:p>
    <w:p w:rsidR="0040418A" w:rsidRDefault="00E64116" w:rsidP="008E2FA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8E2FA0" w:rsidRPr="00FD2CC1">
        <w:rPr>
          <w:rtl/>
        </w:rPr>
        <w:lastRenderedPageBreak/>
        <w:t>בקשת הממשלה להקדמת הדיון בהצעת חוק</w:t>
      </w:r>
      <w:r w:rsidR="008E2FA0">
        <w:rPr>
          <w:rFonts w:hint="cs"/>
          <w:rtl/>
        </w:rPr>
        <w:t xml:space="preserve"> התפזרות הכנסת השמונה עשרה, </w:t>
      </w:r>
    </w:p>
    <w:p w:rsidR="007872B4" w:rsidRDefault="008E2FA0" w:rsidP="008E2FA0">
      <w:pPr>
        <w:pStyle w:val="a0"/>
        <w:keepNext/>
        <w:rPr>
          <w:rFonts w:hint="cs"/>
        </w:rPr>
      </w:pPr>
      <w:r>
        <w:rPr>
          <w:rFonts w:hint="cs"/>
          <w:rtl/>
        </w:rPr>
        <w:t xml:space="preserve">התשע"ב-2012 (מ/685) </w:t>
      </w:r>
      <w:r>
        <w:rPr>
          <w:rtl/>
        </w:rPr>
        <w:t>–</w:t>
      </w:r>
      <w:r>
        <w:rPr>
          <w:rFonts w:hint="cs"/>
          <w:rtl/>
        </w:rPr>
        <w:t xml:space="preserve"> רביזיה</w:t>
      </w:r>
    </w:p>
    <w:p w:rsidR="00FD2CC1" w:rsidRDefault="00FD2CC1" w:rsidP="00FD2CC1">
      <w:pPr>
        <w:pStyle w:val="KeepWithNext"/>
        <w:rPr>
          <w:rFonts w:hint="cs"/>
          <w:rtl/>
        </w:rPr>
      </w:pPr>
    </w:p>
    <w:p w:rsidR="0040418A" w:rsidRDefault="0040418A" w:rsidP="0040418A">
      <w:pPr>
        <w:rPr>
          <w:rFonts w:hint="cs"/>
          <w:rtl/>
        </w:rPr>
      </w:pPr>
    </w:p>
    <w:p w:rsidR="0040418A" w:rsidRPr="0040418A" w:rsidRDefault="0040418A" w:rsidP="0040418A">
      <w:pPr>
        <w:rPr>
          <w:rFonts w:hint="cs"/>
          <w:rtl/>
        </w:rPr>
      </w:pPr>
    </w:p>
    <w:p w:rsidR="00FD2CC1" w:rsidRDefault="00FD2CC1" w:rsidP="00FD2C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D2CC1" w:rsidRDefault="00FD2CC1" w:rsidP="00FD2CC1">
      <w:pPr>
        <w:pStyle w:val="KeepWithNext"/>
        <w:rPr>
          <w:rFonts w:hint="cs"/>
          <w:rtl/>
        </w:rPr>
      </w:pPr>
    </w:p>
    <w:p w:rsidR="00FD2CC1" w:rsidRDefault="00340A54" w:rsidP="00A262DB">
      <w:pPr>
        <w:rPr>
          <w:rFonts w:hint="cs"/>
          <w:rtl/>
        </w:rPr>
      </w:pPr>
      <w:r>
        <w:rPr>
          <w:rFonts w:hint="cs"/>
          <w:rtl/>
        </w:rPr>
        <w:t>רבותי, אני פותח את הישיבה</w:t>
      </w:r>
      <w:r w:rsidR="009F6196">
        <w:rPr>
          <w:rFonts w:hint="cs"/>
          <w:rtl/>
        </w:rPr>
        <w:t xml:space="preserve"> </w:t>
      </w:r>
      <w:r w:rsidR="009F6196">
        <w:rPr>
          <w:rtl/>
        </w:rPr>
        <w:t>–</w:t>
      </w:r>
      <w:r w:rsidR="009F6196">
        <w:rPr>
          <w:rFonts w:hint="cs"/>
          <w:rtl/>
        </w:rPr>
        <w:t xml:space="preserve"> השאלה היא אם נגיע לישיבה מס' 300 היום</w:t>
      </w:r>
      <w:r w:rsidR="00A262DB">
        <w:rPr>
          <w:rFonts w:hint="cs"/>
          <w:rtl/>
        </w:rPr>
        <w:t>.</w:t>
      </w:r>
      <w:r w:rsidR="009F6196">
        <w:rPr>
          <w:rFonts w:hint="cs"/>
          <w:rtl/>
        </w:rPr>
        <w:t xml:space="preserve"> </w:t>
      </w:r>
      <w:bookmarkStart w:id="3" w:name="_ETM_Q1_177813"/>
      <w:bookmarkEnd w:id="3"/>
      <w:r w:rsidR="009F6196">
        <w:rPr>
          <w:rFonts w:hint="cs"/>
          <w:rtl/>
        </w:rPr>
        <w:t xml:space="preserve">בינתיים אנחנו במס' 270 </w:t>
      </w:r>
      <w:r w:rsidR="009F6196">
        <w:rPr>
          <w:rtl/>
        </w:rPr>
        <w:t>–</w:t>
      </w:r>
      <w:r>
        <w:rPr>
          <w:rFonts w:hint="cs"/>
          <w:rtl/>
        </w:rPr>
        <w:t xml:space="preserve"> הנושא </w:t>
      </w:r>
      <w:bookmarkStart w:id="4" w:name="_ETM_Q1_189000"/>
      <w:bookmarkEnd w:id="4"/>
      <w:r>
        <w:rPr>
          <w:rFonts w:hint="cs"/>
          <w:rtl/>
        </w:rPr>
        <w:t xml:space="preserve">הראשון </w:t>
      </w:r>
      <w:r>
        <w:rPr>
          <w:rtl/>
        </w:rPr>
        <w:t>–</w:t>
      </w:r>
      <w:r>
        <w:rPr>
          <w:rFonts w:hint="cs"/>
          <w:rtl/>
        </w:rPr>
        <w:t xml:space="preserve"> בקשת הרביזיה של חבר הכנסת יואל חסון על </w:t>
      </w:r>
      <w:bookmarkStart w:id="5" w:name="_ETM_Q1_196000"/>
      <w:bookmarkEnd w:id="5"/>
      <w:r>
        <w:rPr>
          <w:rFonts w:hint="cs"/>
          <w:rtl/>
        </w:rPr>
        <w:t xml:space="preserve">החלטת ועדת הכנסת לאשר את </w:t>
      </w:r>
      <w:r w:rsidR="009F6196">
        <w:rPr>
          <w:rFonts w:hint="cs"/>
          <w:rtl/>
        </w:rPr>
        <w:t>בקשת ה</w:t>
      </w:r>
      <w:r>
        <w:rPr>
          <w:rFonts w:hint="cs"/>
          <w:rtl/>
        </w:rPr>
        <w:t>ממשלה</w:t>
      </w:r>
      <w:r w:rsidR="009F6196">
        <w:rPr>
          <w:rFonts w:hint="cs"/>
          <w:rtl/>
        </w:rPr>
        <w:t xml:space="preserve"> להקדמת הדיון בהצעת </w:t>
      </w:r>
      <w:bookmarkStart w:id="6" w:name="_ETM_Q1_194156"/>
      <w:bookmarkEnd w:id="6"/>
      <w:r w:rsidR="009F6196">
        <w:rPr>
          <w:rFonts w:hint="cs"/>
          <w:rtl/>
        </w:rPr>
        <w:t>חוק התפזרות הכנסת השמונה עשרה, התשע"ב-2012 (מ/685)</w:t>
      </w:r>
      <w:r>
        <w:rPr>
          <w:rFonts w:hint="cs"/>
          <w:rtl/>
        </w:rPr>
        <w:t xml:space="preserve">, בכל הקריאות. </w:t>
      </w:r>
      <w:bookmarkStart w:id="7" w:name="_ETM_Q1_209000"/>
      <w:bookmarkEnd w:id="7"/>
      <w:r>
        <w:rPr>
          <w:rFonts w:hint="cs"/>
          <w:rtl/>
        </w:rPr>
        <w:t xml:space="preserve">מתן פטור מחובת הנחה שנתנו בישיבה שהתקיימה </w:t>
      </w:r>
      <w:r w:rsidR="009F6196">
        <w:rPr>
          <w:rFonts w:hint="cs"/>
          <w:rtl/>
        </w:rPr>
        <w:t xml:space="preserve">כאן אך </w:t>
      </w:r>
      <w:r>
        <w:rPr>
          <w:rFonts w:hint="cs"/>
          <w:rtl/>
        </w:rPr>
        <w:t>לא מזמן.</w:t>
      </w:r>
      <w:r w:rsidR="009F6196">
        <w:rPr>
          <w:rFonts w:hint="cs"/>
          <w:rtl/>
        </w:rPr>
        <w:t xml:space="preserve"> חבר </w:t>
      </w:r>
      <w:bookmarkStart w:id="8" w:name="_ETM_Q1_208520"/>
      <w:bookmarkEnd w:id="8"/>
      <w:r w:rsidR="009F6196">
        <w:rPr>
          <w:rFonts w:hint="cs"/>
          <w:rtl/>
        </w:rPr>
        <w:t>הכנסת חסון, בבקשה.</w:t>
      </w:r>
    </w:p>
    <w:p w:rsidR="00340A54" w:rsidRDefault="00340A54" w:rsidP="00FD2CC1">
      <w:pPr>
        <w:rPr>
          <w:rFonts w:hint="cs"/>
          <w:rtl/>
        </w:rPr>
      </w:pPr>
    </w:p>
    <w:p w:rsidR="00340A54" w:rsidRDefault="00340A54" w:rsidP="00340A54">
      <w:pPr>
        <w:pStyle w:val="a"/>
        <w:keepNext/>
        <w:rPr>
          <w:rFonts w:hint="cs"/>
          <w:rtl/>
        </w:rPr>
      </w:pPr>
      <w:bookmarkStart w:id="9" w:name="_ETM_Q1_218000"/>
      <w:bookmarkStart w:id="10" w:name="_ETM_Q1_220000"/>
      <w:bookmarkEnd w:id="9"/>
      <w:bookmarkEnd w:id="10"/>
      <w:r>
        <w:rPr>
          <w:rtl/>
        </w:rPr>
        <w:t>יואל חסון:</w:t>
      </w:r>
    </w:p>
    <w:p w:rsidR="00340A54" w:rsidRDefault="00340A54" w:rsidP="00340A54">
      <w:pPr>
        <w:pStyle w:val="KeepWithNext"/>
        <w:rPr>
          <w:rFonts w:hint="cs"/>
          <w:rtl/>
        </w:rPr>
      </w:pPr>
    </w:p>
    <w:p w:rsidR="009F6196" w:rsidRDefault="009F6196" w:rsidP="00A262D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הדברים הם חד-משמעיים וברורים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0A54">
        <w:rPr>
          <w:rFonts w:hint="cs"/>
          <w:rtl/>
        </w:rPr>
        <w:t>מ</w:t>
      </w:r>
      <w:bookmarkStart w:id="11" w:name="_ETM_Q1_215408"/>
      <w:bookmarkEnd w:id="11"/>
      <w:r w:rsidR="00340A54">
        <w:rPr>
          <w:rFonts w:hint="cs"/>
          <w:rtl/>
        </w:rPr>
        <w:t xml:space="preserve">דינת </w:t>
      </w:r>
      <w:bookmarkStart w:id="12" w:name="_ETM_Q1_221000"/>
      <w:bookmarkEnd w:id="12"/>
      <w:r w:rsidR="00340A54">
        <w:rPr>
          <w:rFonts w:hint="cs"/>
          <w:rtl/>
        </w:rPr>
        <w:t>ישראל הולכת לבחירות</w:t>
      </w:r>
      <w:r>
        <w:rPr>
          <w:rFonts w:hint="cs"/>
          <w:rtl/>
        </w:rPr>
        <w:t>.</w:t>
      </w:r>
      <w:r w:rsidR="00340A54">
        <w:rPr>
          <w:rFonts w:hint="cs"/>
          <w:rtl/>
        </w:rPr>
        <w:t xml:space="preserve"> ראש הממשלה החליט ללכת לבחירות</w:t>
      </w:r>
      <w:r w:rsidR="00A262DB">
        <w:rPr>
          <w:rFonts w:hint="cs"/>
          <w:rtl/>
        </w:rPr>
        <w:t>.</w:t>
      </w:r>
      <w:r w:rsidR="00340A54">
        <w:rPr>
          <w:rFonts w:hint="cs"/>
          <w:rtl/>
        </w:rPr>
        <w:t xml:space="preserve"> ראש הממשלה </w:t>
      </w:r>
      <w:bookmarkStart w:id="13" w:name="_ETM_Q1_229000"/>
      <w:bookmarkEnd w:id="13"/>
      <w:r w:rsidR="00340A54">
        <w:rPr>
          <w:rFonts w:hint="cs"/>
          <w:rtl/>
        </w:rPr>
        <w:t>הולך לבחירות כי הוא הבין שאין לו יכולת</w:t>
      </w:r>
      <w:r>
        <w:rPr>
          <w:rFonts w:hint="cs"/>
          <w:rtl/>
        </w:rPr>
        <w:t xml:space="preserve"> להמשיך לשלוט כאן</w:t>
      </w:r>
      <w:r w:rsidR="00A262DB">
        <w:rPr>
          <w:rFonts w:hint="cs"/>
          <w:rtl/>
        </w:rPr>
        <w:t>.</w:t>
      </w:r>
      <w:r>
        <w:rPr>
          <w:rFonts w:hint="cs"/>
          <w:rtl/>
        </w:rPr>
        <w:t xml:space="preserve"> הוא הבין שאם הוא לא הולך </w:t>
      </w:r>
      <w:bookmarkStart w:id="14" w:name="_ETM_Q1_228452"/>
      <w:bookmarkEnd w:id="14"/>
      <w:r>
        <w:rPr>
          <w:rFonts w:hint="cs"/>
          <w:rtl/>
        </w:rPr>
        <w:t>לבחירות, הכנסת תשלח אותו לבחירות</w:t>
      </w:r>
      <w:r w:rsidR="00A262DB">
        <w:rPr>
          <w:rFonts w:hint="cs"/>
          <w:rtl/>
        </w:rPr>
        <w:t>.</w:t>
      </w:r>
      <w:r w:rsidR="00340A54">
        <w:rPr>
          <w:rFonts w:hint="cs"/>
          <w:rtl/>
        </w:rPr>
        <w:t xml:space="preserve"> לפיכך הרכבת </w:t>
      </w:r>
      <w:bookmarkStart w:id="15" w:name="_ETM_Q1_238000"/>
      <w:bookmarkEnd w:id="15"/>
      <w:r w:rsidR="00340A54">
        <w:rPr>
          <w:rFonts w:hint="cs"/>
          <w:rtl/>
        </w:rPr>
        <w:t xml:space="preserve">יצאה לדרך, אנחנו הולכים לבחירות. </w:t>
      </w:r>
    </w:p>
    <w:p w:rsidR="009F6196" w:rsidRDefault="009F6196" w:rsidP="009F6196">
      <w:pPr>
        <w:rPr>
          <w:rFonts w:hint="cs"/>
          <w:rtl/>
        </w:rPr>
      </w:pPr>
      <w:bookmarkStart w:id="16" w:name="_ETM_Q1_234788"/>
      <w:bookmarkStart w:id="17" w:name="_ETM_Q1_235038"/>
      <w:bookmarkEnd w:id="16"/>
      <w:bookmarkEnd w:id="17"/>
    </w:p>
    <w:p w:rsidR="00340A54" w:rsidRDefault="00340A54" w:rsidP="00DA06CC">
      <w:pPr>
        <w:rPr>
          <w:rFonts w:hint="cs"/>
          <w:rtl/>
        </w:rPr>
      </w:pPr>
      <w:r>
        <w:rPr>
          <w:rFonts w:hint="cs"/>
          <w:rtl/>
        </w:rPr>
        <w:t>הבקשה שלי לרביזיה היא</w:t>
      </w:r>
      <w:r w:rsidR="009F6196">
        <w:rPr>
          <w:rFonts w:hint="cs"/>
          <w:rtl/>
        </w:rPr>
        <w:t xml:space="preserve"> למטרה אחת, אדוני היושב-ראש, לבוא </w:t>
      </w:r>
      <w:bookmarkStart w:id="18" w:name="_ETM_Q1_240696"/>
      <w:bookmarkEnd w:id="18"/>
      <w:r w:rsidR="009F6196">
        <w:rPr>
          <w:rFonts w:hint="cs"/>
          <w:rtl/>
        </w:rPr>
        <w:t xml:space="preserve">ולחדד את המסר שלנו, שאין שום סיבה ללכת לבחירות מבלי </w:t>
      </w:r>
      <w:bookmarkStart w:id="19" w:name="_ETM_Q1_248584"/>
      <w:bookmarkEnd w:id="19"/>
      <w:r w:rsidR="009F6196">
        <w:rPr>
          <w:rFonts w:hint="cs"/>
          <w:rtl/>
        </w:rPr>
        <w:t xml:space="preserve">להביא את החוק לשוויון בנטל להצבעה עוד השבוע. אותו תהליך </w:t>
      </w:r>
      <w:bookmarkStart w:id="20" w:name="_ETM_Q1_254330"/>
      <w:bookmarkEnd w:id="20"/>
      <w:r w:rsidR="009F6196">
        <w:rPr>
          <w:rFonts w:hint="cs"/>
          <w:rtl/>
        </w:rPr>
        <w:t xml:space="preserve">שאתה העברת עכשיו להקדמת הבחירות, ואתה גם כנראה תעביר </w:t>
      </w:r>
      <w:r w:rsidR="00DA06CC">
        <w:rPr>
          <w:rFonts w:hint="cs"/>
          <w:rtl/>
        </w:rPr>
        <w:t xml:space="preserve"> כך </w:t>
      </w:r>
      <w:r w:rsidR="009F6196">
        <w:rPr>
          <w:rFonts w:hint="cs"/>
          <w:rtl/>
        </w:rPr>
        <w:t xml:space="preserve">חוקים </w:t>
      </w:r>
      <w:bookmarkStart w:id="21" w:name="_ETM_Q1_259100"/>
      <w:bookmarkEnd w:id="21"/>
      <w:r w:rsidR="009F6196">
        <w:rPr>
          <w:rFonts w:hint="cs"/>
          <w:rtl/>
        </w:rPr>
        <w:t xml:space="preserve">אחרים, </w:t>
      </w:r>
      <w:r>
        <w:rPr>
          <w:rFonts w:hint="cs"/>
          <w:rtl/>
        </w:rPr>
        <w:t xml:space="preserve">אפשר גם להעביר פטור מחובת </w:t>
      </w:r>
      <w:bookmarkStart w:id="22" w:name="_ETM_Q1_269000"/>
      <w:bookmarkEnd w:id="22"/>
      <w:r>
        <w:rPr>
          <w:rFonts w:hint="cs"/>
          <w:rtl/>
        </w:rPr>
        <w:t xml:space="preserve">הנחה לחוקים הנדרשים לשוויון בנטל. </w:t>
      </w:r>
      <w:r w:rsidR="009F6196">
        <w:rPr>
          <w:rFonts w:hint="cs"/>
          <w:rtl/>
        </w:rPr>
        <w:t xml:space="preserve">זה מה שאנחנו מבקשים. </w:t>
      </w:r>
      <w:r>
        <w:rPr>
          <w:rFonts w:hint="cs"/>
          <w:rtl/>
        </w:rPr>
        <w:t xml:space="preserve">לכן אנחנו מתנגדים לפטור מחובת </w:t>
      </w:r>
      <w:bookmarkStart w:id="23" w:name="_ETM_Q1_278000"/>
      <w:bookmarkEnd w:id="23"/>
      <w:r>
        <w:rPr>
          <w:rFonts w:hint="cs"/>
          <w:rtl/>
        </w:rPr>
        <w:t>הנחה</w:t>
      </w:r>
      <w:r w:rsidR="009F6196">
        <w:rPr>
          <w:rFonts w:hint="cs"/>
          <w:rtl/>
        </w:rPr>
        <w:t xml:space="preserve">, לכן אנחנו בעד הרביזיה </w:t>
      </w:r>
      <w:bookmarkStart w:id="24" w:name="_ETM_Q1_272368"/>
      <w:bookmarkEnd w:id="24"/>
      <w:r w:rsidR="009F6196">
        <w:rPr>
          <w:rFonts w:hint="cs"/>
          <w:rtl/>
        </w:rPr>
        <w:t>הזאת</w:t>
      </w:r>
      <w:r>
        <w:rPr>
          <w:rFonts w:hint="cs"/>
          <w:rtl/>
        </w:rPr>
        <w:t xml:space="preserve">. אנחנו </w:t>
      </w:r>
      <w:r w:rsidR="009F6196">
        <w:rPr>
          <w:rFonts w:hint="cs"/>
          <w:rtl/>
        </w:rPr>
        <w:t xml:space="preserve">לא מתנגדים להקדמת הבחירות, אנחנו </w:t>
      </w:r>
      <w:r>
        <w:rPr>
          <w:rFonts w:hint="cs"/>
          <w:rtl/>
        </w:rPr>
        <w:t>רוצים</w:t>
      </w:r>
      <w:r w:rsidR="009F6196">
        <w:rPr>
          <w:rFonts w:hint="cs"/>
          <w:rtl/>
        </w:rPr>
        <w:t xml:space="preserve"> בחירות, אנחנו רק רוצים </w:t>
      </w:r>
      <w:bookmarkStart w:id="25" w:name="_ETM_Q1_277290"/>
      <w:bookmarkEnd w:id="25"/>
      <w:r>
        <w:rPr>
          <w:rFonts w:hint="cs"/>
          <w:rtl/>
        </w:rPr>
        <w:t xml:space="preserve">שתהיו הגונים מספיק לתת לכנסת הזאת </w:t>
      </w:r>
      <w:bookmarkStart w:id="26" w:name="_ETM_Q1_288000"/>
      <w:bookmarkEnd w:id="26"/>
      <w:r>
        <w:rPr>
          <w:rFonts w:hint="cs"/>
          <w:rtl/>
        </w:rPr>
        <w:t>את האפשרות להעביר</w:t>
      </w:r>
      <w:r w:rsidR="009F6196">
        <w:rPr>
          <w:rFonts w:hint="cs"/>
          <w:rtl/>
        </w:rPr>
        <w:t xml:space="preserve"> את החוק לשוויון בנטל בכנסת הזאת עוד השבוע.</w:t>
      </w:r>
    </w:p>
    <w:p w:rsidR="00340A54" w:rsidRDefault="00340A54" w:rsidP="00340A54">
      <w:pPr>
        <w:rPr>
          <w:rFonts w:hint="cs"/>
          <w:rtl/>
        </w:rPr>
      </w:pPr>
    </w:p>
    <w:p w:rsidR="00340A54" w:rsidRDefault="00340A54" w:rsidP="00340A54">
      <w:pPr>
        <w:pStyle w:val="a"/>
        <w:keepNext/>
        <w:rPr>
          <w:rFonts w:hint="cs"/>
          <w:rtl/>
        </w:rPr>
      </w:pPr>
      <w:bookmarkStart w:id="27" w:name="_ETM_Q1_291000"/>
      <w:bookmarkEnd w:id="27"/>
      <w:r>
        <w:rPr>
          <w:rtl/>
        </w:rPr>
        <w:t>דוד רותם:</w:t>
      </w:r>
    </w:p>
    <w:p w:rsidR="00340A54" w:rsidRDefault="00340A54" w:rsidP="00340A54">
      <w:pPr>
        <w:pStyle w:val="KeepWithNext"/>
        <w:rPr>
          <w:rFonts w:hint="cs"/>
          <w:rtl/>
        </w:rPr>
      </w:pPr>
    </w:p>
    <w:p w:rsidR="00340A54" w:rsidRDefault="00340A54" w:rsidP="009F6196">
      <w:pPr>
        <w:rPr>
          <w:rFonts w:hint="cs"/>
          <w:rtl/>
        </w:rPr>
      </w:pPr>
      <w:r>
        <w:rPr>
          <w:rFonts w:hint="cs"/>
          <w:rtl/>
        </w:rPr>
        <w:t>יואל</w:t>
      </w:r>
      <w:r w:rsidR="009F6196">
        <w:rPr>
          <w:rFonts w:hint="cs"/>
          <w:rtl/>
        </w:rPr>
        <w:t>,</w:t>
      </w:r>
      <w:r>
        <w:rPr>
          <w:rFonts w:hint="cs"/>
          <w:rtl/>
        </w:rPr>
        <w:t xml:space="preserve"> אין קשר בין הדברים. אפשר להחליט היום</w:t>
      </w:r>
      <w:r w:rsidR="009F6196">
        <w:rPr>
          <w:rFonts w:hint="cs"/>
          <w:rtl/>
        </w:rPr>
        <w:t xml:space="preserve"> על </w:t>
      </w:r>
      <w:bookmarkStart w:id="28" w:name="_ETM_Q1_290752"/>
      <w:bookmarkEnd w:id="28"/>
      <w:r w:rsidR="009F6196">
        <w:rPr>
          <w:rFonts w:hint="cs"/>
          <w:rtl/>
        </w:rPr>
        <w:t>הקדמת הבחירות</w:t>
      </w:r>
      <w:r>
        <w:rPr>
          <w:rFonts w:hint="cs"/>
          <w:rtl/>
        </w:rPr>
        <w:t xml:space="preserve">, </w:t>
      </w:r>
      <w:bookmarkStart w:id="29" w:name="_ETM_Q1_298000"/>
      <w:bookmarkEnd w:id="29"/>
      <w:r>
        <w:rPr>
          <w:rFonts w:hint="cs"/>
          <w:rtl/>
        </w:rPr>
        <w:t>ולהחליט שפגרת בחירות</w:t>
      </w:r>
      <w:r w:rsidR="009F6196">
        <w:rPr>
          <w:rFonts w:hint="cs"/>
          <w:rtl/>
        </w:rPr>
        <w:t xml:space="preserve"> - - -</w:t>
      </w:r>
    </w:p>
    <w:p w:rsidR="00340A54" w:rsidRDefault="00340A54" w:rsidP="00340A54">
      <w:pPr>
        <w:rPr>
          <w:rFonts w:hint="cs"/>
          <w:rtl/>
        </w:rPr>
      </w:pPr>
    </w:p>
    <w:p w:rsidR="00340A54" w:rsidRDefault="00340A54" w:rsidP="00340A54">
      <w:pPr>
        <w:pStyle w:val="a"/>
        <w:keepNext/>
        <w:rPr>
          <w:rFonts w:hint="cs"/>
          <w:rtl/>
        </w:rPr>
      </w:pPr>
      <w:bookmarkStart w:id="30" w:name="_ETM_Q1_302000"/>
      <w:bookmarkStart w:id="31" w:name="_ETM_Q1_303000"/>
      <w:bookmarkEnd w:id="30"/>
      <w:bookmarkEnd w:id="31"/>
      <w:r>
        <w:rPr>
          <w:rtl/>
        </w:rPr>
        <w:t>יואל חסון:</w:t>
      </w:r>
    </w:p>
    <w:p w:rsidR="00340A54" w:rsidRDefault="00340A54" w:rsidP="00340A54">
      <w:pPr>
        <w:pStyle w:val="KeepWithNext"/>
        <w:rPr>
          <w:rFonts w:hint="cs"/>
          <w:rtl/>
        </w:rPr>
      </w:pPr>
    </w:p>
    <w:p w:rsidR="00340A54" w:rsidRDefault="00340A54" w:rsidP="00340A54">
      <w:pPr>
        <w:rPr>
          <w:rFonts w:hint="cs"/>
          <w:rtl/>
        </w:rPr>
      </w:pPr>
      <w:r>
        <w:rPr>
          <w:rFonts w:hint="cs"/>
          <w:rtl/>
        </w:rPr>
        <w:t>אם תבטיח שיש רוב לזה, אני אתך</w:t>
      </w:r>
      <w:r w:rsidR="009F6196">
        <w:rPr>
          <w:rFonts w:hint="cs"/>
          <w:rtl/>
        </w:rPr>
        <w:t>, אדוני</w:t>
      </w:r>
      <w:r>
        <w:rPr>
          <w:rFonts w:hint="cs"/>
          <w:rtl/>
        </w:rPr>
        <w:t>.</w:t>
      </w:r>
    </w:p>
    <w:p w:rsidR="00340A54" w:rsidRDefault="00340A54" w:rsidP="00340A54">
      <w:pPr>
        <w:rPr>
          <w:rFonts w:hint="cs"/>
          <w:rtl/>
        </w:rPr>
      </w:pPr>
    </w:p>
    <w:p w:rsidR="00340A54" w:rsidRDefault="00340A54" w:rsidP="00340A54">
      <w:pPr>
        <w:pStyle w:val="af"/>
        <w:keepNext/>
        <w:rPr>
          <w:rFonts w:hint="cs"/>
          <w:rtl/>
        </w:rPr>
      </w:pPr>
      <w:bookmarkStart w:id="32" w:name="_ETM_Q1_311000"/>
      <w:bookmarkEnd w:id="32"/>
      <w:r>
        <w:rPr>
          <w:rtl/>
        </w:rPr>
        <w:t>היו"ר יריב לוין:</w:t>
      </w:r>
    </w:p>
    <w:p w:rsidR="00340A54" w:rsidRDefault="00340A54" w:rsidP="00340A54">
      <w:pPr>
        <w:pStyle w:val="KeepWithNext"/>
        <w:rPr>
          <w:rFonts w:hint="cs"/>
          <w:rtl/>
        </w:rPr>
      </w:pPr>
    </w:p>
    <w:p w:rsidR="00340A54" w:rsidRDefault="009F6196" w:rsidP="00340A54">
      <w:pPr>
        <w:rPr>
          <w:rFonts w:hint="cs"/>
          <w:rtl/>
        </w:rPr>
      </w:pPr>
      <w:r>
        <w:rPr>
          <w:rFonts w:hint="cs"/>
          <w:rtl/>
        </w:rPr>
        <w:t xml:space="preserve">רבותי, חברת הכנסת סולודקין, שלא </w:t>
      </w:r>
      <w:bookmarkStart w:id="33" w:name="_ETM_Q1_304238"/>
      <w:bookmarkEnd w:id="33"/>
      <w:r>
        <w:rPr>
          <w:rFonts w:hint="cs"/>
          <w:rtl/>
        </w:rPr>
        <w:t xml:space="preserve">התאפשר לה לדבר בדיון הקודם, היא ביקשה ואני רוצה בכל </w:t>
      </w:r>
      <w:bookmarkStart w:id="34" w:name="_ETM_Q1_308660"/>
      <w:bookmarkEnd w:id="34"/>
      <w:r>
        <w:rPr>
          <w:rFonts w:hint="cs"/>
          <w:rtl/>
        </w:rPr>
        <w:t xml:space="preserve">זאת לאפשר לה </w:t>
      </w:r>
      <w:r w:rsidR="00340A54">
        <w:rPr>
          <w:rFonts w:hint="cs"/>
          <w:rtl/>
        </w:rPr>
        <w:t xml:space="preserve">לפנים משורת </w:t>
      </w:r>
      <w:bookmarkStart w:id="35" w:name="_ETM_Q1_314000"/>
      <w:bookmarkEnd w:id="35"/>
      <w:r w:rsidR="00340A54">
        <w:rPr>
          <w:rFonts w:hint="cs"/>
          <w:rtl/>
        </w:rPr>
        <w:t>הדין.</w:t>
      </w:r>
    </w:p>
    <w:p w:rsidR="00340A54" w:rsidRDefault="00340A54" w:rsidP="00340A54">
      <w:pPr>
        <w:rPr>
          <w:rFonts w:hint="cs"/>
          <w:rtl/>
        </w:rPr>
      </w:pPr>
    </w:p>
    <w:p w:rsidR="00340A54" w:rsidRDefault="00340A54" w:rsidP="00340A54">
      <w:pPr>
        <w:pStyle w:val="a"/>
        <w:keepNext/>
        <w:rPr>
          <w:rFonts w:hint="cs"/>
          <w:rtl/>
        </w:rPr>
      </w:pPr>
      <w:bookmarkStart w:id="36" w:name="_ETM_Q1_315000"/>
      <w:bookmarkStart w:id="37" w:name="_ETM_Q1_317000"/>
      <w:bookmarkEnd w:id="36"/>
      <w:bookmarkEnd w:id="37"/>
      <w:r>
        <w:rPr>
          <w:rtl/>
        </w:rPr>
        <w:t>מרינה סולודקין:</w:t>
      </w:r>
    </w:p>
    <w:p w:rsidR="00340A54" w:rsidRDefault="00340A54" w:rsidP="00340A54">
      <w:pPr>
        <w:pStyle w:val="KeepWithNext"/>
        <w:rPr>
          <w:rFonts w:hint="cs"/>
          <w:rtl/>
        </w:rPr>
      </w:pPr>
    </w:p>
    <w:p w:rsidR="00EA737D" w:rsidRDefault="00340A54" w:rsidP="00FB2EB1">
      <w:pPr>
        <w:rPr>
          <w:rFonts w:hint="cs"/>
          <w:rtl/>
        </w:rPr>
      </w:pPr>
      <w:r>
        <w:rPr>
          <w:rFonts w:hint="cs"/>
          <w:rtl/>
        </w:rPr>
        <w:t xml:space="preserve">קודם כול, אני </w:t>
      </w:r>
      <w:r w:rsidR="000E39AE">
        <w:rPr>
          <w:rFonts w:hint="cs"/>
          <w:rtl/>
        </w:rPr>
        <w:t xml:space="preserve"> </w:t>
      </w:r>
      <w:r w:rsidR="009F6196">
        <w:rPr>
          <w:rFonts w:hint="cs"/>
          <w:rtl/>
        </w:rPr>
        <w:t>רוצה לומר לך, יריב, תודה רבה</w:t>
      </w:r>
      <w:r w:rsidR="00DA06CC">
        <w:rPr>
          <w:rFonts w:hint="cs"/>
          <w:rtl/>
        </w:rPr>
        <w:t>.</w:t>
      </w:r>
      <w:r w:rsidR="009F6196">
        <w:rPr>
          <w:rFonts w:hint="cs"/>
          <w:rtl/>
        </w:rPr>
        <w:t xml:space="preserve"> </w:t>
      </w:r>
      <w:r w:rsidR="000E39AE">
        <w:rPr>
          <w:rFonts w:hint="cs"/>
          <w:rtl/>
        </w:rPr>
        <w:t xml:space="preserve">מאוד רציתי לדבר בישיבה הראשונה בנושא </w:t>
      </w:r>
      <w:bookmarkStart w:id="38" w:name="_ETM_Q1_329000"/>
      <w:bookmarkEnd w:id="38"/>
      <w:r w:rsidR="000E39AE">
        <w:rPr>
          <w:rFonts w:hint="cs"/>
          <w:rtl/>
        </w:rPr>
        <w:t xml:space="preserve">הזה. גם </w:t>
      </w:r>
      <w:r w:rsidR="00DA06CC">
        <w:rPr>
          <w:rFonts w:hint="cs"/>
          <w:rtl/>
        </w:rPr>
        <w:t xml:space="preserve">אני </w:t>
      </w:r>
      <w:r w:rsidR="000E39AE">
        <w:rPr>
          <w:rFonts w:hint="cs"/>
          <w:rtl/>
        </w:rPr>
        <w:t>בעד הערעור של המפלגה שלי</w:t>
      </w:r>
      <w:r w:rsidR="009F6196">
        <w:rPr>
          <w:rFonts w:hint="cs"/>
          <w:rtl/>
        </w:rPr>
        <w:t xml:space="preserve">, </w:t>
      </w:r>
      <w:bookmarkStart w:id="39" w:name="_ETM_Q1_328590"/>
      <w:bookmarkEnd w:id="39"/>
      <w:r w:rsidR="00EA737D">
        <w:rPr>
          <w:rFonts w:hint="cs"/>
          <w:rtl/>
        </w:rPr>
        <w:t xml:space="preserve">אבל </w:t>
      </w:r>
      <w:r w:rsidR="00DA06CC">
        <w:rPr>
          <w:rFonts w:hint="cs"/>
          <w:rtl/>
        </w:rPr>
        <w:t xml:space="preserve">לא רק חוק טל </w:t>
      </w:r>
      <w:r w:rsidR="00EA737D">
        <w:rPr>
          <w:rFonts w:hint="cs"/>
          <w:rtl/>
        </w:rPr>
        <w:t xml:space="preserve">על השולחן. חבר'ה, </w:t>
      </w:r>
      <w:bookmarkStart w:id="40" w:name="_ETM_Q1_333646"/>
      <w:bookmarkEnd w:id="40"/>
      <w:r w:rsidR="00EA737D">
        <w:rPr>
          <w:rFonts w:hint="cs"/>
          <w:rtl/>
        </w:rPr>
        <w:t xml:space="preserve">השבוע היינו צריכים להצביע על החוק של מפלגת ש"ס בנושא </w:t>
      </w:r>
      <w:bookmarkStart w:id="41" w:name="_ETM_Q1_340555"/>
      <w:bookmarkEnd w:id="41"/>
      <w:r w:rsidR="00EA737D">
        <w:rPr>
          <w:rFonts w:hint="cs"/>
          <w:rtl/>
        </w:rPr>
        <w:t xml:space="preserve">של 5% </w:t>
      </w:r>
      <w:r w:rsidR="00FB2EB1">
        <w:rPr>
          <w:rFonts w:hint="cs"/>
          <w:rtl/>
        </w:rPr>
        <w:t>מ</w:t>
      </w:r>
      <w:r w:rsidR="00EA737D">
        <w:rPr>
          <w:rFonts w:hint="cs"/>
          <w:rtl/>
        </w:rPr>
        <w:t xml:space="preserve">קנייה בשוק החופשי </w:t>
      </w:r>
      <w:r w:rsidR="00FB2EB1">
        <w:rPr>
          <w:rFonts w:hint="cs"/>
          <w:rtl/>
        </w:rPr>
        <w:t>שתהפוך</w:t>
      </w:r>
      <w:r w:rsidR="00EA737D">
        <w:rPr>
          <w:rFonts w:hint="cs"/>
          <w:rtl/>
        </w:rPr>
        <w:t xml:space="preserve"> לדיור ציבורי</w:t>
      </w:r>
      <w:r w:rsidR="00DA06CC">
        <w:rPr>
          <w:rFonts w:hint="cs"/>
          <w:rtl/>
        </w:rPr>
        <w:t>.</w:t>
      </w:r>
      <w:r w:rsidR="00EA737D">
        <w:rPr>
          <w:rFonts w:hint="cs"/>
          <w:rtl/>
        </w:rPr>
        <w:t xml:space="preserve"> </w:t>
      </w:r>
      <w:bookmarkStart w:id="42" w:name="_ETM_Q1_349786"/>
      <w:bookmarkEnd w:id="42"/>
      <w:r w:rsidR="00EA737D">
        <w:rPr>
          <w:rFonts w:hint="cs"/>
          <w:rtl/>
        </w:rPr>
        <w:t>אנחנו בתהליך פזיז</w:t>
      </w:r>
      <w:r w:rsidR="00DA06CC">
        <w:rPr>
          <w:rFonts w:hint="cs"/>
          <w:rtl/>
        </w:rPr>
        <w:t>.</w:t>
      </w:r>
      <w:r w:rsidR="00EA737D">
        <w:rPr>
          <w:rFonts w:hint="cs"/>
          <w:rtl/>
        </w:rPr>
        <w:t xml:space="preserve"> אני אומרת לך, אדוני היושב-ראש, התרגלתי </w:t>
      </w:r>
      <w:bookmarkStart w:id="43" w:name="_ETM_Q1_357888"/>
      <w:bookmarkEnd w:id="43"/>
      <w:r w:rsidR="00EA737D">
        <w:rPr>
          <w:rFonts w:hint="cs"/>
          <w:rtl/>
        </w:rPr>
        <w:t xml:space="preserve">שהליכוד מפלגה מאוד דמוקרטית. מה שאנחנו עושים השבוע זה פארסה, </w:t>
      </w:r>
      <w:bookmarkStart w:id="44" w:name="_ETM_Q1_366150"/>
      <w:bookmarkEnd w:id="44"/>
      <w:r w:rsidR="00EA737D">
        <w:rPr>
          <w:rFonts w:hint="cs"/>
          <w:rtl/>
        </w:rPr>
        <w:t xml:space="preserve">פארסה מכל עבודת הכנסת, ובראש ובראשונה פארסה מהליכוד שאמר דבר </w:t>
      </w:r>
      <w:bookmarkStart w:id="45" w:name="_ETM_Q1_374941"/>
      <w:bookmarkEnd w:id="45"/>
      <w:r w:rsidR="00EA737D">
        <w:rPr>
          <w:rFonts w:hint="cs"/>
          <w:rtl/>
        </w:rPr>
        <w:t xml:space="preserve">מאוד נכון, שאתם בעד יציבות פוליטית. </w:t>
      </w:r>
    </w:p>
    <w:p w:rsidR="00EA737D" w:rsidRDefault="00EA737D" w:rsidP="00EA737D">
      <w:pPr>
        <w:rPr>
          <w:rFonts w:hint="cs"/>
          <w:rtl/>
        </w:rPr>
      </w:pPr>
      <w:bookmarkStart w:id="46" w:name="_ETM_Q1_378547"/>
      <w:bookmarkEnd w:id="46"/>
    </w:p>
    <w:p w:rsidR="000E39AE" w:rsidRDefault="00EA737D" w:rsidP="00EA737D">
      <w:pPr>
        <w:rPr>
          <w:rFonts w:hint="cs"/>
          <w:rtl/>
        </w:rPr>
      </w:pPr>
      <w:bookmarkStart w:id="47" w:name="_ETM_Q1_378850"/>
      <w:bookmarkEnd w:id="47"/>
      <w:r>
        <w:rPr>
          <w:rFonts w:hint="cs"/>
          <w:rtl/>
        </w:rPr>
        <w:t xml:space="preserve">אני אישית לא סיימתי את עבודתי בכנסת, בגלל שיש לי עוד כמה חוקים בקריאות </w:t>
      </w:r>
      <w:bookmarkStart w:id="48" w:name="_ETM_Q1_387163"/>
      <w:bookmarkEnd w:id="48"/>
      <w:r>
        <w:rPr>
          <w:rFonts w:hint="cs"/>
          <w:rtl/>
        </w:rPr>
        <w:t>שונות, וחבל מאוד שאנחנו כמעט מחר - - -</w:t>
      </w:r>
    </w:p>
    <w:p w:rsidR="00EA737D" w:rsidRDefault="00EA737D" w:rsidP="00EA737D">
      <w:pPr>
        <w:rPr>
          <w:rFonts w:hint="cs"/>
          <w:rtl/>
        </w:rPr>
      </w:pPr>
      <w:bookmarkStart w:id="49" w:name="_ETM_Q1_386488"/>
      <w:bookmarkEnd w:id="49"/>
    </w:p>
    <w:p w:rsidR="00EA737D" w:rsidRDefault="00EA737D" w:rsidP="00EA737D">
      <w:pPr>
        <w:pStyle w:val="af"/>
        <w:keepNext/>
        <w:rPr>
          <w:rFonts w:hint="cs"/>
          <w:rtl/>
        </w:rPr>
      </w:pPr>
      <w:bookmarkStart w:id="50" w:name="_ETM_Q1_386770"/>
      <w:bookmarkEnd w:id="50"/>
      <w:r>
        <w:rPr>
          <w:rtl/>
        </w:rPr>
        <w:t>היו"ר יריב לוין:</w:t>
      </w:r>
    </w:p>
    <w:p w:rsidR="00EA737D" w:rsidRDefault="00EA737D" w:rsidP="00EA737D">
      <w:pPr>
        <w:pStyle w:val="KeepWithNext"/>
        <w:rPr>
          <w:rFonts w:hint="cs"/>
          <w:rtl/>
        </w:rPr>
      </w:pPr>
    </w:p>
    <w:p w:rsidR="00EA737D" w:rsidRDefault="00EA737D" w:rsidP="00EA737D">
      <w:pPr>
        <w:rPr>
          <w:rFonts w:hint="cs"/>
          <w:rtl/>
        </w:rPr>
      </w:pPr>
      <w:r>
        <w:rPr>
          <w:rFonts w:hint="cs"/>
          <w:rtl/>
        </w:rPr>
        <w:t xml:space="preserve">את הצבעת </w:t>
      </w:r>
      <w:bookmarkStart w:id="51" w:name="_ETM_Q1_389367"/>
      <w:bookmarkEnd w:id="51"/>
      <w:r>
        <w:rPr>
          <w:rFonts w:hint="cs"/>
          <w:rtl/>
        </w:rPr>
        <w:t>אי-אמון בממשלה ביום שני. אני לא מבין. למה לא חשבת</w:t>
      </w:r>
      <w:bookmarkStart w:id="52" w:name="_ETM_Q1_394560"/>
      <w:bookmarkEnd w:id="52"/>
      <w:r>
        <w:rPr>
          <w:rFonts w:hint="cs"/>
          <w:rtl/>
        </w:rPr>
        <w:t xml:space="preserve"> שאת לא רוצה להפיל את הממשלה כי יש לך עוד </w:t>
      </w:r>
      <w:bookmarkStart w:id="53" w:name="_ETM_Q1_396805"/>
      <w:bookmarkEnd w:id="53"/>
      <w:r>
        <w:rPr>
          <w:rFonts w:hint="cs"/>
          <w:rtl/>
        </w:rPr>
        <w:t>חוקים?</w:t>
      </w:r>
      <w:bookmarkStart w:id="54" w:name="_ETM_Q1_398086"/>
      <w:bookmarkEnd w:id="54"/>
    </w:p>
    <w:p w:rsidR="00EA737D" w:rsidRDefault="00EA737D" w:rsidP="00EA737D">
      <w:pPr>
        <w:rPr>
          <w:rFonts w:hint="cs"/>
          <w:rtl/>
        </w:rPr>
      </w:pPr>
    </w:p>
    <w:p w:rsidR="00EA737D" w:rsidRDefault="00EA737D" w:rsidP="00EA737D">
      <w:pPr>
        <w:pStyle w:val="a"/>
        <w:keepNext/>
        <w:rPr>
          <w:rFonts w:hint="cs"/>
          <w:rtl/>
        </w:rPr>
      </w:pPr>
      <w:bookmarkStart w:id="55" w:name="_ETM_Q1_398379"/>
      <w:bookmarkEnd w:id="55"/>
      <w:r>
        <w:rPr>
          <w:rtl/>
        </w:rPr>
        <w:lastRenderedPageBreak/>
        <w:t>מרינה סולודקין:</w:t>
      </w:r>
    </w:p>
    <w:p w:rsidR="00EA737D" w:rsidRDefault="00EA737D" w:rsidP="00EA737D">
      <w:pPr>
        <w:pStyle w:val="KeepWithNext"/>
        <w:rPr>
          <w:rFonts w:hint="cs"/>
          <w:rtl/>
        </w:rPr>
      </w:pPr>
    </w:p>
    <w:p w:rsidR="00EA737D" w:rsidRDefault="00EA737D" w:rsidP="00EA737D">
      <w:pPr>
        <w:rPr>
          <w:rFonts w:hint="cs"/>
          <w:rtl/>
        </w:rPr>
      </w:pPr>
      <w:r>
        <w:rPr>
          <w:rFonts w:hint="cs"/>
          <w:rtl/>
        </w:rPr>
        <w:t xml:space="preserve">אני כאן חמש קדנציות, אתה מכיר את הריקודים כאן. </w:t>
      </w:r>
      <w:bookmarkStart w:id="56" w:name="_ETM_Q1_407034"/>
      <w:bookmarkEnd w:id="56"/>
    </w:p>
    <w:p w:rsidR="00EA737D" w:rsidRDefault="00EA737D" w:rsidP="00EA737D">
      <w:pPr>
        <w:rPr>
          <w:rFonts w:hint="cs"/>
          <w:rtl/>
        </w:rPr>
      </w:pPr>
      <w:bookmarkStart w:id="57" w:name="_ETM_Q1_408074"/>
      <w:bookmarkEnd w:id="57"/>
    </w:p>
    <w:p w:rsidR="00EA737D" w:rsidRDefault="00EA737D" w:rsidP="00EA737D">
      <w:pPr>
        <w:rPr>
          <w:rFonts w:hint="cs"/>
          <w:rtl/>
        </w:rPr>
      </w:pPr>
      <w:r>
        <w:rPr>
          <w:rFonts w:hint="cs"/>
          <w:rtl/>
        </w:rPr>
        <w:t xml:space="preserve">הממשלה מבקשת פטור מחובת הנחה כדי לקרב את הבחירות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8" w:name="_ETM_Q1_412771"/>
      <w:bookmarkEnd w:id="58"/>
      <w:r>
        <w:rPr>
          <w:rFonts w:hint="cs"/>
          <w:rtl/>
        </w:rPr>
        <w:t xml:space="preserve">זה תהליך מאוד מוזר, זה התרגיל המסריח של המאה ה-21. </w:t>
      </w:r>
      <w:bookmarkStart w:id="59" w:name="_ETM_Q1_417641"/>
      <w:bookmarkEnd w:id="59"/>
      <w:r>
        <w:rPr>
          <w:rFonts w:hint="cs"/>
          <w:rtl/>
        </w:rPr>
        <w:t>תודה.</w:t>
      </w:r>
    </w:p>
    <w:p w:rsidR="000E39AE" w:rsidRDefault="000E39AE" w:rsidP="00340A54">
      <w:pPr>
        <w:rPr>
          <w:rFonts w:hint="cs"/>
          <w:rtl/>
        </w:rPr>
      </w:pPr>
    </w:p>
    <w:p w:rsidR="000E39AE" w:rsidRDefault="000E39AE" w:rsidP="000E39AE">
      <w:pPr>
        <w:pStyle w:val="af"/>
        <w:keepNext/>
        <w:rPr>
          <w:rFonts w:hint="cs"/>
          <w:rtl/>
        </w:rPr>
      </w:pPr>
      <w:bookmarkStart w:id="60" w:name="_ETM_Q1_426000"/>
      <w:bookmarkEnd w:id="60"/>
      <w:r>
        <w:rPr>
          <w:rtl/>
        </w:rPr>
        <w:t>היו"ר יריב לוין:</w:t>
      </w:r>
    </w:p>
    <w:p w:rsidR="000E39AE" w:rsidRDefault="000E39AE" w:rsidP="000E39AE">
      <w:pPr>
        <w:pStyle w:val="KeepWithNext"/>
        <w:rPr>
          <w:rFonts w:hint="cs"/>
          <w:rtl/>
        </w:rPr>
      </w:pPr>
    </w:p>
    <w:p w:rsidR="000E39AE" w:rsidRDefault="00EA737D" w:rsidP="000E39AE">
      <w:pPr>
        <w:rPr>
          <w:rFonts w:hint="cs"/>
          <w:rtl/>
        </w:rPr>
      </w:pPr>
      <w:r>
        <w:rPr>
          <w:rFonts w:hint="cs"/>
          <w:rtl/>
        </w:rPr>
        <w:t xml:space="preserve">תודה. רבותי, אני עובר להצבעה. מי בעד בקשת הרביזיה, כלומר בעד לקבל </w:t>
      </w:r>
      <w:bookmarkStart w:id="61" w:name="_ETM_Q1_423771"/>
      <w:bookmarkEnd w:id="61"/>
      <w:r>
        <w:rPr>
          <w:rFonts w:hint="cs"/>
          <w:rtl/>
        </w:rPr>
        <w:t xml:space="preserve">את הבקשה של חבר הכנסת חסון? מי בעד? שלושה. מי </w:t>
      </w:r>
      <w:bookmarkStart w:id="62" w:name="_ETM_Q1_428947"/>
      <w:bookmarkEnd w:id="62"/>
      <w:r>
        <w:rPr>
          <w:rFonts w:hint="cs"/>
          <w:rtl/>
        </w:rPr>
        <w:t>נגד? תשעה נגד. נמנעים? אין.</w:t>
      </w:r>
    </w:p>
    <w:p w:rsidR="000E39AE" w:rsidRDefault="000E39AE" w:rsidP="000E39AE">
      <w:pPr>
        <w:rPr>
          <w:rFonts w:hint="cs"/>
          <w:rtl/>
        </w:rPr>
      </w:pPr>
    </w:p>
    <w:p w:rsidR="00EA737D" w:rsidRDefault="00EA737D" w:rsidP="00EA737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A737D" w:rsidRDefault="00EA737D" w:rsidP="00EA737D">
      <w:pPr>
        <w:pStyle w:val="--"/>
        <w:keepNext/>
        <w:rPr>
          <w:rFonts w:hint="cs"/>
          <w:rtl/>
        </w:rPr>
      </w:pPr>
    </w:p>
    <w:p w:rsidR="00EA737D" w:rsidRDefault="00EA737D" w:rsidP="00EA737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EA737D" w:rsidRDefault="00EA737D" w:rsidP="00EA737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:rsidR="00EA737D" w:rsidRDefault="00EA737D" w:rsidP="00EA737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A737D" w:rsidRDefault="00EA737D" w:rsidP="00EA737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הרביזיה </w:t>
      </w:r>
      <w:r w:rsidR="00FB2EB1">
        <w:rPr>
          <w:rFonts w:hint="cs"/>
          <w:rtl/>
        </w:rPr>
        <w:t xml:space="preserve">של חבר הכנסת יואל חסון </w:t>
      </w:r>
      <w:r>
        <w:rPr>
          <w:rFonts w:hint="cs"/>
          <w:rtl/>
        </w:rPr>
        <w:t>לא נתקבלה.</w:t>
      </w:r>
    </w:p>
    <w:p w:rsidR="00EA737D" w:rsidRDefault="00EA737D" w:rsidP="00EA737D">
      <w:pPr>
        <w:rPr>
          <w:rFonts w:hint="cs"/>
          <w:rtl/>
        </w:rPr>
      </w:pPr>
      <w:bookmarkStart w:id="63" w:name="_ETM_Q1_436240"/>
      <w:bookmarkEnd w:id="63"/>
    </w:p>
    <w:p w:rsidR="00EA737D" w:rsidRDefault="00EA737D" w:rsidP="00EA737D">
      <w:pPr>
        <w:pStyle w:val="af"/>
        <w:keepNext/>
        <w:rPr>
          <w:rFonts w:hint="cs"/>
          <w:rtl/>
        </w:rPr>
      </w:pPr>
      <w:bookmarkStart w:id="64" w:name="_ETM_Q1_436498"/>
      <w:bookmarkEnd w:id="64"/>
      <w:r>
        <w:rPr>
          <w:rtl/>
        </w:rPr>
        <w:t>היו"ר יריב לוין:</w:t>
      </w:r>
    </w:p>
    <w:p w:rsidR="00EA737D" w:rsidRDefault="00EA737D" w:rsidP="00EA737D">
      <w:pPr>
        <w:pStyle w:val="KeepWithNext"/>
        <w:rPr>
          <w:rFonts w:hint="cs"/>
          <w:rtl/>
        </w:rPr>
      </w:pPr>
    </w:p>
    <w:p w:rsidR="00EA737D" w:rsidRPr="00EA737D" w:rsidRDefault="00EA737D" w:rsidP="00EA737D">
      <w:pPr>
        <w:rPr>
          <w:rFonts w:hint="cs"/>
          <w:rtl/>
        </w:rPr>
      </w:pPr>
    </w:p>
    <w:p w:rsidR="000E39AE" w:rsidRDefault="000E39AE" w:rsidP="000E39AE">
      <w:pPr>
        <w:rPr>
          <w:rFonts w:hint="cs"/>
          <w:rtl/>
        </w:rPr>
      </w:pPr>
      <w:bookmarkStart w:id="65" w:name="_ETM_Q1_430000"/>
      <w:bookmarkEnd w:id="65"/>
      <w:r>
        <w:rPr>
          <w:rFonts w:hint="cs"/>
          <w:rtl/>
        </w:rPr>
        <w:t xml:space="preserve">לפיכך ברוב של תשעה </w:t>
      </w:r>
      <w:r w:rsidR="00EA737D">
        <w:rPr>
          <w:rFonts w:hint="cs"/>
          <w:rtl/>
        </w:rPr>
        <w:t>כ</w:t>
      </w:r>
      <w:r>
        <w:rPr>
          <w:rFonts w:hint="cs"/>
          <w:rtl/>
        </w:rPr>
        <w:t>נגד שלושה נדחתה בקשת הרביזיה.</w:t>
      </w:r>
    </w:p>
    <w:p w:rsidR="000E39AE" w:rsidRDefault="000E39AE" w:rsidP="000E39AE">
      <w:pPr>
        <w:rPr>
          <w:rFonts w:hint="cs"/>
          <w:rtl/>
        </w:rPr>
      </w:pPr>
    </w:p>
    <w:p w:rsidR="008E2FA0" w:rsidRDefault="00A3254F" w:rsidP="008E2FA0">
      <w:pPr>
        <w:ind w:left="720" w:firstLine="0"/>
        <w:rPr>
          <w:rFonts w:hint="cs"/>
        </w:rPr>
      </w:pPr>
      <w:bookmarkStart w:id="66" w:name="_ETM_Q1_445380"/>
      <w:bookmarkEnd w:id="66"/>
      <w:r>
        <w:rPr>
          <w:rtl/>
        </w:rPr>
        <w:br w:type="page"/>
      </w:r>
      <w:r w:rsidR="008E2FA0">
        <w:rPr>
          <w:rFonts w:hint="cs"/>
          <w:rtl/>
        </w:rPr>
        <w:t>קביעת ועדה לדיון בהצעות החוק הבאות:</w:t>
      </w:r>
    </w:p>
    <w:p w:rsidR="008E2FA0" w:rsidRPr="008E2FA0" w:rsidRDefault="008E2FA0" w:rsidP="008E2FA0">
      <w:pPr>
        <w:pStyle w:val="ListParagraph"/>
        <w:rPr>
          <w:rFonts w:hint="cs"/>
          <w:rtl/>
        </w:rPr>
      </w:pPr>
    </w:p>
    <w:p w:rsidR="00EA737D" w:rsidRDefault="008E2FA0" w:rsidP="008E2FA0">
      <w:pPr>
        <w:pStyle w:val="KeepWithNext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>הצעת חוק מענק יובל לעובדי הוראה עולים, התשע"א-2011, של חבר הכנסת אלכס מילר וקבוצת חברי הכנסת (פ/2911/18)</w:t>
      </w:r>
    </w:p>
    <w:p w:rsidR="00A3254F" w:rsidRDefault="00A3254F" w:rsidP="00A3254F">
      <w:pPr>
        <w:pStyle w:val="KeepWithNext"/>
        <w:rPr>
          <w:rFonts w:hint="cs"/>
          <w:rtl/>
        </w:rPr>
      </w:pPr>
    </w:p>
    <w:p w:rsidR="00A3254F" w:rsidRDefault="00A3254F" w:rsidP="00A325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3254F" w:rsidRDefault="00A3254F" w:rsidP="00A3254F">
      <w:pPr>
        <w:pStyle w:val="KeepWithNext"/>
        <w:rPr>
          <w:rFonts w:hint="cs"/>
          <w:rtl/>
        </w:rPr>
      </w:pPr>
    </w:p>
    <w:p w:rsidR="000E39AE" w:rsidRDefault="000E39AE" w:rsidP="00A3254F">
      <w:pPr>
        <w:rPr>
          <w:rFonts w:hint="cs"/>
          <w:rtl/>
        </w:rPr>
      </w:pPr>
      <w:bookmarkStart w:id="67" w:name="_ETM_Q1_453000"/>
      <w:bookmarkEnd w:id="67"/>
      <w:r>
        <w:rPr>
          <w:rFonts w:hint="cs"/>
          <w:rtl/>
        </w:rPr>
        <w:t xml:space="preserve">תודה רבה, </w:t>
      </w:r>
      <w:bookmarkStart w:id="68" w:name="_ETM_Q1_455000"/>
      <w:bookmarkEnd w:id="68"/>
      <w:r>
        <w:rPr>
          <w:rFonts w:hint="cs"/>
          <w:rtl/>
        </w:rPr>
        <w:t xml:space="preserve">אני עובר לסעיף השני </w:t>
      </w:r>
      <w:r w:rsidR="00A3254F">
        <w:rPr>
          <w:rFonts w:hint="cs"/>
          <w:rtl/>
        </w:rPr>
        <w:t xml:space="preserve">על </w:t>
      </w:r>
      <w:r>
        <w:rPr>
          <w:rFonts w:hint="cs"/>
          <w:rtl/>
        </w:rPr>
        <w:t>סדר</w:t>
      </w:r>
      <w:r w:rsidR="00A3254F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A3254F">
        <w:rPr>
          <w:rFonts w:hint="cs"/>
          <w:rtl/>
        </w:rPr>
        <w:t xml:space="preserve">: קביעת ועדה לדיון בהצעת חוק מענק </w:t>
      </w:r>
      <w:bookmarkStart w:id="69" w:name="_ETM_Q1_450440"/>
      <w:bookmarkEnd w:id="69"/>
      <w:r w:rsidR="00A3254F">
        <w:rPr>
          <w:rFonts w:hint="cs"/>
          <w:rtl/>
        </w:rPr>
        <w:t>יובל לעובדי הוראה עולים, התשע"א-2011,</w:t>
      </w:r>
      <w:r>
        <w:rPr>
          <w:rFonts w:hint="cs"/>
          <w:rtl/>
        </w:rPr>
        <w:t xml:space="preserve"> של </w:t>
      </w:r>
      <w:r w:rsidR="00A3254F">
        <w:rPr>
          <w:rFonts w:hint="cs"/>
          <w:rtl/>
        </w:rPr>
        <w:t xml:space="preserve">חבר הכנסת אלכס מילר וקבוצת חברי כנסת </w:t>
      </w:r>
      <w:bookmarkStart w:id="70" w:name="_ETM_Q1_456562"/>
      <w:bookmarkEnd w:id="70"/>
      <w:r w:rsidR="00A3254F">
        <w:rPr>
          <w:rFonts w:hint="cs"/>
          <w:rtl/>
        </w:rPr>
        <w:t>(פ/2911/18).</w:t>
      </w:r>
    </w:p>
    <w:p w:rsidR="000E39AE" w:rsidRDefault="000E39AE" w:rsidP="000E39AE">
      <w:pPr>
        <w:rPr>
          <w:rFonts w:hint="cs"/>
          <w:rtl/>
        </w:rPr>
      </w:pPr>
    </w:p>
    <w:p w:rsidR="000E39AE" w:rsidRDefault="000E39AE" w:rsidP="00FB2EB1">
      <w:pPr>
        <w:rPr>
          <w:rFonts w:hint="cs"/>
          <w:rtl/>
        </w:rPr>
      </w:pPr>
      <w:bookmarkStart w:id="71" w:name="_ETM_Q1_468000"/>
      <w:bookmarkEnd w:id="71"/>
      <w:r>
        <w:rPr>
          <w:rFonts w:hint="cs"/>
          <w:rtl/>
        </w:rPr>
        <w:t xml:space="preserve">אחרי דיונים </w:t>
      </w:r>
      <w:bookmarkStart w:id="72" w:name="_ETM_Q1_470000"/>
      <w:bookmarkEnd w:id="72"/>
      <w:r>
        <w:rPr>
          <w:rFonts w:hint="cs"/>
          <w:rtl/>
        </w:rPr>
        <w:t xml:space="preserve">רבים סביב הצעת החוק הזאת, בסופו של דבר גובשה </w:t>
      </w:r>
      <w:r w:rsidR="00A3254F">
        <w:rPr>
          <w:rFonts w:hint="cs"/>
          <w:rtl/>
        </w:rPr>
        <w:t>הסכמה על דעת המציע שהצעת החוק הזאת תעבור לד</w:t>
      </w:r>
      <w:r>
        <w:rPr>
          <w:rFonts w:hint="cs"/>
          <w:rtl/>
        </w:rPr>
        <w:t xml:space="preserve">יון </w:t>
      </w:r>
      <w:bookmarkStart w:id="73" w:name="_ETM_Q1_477000"/>
      <w:bookmarkEnd w:id="73"/>
      <w:r>
        <w:rPr>
          <w:rFonts w:hint="cs"/>
          <w:rtl/>
        </w:rPr>
        <w:t xml:space="preserve">בוועדת החינוך, התרבות והספורט, ולפיכך אני מציע להעביר את </w:t>
      </w:r>
      <w:bookmarkStart w:id="74" w:name="_ETM_Q1_486000"/>
      <w:bookmarkEnd w:id="74"/>
      <w:r w:rsidR="00A3254F">
        <w:rPr>
          <w:rFonts w:hint="cs"/>
          <w:rtl/>
        </w:rPr>
        <w:t>ה</w:t>
      </w:r>
      <w:r>
        <w:rPr>
          <w:rFonts w:hint="cs"/>
          <w:rtl/>
        </w:rPr>
        <w:t>הצעה לוועדת החינוך, התרבות והספורט</w:t>
      </w:r>
      <w:bookmarkStart w:id="75" w:name="_ETM_Q1_501000"/>
      <w:bookmarkStart w:id="76" w:name="_ETM_Q1_493638"/>
      <w:bookmarkEnd w:id="75"/>
      <w:bookmarkEnd w:id="76"/>
      <w:r>
        <w:rPr>
          <w:rFonts w:hint="cs"/>
          <w:rtl/>
        </w:rPr>
        <w:t>. מי בעד ההצעה? תשעה</w:t>
      </w:r>
      <w:r w:rsidR="00F565F5">
        <w:rPr>
          <w:rFonts w:hint="cs"/>
          <w:rtl/>
        </w:rPr>
        <w:t xml:space="preserve"> בעד</w:t>
      </w:r>
      <w:r>
        <w:rPr>
          <w:rFonts w:hint="cs"/>
          <w:rtl/>
        </w:rPr>
        <w:t xml:space="preserve">. </w:t>
      </w:r>
      <w:r w:rsidR="00F565F5">
        <w:rPr>
          <w:rFonts w:hint="cs"/>
          <w:rtl/>
        </w:rPr>
        <w:t xml:space="preserve">מי נגד? </w:t>
      </w:r>
      <w:r w:rsidR="00F565F5">
        <w:rPr>
          <w:rtl/>
        </w:rPr>
        <w:t>–</w:t>
      </w:r>
      <w:r w:rsidR="00F565F5">
        <w:rPr>
          <w:rFonts w:hint="cs"/>
          <w:rtl/>
        </w:rPr>
        <w:t xml:space="preserve"> </w:t>
      </w:r>
      <w:r>
        <w:rPr>
          <w:rFonts w:hint="cs"/>
          <w:rtl/>
        </w:rPr>
        <w:t>אין. נמנעים</w:t>
      </w:r>
      <w:r w:rsidR="00F565F5">
        <w:rPr>
          <w:rFonts w:hint="cs"/>
          <w:rtl/>
        </w:rPr>
        <w:t xml:space="preserve">? </w:t>
      </w:r>
      <w:r w:rsidR="00F565F5">
        <w:rPr>
          <w:rtl/>
        </w:rPr>
        <w:t>–</w:t>
      </w:r>
      <w:r>
        <w:rPr>
          <w:rFonts w:hint="cs"/>
          <w:rtl/>
        </w:rPr>
        <w:t xml:space="preserve"> </w:t>
      </w:r>
      <w:bookmarkStart w:id="77" w:name="_ETM_Q1_512000"/>
      <w:bookmarkEnd w:id="77"/>
      <w:r>
        <w:rPr>
          <w:rFonts w:hint="cs"/>
          <w:rtl/>
        </w:rPr>
        <w:t>אין. אושר.</w:t>
      </w:r>
    </w:p>
    <w:p w:rsidR="000E39AE" w:rsidRDefault="000E39AE" w:rsidP="000E39AE">
      <w:pPr>
        <w:rPr>
          <w:rFonts w:hint="cs"/>
          <w:rtl/>
        </w:rPr>
      </w:pPr>
    </w:p>
    <w:p w:rsidR="00F565F5" w:rsidRDefault="00F565F5" w:rsidP="00F565F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565F5" w:rsidRDefault="00F565F5" w:rsidP="00F565F5">
      <w:pPr>
        <w:pStyle w:val="--"/>
        <w:keepNext/>
        <w:rPr>
          <w:rFonts w:hint="cs"/>
          <w:rtl/>
        </w:rPr>
      </w:pPr>
    </w:p>
    <w:p w:rsidR="00F565F5" w:rsidRDefault="00F565F5" w:rsidP="00F565F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:rsidR="00F565F5" w:rsidRDefault="00F565F5" w:rsidP="00F565F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565F5" w:rsidRDefault="00F565F5" w:rsidP="00F565F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565F5" w:rsidRPr="00F565F5" w:rsidRDefault="00F565F5" w:rsidP="00F565F5">
      <w:pPr>
        <w:pStyle w:val="ab"/>
        <w:rPr>
          <w:rFonts w:hint="cs"/>
          <w:rtl/>
        </w:rPr>
      </w:pPr>
      <w:r>
        <w:rPr>
          <w:rFonts w:hint="cs"/>
          <w:rtl/>
        </w:rPr>
        <w:t>הצעת חוק מענק יובל לעובדי הוראה עולים, התשע"א-2011 תעבור לוועדת החינוך, התרבות והספורט</w:t>
      </w:r>
    </w:p>
    <w:p w:rsidR="00F565F5" w:rsidRDefault="00F565F5" w:rsidP="008E2FA0">
      <w:pPr>
        <w:pStyle w:val="KeepWithNext"/>
        <w:numPr>
          <w:ilvl w:val="0"/>
          <w:numId w:val="7"/>
        </w:numPr>
        <w:rPr>
          <w:rtl/>
        </w:rPr>
      </w:pPr>
      <w:r>
        <w:rPr>
          <w:rtl/>
        </w:rPr>
        <w:br w:type="page"/>
      </w:r>
      <w:r w:rsidRPr="00FD2CC1">
        <w:rPr>
          <w:rtl/>
        </w:rPr>
        <w:t>הצעת חוק בינוי ופינוי של אזורי שיקום (כפר שלם), התש"ע-2009</w:t>
      </w:r>
    </w:p>
    <w:p w:rsidR="00F565F5" w:rsidRDefault="00F565F5" w:rsidP="008E2FA0">
      <w:pPr>
        <w:pStyle w:val="KeepWithNext"/>
        <w:numPr>
          <w:ilvl w:val="0"/>
          <w:numId w:val="7"/>
        </w:numPr>
        <w:rPr>
          <w:rtl/>
        </w:rPr>
      </w:pPr>
      <w:r w:rsidRPr="00FD2CC1">
        <w:rPr>
          <w:rtl/>
        </w:rPr>
        <w:t>הצעת חוק בינוי ופינוי של אזורי שיקום (כפר שלם), התשע"א -2011</w:t>
      </w:r>
    </w:p>
    <w:p w:rsidR="00F565F5" w:rsidRDefault="00F565F5" w:rsidP="008E2FA0">
      <w:pPr>
        <w:pStyle w:val="KeepWithNext"/>
        <w:numPr>
          <w:ilvl w:val="0"/>
          <w:numId w:val="7"/>
        </w:numPr>
        <w:rPr>
          <w:rtl/>
        </w:rPr>
      </w:pPr>
      <w:r w:rsidRPr="00FD2CC1">
        <w:rPr>
          <w:rtl/>
        </w:rPr>
        <w:t>הצעת חוק בינוי ופינוי של אזורי שיקום (כפר שלם), התשס"ט-2009</w:t>
      </w:r>
    </w:p>
    <w:p w:rsidR="00F565F5" w:rsidRDefault="00F565F5" w:rsidP="008E2FA0">
      <w:pPr>
        <w:pStyle w:val="KeepWithNext"/>
        <w:numPr>
          <w:ilvl w:val="0"/>
          <w:numId w:val="7"/>
        </w:numPr>
        <w:rPr>
          <w:rtl/>
        </w:rPr>
      </w:pPr>
      <w:r w:rsidRPr="00FD2CC1">
        <w:rPr>
          <w:rtl/>
        </w:rPr>
        <w:t>הצעת חוק בינוי ופינוי של אזורי שיקום (כפר שלם), התשס"ט-2009</w:t>
      </w:r>
    </w:p>
    <w:p w:rsidR="00F565F5" w:rsidRDefault="00F565F5" w:rsidP="000E39AE">
      <w:pPr>
        <w:rPr>
          <w:rFonts w:hint="cs"/>
          <w:rtl/>
        </w:rPr>
      </w:pPr>
    </w:p>
    <w:p w:rsidR="00F565F5" w:rsidRDefault="008E2FA0" w:rsidP="008E2F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E2FA0" w:rsidRDefault="008E2FA0" w:rsidP="008E2FA0">
      <w:pPr>
        <w:pStyle w:val="KeepWithNext"/>
        <w:rPr>
          <w:rFonts w:hint="cs"/>
          <w:rtl/>
        </w:rPr>
      </w:pPr>
    </w:p>
    <w:p w:rsidR="000E39AE" w:rsidRDefault="000E39AE" w:rsidP="007F35F7">
      <w:pPr>
        <w:rPr>
          <w:rFonts w:hint="cs"/>
          <w:rtl/>
        </w:rPr>
      </w:pPr>
      <w:bookmarkStart w:id="78" w:name="_ETM_Q1_522000"/>
      <w:bookmarkEnd w:id="78"/>
      <w:r>
        <w:rPr>
          <w:rFonts w:hint="cs"/>
          <w:rtl/>
        </w:rPr>
        <w:t>הנושא הבא, ו</w:t>
      </w:r>
      <w:r w:rsidR="008E2FA0">
        <w:rPr>
          <w:rFonts w:hint="cs"/>
          <w:rtl/>
        </w:rPr>
        <w:t xml:space="preserve">הוא נושא שאני באמת שמח סוף-סוף לקבל בו </w:t>
      </w:r>
      <w:bookmarkStart w:id="79" w:name="_ETM_Q1_515817"/>
      <w:bookmarkEnd w:id="79"/>
      <w:r w:rsidR="008E2FA0">
        <w:rPr>
          <w:rFonts w:hint="cs"/>
          <w:rtl/>
        </w:rPr>
        <w:t>החלטה</w:t>
      </w:r>
      <w:r w:rsidR="007F35F7">
        <w:rPr>
          <w:rFonts w:hint="cs"/>
          <w:rtl/>
        </w:rPr>
        <w:t xml:space="preserve"> </w:t>
      </w:r>
      <w:r w:rsidR="008E2FA0">
        <w:rPr>
          <w:rFonts w:hint="cs"/>
          <w:rtl/>
        </w:rPr>
        <w:t xml:space="preserve">לאחר הרבה מאוד התדיינויות שהיו. </w:t>
      </w:r>
      <w:r>
        <w:rPr>
          <w:rFonts w:hint="cs"/>
          <w:rtl/>
        </w:rPr>
        <w:t xml:space="preserve">הצעות החוק נוגעות </w:t>
      </w:r>
      <w:bookmarkStart w:id="80" w:name="_ETM_Q1_530000"/>
      <w:bookmarkEnd w:id="80"/>
      <w:r>
        <w:rPr>
          <w:rFonts w:hint="cs"/>
          <w:rtl/>
        </w:rPr>
        <w:t xml:space="preserve">לסוגיה הכאובה </w:t>
      </w:r>
      <w:r w:rsidR="008E2FA0">
        <w:rPr>
          <w:rFonts w:hint="cs"/>
          <w:rtl/>
        </w:rPr>
        <w:t xml:space="preserve">והראויה להסדרה </w:t>
      </w:r>
      <w:r>
        <w:rPr>
          <w:rFonts w:hint="cs"/>
          <w:rtl/>
        </w:rPr>
        <w:t xml:space="preserve">של </w:t>
      </w:r>
      <w:r w:rsidR="008E2FA0">
        <w:rPr>
          <w:rFonts w:hint="cs"/>
          <w:rtl/>
        </w:rPr>
        <w:t>ב</w:t>
      </w:r>
      <w:r>
        <w:rPr>
          <w:rFonts w:hint="cs"/>
          <w:rtl/>
        </w:rPr>
        <w:t>ינוי ו</w:t>
      </w:r>
      <w:r w:rsidR="008E2FA0">
        <w:rPr>
          <w:rFonts w:hint="cs"/>
          <w:rtl/>
        </w:rPr>
        <w:t>פ</w:t>
      </w:r>
      <w:r>
        <w:rPr>
          <w:rFonts w:hint="cs"/>
          <w:rtl/>
        </w:rPr>
        <w:t xml:space="preserve">ינוי </w:t>
      </w:r>
      <w:r w:rsidR="008E2FA0">
        <w:rPr>
          <w:rFonts w:hint="cs"/>
          <w:rtl/>
        </w:rPr>
        <w:t xml:space="preserve">של אזורי </w:t>
      </w:r>
      <w:bookmarkStart w:id="81" w:name="_ETM_Q1_528229"/>
      <w:bookmarkEnd w:id="81"/>
      <w:r w:rsidR="008E2FA0">
        <w:rPr>
          <w:rFonts w:hint="cs"/>
          <w:rtl/>
        </w:rPr>
        <w:t xml:space="preserve">שיקום כפר שלם. </w:t>
      </w:r>
      <w:r>
        <w:rPr>
          <w:rFonts w:hint="cs"/>
          <w:rtl/>
        </w:rPr>
        <w:t xml:space="preserve">יש כאן </w:t>
      </w:r>
      <w:bookmarkStart w:id="82" w:name="_ETM_Q1_539000"/>
      <w:bookmarkEnd w:id="82"/>
      <w:r>
        <w:rPr>
          <w:rFonts w:hint="cs"/>
          <w:rtl/>
        </w:rPr>
        <w:t>שורה של הצעות חוק</w:t>
      </w:r>
      <w:r w:rsidR="008E2FA0">
        <w:rPr>
          <w:rFonts w:hint="cs"/>
          <w:rtl/>
        </w:rPr>
        <w:t>: הצעת החוק של</w:t>
      </w:r>
      <w:r>
        <w:rPr>
          <w:rFonts w:hint="cs"/>
          <w:rtl/>
        </w:rPr>
        <w:t xml:space="preserve"> חבר הכנסת אופיר אקוניס וקבוצת חברי </w:t>
      </w:r>
      <w:bookmarkStart w:id="83" w:name="_ETM_Q1_548000"/>
      <w:bookmarkEnd w:id="83"/>
      <w:r>
        <w:rPr>
          <w:rFonts w:hint="cs"/>
          <w:rtl/>
        </w:rPr>
        <w:t>כנסת</w:t>
      </w:r>
      <w:r w:rsidR="008E2FA0">
        <w:rPr>
          <w:rFonts w:hint="cs"/>
          <w:rtl/>
        </w:rPr>
        <w:t xml:space="preserve"> (פ/1308/18), של חבר הכנסת אילן גילאון וקבוצת חברי הכנסת (פ/1542/189), של </w:t>
      </w:r>
      <w:bookmarkStart w:id="84" w:name="_ETM_Q1_544293"/>
      <w:bookmarkEnd w:id="84"/>
      <w:r w:rsidR="008E2FA0">
        <w:rPr>
          <w:rFonts w:hint="cs"/>
          <w:rtl/>
        </w:rPr>
        <w:t xml:space="preserve">חבר הכנסת אברהם מיכאלי (פ/3371/18) ושל חבר הכנסת יואל חסון </w:t>
      </w:r>
      <w:bookmarkStart w:id="85" w:name="_ETM_Q1_550789"/>
      <w:bookmarkEnd w:id="85"/>
      <w:r w:rsidR="008E2FA0">
        <w:rPr>
          <w:rFonts w:hint="cs"/>
          <w:rtl/>
        </w:rPr>
        <w:t xml:space="preserve">(פ/1892/18). </w:t>
      </w:r>
    </w:p>
    <w:p w:rsidR="008E2FA0" w:rsidRDefault="008E2FA0" w:rsidP="008E2FA0">
      <w:pPr>
        <w:rPr>
          <w:rFonts w:hint="cs"/>
          <w:rtl/>
        </w:rPr>
      </w:pPr>
      <w:bookmarkStart w:id="86" w:name="_ETM_Q1_555665"/>
      <w:bookmarkEnd w:id="86"/>
    </w:p>
    <w:p w:rsidR="00F178E8" w:rsidRDefault="00F178E8" w:rsidP="00B70326">
      <w:pPr>
        <w:rPr>
          <w:rFonts w:hint="cs"/>
          <w:rtl/>
        </w:rPr>
      </w:pPr>
      <w:bookmarkStart w:id="87" w:name="_ETM_Q1_563000"/>
      <w:bookmarkEnd w:id="87"/>
      <w:r>
        <w:rPr>
          <w:rFonts w:hint="cs"/>
          <w:rtl/>
        </w:rPr>
        <w:t>גם בעניין הזה</w:t>
      </w:r>
      <w:r w:rsidR="007F35F7">
        <w:rPr>
          <w:rFonts w:hint="cs"/>
          <w:rtl/>
        </w:rPr>
        <w:t>,</w:t>
      </w:r>
      <w:r w:rsidR="008E2FA0">
        <w:rPr>
          <w:rFonts w:hint="cs"/>
          <w:rtl/>
        </w:rPr>
        <w:t xml:space="preserve"> שוב</w:t>
      </w:r>
      <w:r>
        <w:rPr>
          <w:rFonts w:hint="cs"/>
          <w:rtl/>
        </w:rPr>
        <w:t xml:space="preserve"> אחרי דיונים ו</w:t>
      </w:r>
      <w:r w:rsidR="008E2FA0">
        <w:rPr>
          <w:rFonts w:hint="cs"/>
          <w:rtl/>
        </w:rPr>
        <w:t xml:space="preserve">הרבה מאוד </w:t>
      </w:r>
      <w:r>
        <w:rPr>
          <w:rFonts w:hint="cs"/>
          <w:rtl/>
        </w:rPr>
        <w:t>נ</w:t>
      </w:r>
      <w:r w:rsidR="008E2FA0">
        <w:rPr>
          <w:rFonts w:hint="cs"/>
          <w:rtl/>
        </w:rPr>
        <w:t>יסי</w:t>
      </w:r>
      <w:r>
        <w:rPr>
          <w:rFonts w:hint="cs"/>
          <w:rtl/>
        </w:rPr>
        <w:t xml:space="preserve">ונות להגיע להבנה, </w:t>
      </w:r>
      <w:r w:rsidR="008E2FA0">
        <w:rPr>
          <w:rFonts w:hint="cs"/>
          <w:rtl/>
        </w:rPr>
        <w:t xml:space="preserve">בסופו של דבר גובשה הבנה שההצעות </w:t>
      </w:r>
      <w:bookmarkStart w:id="88" w:name="_ETM_Q1_564571"/>
      <w:bookmarkEnd w:id="88"/>
      <w:r w:rsidR="008E2FA0">
        <w:rPr>
          <w:rFonts w:hint="cs"/>
          <w:rtl/>
        </w:rPr>
        <w:t>האלה תעבורנה לדיון בוועדת הפנים והגנת הסביבה</w:t>
      </w:r>
      <w:r w:rsidR="00B70326">
        <w:rPr>
          <w:rFonts w:hint="cs"/>
          <w:rtl/>
        </w:rPr>
        <w:t>. א</w:t>
      </w:r>
      <w:r>
        <w:rPr>
          <w:rFonts w:hint="cs"/>
          <w:rtl/>
        </w:rPr>
        <w:t xml:space="preserve">ם אכן </w:t>
      </w:r>
      <w:bookmarkStart w:id="89" w:name="_ETM_Q1_577000"/>
      <w:bookmarkEnd w:id="89"/>
      <w:r>
        <w:rPr>
          <w:rFonts w:hint="cs"/>
          <w:rtl/>
        </w:rPr>
        <w:t xml:space="preserve">כך יקרה, אני אציע שבמסגרת ההחלטה שלנו גם נבקש מיושב-ראש </w:t>
      </w:r>
      <w:bookmarkStart w:id="90" w:name="_ETM_Q1_585000"/>
      <w:bookmarkEnd w:id="90"/>
      <w:r>
        <w:rPr>
          <w:rFonts w:hint="cs"/>
          <w:rtl/>
        </w:rPr>
        <w:t>ועדת הפנים והגנת הסביבה להתכנס ולדון</w:t>
      </w:r>
      <w:r w:rsidR="00B70326">
        <w:rPr>
          <w:rFonts w:hint="cs"/>
          <w:rtl/>
        </w:rPr>
        <w:t xml:space="preserve"> ולהשלים את </w:t>
      </w:r>
      <w:bookmarkStart w:id="91" w:name="_ETM_Q1_583217"/>
      <w:bookmarkEnd w:id="91"/>
      <w:r w:rsidR="00B70326">
        <w:rPr>
          <w:rFonts w:hint="cs"/>
          <w:rtl/>
        </w:rPr>
        <w:t>החקיקה של החוק הזה</w:t>
      </w:r>
      <w:r>
        <w:rPr>
          <w:rFonts w:hint="cs"/>
          <w:rtl/>
        </w:rPr>
        <w:t>, לפחות בקריאה הראשונה לאלתר</w:t>
      </w:r>
      <w:r w:rsidR="00B70326">
        <w:rPr>
          <w:rFonts w:hint="cs"/>
          <w:rtl/>
        </w:rPr>
        <w:t xml:space="preserve"> באופן מיידי וללא דחיות, ואני חושב </w:t>
      </w:r>
      <w:bookmarkStart w:id="92" w:name="_ETM_Q1_587941"/>
      <w:bookmarkEnd w:id="92"/>
      <w:r w:rsidR="00B70326">
        <w:rPr>
          <w:rFonts w:hint="cs"/>
          <w:rtl/>
        </w:rPr>
        <w:t>שזה בכוחו ובאפשרותו.</w:t>
      </w:r>
    </w:p>
    <w:p w:rsidR="00F178E8" w:rsidRDefault="00F178E8" w:rsidP="000E39AE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93" w:name="_ETM_Q1_595000"/>
      <w:bookmarkStart w:id="94" w:name="_ETM_Q1_598000"/>
      <w:bookmarkEnd w:id="93"/>
      <w:bookmarkEnd w:id="94"/>
      <w:r>
        <w:rPr>
          <w:rtl/>
        </w:rPr>
        <w:t>ישראל אייכלר: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B7032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95" w:name="_ETM_Q1_599000"/>
      <w:bookmarkEnd w:id="95"/>
      <w:r>
        <w:rPr>
          <w:rFonts w:hint="cs"/>
          <w:rtl/>
        </w:rPr>
        <w:t>בפגרה הוא יכול</w:t>
      </w:r>
      <w:r w:rsidR="00B70326">
        <w:rPr>
          <w:rFonts w:hint="cs"/>
          <w:rtl/>
        </w:rPr>
        <w:t xml:space="preserve"> לעשות את זה.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f"/>
        <w:keepNext/>
        <w:rPr>
          <w:rFonts w:hint="cs"/>
          <w:rtl/>
        </w:rPr>
      </w:pPr>
      <w:bookmarkStart w:id="96" w:name="_ETM_Q1_602000"/>
      <w:bookmarkEnd w:id="96"/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B70326" w:rsidP="00B70326">
      <w:pPr>
        <w:rPr>
          <w:rFonts w:hint="cs"/>
          <w:rtl/>
        </w:rPr>
      </w:pPr>
      <w:r>
        <w:rPr>
          <w:rFonts w:hint="cs"/>
          <w:rtl/>
        </w:rPr>
        <w:t xml:space="preserve">הוא לא יוכל לעשות את </w:t>
      </w:r>
      <w:bookmarkStart w:id="97" w:name="_ETM_Q1_593365"/>
      <w:bookmarkEnd w:id="97"/>
      <w:r>
        <w:rPr>
          <w:rFonts w:hint="cs"/>
          <w:rtl/>
        </w:rPr>
        <w:t xml:space="preserve">זה בפגרה. הוא צריך למצוא את הזמן כדי לבצע את </w:t>
      </w:r>
      <w:bookmarkStart w:id="98" w:name="_ETM_Q1_597355"/>
      <w:bookmarkEnd w:id="98"/>
      <w:r>
        <w:rPr>
          <w:rFonts w:hint="cs"/>
          <w:rtl/>
        </w:rPr>
        <w:t xml:space="preserve">התהליך הזה עוד היום. </w:t>
      </w:r>
      <w:r w:rsidR="00F178E8">
        <w:rPr>
          <w:rFonts w:hint="cs"/>
          <w:rtl/>
        </w:rPr>
        <w:t>יש דברים שלטעמי מחייבים איזו התגייסו</w:t>
      </w:r>
      <w:r>
        <w:rPr>
          <w:rFonts w:hint="cs"/>
          <w:rtl/>
        </w:rPr>
        <w:t>ת</w:t>
      </w:r>
      <w:r w:rsidR="00F178E8">
        <w:rPr>
          <w:rFonts w:hint="cs"/>
          <w:rtl/>
        </w:rPr>
        <w:t xml:space="preserve"> </w:t>
      </w:r>
      <w:bookmarkStart w:id="99" w:name="_ETM_Q1_611000"/>
      <w:bookmarkEnd w:id="99"/>
      <w:r w:rsidR="00F178E8">
        <w:rPr>
          <w:rFonts w:hint="cs"/>
          <w:rtl/>
        </w:rPr>
        <w:t>ומאמץ</w:t>
      </w:r>
      <w:r>
        <w:rPr>
          <w:rFonts w:hint="cs"/>
          <w:rtl/>
        </w:rPr>
        <w:t>.</w:t>
      </w:r>
      <w:r w:rsidR="00F178E8">
        <w:rPr>
          <w:rFonts w:hint="cs"/>
          <w:rtl/>
        </w:rPr>
        <w:t xml:space="preserve"> ואם הוא אכן כך י</w:t>
      </w:r>
      <w:r>
        <w:rPr>
          <w:rFonts w:hint="cs"/>
          <w:rtl/>
        </w:rPr>
        <w:t>י</w:t>
      </w:r>
      <w:r w:rsidR="00F178E8">
        <w:rPr>
          <w:rFonts w:hint="cs"/>
          <w:rtl/>
        </w:rPr>
        <w:t xml:space="preserve">עשה, אני אציע </w:t>
      </w:r>
      <w:r>
        <w:rPr>
          <w:rFonts w:hint="cs"/>
          <w:rtl/>
        </w:rPr>
        <w:t xml:space="preserve">כאן </w:t>
      </w:r>
      <w:r w:rsidR="00F178E8">
        <w:rPr>
          <w:rFonts w:hint="cs"/>
          <w:rtl/>
        </w:rPr>
        <w:t>לוועדה הזאת</w:t>
      </w:r>
      <w:r>
        <w:rPr>
          <w:rFonts w:hint="cs"/>
          <w:rtl/>
        </w:rPr>
        <w:t>,</w:t>
      </w:r>
      <w:r w:rsidR="00F178E8">
        <w:rPr>
          <w:rFonts w:hint="cs"/>
          <w:rtl/>
        </w:rPr>
        <w:t xml:space="preserve"> </w:t>
      </w:r>
      <w:bookmarkStart w:id="100" w:name="_ETM_Q1_619000"/>
      <w:bookmarkEnd w:id="100"/>
      <w:r w:rsidR="00F178E8">
        <w:rPr>
          <w:rFonts w:hint="cs"/>
          <w:rtl/>
        </w:rPr>
        <w:t>ברגע</w:t>
      </w:r>
      <w:r>
        <w:rPr>
          <w:rFonts w:hint="cs"/>
          <w:rtl/>
        </w:rPr>
        <w:t xml:space="preserve"> שהדבר יובא בפנינו, לתת פטור </w:t>
      </w:r>
      <w:bookmarkStart w:id="101" w:name="_ETM_Q1_614323"/>
      <w:bookmarkEnd w:id="101"/>
      <w:r>
        <w:rPr>
          <w:rFonts w:hint="cs"/>
          <w:rtl/>
        </w:rPr>
        <w:t>מחובת הנחה.</w:t>
      </w:r>
    </w:p>
    <w:p w:rsidR="00F178E8" w:rsidRDefault="00F178E8" w:rsidP="00F178E8">
      <w:pPr>
        <w:rPr>
          <w:rFonts w:hint="cs"/>
          <w:rtl/>
        </w:rPr>
      </w:pPr>
    </w:p>
    <w:p w:rsidR="00F178E8" w:rsidRPr="000C5A54" w:rsidRDefault="00F178E8" w:rsidP="00F178E8">
      <w:pPr>
        <w:pStyle w:val="a"/>
        <w:keepNext/>
        <w:rPr>
          <w:rFonts w:hint="cs"/>
          <w:rtl/>
        </w:rPr>
      </w:pPr>
      <w:bookmarkStart w:id="102" w:name="_ETM_Q1_620000"/>
      <w:bookmarkStart w:id="103" w:name="_ETM_Q1_626000"/>
      <w:bookmarkEnd w:id="102"/>
      <w:bookmarkEnd w:id="103"/>
      <w:r w:rsidRPr="000C5A54">
        <w:rPr>
          <w:rtl/>
        </w:rPr>
        <w:t>זאב אלקין:</w:t>
      </w:r>
    </w:p>
    <w:p w:rsidR="00F178E8" w:rsidRPr="000C5A54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F178E8">
      <w:pPr>
        <w:rPr>
          <w:rFonts w:hint="cs"/>
          <w:rtl/>
        </w:rPr>
      </w:pPr>
      <w:r w:rsidRPr="000C5A54">
        <w:rPr>
          <w:rFonts w:hint="cs"/>
          <w:rtl/>
        </w:rPr>
        <w:t xml:space="preserve">לא צריך. זה בקריאה </w:t>
      </w:r>
      <w:r w:rsidR="0067635A" w:rsidRPr="000C5A54">
        <w:rPr>
          <w:rFonts w:hint="cs"/>
          <w:rtl/>
        </w:rPr>
        <w:t>ה</w:t>
      </w:r>
      <w:r w:rsidRPr="000C5A54">
        <w:rPr>
          <w:rFonts w:hint="cs"/>
          <w:rtl/>
        </w:rPr>
        <w:t>ראשונה, זה לא נוגע לפה.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f"/>
        <w:keepNext/>
        <w:rPr>
          <w:rFonts w:hint="cs"/>
          <w:rtl/>
        </w:rPr>
      </w:pPr>
      <w:bookmarkStart w:id="104" w:name="_ETM_Q1_633000"/>
      <w:bookmarkEnd w:id="104"/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F178E8">
      <w:pPr>
        <w:rPr>
          <w:rFonts w:hint="cs"/>
          <w:rtl/>
        </w:rPr>
      </w:pPr>
      <w:r>
        <w:rPr>
          <w:rFonts w:hint="cs"/>
          <w:rtl/>
        </w:rPr>
        <w:t xml:space="preserve">נכון. כל הסמכות היא בידיו וכל היכולת בידיו, ואני </w:t>
      </w:r>
      <w:bookmarkStart w:id="105" w:name="_ETM_Q1_624532"/>
      <w:bookmarkEnd w:id="105"/>
      <w:r>
        <w:rPr>
          <w:rFonts w:hint="cs"/>
          <w:rtl/>
        </w:rPr>
        <w:t xml:space="preserve">מאוד-מאוד מקווה שהוא אכן בברכתנו כאן יבצע את המלאכה הזאת </w:t>
      </w:r>
      <w:bookmarkStart w:id="106" w:name="_ETM_Q1_629458"/>
      <w:bookmarkEnd w:id="106"/>
      <w:r w:rsidR="00F178E8">
        <w:rPr>
          <w:rFonts w:hint="cs"/>
          <w:rtl/>
        </w:rPr>
        <w:t>עוד היום.</w:t>
      </w:r>
    </w:p>
    <w:p w:rsidR="00F178E8" w:rsidRDefault="00F178E8" w:rsidP="00F178E8">
      <w:pPr>
        <w:rPr>
          <w:rFonts w:hint="cs"/>
          <w:rtl/>
        </w:rPr>
      </w:pPr>
    </w:p>
    <w:p w:rsidR="004F3DAB" w:rsidRDefault="004F3DAB" w:rsidP="004F3DAB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:rsidR="004F3DAB" w:rsidRDefault="004F3DAB" w:rsidP="004F3DAB">
      <w:pPr>
        <w:pStyle w:val="KeepWithNext"/>
        <w:rPr>
          <w:rFonts w:hint="cs"/>
          <w:rtl/>
        </w:rPr>
      </w:pPr>
    </w:p>
    <w:p w:rsidR="00F178E8" w:rsidRDefault="00F178E8" w:rsidP="007F35F7">
      <w:pPr>
        <w:rPr>
          <w:rFonts w:hint="cs"/>
          <w:rtl/>
        </w:rPr>
      </w:pPr>
      <w:bookmarkStart w:id="107" w:name="_ETM_Q1_636000"/>
      <w:bookmarkStart w:id="108" w:name="_ETM_Q1_637000"/>
      <w:bookmarkEnd w:id="107"/>
      <w:bookmarkEnd w:id="108"/>
      <w:r>
        <w:rPr>
          <w:rFonts w:hint="cs"/>
          <w:rtl/>
        </w:rPr>
        <w:t xml:space="preserve">אדוני </w:t>
      </w:r>
      <w:bookmarkStart w:id="109" w:name="_ETM_Q1_639000"/>
      <w:bookmarkEnd w:id="109"/>
      <w:r>
        <w:rPr>
          <w:rFonts w:hint="cs"/>
          <w:rtl/>
        </w:rPr>
        <w:t>היו</w:t>
      </w:r>
      <w:r w:rsidR="007F35F7">
        <w:rPr>
          <w:rFonts w:hint="cs"/>
          <w:rtl/>
        </w:rPr>
        <w:t>ש</w:t>
      </w:r>
      <w:r>
        <w:rPr>
          <w:rFonts w:hint="cs"/>
          <w:rtl/>
        </w:rPr>
        <w:t xml:space="preserve">ב-ראש, דווקא בגלל מה שאמרת, </w:t>
      </w:r>
      <w:r w:rsidR="000C5A54">
        <w:rPr>
          <w:rFonts w:hint="cs"/>
          <w:rtl/>
        </w:rPr>
        <w:t xml:space="preserve">חשוב מאוד להגיד, מעבר לעובדה שכל הסיפור של התושבים האלה </w:t>
      </w:r>
      <w:bookmarkStart w:id="110" w:name="_ETM_Q1_636351"/>
      <w:bookmarkEnd w:id="110"/>
      <w:r w:rsidR="000C5A54">
        <w:rPr>
          <w:rFonts w:hint="cs"/>
          <w:rtl/>
        </w:rPr>
        <w:t xml:space="preserve">והאזור הזה הוא טרגדיה אחת גדולה, </w:t>
      </w:r>
      <w:r>
        <w:rPr>
          <w:rFonts w:hint="cs"/>
          <w:rtl/>
        </w:rPr>
        <w:t xml:space="preserve">גם החוק הזה הוא טרגדיה </w:t>
      </w:r>
      <w:bookmarkStart w:id="111" w:name="_ETM_Q1_646000"/>
      <w:bookmarkEnd w:id="111"/>
      <w:r>
        <w:rPr>
          <w:rFonts w:hint="cs"/>
          <w:rtl/>
        </w:rPr>
        <w:t xml:space="preserve">אחת גדולה, כי </w:t>
      </w:r>
      <w:r w:rsidR="000C5A54">
        <w:rPr>
          <w:rFonts w:hint="cs"/>
          <w:rtl/>
        </w:rPr>
        <w:t xml:space="preserve">גם </w:t>
      </w:r>
      <w:r>
        <w:rPr>
          <w:rFonts w:hint="cs"/>
          <w:rtl/>
        </w:rPr>
        <w:t>בכנסת הקודמת קרה אותו דבר</w:t>
      </w:r>
      <w:r w:rsidR="000C5A54">
        <w:rPr>
          <w:rFonts w:hint="cs"/>
          <w:rtl/>
        </w:rPr>
        <w:t xml:space="preserve"> </w:t>
      </w:r>
      <w:r w:rsidR="000C5A54">
        <w:rPr>
          <w:rtl/>
        </w:rPr>
        <w:t>–</w:t>
      </w:r>
      <w:r w:rsidR="000C5A54">
        <w:rPr>
          <w:rFonts w:hint="cs"/>
          <w:rtl/>
        </w:rPr>
        <w:t xml:space="preserve"> החוק </w:t>
      </w:r>
      <w:bookmarkStart w:id="112" w:name="_ETM_Q1_643944"/>
      <w:bookmarkEnd w:id="112"/>
      <w:r w:rsidR="000C5A54">
        <w:rPr>
          <w:rFonts w:hint="cs"/>
          <w:rtl/>
        </w:rPr>
        <w:t xml:space="preserve">הזה היה ממש על סף התקדמות באופן משמעותי, והכנסת פוזרה </w:t>
      </w:r>
      <w:bookmarkStart w:id="113" w:name="_ETM_Q1_647381"/>
      <w:bookmarkEnd w:id="113"/>
      <w:r w:rsidR="000C5A54">
        <w:rPr>
          <w:rFonts w:hint="cs"/>
          <w:rtl/>
        </w:rPr>
        <w:t>ואיבדנו את החוק.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114" w:name="_ETM_Q1_653000"/>
      <w:bookmarkStart w:id="115" w:name="_ETM_Q1_654000"/>
      <w:bookmarkEnd w:id="114"/>
      <w:bookmarkEnd w:id="115"/>
      <w:r>
        <w:rPr>
          <w:rtl/>
        </w:rPr>
        <w:t>אברהם מיכאלי: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0C5A54">
      <w:pPr>
        <w:rPr>
          <w:rFonts w:hint="cs"/>
          <w:rtl/>
        </w:rPr>
      </w:pPr>
      <w:r>
        <w:rPr>
          <w:rFonts w:hint="cs"/>
          <w:rtl/>
        </w:rPr>
        <w:t xml:space="preserve">לכן הייתי מבקש </w:t>
      </w:r>
      <w:bookmarkStart w:id="116" w:name="_ETM_Q1_657000"/>
      <w:bookmarkEnd w:id="116"/>
      <w:r>
        <w:rPr>
          <w:rFonts w:hint="cs"/>
          <w:rtl/>
        </w:rPr>
        <w:t>מחבר הכנסת חסון</w:t>
      </w:r>
      <w:r w:rsidR="000C5A54">
        <w:rPr>
          <w:rFonts w:hint="cs"/>
          <w:rtl/>
        </w:rPr>
        <w:t xml:space="preserve"> בקטע שלך, מכיוון שעוד </w:t>
      </w:r>
      <w:r>
        <w:rPr>
          <w:rFonts w:hint="cs"/>
          <w:rtl/>
        </w:rPr>
        <w:t>יגידו בסוף הסכמה ולא הסכמה</w:t>
      </w:r>
      <w:r w:rsidR="000C5A54">
        <w:rPr>
          <w:rFonts w:hint="cs"/>
          <w:rtl/>
        </w:rPr>
        <w:t xml:space="preserve"> כלפי יושב-ראש </w:t>
      </w:r>
      <w:bookmarkStart w:id="117" w:name="_ETM_Q1_655706"/>
      <w:bookmarkEnd w:id="117"/>
      <w:r w:rsidR="000C5A54">
        <w:rPr>
          <w:rFonts w:hint="cs"/>
          <w:rtl/>
        </w:rPr>
        <w:t>הכנסת, הייתי מציע</w:t>
      </w:r>
      <w:r>
        <w:rPr>
          <w:rFonts w:hint="cs"/>
          <w:rtl/>
        </w:rPr>
        <w:t xml:space="preserve"> </w:t>
      </w:r>
      <w:bookmarkStart w:id="118" w:name="_ETM_Q1_665000"/>
      <w:bookmarkEnd w:id="118"/>
      <w:r w:rsidR="000C5A54">
        <w:rPr>
          <w:rFonts w:hint="cs"/>
          <w:rtl/>
        </w:rPr>
        <w:t>ש</w:t>
      </w:r>
      <w:r>
        <w:rPr>
          <w:rFonts w:hint="cs"/>
          <w:rtl/>
        </w:rPr>
        <w:t>האופוזיציה והקואליציה יתגייסו לחוק הזה בהסכמה מלאה.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4F3DAB">
      <w:pPr>
        <w:pStyle w:val="a"/>
        <w:keepNext/>
        <w:rPr>
          <w:rFonts w:hint="cs"/>
          <w:rtl/>
        </w:rPr>
      </w:pPr>
      <w:bookmarkStart w:id="119" w:name="_ETM_Q1_676000"/>
      <w:bookmarkStart w:id="120" w:name="_ETM_Q1_677000"/>
      <w:bookmarkEnd w:id="119"/>
      <w:bookmarkEnd w:id="120"/>
      <w:r>
        <w:rPr>
          <w:rtl/>
        </w:rPr>
        <w:t>י</w:t>
      </w:r>
      <w:r w:rsidR="004F3DAB">
        <w:rPr>
          <w:rFonts w:hint="cs"/>
          <w:rtl/>
        </w:rPr>
        <w:t>ואל</w:t>
      </w:r>
      <w:r>
        <w:rPr>
          <w:rtl/>
        </w:rPr>
        <w:t xml:space="preserve"> חסון: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F178E8">
      <w:pPr>
        <w:rPr>
          <w:rFonts w:hint="cs"/>
          <w:rtl/>
        </w:rPr>
      </w:pPr>
      <w:r>
        <w:rPr>
          <w:rFonts w:hint="cs"/>
          <w:rtl/>
        </w:rPr>
        <w:t xml:space="preserve">אני אומר באופן חד-משמעי שאנחנו צריכים לעשות הכול </w:t>
      </w:r>
      <w:bookmarkStart w:id="121" w:name="_ETM_Q1_666708"/>
      <w:bookmarkEnd w:id="121"/>
      <w:r>
        <w:rPr>
          <w:rFonts w:hint="cs"/>
          <w:rtl/>
        </w:rPr>
        <w:t xml:space="preserve">שהוא לפחות יעבור בקריאה הראשונה. אני מבטיח את תמיכת האופוזיציה </w:t>
      </w:r>
      <w:bookmarkStart w:id="122" w:name="_ETM_Q1_671785"/>
      <w:bookmarkEnd w:id="122"/>
      <w:r>
        <w:rPr>
          <w:rFonts w:hint="cs"/>
          <w:rtl/>
        </w:rPr>
        <w:t xml:space="preserve">בנושא הזה </w:t>
      </w:r>
      <w:r w:rsidR="00F178E8">
        <w:rPr>
          <w:rFonts w:hint="cs"/>
          <w:rtl/>
        </w:rPr>
        <w:t>כדי ש</w:t>
      </w:r>
      <w:r>
        <w:rPr>
          <w:rFonts w:hint="cs"/>
          <w:rtl/>
        </w:rPr>
        <w:t xml:space="preserve">בחוק הזה </w:t>
      </w:r>
      <w:r w:rsidR="00F178E8">
        <w:rPr>
          <w:rFonts w:hint="cs"/>
          <w:rtl/>
        </w:rPr>
        <w:t xml:space="preserve">כל העבודה </w:t>
      </w:r>
      <w:r w:rsidR="004F3DAB">
        <w:rPr>
          <w:rFonts w:hint="cs"/>
          <w:rtl/>
        </w:rPr>
        <w:t xml:space="preserve">לא </w:t>
      </w:r>
      <w:r w:rsidR="00F178E8">
        <w:rPr>
          <w:rFonts w:hint="cs"/>
          <w:rtl/>
        </w:rPr>
        <w:t xml:space="preserve">תרד </w:t>
      </w:r>
      <w:bookmarkStart w:id="123" w:name="_ETM_Q1_681000"/>
      <w:bookmarkEnd w:id="123"/>
      <w:r w:rsidR="00F178E8">
        <w:rPr>
          <w:rFonts w:hint="cs"/>
          <w:rtl/>
        </w:rPr>
        <w:t>לטמיון</w:t>
      </w:r>
      <w:r>
        <w:rPr>
          <w:rFonts w:hint="cs"/>
          <w:rtl/>
        </w:rPr>
        <w:t>, זה פשוט כאב לב.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124" w:name="_ETM_Q1_683000"/>
      <w:bookmarkStart w:id="125" w:name="_ETM_Q1_684000"/>
      <w:bookmarkEnd w:id="124"/>
      <w:bookmarkEnd w:id="125"/>
      <w:r>
        <w:rPr>
          <w:rtl/>
        </w:rPr>
        <w:t>אברהם מיכאלי: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0C5A54">
      <w:pPr>
        <w:rPr>
          <w:rFonts w:hint="cs"/>
          <w:rtl/>
        </w:rPr>
      </w:pPr>
      <w:r>
        <w:rPr>
          <w:rFonts w:hint="cs"/>
          <w:rtl/>
        </w:rPr>
        <w:t>נ</w:t>
      </w:r>
      <w:r w:rsidR="00F178E8">
        <w:rPr>
          <w:rFonts w:hint="cs"/>
          <w:rtl/>
        </w:rPr>
        <w:t>בקש מיו</w:t>
      </w:r>
      <w:r>
        <w:rPr>
          <w:rFonts w:hint="cs"/>
          <w:rtl/>
        </w:rPr>
        <w:t>שב-ראש</w:t>
      </w:r>
      <w:r w:rsidR="00F178E8">
        <w:rPr>
          <w:rFonts w:hint="cs"/>
          <w:rtl/>
        </w:rPr>
        <w:t xml:space="preserve"> הקואליציה שיעשה </w:t>
      </w:r>
      <w:r>
        <w:rPr>
          <w:rFonts w:hint="cs"/>
          <w:rtl/>
        </w:rPr>
        <w:t>כמיטב יכולתו</w:t>
      </w:r>
      <w:r w:rsidR="00F178E8">
        <w:rPr>
          <w:rFonts w:hint="cs"/>
          <w:rtl/>
        </w:rPr>
        <w:t>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f"/>
        <w:keepNext/>
        <w:rPr>
          <w:rFonts w:hint="cs"/>
          <w:rtl/>
        </w:rPr>
      </w:pPr>
      <w:bookmarkStart w:id="126" w:name="_ETM_Q1_692000"/>
      <w:bookmarkEnd w:id="126"/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0C5A5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7" w:name="_ETM_Q1_683736"/>
      <w:bookmarkEnd w:id="127"/>
      <w:r>
        <w:rPr>
          <w:rFonts w:hint="cs"/>
          <w:rtl/>
        </w:rPr>
        <w:t xml:space="preserve">מציע שכולנו נסמיך את חבר הכנסת מיכאלי, בתוקף תפקידו כיושב-ראש סיעת </w:t>
      </w:r>
      <w:bookmarkStart w:id="128" w:name="_ETM_Q1_688779"/>
      <w:bookmarkEnd w:id="128"/>
      <w:r>
        <w:rPr>
          <w:rFonts w:hint="cs"/>
          <w:rtl/>
        </w:rPr>
        <w:t>ש"ס, לפנות בשם כולם להעביר את המסר הזה - -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129" w:name="_ETM_Q1_697000"/>
      <w:bookmarkEnd w:id="129"/>
      <w:r>
        <w:rPr>
          <w:rtl/>
        </w:rPr>
        <w:t>אברהם מיכאלי: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F178E8">
      <w:pPr>
        <w:rPr>
          <w:rFonts w:hint="cs"/>
          <w:rtl/>
        </w:rPr>
      </w:pPr>
      <w:r>
        <w:rPr>
          <w:rFonts w:hint="cs"/>
          <w:rtl/>
        </w:rPr>
        <w:t xml:space="preserve">בשם כל החברים, </w:t>
      </w:r>
      <w:bookmarkStart w:id="130" w:name="_ETM_Q1_700000"/>
      <w:bookmarkEnd w:id="130"/>
      <w:r>
        <w:rPr>
          <w:rFonts w:hint="cs"/>
          <w:rtl/>
        </w:rPr>
        <w:t>נעשה הכול.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f"/>
        <w:keepNext/>
        <w:rPr>
          <w:rFonts w:hint="cs"/>
          <w:rtl/>
        </w:rPr>
      </w:pPr>
      <w:bookmarkStart w:id="131" w:name="_ETM_Q1_701000"/>
      <w:bookmarkEnd w:id="131"/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0C5A54">
      <w:pPr>
        <w:rPr>
          <w:rFonts w:hint="cs"/>
          <w:rtl/>
        </w:rPr>
      </w:pPr>
      <w:r>
        <w:rPr>
          <w:rFonts w:hint="cs"/>
          <w:rtl/>
        </w:rPr>
        <w:t xml:space="preserve">- - לחבר הכנסת </w:t>
      </w:r>
      <w:bookmarkStart w:id="132" w:name="_ETM_Q1_694506"/>
      <w:bookmarkEnd w:id="132"/>
      <w:r>
        <w:rPr>
          <w:rFonts w:hint="cs"/>
          <w:rtl/>
        </w:rPr>
        <w:t xml:space="preserve">אמנון כהן, יושב-ראש </w:t>
      </w:r>
      <w:bookmarkStart w:id="133" w:name="_ETM_Q1_694076"/>
      <w:bookmarkEnd w:id="133"/>
      <w:r>
        <w:rPr>
          <w:rFonts w:hint="cs"/>
          <w:rtl/>
        </w:rPr>
        <w:t>ועדת הפנים והגנת הסביבה, ו</w:t>
      </w:r>
      <w:r w:rsidR="00F178E8">
        <w:rPr>
          <w:rFonts w:hint="cs"/>
          <w:rtl/>
        </w:rPr>
        <w:t>אני מקווה שהדבר יסתיים.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134" w:name="_ETM_Q1_707000"/>
      <w:bookmarkStart w:id="135" w:name="_ETM_Q1_708000"/>
      <w:bookmarkEnd w:id="134"/>
      <w:bookmarkEnd w:id="135"/>
      <w:r>
        <w:rPr>
          <w:rtl/>
        </w:rPr>
        <w:t>נסים זאב: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0C5A54" w:rsidRDefault="000C5A54" w:rsidP="000C5A54">
      <w:pPr>
        <w:rPr>
          <w:rFonts w:hint="cs"/>
          <w:rtl/>
        </w:rPr>
      </w:pPr>
      <w:r>
        <w:rPr>
          <w:rFonts w:hint="cs"/>
          <w:rtl/>
        </w:rPr>
        <w:t xml:space="preserve">עוד משפט אחד. </w:t>
      </w:r>
      <w:r w:rsidR="00F178E8">
        <w:rPr>
          <w:rFonts w:hint="cs"/>
          <w:rtl/>
        </w:rPr>
        <w:t xml:space="preserve">אני לא יכול לחיות באשליה שוועדת </w:t>
      </w:r>
      <w:bookmarkStart w:id="136" w:name="_ETM_Q1_714000"/>
      <w:bookmarkEnd w:id="136"/>
      <w:r w:rsidR="00F178E8">
        <w:rPr>
          <w:rFonts w:hint="cs"/>
          <w:rtl/>
        </w:rPr>
        <w:t xml:space="preserve">הפנים </w:t>
      </w:r>
      <w:r>
        <w:rPr>
          <w:rFonts w:hint="cs"/>
          <w:rtl/>
        </w:rPr>
        <w:t>כרגע</w:t>
      </w:r>
      <w:r w:rsidR="00F178E8">
        <w:rPr>
          <w:rFonts w:hint="cs"/>
          <w:rtl/>
        </w:rPr>
        <w:t xml:space="preserve"> פנויה</w:t>
      </w:r>
      <w:r>
        <w:rPr>
          <w:rFonts w:hint="cs"/>
          <w:rtl/>
        </w:rPr>
        <w:t xml:space="preserve"> להצעת החוק</w:t>
      </w:r>
      <w:r w:rsidR="00F178E8">
        <w:rPr>
          <w:rFonts w:hint="cs"/>
          <w:rtl/>
        </w:rPr>
        <w:t>.</w:t>
      </w:r>
      <w:bookmarkStart w:id="137" w:name="_ETM_Q1_704079"/>
      <w:bookmarkEnd w:id="137"/>
    </w:p>
    <w:p w:rsidR="000C5A54" w:rsidRDefault="000C5A54" w:rsidP="000C5A54">
      <w:pPr>
        <w:rPr>
          <w:rFonts w:hint="cs"/>
          <w:rtl/>
        </w:rPr>
      </w:pPr>
      <w:bookmarkStart w:id="138" w:name="_ETM_Q1_705167"/>
      <w:bookmarkEnd w:id="138"/>
    </w:p>
    <w:p w:rsidR="000C5A54" w:rsidRDefault="000C5A54" w:rsidP="000C5A5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C5A54" w:rsidRDefault="000C5A54" w:rsidP="000C5A54">
      <w:pPr>
        <w:pStyle w:val="KeepWithNext"/>
        <w:rPr>
          <w:rFonts w:hint="cs"/>
          <w:rtl/>
        </w:rPr>
      </w:pPr>
    </w:p>
    <w:p w:rsidR="000C5A54" w:rsidRDefault="000C5A54" w:rsidP="000C5A54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139" w:name="_ETM_Q1_706590"/>
      <w:bookmarkEnd w:id="139"/>
      <w:r>
        <w:rPr>
          <w:rFonts w:hint="cs"/>
          <w:rtl/>
        </w:rPr>
        <w:t>יכולה.</w:t>
      </w:r>
    </w:p>
    <w:p w:rsidR="000C5A54" w:rsidRDefault="000C5A54" w:rsidP="000C5A54">
      <w:pPr>
        <w:rPr>
          <w:rFonts w:hint="cs"/>
          <w:rtl/>
        </w:rPr>
      </w:pPr>
    </w:p>
    <w:p w:rsidR="000C5A54" w:rsidRDefault="000C5A54" w:rsidP="000C5A54">
      <w:pPr>
        <w:pStyle w:val="a"/>
        <w:keepNext/>
        <w:rPr>
          <w:rFonts w:hint="cs"/>
          <w:rtl/>
        </w:rPr>
      </w:pPr>
      <w:bookmarkStart w:id="140" w:name="_ETM_Q1_705950"/>
      <w:bookmarkEnd w:id="140"/>
      <w:r>
        <w:rPr>
          <w:rtl/>
        </w:rPr>
        <w:t>נסים זאב:</w:t>
      </w:r>
    </w:p>
    <w:p w:rsidR="000C5A54" w:rsidRDefault="000C5A54" w:rsidP="000C5A54">
      <w:pPr>
        <w:pStyle w:val="KeepWithNext"/>
        <w:rPr>
          <w:rFonts w:hint="cs"/>
          <w:rtl/>
        </w:rPr>
      </w:pPr>
    </w:p>
    <w:p w:rsidR="00F178E8" w:rsidRDefault="000C5A54" w:rsidP="00E87DE4">
      <w:pPr>
        <w:rPr>
          <w:rFonts w:hint="cs"/>
          <w:rtl/>
        </w:rPr>
      </w:pPr>
      <w:r>
        <w:rPr>
          <w:rFonts w:hint="cs"/>
          <w:rtl/>
        </w:rPr>
        <w:t>תמיד אפשר, גם ב-24:00 בלילה אפשר. אני שואל שאלה</w:t>
      </w:r>
      <w:r w:rsidR="00E87DE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1" w:name="_ETM_Q1_704372"/>
      <w:bookmarkEnd w:id="141"/>
      <w:r w:rsidR="00F178E8">
        <w:rPr>
          <w:rFonts w:hint="cs"/>
          <w:rtl/>
        </w:rPr>
        <w:t xml:space="preserve">האם נוכל לקבל החלטה שהנושא הזה יידון </w:t>
      </w:r>
      <w:bookmarkStart w:id="142" w:name="_ETM_Q1_721000"/>
      <w:bookmarkEnd w:id="142"/>
      <w:r w:rsidR="00F178E8">
        <w:rPr>
          <w:rFonts w:hint="cs"/>
          <w:rtl/>
        </w:rPr>
        <w:t xml:space="preserve">בוועדת הכנסת, </w:t>
      </w:r>
      <w:r>
        <w:rPr>
          <w:rFonts w:hint="cs"/>
          <w:rtl/>
        </w:rPr>
        <w:t>ש</w:t>
      </w:r>
      <w:r w:rsidR="00F178E8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קצת </w:t>
      </w:r>
      <w:r w:rsidR="00F178E8">
        <w:rPr>
          <w:rFonts w:hint="cs"/>
          <w:rtl/>
        </w:rPr>
        <w:t>פנויים</w:t>
      </w:r>
      <w:r w:rsidR="00E87DE4">
        <w:rPr>
          <w:rFonts w:hint="cs"/>
          <w:rtl/>
        </w:rPr>
        <w:t>?</w:t>
      </w:r>
    </w:p>
    <w:p w:rsidR="00F178E8" w:rsidRDefault="00F178E8" w:rsidP="00F178E8">
      <w:pPr>
        <w:rPr>
          <w:rFonts w:hint="cs"/>
          <w:rtl/>
        </w:rPr>
      </w:pPr>
      <w:bookmarkStart w:id="143" w:name="_ETM_Q1_726000"/>
      <w:bookmarkEnd w:id="143"/>
    </w:p>
    <w:p w:rsidR="00F178E8" w:rsidRDefault="00F178E8" w:rsidP="00F178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F178E8">
      <w:pPr>
        <w:rPr>
          <w:rFonts w:hint="cs"/>
          <w:rtl/>
        </w:rPr>
      </w:pPr>
      <w:r>
        <w:rPr>
          <w:rFonts w:hint="cs"/>
          <w:rtl/>
        </w:rPr>
        <w:t xml:space="preserve">לא ניתן. ועדת הכנסת ממש לא פנויה. תראה את סדר </w:t>
      </w:r>
      <w:bookmarkStart w:id="144" w:name="_ETM_Q1_721019"/>
      <w:bookmarkEnd w:id="144"/>
      <w:r>
        <w:rPr>
          <w:rFonts w:hint="cs"/>
          <w:rtl/>
        </w:rPr>
        <w:t>יומנו היום. אנחנו מתכנסים פה.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F178E8">
      <w:pPr>
        <w:rPr>
          <w:rFonts w:hint="cs"/>
          <w:rtl/>
        </w:rPr>
      </w:pPr>
      <w:r>
        <w:rPr>
          <w:rFonts w:hint="cs"/>
          <w:rtl/>
        </w:rPr>
        <w:t xml:space="preserve">האם יושב-ראש ועדת הפנים </w:t>
      </w:r>
      <w:bookmarkStart w:id="145" w:name="_ETM_Q1_735000"/>
      <w:bookmarkEnd w:id="145"/>
      <w:r>
        <w:rPr>
          <w:rFonts w:hint="cs"/>
          <w:rtl/>
        </w:rPr>
        <w:t>יכול להטיל</w:t>
      </w:r>
      <w:r w:rsidR="000C5A54">
        <w:rPr>
          <w:rFonts w:hint="cs"/>
          <w:rtl/>
        </w:rPr>
        <w:t xml:space="preserve"> את זה על תת-ועדה?</w:t>
      </w:r>
    </w:p>
    <w:p w:rsidR="00F178E8" w:rsidRDefault="00F178E8" w:rsidP="00F178E8">
      <w:pPr>
        <w:rPr>
          <w:rFonts w:hint="cs"/>
          <w:rtl/>
        </w:rPr>
      </w:pPr>
    </w:p>
    <w:p w:rsidR="000C5A54" w:rsidRDefault="000C5A54" w:rsidP="000C5A54">
      <w:pPr>
        <w:pStyle w:val="af"/>
        <w:keepNext/>
        <w:rPr>
          <w:rFonts w:hint="cs"/>
          <w:rtl/>
        </w:rPr>
      </w:pPr>
      <w:bookmarkStart w:id="146" w:name="_ETM_Q1_730809"/>
      <w:bookmarkEnd w:id="146"/>
      <w:r>
        <w:rPr>
          <w:rtl/>
        </w:rPr>
        <w:t>היו"ר יריב לוין:</w:t>
      </w:r>
    </w:p>
    <w:p w:rsidR="000C5A54" w:rsidRDefault="000C5A54" w:rsidP="000C5A54">
      <w:pPr>
        <w:pStyle w:val="KeepWithNext"/>
        <w:rPr>
          <w:rFonts w:hint="cs"/>
          <w:rtl/>
        </w:rPr>
      </w:pPr>
    </w:p>
    <w:p w:rsidR="000C5A54" w:rsidRDefault="000C5A54" w:rsidP="000C5A54">
      <w:pPr>
        <w:rPr>
          <w:rFonts w:hint="cs"/>
          <w:rtl/>
        </w:rPr>
      </w:pPr>
      <w:r>
        <w:rPr>
          <w:rFonts w:hint="cs"/>
          <w:rtl/>
        </w:rPr>
        <w:t xml:space="preserve">יושב-ראש ועדת הפנים יכול </w:t>
      </w:r>
      <w:bookmarkStart w:id="147" w:name="_ETM_Q1_733490"/>
      <w:bookmarkEnd w:id="147"/>
      <w:r>
        <w:rPr>
          <w:rFonts w:hint="cs"/>
          <w:rtl/>
        </w:rPr>
        <w:t>להכין את זה - - -</w:t>
      </w:r>
    </w:p>
    <w:p w:rsidR="000C5A54" w:rsidRDefault="000C5A54" w:rsidP="000C5A54">
      <w:pPr>
        <w:rPr>
          <w:rFonts w:hint="cs"/>
          <w:rtl/>
        </w:rPr>
      </w:pPr>
      <w:bookmarkStart w:id="148" w:name="_ETM_Q1_734405"/>
      <w:bookmarkEnd w:id="148"/>
    </w:p>
    <w:p w:rsidR="00F178E8" w:rsidRDefault="00F178E8" w:rsidP="00F178E8">
      <w:pPr>
        <w:pStyle w:val="a"/>
        <w:keepNext/>
        <w:rPr>
          <w:rFonts w:hint="cs"/>
          <w:rtl/>
        </w:rPr>
      </w:pPr>
      <w:bookmarkStart w:id="149" w:name="_ETM_Q1_739000"/>
      <w:bookmarkStart w:id="150" w:name="_ETM_Q1_741000"/>
      <w:bookmarkEnd w:id="149"/>
      <w:bookmarkEnd w:id="150"/>
      <w:r>
        <w:rPr>
          <w:rtl/>
        </w:rPr>
        <w:t>יואל חסון: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F178E8" w:rsidP="000C5A54">
      <w:pPr>
        <w:rPr>
          <w:rFonts w:hint="cs"/>
          <w:rtl/>
        </w:rPr>
      </w:pPr>
      <w:r>
        <w:rPr>
          <w:rFonts w:hint="cs"/>
          <w:rtl/>
        </w:rPr>
        <w:t xml:space="preserve">שיעשה מרתון גם בלילה, אני </w:t>
      </w:r>
      <w:r w:rsidR="000C5A54">
        <w:rPr>
          <w:rFonts w:hint="cs"/>
          <w:rtl/>
        </w:rPr>
        <w:t xml:space="preserve">אהיה שם, נעביר את זה, </w:t>
      </w:r>
      <w:bookmarkStart w:id="151" w:name="_ETM_Q1_736626"/>
      <w:bookmarkEnd w:id="151"/>
      <w:r w:rsidR="000C5A54">
        <w:rPr>
          <w:rFonts w:hint="cs"/>
          <w:rtl/>
        </w:rPr>
        <w:t>נגמור את הסיפור.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F178E8">
      <w:pPr>
        <w:pStyle w:val="af"/>
        <w:keepNext/>
        <w:rPr>
          <w:rFonts w:hint="cs"/>
          <w:rtl/>
        </w:rPr>
      </w:pPr>
      <w:bookmarkStart w:id="152" w:name="_ETM_Q1_746000"/>
      <w:bookmarkEnd w:id="152"/>
      <w:r>
        <w:rPr>
          <w:rtl/>
        </w:rPr>
        <w:t>היו"ר יריב לוין:</w:t>
      </w:r>
    </w:p>
    <w:p w:rsidR="00F178E8" w:rsidRDefault="00F178E8" w:rsidP="00F178E8">
      <w:pPr>
        <w:pStyle w:val="KeepWithNext"/>
        <w:rPr>
          <w:rFonts w:hint="cs"/>
          <w:rtl/>
        </w:rPr>
      </w:pPr>
    </w:p>
    <w:p w:rsidR="00F178E8" w:rsidRDefault="000C5A54" w:rsidP="00F178E8">
      <w:pPr>
        <w:rPr>
          <w:rFonts w:hint="cs"/>
          <w:rtl/>
        </w:rPr>
      </w:pPr>
      <w:r>
        <w:rPr>
          <w:rFonts w:hint="cs"/>
          <w:rtl/>
        </w:rPr>
        <w:t>רבותי, מי בעד ההצעה להעביר לוועדת הפנים?</w:t>
      </w:r>
    </w:p>
    <w:p w:rsidR="00F178E8" w:rsidRDefault="00F178E8" w:rsidP="00F178E8">
      <w:pPr>
        <w:rPr>
          <w:rFonts w:hint="cs"/>
          <w:rtl/>
        </w:rPr>
      </w:pPr>
    </w:p>
    <w:p w:rsidR="000C5A54" w:rsidRDefault="000C5A54" w:rsidP="000C5A5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C5A54" w:rsidRDefault="000C5A54" w:rsidP="000C5A54">
      <w:pPr>
        <w:pStyle w:val="--"/>
        <w:keepNext/>
        <w:rPr>
          <w:rFonts w:hint="cs"/>
          <w:rtl/>
        </w:rPr>
      </w:pPr>
    </w:p>
    <w:p w:rsidR="000C5A54" w:rsidRDefault="000C5A54" w:rsidP="000C5A5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0C5A54" w:rsidRDefault="000C5A54" w:rsidP="008D1AA0">
      <w:pPr>
        <w:pStyle w:val="KeepWithNext"/>
        <w:rPr>
          <w:rFonts w:hint="cs"/>
          <w:rtl/>
        </w:rPr>
      </w:pPr>
      <w:r w:rsidRPr="000C5A54">
        <w:rPr>
          <w:rtl/>
        </w:rPr>
        <w:t xml:space="preserve">הצעת חוק בינוי ופינוי של אזורי שיקום (כפר שלם), </w:t>
      </w:r>
      <w:r w:rsidR="008D1AA0" w:rsidRPr="000C5A54">
        <w:rPr>
          <w:rtl/>
        </w:rPr>
        <w:t>התש</w:t>
      </w:r>
      <w:r w:rsidR="008D1AA0">
        <w:rPr>
          <w:rFonts w:hint="cs"/>
          <w:rtl/>
        </w:rPr>
        <w:t>ס"ט</w:t>
      </w:r>
      <w:r w:rsidR="008D1AA0" w:rsidRPr="000C5A54">
        <w:rPr>
          <w:rtl/>
        </w:rPr>
        <w:t xml:space="preserve"> -</w:t>
      </w:r>
      <w:r w:rsidR="008D1AA0">
        <w:rPr>
          <w:rFonts w:hint="cs"/>
          <w:rtl/>
        </w:rPr>
        <w:t>2009 תעבור לוועדת הפנים והגנת הסביבה.</w:t>
      </w:r>
      <w:r>
        <w:rPr>
          <w:rFonts w:hint="cs"/>
          <w:rtl/>
        </w:rPr>
        <w:t xml:space="preserve"> </w:t>
      </w:r>
    </w:p>
    <w:p w:rsidR="000C5A54" w:rsidRDefault="000C5A54" w:rsidP="00F178E8">
      <w:pPr>
        <w:rPr>
          <w:rFonts w:hint="cs"/>
          <w:rtl/>
        </w:rPr>
      </w:pPr>
    </w:p>
    <w:p w:rsidR="002510A9" w:rsidRPr="008D1AA0" w:rsidRDefault="002510A9" w:rsidP="002510A9">
      <w:pPr>
        <w:pStyle w:val="af"/>
        <w:keepNext/>
        <w:rPr>
          <w:rFonts w:hint="cs"/>
          <w:rtl/>
        </w:rPr>
      </w:pPr>
      <w:r w:rsidRPr="008D1AA0">
        <w:rPr>
          <w:rtl/>
        </w:rPr>
        <w:t>היו"ר יריב לוין:</w:t>
      </w:r>
    </w:p>
    <w:p w:rsidR="002510A9" w:rsidRPr="008D1AA0" w:rsidRDefault="002510A9" w:rsidP="002510A9">
      <w:pPr>
        <w:pStyle w:val="KeepWithNext"/>
        <w:rPr>
          <w:rFonts w:hint="cs"/>
          <w:rtl/>
        </w:rPr>
      </w:pPr>
    </w:p>
    <w:p w:rsidR="008D1AA0" w:rsidRDefault="00F178E8" w:rsidP="00F178E8">
      <w:pPr>
        <w:rPr>
          <w:rFonts w:hint="cs"/>
          <w:rtl/>
        </w:rPr>
      </w:pPr>
      <w:bookmarkStart w:id="153" w:name="_ETM_Q1_748000"/>
      <w:bookmarkEnd w:id="153"/>
      <w:r w:rsidRPr="008D1AA0">
        <w:rPr>
          <w:rFonts w:hint="cs"/>
          <w:rtl/>
        </w:rPr>
        <w:t xml:space="preserve">פה אחד. אין מתנגדים, </w:t>
      </w:r>
      <w:bookmarkStart w:id="154" w:name="_ETM_Q1_751000"/>
      <w:bookmarkEnd w:id="154"/>
      <w:r w:rsidRPr="008D1AA0">
        <w:rPr>
          <w:rFonts w:hint="cs"/>
          <w:rtl/>
        </w:rPr>
        <w:t>אין נמנעים.</w:t>
      </w:r>
      <w:r>
        <w:rPr>
          <w:rFonts w:hint="cs"/>
          <w:rtl/>
        </w:rPr>
        <w:t xml:space="preserve"> </w:t>
      </w:r>
      <w:r w:rsidR="008D1AA0">
        <w:rPr>
          <w:rFonts w:hint="cs"/>
          <w:rtl/>
        </w:rPr>
        <w:t xml:space="preserve">זה לגבי הצעת החוק הראשונה. הצעת </w:t>
      </w:r>
      <w:bookmarkStart w:id="155" w:name="_ETM_Q1_750703"/>
      <w:bookmarkEnd w:id="155"/>
      <w:r w:rsidR="008D1AA0">
        <w:rPr>
          <w:rFonts w:hint="cs"/>
          <w:rtl/>
        </w:rPr>
        <w:t xml:space="preserve">החוק הראשונה של חבר הכנסת אקוניס, הצעת החוק השנייה של </w:t>
      </w:r>
      <w:bookmarkStart w:id="156" w:name="_ETM_Q1_750889"/>
      <w:bookmarkEnd w:id="156"/>
      <w:r w:rsidR="008D1AA0">
        <w:rPr>
          <w:rFonts w:hint="cs"/>
          <w:rtl/>
        </w:rPr>
        <w:t>חבר הכנסת גילאון.</w:t>
      </w:r>
    </w:p>
    <w:p w:rsidR="008D1AA0" w:rsidRDefault="008D1AA0" w:rsidP="00F178E8">
      <w:pPr>
        <w:rPr>
          <w:rFonts w:hint="cs"/>
          <w:rtl/>
        </w:rPr>
      </w:pPr>
      <w:bookmarkStart w:id="157" w:name="_ETM_Q1_752399"/>
      <w:bookmarkEnd w:id="157"/>
    </w:p>
    <w:p w:rsidR="008D1AA0" w:rsidRDefault="008D1AA0" w:rsidP="008D1AA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D1AA0" w:rsidRDefault="008D1AA0" w:rsidP="008D1AA0">
      <w:pPr>
        <w:pStyle w:val="--"/>
        <w:keepNext/>
        <w:rPr>
          <w:rFonts w:hint="cs"/>
          <w:rtl/>
        </w:rPr>
      </w:pPr>
    </w:p>
    <w:p w:rsidR="008D1AA0" w:rsidRDefault="008D1AA0" w:rsidP="008D1A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D1AA0" w:rsidRDefault="008D1AA0" w:rsidP="008D1AA0">
      <w:pPr>
        <w:pStyle w:val="KeepWithNext"/>
        <w:rPr>
          <w:rFonts w:hint="cs"/>
          <w:rtl/>
        </w:rPr>
      </w:pPr>
      <w:bookmarkStart w:id="158" w:name="_ETM_Q1_751515"/>
      <w:bookmarkEnd w:id="158"/>
      <w:r w:rsidRPr="000C5A54">
        <w:rPr>
          <w:rtl/>
        </w:rPr>
        <w:t xml:space="preserve">הצעת חוק בינוי ופינוי של אזורי שיקום (כפר שלם), </w:t>
      </w:r>
      <w:r>
        <w:rPr>
          <w:rFonts w:hint="cs"/>
          <w:rtl/>
        </w:rPr>
        <w:t>התשס"ט-2009, תעבור לוועדת הפנים והגנת הסביבה.</w:t>
      </w:r>
    </w:p>
    <w:p w:rsidR="008D1AA0" w:rsidRDefault="008D1AA0" w:rsidP="00F178E8">
      <w:pPr>
        <w:rPr>
          <w:rFonts w:hint="cs"/>
          <w:rtl/>
        </w:rPr>
      </w:pPr>
    </w:p>
    <w:p w:rsidR="008D1AA0" w:rsidRDefault="008D1AA0" w:rsidP="008D1AA0">
      <w:pPr>
        <w:pStyle w:val="af"/>
        <w:keepNext/>
        <w:rPr>
          <w:rFonts w:hint="cs"/>
          <w:rtl/>
        </w:rPr>
      </w:pPr>
      <w:bookmarkStart w:id="159" w:name="_ETM_Q1_752324"/>
      <w:bookmarkEnd w:id="159"/>
      <w:r>
        <w:rPr>
          <w:rtl/>
        </w:rPr>
        <w:t>היו"ר יריב לוין:</w:t>
      </w:r>
    </w:p>
    <w:p w:rsidR="008D1AA0" w:rsidRDefault="008D1AA0" w:rsidP="008D1AA0">
      <w:pPr>
        <w:pStyle w:val="KeepWithNext"/>
        <w:rPr>
          <w:rFonts w:hint="cs"/>
          <w:rtl/>
        </w:rPr>
      </w:pPr>
    </w:p>
    <w:p w:rsidR="008D1AA0" w:rsidRDefault="008D1AA0" w:rsidP="00F178E8">
      <w:pPr>
        <w:rPr>
          <w:rFonts w:hint="cs"/>
          <w:rtl/>
        </w:rPr>
      </w:pPr>
      <w:bookmarkStart w:id="160" w:name="_ETM_Q1_752696"/>
      <w:bookmarkEnd w:id="160"/>
      <w:r>
        <w:rPr>
          <w:rFonts w:hint="cs"/>
          <w:rtl/>
        </w:rPr>
        <w:t xml:space="preserve">פה אחד, אין מתנגדים ואין </w:t>
      </w:r>
      <w:bookmarkStart w:id="161" w:name="_ETM_Q1_755616"/>
      <w:bookmarkEnd w:id="161"/>
      <w:r>
        <w:rPr>
          <w:rFonts w:hint="cs"/>
          <w:rtl/>
        </w:rPr>
        <w:t>נמנעים. לגבי הצעת החוק של חבר הכנסת מיכאלי.</w:t>
      </w:r>
    </w:p>
    <w:p w:rsidR="008D1AA0" w:rsidRDefault="008D1AA0" w:rsidP="00F178E8">
      <w:pPr>
        <w:rPr>
          <w:rFonts w:hint="cs"/>
          <w:rtl/>
        </w:rPr>
      </w:pPr>
    </w:p>
    <w:p w:rsidR="008D1AA0" w:rsidRDefault="008D1AA0" w:rsidP="00F178E8">
      <w:pPr>
        <w:rPr>
          <w:rFonts w:hint="cs"/>
          <w:rtl/>
        </w:rPr>
      </w:pPr>
    </w:p>
    <w:p w:rsidR="008D1AA0" w:rsidRDefault="008D1AA0" w:rsidP="008D1AA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D1AA0" w:rsidRDefault="008D1AA0" w:rsidP="008D1AA0">
      <w:pPr>
        <w:pStyle w:val="--"/>
        <w:keepNext/>
        <w:rPr>
          <w:rFonts w:hint="cs"/>
          <w:rtl/>
        </w:rPr>
      </w:pPr>
    </w:p>
    <w:p w:rsidR="008D1AA0" w:rsidRDefault="008D1AA0" w:rsidP="008D1A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D1AA0" w:rsidRDefault="008D1AA0" w:rsidP="008D1AA0">
      <w:pPr>
        <w:pStyle w:val="KeepWithNext"/>
        <w:rPr>
          <w:rFonts w:hint="cs"/>
          <w:rtl/>
        </w:rPr>
      </w:pPr>
      <w:r w:rsidRPr="000C5A54">
        <w:rPr>
          <w:rtl/>
        </w:rPr>
        <w:t xml:space="preserve">הצעת חוק בינוי ופינוי של אזורי שיקום (כפר שלם), </w:t>
      </w:r>
      <w:r>
        <w:rPr>
          <w:rFonts w:hint="cs"/>
          <w:rtl/>
        </w:rPr>
        <w:t>התשע"א-2011, תעבור לוועדת הפנים והגנת הסביבה.</w:t>
      </w:r>
    </w:p>
    <w:p w:rsidR="008D1AA0" w:rsidRDefault="008D1AA0" w:rsidP="00F178E8">
      <w:pPr>
        <w:rPr>
          <w:rFonts w:hint="cs"/>
          <w:rtl/>
        </w:rPr>
      </w:pPr>
    </w:p>
    <w:p w:rsidR="00F178E8" w:rsidRDefault="008D1AA0" w:rsidP="008D1AA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היו"ר יריב לוין:</w:t>
      </w:r>
    </w:p>
    <w:p w:rsidR="008D1AA0" w:rsidRDefault="008D1AA0" w:rsidP="008D1AA0">
      <w:pPr>
        <w:pStyle w:val="KeepWithNext"/>
        <w:rPr>
          <w:rFonts w:hint="cs"/>
          <w:rtl/>
        </w:rPr>
      </w:pPr>
    </w:p>
    <w:p w:rsidR="00F178E8" w:rsidRDefault="008D1AA0" w:rsidP="008D1AA0">
      <w:pPr>
        <w:rPr>
          <w:rFonts w:hint="cs"/>
          <w:rtl/>
        </w:rPr>
      </w:pPr>
      <w:bookmarkStart w:id="162" w:name="_ETM_Q1_759000"/>
      <w:bookmarkEnd w:id="162"/>
      <w:r>
        <w:rPr>
          <w:rFonts w:hint="cs"/>
          <w:rtl/>
        </w:rPr>
        <w:t xml:space="preserve">שוב, אין </w:t>
      </w:r>
      <w:bookmarkStart w:id="163" w:name="_ETM_Q1_761000"/>
      <w:bookmarkEnd w:id="163"/>
      <w:r w:rsidR="00F178E8">
        <w:rPr>
          <w:rFonts w:hint="cs"/>
          <w:rtl/>
        </w:rPr>
        <w:t xml:space="preserve">מתנגדים </w:t>
      </w:r>
      <w:r>
        <w:rPr>
          <w:rFonts w:hint="cs"/>
          <w:rtl/>
        </w:rPr>
        <w:t>ו</w:t>
      </w:r>
      <w:r w:rsidR="00F178E8">
        <w:rPr>
          <w:rFonts w:hint="cs"/>
          <w:rtl/>
        </w:rPr>
        <w:t>אין נמנעים.</w:t>
      </w:r>
    </w:p>
    <w:p w:rsidR="008D1AA0" w:rsidRDefault="008D1AA0" w:rsidP="00F178E8">
      <w:pPr>
        <w:rPr>
          <w:rFonts w:hint="cs"/>
          <w:rtl/>
        </w:rPr>
      </w:pPr>
      <w:bookmarkStart w:id="164" w:name="_ETM_Q1_755684"/>
      <w:bookmarkEnd w:id="164"/>
    </w:p>
    <w:p w:rsidR="008D1AA0" w:rsidRDefault="00F178E8" w:rsidP="00F178E8">
      <w:pPr>
        <w:rPr>
          <w:rFonts w:hint="cs"/>
          <w:rtl/>
        </w:rPr>
      </w:pPr>
      <w:bookmarkStart w:id="165" w:name="_ETM_Q1_756212"/>
      <w:bookmarkStart w:id="166" w:name="_ETM_Q1_767000"/>
      <w:bookmarkEnd w:id="165"/>
      <w:bookmarkEnd w:id="166"/>
      <w:r>
        <w:rPr>
          <w:rFonts w:hint="cs"/>
          <w:rtl/>
        </w:rPr>
        <w:t xml:space="preserve">לגבי </w:t>
      </w:r>
      <w:r w:rsidR="008D1AA0">
        <w:rPr>
          <w:rFonts w:hint="cs"/>
          <w:rtl/>
        </w:rPr>
        <w:t xml:space="preserve">הצעת החוק </w:t>
      </w:r>
      <w:bookmarkStart w:id="167" w:name="_ETM_Q1_757896"/>
      <w:bookmarkEnd w:id="167"/>
      <w:r w:rsidR="008D1AA0">
        <w:rPr>
          <w:rFonts w:hint="cs"/>
          <w:rtl/>
        </w:rPr>
        <w:t xml:space="preserve">של חבר הכנסת יואל </w:t>
      </w:r>
      <w:r>
        <w:rPr>
          <w:rFonts w:hint="cs"/>
          <w:rtl/>
        </w:rPr>
        <w:t>חסון</w:t>
      </w:r>
      <w:r w:rsidR="008D1AA0">
        <w:rPr>
          <w:rFonts w:hint="cs"/>
          <w:rtl/>
        </w:rPr>
        <w:t>.</w:t>
      </w:r>
    </w:p>
    <w:p w:rsidR="008D1AA0" w:rsidRDefault="008D1AA0" w:rsidP="00F178E8">
      <w:pPr>
        <w:rPr>
          <w:rFonts w:hint="cs"/>
          <w:rtl/>
        </w:rPr>
      </w:pPr>
    </w:p>
    <w:p w:rsidR="008D1AA0" w:rsidRDefault="008D1AA0" w:rsidP="008D1AA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D1AA0" w:rsidRDefault="008D1AA0" w:rsidP="008D1AA0">
      <w:pPr>
        <w:pStyle w:val="--"/>
        <w:keepNext/>
        <w:rPr>
          <w:rFonts w:hint="cs"/>
          <w:rtl/>
        </w:rPr>
      </w:pPr>
    </w:p>
    <w:p w:rsidR="008D1AA0" w:rsidRDefault="008D1AA0" w:rsidP="008D1AA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8D1AA0" w:rsidRDefault="008D1AA0" w:rsidP="008D1AA0">
      <w:pPr>
        <w:pStyle w:val="KeepWithNext"/>
        <w:rPr>
          <w:rFonts w:hint="cs"/>
          <w:rtl/>
        </w:rPr>
      </w:pPr>
      <w:r w:rsidRPr="000C5A54">
        <w:rPr>
          <w:rtl/>
        </w:rPr>
        <w:t xml:space="preserve">הצעת חוק בינוי ופינוי של אזורי שיקום (כפר שלם), </w:t>
      </w:r>
      <w:r>
        <w:rPr>
          <w:rFonts w:hint="cs"/>
          <w:rtl/>
        </w:rPr>
        <w:t>התש"ע-2009, תעבור לוועדת הפנים והגנת הסביבה.</w:t>
      </w:r>
    </w:p>
    <w:p w:rsidR="008D1AA0" w:rsidRDefault="008D1AA0" w:rsidP="00F178E8">
      <w:pPr>
        <w:rPr>
          <w:rFonts w:hint="cs"/>
          <w:rtl/>
        </w:rPr>
      </w:pPr>
    </w:p>
    <w:p w:rsidR="008D1AA0" w:rsidRDefault="008D1AA0" w:rsidP="008D1AA0">
      <w:pPr>
        <w:pStyle w:val="af"/>
        <w:keepNext/>
        <w:rPr>
          <w:rFonts w:hint="cs"/>
          <w:rtl/>
        </w:rPr>
      </w:pPr>
      <w:bookmarkStart w:id="168" w:name="_ETM_Q1_762700"/>
      <w:bookmarkEnd w:id="168"/>
      <w:r>
        <w:rPr>
          <w:rtl/>
        </w:rPr>
        <w:t>היו"ר יריב לוין:</w:t>
      </w:r>
    </w:p>
    <w:p w:rsidR="008D1AA0" w:rsidRDefault="008D1AA0" w:rsidP="008D1AA0">
      <w:pPr>
        <w:pStyle w:val="KeepWithNext"/>
        <w:rPr>
          <w:rFonts w:hint="cs"/>
          <w:rtl/>
        </w:rPr>
      </w:pPr>
    </w:p>
    <w:p w:rsidR="00F178E8" w:rsidRDefault="008D1AA0" w:rsidP="008D1AA0">
      <w:pPr>
        <w:rPr>
          <w:rFonts w:hint="cs"/>
          <w:rtl/>
        </w:rPr>
      </w:pPr>
      <w:r>
        <w:rPr>
          <w:rFonts w:hint="cs"/>
          <w:rtl/>
        </w:rPr>
        <w:t xml:space="preserve">גם כאן </w:t>
      </w:r>
      <w:r w:rsidR="00F178E8">
        <w:rPr>
          <w:rFonts w:hint="cs"/>
          <w:rtl/>
        </w:rPr>
        <w:t xml:space="preserve">פה אחד, ללא מתנגדים וללא </w:t>
      </w:r>
      <w:bookmarkStart w:id="169" w:name="_ETM_Q1_773000"/>
      <w:bookmarkEnd w:id="169"/>
      <w:r w:rsidR="00F178E8">
        <w:rPr>
          <w:rFonts w:hint="cs"/>
          <w:rtl/>
        </w:rPr>
        <w:t>נמנעים.</w:t>
      </w:r>
    </w:p>
    <w:p w:rsidR="00F178E8" w:rsidRDefault="00F178E8" w:rsidP="00F178E8">
      <w:pPr>
        <w:rPr>
          <w:rFonts w:hint="cs"/>
          <w:rtl/>
        </w:rPr>
      </w:pPr>
    </w:p>
    <w:p w:rsidR="00F178E8" w:rsidRDefault="00F178E8" w:rsidP="008D1AA0">
      <w:pPr>
        <w:rPr>
          <w:rFonts w:hint="cs"/>
          <w:rtl/>
        </w:rPr>
      </w:pPr>
      <w:bookmarkStart w:id="170" w:name="_ETM_Q1_775000"/>
      <w:bookmarkEnd w:id="170"/>
      <w:r>
        <w:rPr>
          <w:rFonts w:hint="cs"/>
          <w:rtl/>
        </w:rPr>
        <w:t>תודה רבה</w:t>
      </w:r>
      <w:r w:rsidR="008D1AA0">
        <w:rPr>
          <w:rFonts w:hint="cs"/>
          <w:rtl/>
        </w:rPr>
        <w:t xml:space="preserve">, הישיבה </w:t>
      </w:r>
      <w:bookmarkStart w:id="171" w:name="_ETM_Q1_769764"/>
      <w:bookmarkEnd w:id="171"/>
      <w:r w:rsidR="008D1AA0">
        <w:rPr>
          <w:rFonts w:hint="cs"/>
          <w:rtl/>
        </w:rPr>
        <w:t>נעולה</w:t>
      </w:r>
      <w:r>
        <w:rPr>
          <w:rFonts w:hint="cs"/>
          <w:rtl/>
        </w:rPr>
        <w:t>.</w:t>
      </w:r>
    </w:p>
    <w:p w:rsidR="008D1AA0" w:rsidRDefault="008D1AA0" w:rsidP="008D1AA0">
      <w:pPr>
        <w:rPr>
          <w:rFonts w:hint="cs"/>
          <w:rtl/>
        </w:rPr>
      </w:pPr>
    </w:p>
    <w:p w:rsidR="0040418A" w:rsidRDefault="0040418A" w:rsidP="008D1AA0">
      <w:pPr>
        <w:rPr>
          <w:rFonts w:hint="cs"/>
          <w:rtl/>
        </w:rPr>
      </w:pPr>
    </w:p>
    <w:p w:rsidR="0040418A" w:rsidRDefault="0040418A" w:rsidP="008D1AA0">
      <w:pPr>
        <w:rPr>
          <w:rFonts w:hint="cs"/>
          <w:rtl/>
        </w:rPr>
      </w:pPr>
    </w:p>
    <w:p w:rsidR="008D1AA0" w:rsidRDefault="008D1AA0" w:rsidP="008D1AA0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13:20</w:t>
      </w:r>
      <w:r>
        <w:rPr>
          <w:rtl/>
        </w:rPr>
        <w:t>.</w:t>
      </w:r>
    </w:p>
    <w:p w:rsidR="008D1AA0" w:rsidRDefault="008D1AA0" w:rsidP="008D1AA0">
      <w:pPr>
        <w:pStyle w:val="KeepWithNext"/>
        <w:rPr>
          <w:rFonts w:hint="cs"/>
          <w:rtl/>
        </w:rPr>
      </w:pPr>
    </w:p>
    <w:p w:rsidR="008D1AA0" w:rsidRPr="008713A4" w:rsidRDefault="008D1AA0" w:rsidP="008D1AA0">
      <w:pPr>
        <w:rPr>
          <w:rFonts w:hint="cs"/>
        </w:rPr>
      </w:pPr>
    </w:p>
    <w:sectPr w:rsidR="008D1AA0" w:rsidRPr="008713A4" w:rsidSect="0040418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855" w:rsidRDefault="00897855">
      <w:r>
        <w:separator/>
      </w:r>
    </w:p>
  </w:endnote>
  <w:endnote w:type="continuationSeparator" w:id="0">
    <w:p w:rsidR="00897855" w:rsidRDefault="0089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855" w:rsidRDefault="00897855">
      <w:r>
        <w:separator/>
      </w:r>
    </w:p>
  </w:footnote>
  <w:footnote w:type="continuationSeparator" w:id="0">
    <w:p w:rsidR="00897855" w:rsidRDefault="0089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18A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FD2CC1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FD2CC1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7F6937"/>
    <w:multiLevelType w:val="hybridMultilevel"/>
    <w:tmpl w:val="03E6F48A"/>
    <w:lvl w:ilvl="0" w:tplc="EDF8F5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C289B"/>
    <w:multiLevelType w:val="hybridMultilevel"/>
    <w:tmpl w:val="2EEEC352"/>
    <w:lvl w:ilvl="0" w:tplc="68A4B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92A74"/>
    <w:multiLevelType w:val="hybridMultilevel"/>
    <w:tmpl w:val="B9DA7E0A"/>
    <w:lvl w:ilvl="0" w:tplc="54802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3AD9"/>
    <w:multiLevelType w:val="hybridMultilevel"/>
    <w:tmpl w:val="72F0D550"/>
    <w:lvl w:ilvl="0" w:tplc="4AA4E7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376C2E"/>
    <w:multiLevelType w:val="hybridMultilevel"/>
    <w:tmpl w:val="B3AA2B4A"/>
    <w:lvl w:ilvl="0" w:tplc="54802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9C26AE"/>
    <w:multiLevelType w:val="hybridMultilevel"/>
    <w:tmpl w:val="1EC6FE26"/>
    <w:lvl w:ilvl="0" w:tplc="298E915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E93FB7"/>
    <w:multiLevelType w:val="hybridMultilevel"/>
    <w:tmpl w:val="1D3AC52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9330">
    <w:abstractNumId w:val="0"/>
  </w:num>
  <w:num w:numId="2" w16cid:durableId="483544055">
    <w:abstractNumId w:val="6"/>
  </w:num>
  <w:num w:numId="3" w16cid:durableId="310181911">
    <w:abstractNumId w:val="8"/>
  </w:num>
  <w:num w:numId="4" w16cid:durableId="842672342">
    <w:abstractNumId w:val="5"/>
  </w:num>
  <w:num w:numId="5" w16cid:durableId="1190947169">
    <w:abstractNumId w:val="3"/>
  </w:num>
  <w:num w:numId="6" w16cid:durableId="197133758">
    <w:abstractNumId w:val="2"/>
  </w:num>
  <w:num w:numId="7" w16cid:durableId="157352376">
    <w:abstractNumId w:val="1"/>
  </w:num>
  <w:num w:numId="8" w16cid:durableId="818763764">
    <w:abstractNumId w:val="7"/>
  </w:num>
  <w:num w:numId="9" w16cid:durableId="1996910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C5A54"/>
    <w:rsid w:val="000E3314"/>
    <w:rsid w:val="000E39AE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510A9"/>
    <w:rsid w:val="00261554"/>
    <w:rsid w:val="00275C03"/>
    <w:rsid w:val="00280D58"/>
    <w:rsid w:val="002878EF"/>
    <w:rsid w:val="00303B4C"/>
    <w:rsid w:val="00340A54"/>
    <w:rsid w:val="00340AFA"/>
    <w:rsid w:val="00366CFB"/>
    <w:rsid w:val="00373508"/>
    <w:rsid w:val="003C279D"/>
    <w:rsid w:val="003F0A5F"/>
    <w:rsid w:val="0040418A"/>
    <w:rsid w:val="0041087E"/>
    <w:rsid w:val="00420E41"/>
    <w:rsid w:val="00424C94"/>
    <w:rsid w:val="00451746"/>
    <w:rsid w:val="00470EAC"/>
    <w:rsid w:val="00495FD8"/>
    <w:rsid w:val="004B0A65"/>
    <w:rsid w:val="004B1BE9"/>
    <w:rsid w:val="004F3DAB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7635A"/>
    <w:rsid w:val="00695A47"/>
    <w:rsid w:val="006A0CB7"/>
    <w:rsid w:val="006B6900"/>
    <w:rsid w:val="006C4017"/>
    <w:rsid w:val="006F0259"/>
    <w:rsid w:val="00702755"/>
    <w:rsid w:val="0070472C"/>
    <w:rsid w:val="00773174"/>
    <w:rsid w:val="007872B4"/>
    <w:rsid w:val="007E03F4"/>
    <w:rsid w:val="007F35F7"/>
    <w:rsid w:val="008320F6"/>
    <w:rsid w:val="00841223"/>
    <w:rsid w:val="00846BE9"/>
    <w:rsid w:val="00853207"/>
    <w:rsid w:val="008713A4"/>
    <w:rsid w:val="00875F10"/>
    <w:rsid w:val="00897855"/>
    <w:rsid w:val="008C6035"/>
    <w:rsid w:val="008C7015"/>
    <w:rsid w:val="008D1AA0"/>
    <w:rsid w:val="008D1DFB"/>
    <w:rsid w:val="008E2FA0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9F6196"/>
    <w:rsid w:val="00A15971"/>
    <w:rsid w:val="00A16385"/>
    <w:rsid w:val="00A22C90"/>
    <w:rsid w:val="00A262DB"/>
    <w:rsid w:val="00A3254F"/>
    <w:rsid w:val="00A43EF5"/>
    <w:rsid w:val="00A66020"/>
    <w:rsid w:val="00AB02EE"/>
    <w:rsid w:val="00AD6FFC"/>
    <w:rsid w:val="00AF31E6"/>
    <w:rsid w:val="00AF4150"/>
    <w:rsid w:val="00AF4C4D"/>
    <w:rsid w:val="00B120B2"/>
    <w:rsid w:val="00B50340"/>
    <w:rsid w:val="00B70326"/>
    <w:rsid w:val="00B8517A"/>
    <w:rsid w:val="00BA6446"/>
    <w:rsid w:val="00BD47B7"/>
    <w:rsid w:val="00BF66AC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A06CC"/>
    <w:rsid w:val="00E61903"/>
    <w:rsid w:val="00E64116"/>
    <w:rsid w:val="00E87DE4"/>
    <w:rsid w:val="00EA737D"/>
    <w:rsid w:val="00EB057D"/>
    <w:rsid w:val="00EB5C85"/>
    <w:rsid w:val="00EE09AD"/>
    <w:rsid w:val="00F053E5"/>
    <w:rsid w:val="00F10D2D"/>
    <w:rsid w:val="00F16831"/>
    <w:rsid w:val="00F178E8"/>
    <w:rsid w:val="00F41C33"/>
    <w:rsid w:val="00F423F1"/>
    <w:rsid w:val="00F53584"/>
    <w:rsid w:val="00F549E5"/>
    <w:rsid w:val="00F565F5"/>
    <w:rsid w:val="00F72368"/>
    <w:rsid w:val="00F821F6"/>
    <w:rsid w:val="00FB0768"/>
    <w:rsid w:val="00FB2EB1"/>
    <w:rsid w:val="00FD2CC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6B7394-92C9-4E4F-9DEE-86149317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ListParagraph">
    <w:name w:val="List Paragraph"/>
    <w:basedOn w:val="Normal"/>
    <w:uiPriority w:val="34"/>
    <w:qFormat/>
    <w:rsid w:val="00F565F5"/>
    <w:pPr>
      <w:ind w:left="720"/>
    </w:pPr>
  </w:style>
  <w:style w:type="paragraph" w:styleId="BalloonText">
    <w:name w:val="Balloon Text"/>
    <w:basedOn w:val="Normal"/>
    <w:link w:val="BalloonTextChar"/>
    <w:rsid w:val="0040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2012-05-10T10:39:00Z</cp:lastPrinted>
  <dcterms:created xsi:type="dcterms:W3CDTF">2022-07-09T13:33:00Z</dcterms:created>
  <dcterms:modified xsi:type="dcterms:W3CDTF">2022-07-09T13:33:00Z</dcterms:modified>
</cp:coreProperties>
</file>