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92472" w14:textId="77777777" w:rsidR="00E64116" w:rsidRPr="005817EC" w:rsidRDefault="00A01106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 xml:space="preserve">הכנסת השמונה-עשרה </w:t>
      </w:r>
    </w:p>
    <w:p w14:paraId="3C380427" w14:textId="77777777" w:rsidR="00A22C90" w:rsidRDefault="00A22C90" w:rsidP="008320F6">
      <w:pPr>
        <w:ind w:firstLine="0"/>
        <w:jc w:val="right"/>
        <w:outlineLvl w:val="0"/>
        <w:rPr>
          <w:b/>
          <w:bCs/>
          <w:rtl/>
        </w:rPr>
        <w:sectPr w:rsidR="00A22C90" w:rsidSect="00A80FD5">
          <w:headerReference w:type="even" r:id="rId8"/>
          <w:headerReference w:type="default" r:id="rId9"/>
          <w:pgSz w:w="11906" w:h="16838" w:code="9"/>
          <w:pgMar w:top="1440" w:right="1412" w:bottom="1440" w:left="1412" w:header="709" w:footer="709" w:gutter="0"/>
          <w:pgNumType w:start="1"/>
          <w:cols w:num="2" w:space="708" w:equalWidth="0">
            <w:col w:w="4187" w:space="708"/>
            <w:col w:w="4187"/>
          </w:cols>
          <w:titlePg/>
          <w:bidi/>
          <w:docGrid w:linePitch="360"/>
        </w:sectPr>
      </w:pPr>
      <w:r w:rsidRPr="008713A4">
        <w:rPr>
          <w:rFonts w:hint="cs"/>
          <w:b/>
          <w:bCs/>
          <w:rtl/>
        </w:rPr>
        <w:t>נוסח לא מתוקן</w:t>
      </w:r>
    </w:p>
    <w:p w14:paraId="4C0424BC" w14:textId="77777777" w:rsidR="00E64116" w:rsidRPr="008713A4" w:rsidRDefault="00A01106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 xml:space="preserve"> מושב רביעי</w:t>
      </w:r>
    </w:p>
    <w:p w14:paraId="56020E99" w14:textId="77777777"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14:paraId="27F6D64E" w14:textId="77777777"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14:paraId="43883631" w14:textId="77777777"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14:paraId="5B93D70E" w14:textId="77777777" w:rsidR="00E64116" w:rsidRPr="008713A4" w:rsidRDefault="00A01106" w:rsidP="003034D2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 xml:space="preserve">פרוטוקול מס' </w:t>
      </w:r>
      <w:r w:rsidR="003034D2">
        <w:rPr>
          <w:rFonts w:hint="cs"/>
          <w:b/>
          <w:bCs/>
          <w:rtl/>
        </w:rPr>
        <w:t>272</w:t>
      </w:r>
      <w:r>
        <w:rPr>
          <w:b/>
          <w:bCs/>
          <w:rtl/>
        </w:rPr>
        <w:t xml:space="preserve"> </w:t>
      </w:r>
    </w:p>
    <w:p w14:paraId="51AE2B72" w14:textId="77777777" w:rsidR="00E64116" w:rsidRPr="008713A4" w:rsidRDefault="00A01106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 xml:space="preserve"> מישיבת ועדת הכנסת </w:t>
      </w:r>
    </w:p>
    <w:p w14:paraId="21C59BD1" w14:textId="77777777" w:rsidR="00E64116" w:rsidRPr="008713A4" w:rsidRDefault="00A01106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 xml:space="preserve"> יום שני, ט"ו באייר התשע"ב (07 במאי 2012), שעה 15:30</w:t>
      </w:r>
    </w:p>
    <w:p w14:paraId="34F76DE1" w14:textId="77777777" w:rsidR="00E64116" w:rsidRPr="008713A4" w:rsidRDefault="00E64116" w:rsidP="008320F6">
      <w:pPr>
        <w:ind w:firstLine="0"/>
        <w:rPr>
          <w:rtl/>
        </w:rPr>
      </w:pPr>
    </w:p>
    <w:p w14:paraId="133F191F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76B37F91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5F31DE8D" w14:textId="77777777"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14:paraId="1733B140" w14:textId="77777777" w:rsidR="003034D2" w:rsidRDefault="003034D2" w:rsidP="00261CA4">
      <w:pPr>
        <w:ind w:firstLine="0"/>
        <w:rPr>
          <w:rFonts w:hint="cs"/>
          <w:rtl/>
        </w:rPr>
      </w:pPr>
      <w:r w:rsidRPr="003034D2">
        <w:rPr>
          <w:rtl/>
        </w:rPr>
        <w:t>1.</w:t>
      </w:r>
      <w:r w:rsidR="008102E9">
        <w:rPr>
          <w:rFonts w:hint="cs"/>
          <w:rtl/>
        </w:rPr>
        <w:t xml:space="preserve"> </w:t>
      </w:r>
      <w:r w:rsidRPr="003034D2">
        <w:rPr>
          <w:rtl/>
        </w:rPr>
        <w:t>בקש</w:t>
      </w:r>
      <w:r w:rsidR="00261CA4">
        <w:rPr>
          <w:rFonts w:hint="cs"/>
          <w:rtl/>
        </w:rPr>
        <w:t>ו</w:t>
      </w:r>
      <w:r w:rsidRPr="003034D2">
        <w:rPr>
          <w:rtl/>
        </w:rPr>
        <w:t>ת הממשלה להקדמת הדיון בהצעות חוק</w:t>
      </w:r>
      <w:r w:rsidR="00261CA4">
        <w:rPr>
          <w:rFonts w:hint="cs"/>
          <w:rtl/>
        </w:rPr>
        <w:t>.</w:t>
      </w:r>
    </w:p>
    <w:p w14:paraId="3523988D" w14:textId="77777777" w:rsidR="008102E9" w:rsidRDefault="008102E9" w:rsidP="00261CA4">
      <w:pPr>
        <w:ind w:firstLine="0"/>
        <w:rPr>
          <w:rFonts w:hint="cs"/>
          <w:rtl/>
        </w:rPr>
      </w:pPr>
      <w:r w:rsidRPr="008102E9">
        <w:rPr>
          <w:rtl/>
        </w:rPr>
        <w:t>א.</w:t>
      </w:r>
      <w:r>
        <w:rPr>
          <w:rFonts w:hint="cs"/>
          <w:rtl/>
        </w:rPr>
        <w:t xml:space="preserve"> </w:t>
      </w:r>
      <w:r w:rsidRPr="008102E9">
        <w:rPr>
          <w:rtl/>
        </w:rPr>
        <w:t>הצעת חוק הפטנטים (תיקון מס' 13) (הארכת תקופת הגנה), התשע"ב – 2012.</w:t>
      </w:r>
    </w:p>
    <w:p w14:paraId="31A02AD2" w14:textId="77777777" w:rsidR="008102E9" w:rsidRDefault="008102E9" w:rsidP="008102E9">
      <w:pPr>
        <w:ind w:firstLine="0"/>
        <w:rPr>
          <w:rtl/>
        </w:rPr>
      </w:pPr>
      <w:r>
        <w:rPr>
          <w:rtl/>
        </w:rPr>
        <w:t>2. בקשת יושב-ראש ועדת העבודה, הרווחה והבריאות להקדמת הדיון בהצעות החוק הבאות:</w:t>
      </w:r>
    </w:p>
    <w:p w14:paraId="68978CB5" w14:textId="77777777" w:rsidR="008102E9" w:rsidRDefault="008102E9" w:rsidP="008102E9">
      <w:pPr>
        <w:ind w:firstLine="0"/>
        <w:rPr>
          <w:rtl/>
        </w:rPr>
      </w:pPr>
      <w:r>
        <w:rPr>
          <w:rtl/>
        </w:rPr>
        <w:t>א.</w:t>
      </w:r>
      <w:r>
        <w:rPr>
          <w:rFonts w:hint="cs"/>
          <w:rtl/>
        </w:rPr>
        <w:t xml:space="preserve"> </w:t>
      </w:r>
      <w:r>
        <w:rPr>
          <w:rtl/>
        </w:rPr>
        <w:t>הצעת חוק הדיור המוגן התשע"ב – 2012 (מ/534).</w:t>
      </w:r>
    </w:p>
    <w:p w14:paraId="18FDF477" w14:textId="77777777" w:rsidR="008102E9" w:rsidRDefault="008102E9" w:rsidP="008102E9">
      <w:pPr>
        <w:ind w:firstLine="0"/>
        <w:rPr>
          <w:rtl/>
        </w:rPr>
      </w:pPr>
      <w:r>
        <w:rPr>
          <w:rtl/>
        </w:rPr>
        <w:t>ב.</w:t>
      </w:r>
      <w:r>
        <w:rPr>
          <w:rFonts w:hint="cs"/>
          <w:rtl/>
        </w:rPr>
        <w:t xml:space="preserve"> </w:t>
      </w:r>
      <w:r>
        <w:rPr>
          <w:rtl/>
        </w:rPr>
        <w:t>הצעת חוק לתיקון פקודת מסי העירייה ומסי ממשלה (פטורים) (מס' 21) (פטור מארנונה למסגרות שיקום, להכשרה או לתעסוקה של אנשים עם מוגבלות), התשע"ב- 2012 (כ/432), של ח"כ דב חנין.</w:t>
      </w:r>
    </w:p>
    <w:p w14:paraId="6198449B" w14:textId="77777777" w:rsidR="008102E9" w:rsidRDefault="008102E9" w:rsidP="008102E9">
      <w:pPr>
        <w:ind w:firstLine="0"/>
        <w:rPr>
          <w:rtl/>
        </w:rPr>
      </w:pPr>
      <w:r>
        <w:rPr>
          <w:rtl/>
        </w:rPr>
        <w:t>3.בקשת יושב-ראש ועדת החינוך, התרבות והספורט למיזוג הצעות החוק הבאות ולהקדמת הדין  בהן לפני הקריאה השנייה והשלישית.</w:t>
      </w:r>
    </w:p>
    <w:p w14:paraId="298CE42C" w14:textId="77777777" w:rsidR="008102E9" w:rsidRDefault="008102E9" w:rsidP="008102E9">
      <w:pPr>
        <w:ind w:firstLine="0"/>
        <w:rPr>
          <w:rtl/>
        </w:rPr>
      </w:pPr>
      <w:r>
        <w:rPr>
          <w:rtl/>
        </w:rPr>
        <w:t>א. הצעת חוק השאלת ספרי לימוד (תיקון מס' 6) (חובת קיום הצבעה), התשע"ב – 2012 (מ/ 681).</w:t>
      </w:r>
    </w:p>
    <w:p w14:paraId="1D1A3B1C" w14:textId="77777777" w:rsidR="008102E9" w:rsidRDefault="008102E9" w:rsidP="008102E9">
      <w:pPr>
        <w:ind w:firstLine="0"/>
        <w:rPr>
          <w:rtl/>
        </w:rPr>
      </w:pPr>
      <w:r>
        <w:rPr>
          <w:rtl/>
        </w:rPr>
        <w:t>ב. הצעת חוק השאלת ספרי לימוד (תיקון – חובת השאלה ספרי לימוד), התש"ע – 2009 (פ/18/1755).</w:t>
      </w:r>
    </w:p>
    <w:p w14:paraId="125A73D2" w14:textId="77777777" w:rsidR="008102E9" w:rsidRDefault="008102E9" w:rsidP="008102E9">
      <w:pPr>
        <w:ind w:firstLine="0"/>
        <w:rPr>
          <w:rtl/>
        </w:rPr>
      </w:pPr>
      <w:r>
        <w:rPr>
          <w:rtl/>
        </w:rPr>
        <w:t>4. בקשת יו"ר ועדת הפנים למיזוג הצעות החוק הבאות:</w:t>
      </w:r>
    </w:p>
    <w:p w14:paraId="331A002E" w14:textId="77777777" w:rsidR="008102E9" w:rsidRDefault="008102E9" w:rsidP="008102E9">
      <w:pPr>
        <w:ind w:firstLine="0"/>
        <w:rPr>
          <w:rtl/>
        </w:rPr>
      </w:pPr>
      <w:r>
        <w:rPr>
          <w:rtl/>
        </w:rPr>
        <w:t>א. הצעת חוק שירות הכבאות והחילוץ התשס"ט -  2009, של ח"כ דוד אזולאי (פ/1406).</w:t>
      </w:r>
    </w:p>
    <w:p w14:paraId="0785A3BB" w14:textId="77777777" w:rsidR="008102E9" w:rsidRDefault="008102E9" w:rsidP="008102E9">
      <w:pPr>
        <w:ind w:firstLine="0"/>
        <w:rPr>
          <w:rtl/>
        </w:rPr>
      </w:pPr>
      <w:r>
        <w:rPr>
          <w:rtl/>
        </w:rPr>
        <w:t>ב. הצעת חוק הרשות הארצית לכבאות והצלה התשע"ב – 2012 (מ/672).</w:t>
      </w:r>
    </w:p>
    <w:p w14:paraId="2CE6E732" w14:textId="77777777" w:rsidR="008102E9" w:rsidRDefault="008102E9" w:rsidP="008102E9">
      <w:pPr>
        <w:ind w:firstLine="0"/>
        <w:rPr>
          <w:rtl/>
        </w:rPr>
      </w:pPr>
      <w:r>
        <w:rPr>
          <w:rtl/>
        </w:rPr>
        <w:t>1.</w:t>
      </w:r>
      <w:r>
        <w:rPr>
          <w:rFonts w:hint="cs"/>
          <w:rtl/>
        </w:rPr>
        <w:t xml:space="preserve"> </w:t>
      </w:r>
      <w:r>
        <w:rPr>
          <w:rtl/>
        </w:rPr>
        <w:t>בקשת הממשלה להקדמת הדיון בהצעות החוק הבאות:</w:t>
      </w:r>
    </w:p>
    <w:p w14:paraId="31402DBA" w14:textId="77777777" w:rsidR="008102E9" w:rsidRDefault="008102E9" w:rsidP="008102E9">
      <w:pPr>
        <w:ind w:firstLine="0"/>
        <w:rPr>
          <w:rtl/>
        </w:rPr>
      </w:pPr>
      <w:r>
        <w:rPr>
          <w:rtl/>
        </w:rPr>
        <w:t>א. הצעת חוק הפטנטים (תיקון מס' 13) (הארכת תקופת הגנה), התשע"ב – 2012.</w:t>
      </w:r>
    </w:p>
    <w:p w14:paraId="0626F3C4" w14:textId="77777777" w:rsidR="008102E9" w:rsidRDefault="008102E9" w:rsidP="008102E9">
      <w:pPr>
        <w:ind w:firstLine="0"/>
        <w:rPr>
          <w:rtl/>
        </w:rPr>
      </w:pPr>
      <w:r>
        <w:rPr>
          <w:rtl/>
        </w:rPr>
        <w:t>ב. שירות הקבע בצבא הגנה לישראל (גמלאות) (תיקון מס' 27), התשע"ב- 2012.</w:t>
      </w:r>
    </w:p>
    <w:p w14:paraId="1F626CB7" w14:textId="77777777" w:rsidR="008102E9" w:rsidRDefault="008102E9" w:rsidP="008102E9">
      <w:pPr>
        <w:ind w:firstLine="0"/>
        <w:rPr>
          <w:rtl/>
        </w:rPr>
      </w:pPr>
      <w:r>
        <w:rPr>
          <w:rtl/>
        </w:rPr>
        <w:t>ג. הצעת חוק לתיקון פקודת מס הכנסה (הטבות מס לעניין תאגידי מים וביוב בשנות המס 2011-2015, התשע"ב- 2012.</w:t>
      </w:r>
    </w:p>
    <w:p w14:paraId="1DF15909" w14:textId="77777777" w:rsidR="008102E9" w:rsidRDefault="008102E9" w:rsidP="008102E9">
      <w:pPr>
        <w:ind w:firstLine="0"/>
        <w:rPr>
          <w:rtl/>
        </w:rPr>
      </w:pPr>
      <w:r>
        <w:rPr>
          <w:rtl/>
        </w:rPr>
        <w:t>ד. הצעת חוק איסור הלבנת הון (תיקון מס' 11) (נותני שירות עסקי), התשע"ב – 2012.</w:t>
      </w:r>
    </w:p>
    <w:p w14:paraId="4EF17CB8" w14:textId="77777777" w:rsidR="008102E9" w:rsidRDefault="008102E9" w:rsidP="008102E9">
      <w:pPr>
        <w:ind w:firstLine="0"/>
        <w:rPr>
          <w:rtl/>
        </w:rPr>
      </w:pPr>
      <w:r>
        <w:rPr>
          <w:rtl/>
        </w:rPr>
        <w:t>ה. הצעת חוק מס הכנסה (פטור ממס לקופת גמל על הכנסה מדמי שכירות השל השכרת דירות מגורים לטווח ארוך), התשע"ב -2012.</w:t>
      </w:r>
    </w:p>
    <w:p w14:paraId="214A7F81" w14:textId="77777777" w:rsidR="008102E9" w:rsidRDefault="008102E9" w:rsidP="008102E9">
      <w:pPr>
        <w:ind w:firstLine="0"/>
        <w:rPr>
          <w:rtl/>
        </w:rPr>
      </w:pPr>
      <w:r>
        <w:rPr>
          <w:rtl/>
        </w:rPr>
        <w:t>ו. הצעת חוק בתי דין מנהליים (תיקון מס' 11) (החלה על בתי הדין לביקורת משמורת), התשע"ב -2012.</w:t>
      </w:r>
    </w:p>
    <w:p w14:paraId="420A377A" w14:textId="77777777" w:rsidR="008102E9" w:rsidRDefault="008102E9" w:rsidP="008102E9">
      <w:pPr>
        <w:ind w:firstLine="0"/>
        <w:rPr>
          <w:rtl/>
        </w:rPr>
      </w:pPr>
      <w:r>
        <w:rPr>
          <w:rtl/>
        </w:rPr>
        <w:t>ז. הצעת חוק לתיקון דיני הרשויות המקומיות (סיוע לרשות אחרת בשעת חירום) (תיקוני חקיקה), התשע"ב – 2012.</w:t>
      </w:r>
    </w:p>
    <w:p w14:paraId="1CFF2554" w14:textId="77777777" w:rsidR="008102E9" w:rsidRDefault="008102E9" w:rsidP="008102E9">
      <w:pPr>
        <w:ind w:firstLine="0"/>
        <w:rPr>
          <w:rtl/>
        </w:rPr>
      </w:pPr>
      <w:r>
        <w:rPr>
          <w:rtl/>
        </w:rPr>
        <w:t>ח. הצעת חוק אוויר נקי (תיקון מס' 2), התשע"ב – 2012.</w:t>
      </w:r>
    </w:p>
    <w:p w14:paraId="0347D179" w14:textId="77777777" w:rsidR="008102E9" w:rsidRDefault="008102E9" w:rsidP="008102E9">
      <w:pPr>
        <w:ind w:firstLine="0"/>
        <w:rPr>
          <w:rtl/>
        </w:rPr>
      </w:pPr>
      <w:r>
        <w:rPr>
          <w:rtl/>
        </w:rPr>
        <w:t>ט. הצעת חוק ההוצאה לפועל (תיקון מס' 39) (הוצאה לפועל במסלול מקוצר), התשע"ב – 2012.</w:t>
      </w:r>
    </w:p>
    <w:p w14:paraId="753BCD25" w14:textId="77777777" w:rsidR="00E64116" w:rsidRDefault="00E64116" w:rsidP="008320F6">
      <w:pPr>
        <w:ind w:firstLine="0"/>
        <w:rPr>
          <w:rtl/>
        </w:rPr>
      </w:pPr>
    </w:p>
    <w:p w14:paraId="1239FB82" w14:textId="77777777" w:rsidR="00A01106" w:rsidRPr="008713A4" w:rsidRDefault="00A01106" w:rsidP="008320F6">
      <w:pPr>
        <w:ind w:firstLine="0"/>
        <w:rPr>
          <w:rtl/>
        </w:rPr>
      </w:pPr>
    </w:p>
    <w:p w14:paraId="55726665" w14:textId="77777777"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14:paraId="20CF0510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4101FE85" w14:textId="77777777" w:rsidR="00E64116" w:rsidRPr="00A01106" w:rsidRDefault="00A01106" w:rsidP="008320F6">
      <w:pPr>
        <w:ind w:firstLine="0"/>
        <w:outlineLvl w:val="0"/>
        <w:rPr>
          <w:rtl/>
        </w:rPr>
      </w:pPr>
      <w:r w:rsidRPr="00A01106">
        <w:rPr>
          <w:rtl/>
        </w:rPr>
        <w:t>יריב לוין – היו"ר</w:t>
      </w:r>
    </w:p>
    <w:p w14:paraId="048E07A4" w14:textId="77777777" w:rsidR="00A01106" w:rsidRPr="00A01106" w:rsidRDefault="00A01106" w:rsidP="008320F6">
      <w:pPr>
        <w:ind w:firstLine="0"/>
        <w:outlineLvl w:val="0"/>
        <w:rPr>
          <w:rtl/>
        </w:rPr>
      </w:pPr>
      <w:r w:rsidRPr="00A01106">
        <w:rPr>
          <w:rtl/>
        </w:rPr>
        <w:t>רוברט אילטוב</w:t>
      </w:r>
    </w:p>
    <w:p w14:paraId="57C7D174" w14:textId="77777777" w:rsidR="00A01106" w:rsidRPr="00A01106" w:rsidRDefault="00A01106" w:rsidP="008320F6">
      <w:pPr>
        <w:ind w:firstLine="0"/>
        <w:outlineLvl w:val="0"/>
        <w:rPr>
          <w:rtl/>
        </w:rPr>
      </w:pPr>
      <w:r w:rsidRPr="00A01106">
        <w:rPr>
          <w:rtl/>
        </w:rPr>
        <w:t>זאב אלקין</w:t>
      </w:r>
    </w:p>
    <w:p w14:paraId="27BB35CB" w14:textId="77777777" w:rsidR="00A01106" w:rsidRPr="00A01106" w:rsidRDefault="00A01106" w:rsidP="008320F6">
      <w:pPr>
        <w:ind w:firstLine="0"/>
        <w:outlineLvl w:val="0"/>
        <w:rPr>
          <w:rtl/>
        </w:rPr>
      </w:pPr>
      <w:r w:rsidRPr="00A01106">
        <w:rPr>
          <w:rtl/>
        </w:rPr>
        <w:t>נסים זאב</w:t>
      </w:r>
    </w:p>
    <w:p w14:paraId="540B80BD" w14:textId="77777777" w:rsidR="00A01106" w:rsidRPr="00A01106" w:rsidRDefault="00A01106" w:rsidP="008320F6">
      <w:pPr>
        <w:ind w:firstLine="0"/>
        <w:outlineLvl w:val="0"/>
        <w:rPr>
          <w:rtl/>
        </w:rPr>
      </w:pPr>
      <w:r w:rsidRPr="00A01106">
        <w:rPr>
          <w:rtl/>
        </w:rPr>
        <w:t>ציון פיניאן</w:t>
      </w:r>
    </w:p>
    <w:p w14:paraId="5856C440" w14:textId="77777777" w:rsidR="00A01106" w:rsidRPr="008102E9" w:rsidRDefault="00A01106" w:rsidP="008320F6">
      <w:pPr>
        <w:ind w:firstLine="0"/>
        <w:outlineLvl w:val="0"/>
        <w:rPr>
          <w:rtl/>
        </w:rPr>
      </w:pPr>
      <w:r w:rsidRPr="00A01106">
        <w:rPr>
          <w:rtl/>
        </w:rPr>
        <w:t>דוד רות</w:t>
      </w:r>
      <w:r w:rsidRPr="008102E9">
        <w:rPr>
          <w:rtl/>
        </w:rPr>
        <w:t>ם</w:t>
      </w:r>
    </w:p>
    <w:p w14:paraId="13B3B32E" w14:textId="77777777" w:rsidR="009C77CD" w:rsidRDefault="009C77CD" w:rsidP="008320F6">
      <w:pPr>
        <w:ind w:firstLine="0"/>
        <w:outlineLvl w:val="0"/>
        <w:rPr>
          <w:rFonts w:hint="cs"/>
          <w:rtl/>
        </w:rPr>
      </w:pPr>
    </w:p>
    <w:p w14:paraId="6FED9CB6" w14:textId="77777777" w:rsidR="009C77CD" w:rsidRDefault="009C77CD" w:rsidP="008320F6">
      <w:pPr>
        <w:ind w:firstLine="0"/>
        <w:outlineLvl w:val="0"/>
        <w:rPr>
          <w:rFonts w:hint="cs"/>
          <w:rtl/>
        </w:rPr>
      </w:pPr>
    </w:p>
    <w:p w14:paraId="09A1EA61" w14:textId="77777777" w:rsidR="009C77CD" w:rsidRPr="008102E9" w:rsidRDefault="009C77CD" w:rsidP="008320F6">
      <w:pPr>
        <w:ind w:firstLine="0"/>
        <w:outlineLvl w:val="0"/>
      </w:pPr>
      <w:r w:rsidRPr="008102E9">
        <w:rPr>
          <w:rFonts w:hint="cs"/>
          <w:rtl/>
        </w:rPr>
        <w:t>דב חנין</w:t>
      </w:r>
    </w:p>
    <w:p w14:paraId="23A9533F" w14:textId="77777777" w:rsidR="00A01106" w:rsidRPr="008102E9" w:rsidRDefault="008102E9" w:rsidP="008320F6">
      <w:pPr>
        <w:ind w:firstLine="0"/>
        <w:outlineLvl w:val="0"/>
        <w:rPr>
          <w:rFonts w:hint="cs"/>
          <w:rtl/>
        </w:rPr>
      </w:pPr>
      <w:r w:rsidRPr="008102E9">
        <w:rPr>
          <w:rFonts w:hint="cs"/>
          <w:rtl/>
        </w:rPr>
        <w:t xml:space="preserve">אמנון כהן </w:t>
      </w:r>
    </w:p>
    <w:p w14:paraId="31EB60B8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2DEA3B9A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tbl>
      <w:tblPr>
        <w:bidiVisual/>
        <w:tblW w:w="0" w:type="auto"/>
        <w:tblLook w:val="04A0" w:firstRow="1" w:lastRow="0" w:firstColumn="1" w:lastColumn="0" w:noHBand="0" w:noVBand="1"/>
      </w:tblPr>
      <w:tblGrid>
        <w:gridCol w:w="1617"/>
        <w:gridCol w:w="336"/>
        <w:gridCol w:w="4253"/>
      </w:tblGrid>
      <w:tr w:rsidR="00EB2ACF" w14:paraId="4F978270" w14:textId="77777777" w:rsidTr="00290B6D">
        <w:tc>
          <w:tcPr>
            <w:tcW w:w="0" w:type="auto"/>
            <w:shd w:val="clear" w:color="auto" w:fill="auto"/>
          </w:tcPr>
          <w:p w14:paraId="0DFD44BC" w14:textId="77777777" w:rsidR="00EB2ACF" w:rsidRDefault="00EB2ACF" w:rsidP="00290B6D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מירי פרנקל-שור</w:t>
            </w:r>
          </w:p>
        </w:tc>
        <w:tc>
          <w:tcPr>
            <w:tcW w:w="0" w:type="auto"/>
            <w:shd w:val="clear" w:color="auto" w:fill="auto"/>
          </w:tcPr>
          <w:p w14:paraId="4842A634" w14:textId="77777777" w:rsidR="00EB2ACF" w:rsidRDefault="00EB2ACF" w:rsidP="00290B6D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3FEF04CA" w14:textId="77777777" w:rsidR="00EB2ACF" w:rsidRDefault="00EB2ACF" w:rsidP="00290B6D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יועצת משפטית, ועדת הפנים של הכנסת</w:t>
            </w:r>
          </w:p>
        </w:tc>
      </w:tr>
      <w:tr w:rsidR="00EB2ACF" w14:paraId="26331395" w14:textId="77777777" w:rsidTr="00290B6D">
        <w:tc>
          <w:tcPr>
            <w:tcW w:w="0" w:type="auto"/>
            <w:shd w:val="clear" w:color="auto" w:fill="auto"/>
          </w:tcPr>
          <w:p w14:paraId="0273E05A" w14:textId="77777777" w:rsidR="00EB2ACF" w:rsidRDefault="00EB2ACF" w:rsidP="00290B6D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וילמה מאור</w:t>
            </w:r>
          </w:p>
        </w:tc>
        <w:tc>
          <w:tcPr>
            <w:tcW w:w="0" w:type="auto"/>
            <w:shd w:val="clear" w:color="auto" w:fill="auto"/>
          </w:tcPr>
          <w:p w14:paraId="3272921F" w14:textId="77777777" w:rsidR="00EB2ACF" w:rsidRDefault="00EB2ACF" w:rsidP="00290B6D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705C764B" w14:textId="77777777" w:rsidR="00EB2ACF" w:rsidRDefault="00EB2ACF" w:rsidP="00290B6D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מנהלת ועדת עבודה, רווחה ובריאות של הכנסת</w:t>
            </w:r>
          </w:p>
        </w:tc>
      </w:tr>
      <w:tr w:rsidR="00EB2ACF" w14:paraId="1E99473F" w14:textId="77777777" w:rsidTr="00290B6D">
        <w:tc>
          <w:tcPr>
            <w:tcW w:w="0" w:type="auto"/>
            <w:shd w:val="clear" w:color="auto" w:fill="auto"/>
          </w:tcPr>
          <w:p w14:paraId="10830A2E" w14:textId="77777777" w:rsidR="00EB2ACF" w:rsidRDefault="00EB2ACF" w:rsidP="00290B6D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גלעד סממה</w:t>
            </w:r>
          </w:p>
        </w:tc>
        <w:tc>
          <w:tcPr>
            <w:tcW w:w="0" w:type="auto"/>
            <w:shd w:val="clear" w:color="auto" w:fill="auto"/>
          </w:tcPr>
          <w:p w14:paraId="0E2A5264" w14:textId="77777777" w:rsidR="00EB2ACF" w:rsidRDefault="00EB2ACF" w:rsidP="00290B6D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08A78B57" w14:textId="77777777" w:rsidR="00EB2ACF" w:rsidRDefault="00EB2ACF" w:rsidP="00290B6D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יועץ שר המשפטים</w:t>
            </w:r>
          </w:p>
        </w:tc>
      </w:tr>
      <w:tr w:rsidR="00EB2ACF" w14:paraId="235DE891" w14:textId="77777777" w:rsidTr="00290B6D">
        <w:tc>
          <w:tcPr>
            <w:tcW w:w="0" w:type="auto"/>
            <w:shd w:val="clear" w:color="auto" w:fill="auto"/>
          </w:tcPr>
          <w:p w14:paraId="794F1007" w14:textId="77777777" w:rsidR="00EB2ACF" w:rsidRDefault="00EB2ACF" w:rsidP="00290B6D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צחי דיקשטיין</w:t>
            </w:r>
          </w:p>
        </w:tc>
        <w:tc>
          <w:tcPr>
            <w:tcW w:w="0" w:type="auto"/>
            <w:shd w:val="clear" w:color="auto" w:fill="auto"/>
          </w:tcPr>
          <w:p w14:paraId="6926DC12" w14:textId="77777777" w:rsidR="00EB2ACF" w:rsidRDefault="00EB2ACF" w:rsidP="00290B6D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12D57E60" w14:textId="77777777" w:rsidR="00EB2ACF" w:rsidRDefault="00EB2ACF" w:rsidP="00290B6D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יועץ שר החינוך</w:t>
            </w:r>
          </w:p>
        </w:tc>
      </w:tr>
      <w:tr w:rsidR="00EB2ACF" w14:paraId="24468B53" w14:textId="77777777" w:rsidTr="00290B6D">
        <w:tc>
          <w:tcPr>
            <w:tcW w:w="0" w:type="auto"/>
            <w:shd w:val="clear" w:color="auto" w:fill="auto"/>
          </w:tcPr>
          <w:p w14:paraId="64AFC549" w14:textId="77777777" w:rsidR="00EB2ACF" w:rsidRDefault="00EB2ACF" w:rsidP="00290B6D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חיים זקס</w:t>
            </w:r>
          </w:p>
        </w:tc>
        <w:tc>
          <w:tcPr>
            <w:tcW w:w="0" w:type="auto"/>
            <w:shd w:val="clear" w:color="auto" w:fill="auto"/>
          </w:tcPr>
          <w:p w14:paraId="46306DB7" w14:textId="77777777" w:rsidR="00EB2ACF" w:rsidRDefault="00EB2ACF" w:rsidP="00290B6D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4AEDEA69" w14:textId="77777777" w:rsidR="00EB2ACF" w:rsidRDefault="00EB2ACF" w:rsidP="00290B6D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משרד המשפטים</w:t>
            </w:r>
          </w:p>
        </w:tc>
      </w:tr>
      <w:tr w:rsidR="00EB2ACF" w14:paraId="626E9A25" w14:textId="77777777" w:rsidTr="00290B6D">
        <w:tc>
          <w:tcPr>
            <w:tcW w:w="0" w:type="auto"/>
            <w:shd w:val="clear" w:color="auto" w:fill="auto"/>
          </w:tcPr>
          <w:p w14:paraId="415BA613" w14:textId="77777777" w:rsidR="00EB2ACF" w:rsidRDefault="00EB2ACF" w:rsidP="00290B6D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lastRenderedPageBreak/>
              <w:t>סיון שומרון</w:t>
            </w:r>
          </w:p>
        </w:tc>
        <w:tc>
          <w:tcPr>
            <w:tcW w:w="0" w:type="auto"/>
            <w:shd w:val="clear" w:color="auto" w:fill="auto"/>
          </w:tcPr>
          <w:p w14:paraId="73FF0635" w14:textId="77777777" w:rsidR="00EB2ACF" w:rsidRDefault="00EB2ACF" w:rsidP="00290B6D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199E2142" w14:textId="77777777" w:rsidR="00EB2ACF" w:rsidRDefault="00EB2ACF" w:rsidP="00290B6D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משרד המשפטים</w:t>
            </w:r>
          </w:p>
        </w:tc>
      </w:tr>
      <w:tr w:rsidR="00EB2ACF" w14:paraId="1A961D72" w14:textId="77777777" w:rsidTr="00290B6D">
        <w:tc>
          <w:tcPr>
            <w:tcW w:w="0" w:type="auto"/>
            <w:shd w:val="clear" w:color="auto" w:fill="auto"/>
          </w:tcPr>
          <w:p w14:paraId="481C6DFC" w14:textId="77777777" w:rsidR="00EB2ACF" w:rsidRDefault="00EB2ACF" w:rsidP="00290B6D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דין לבנה</w:t>
            </w:r>
          </w:p>
        </w:tc>
        <w:tc>
          <w:tcPr>
            <w:tcW w:w="0" w:type="auto"/>
            <w:shd w:val="clear" w:color="auto" w:fill="auto"/>
          </w:tcPr>
          <w:p w14:paraId="05B42FA5" w14:textId="77777777" w:rsidR="00EB2ACF" w:rsidRDefault="00EB2ACF" w:rsidP="00290B6D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6C949146" w14:textId="77777777" w:rsidR="00EB2ACF" w:rsidRDefault="00EB2ACF" w:rsidP="00290B6D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משרד המשפטים</w:t>
            </w:r>
          </w:p>
        </w:tc>
      </w:tr>
      <w:tr w:rsidR="00EB2ACF" w14:paraId="0A0C8A38" w14:textId="77777777" w:rsidTr="00290B6D">
        <w:tc>
          <w:tcPr>
            <w:tcW w:w="0" w:type="auto"/>
            <w:shd w:val="clear" w:color="auto" w:fill="auto"/>
          </w:tcPr>
          <w:p w14:paraId="0BF4715D" w14:textId="77777777" w:rsidR="00EB2ACF" w:rsidRDefault="00EB2ACF" w:rsidP="00290B6D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שמרית גולן</w:t>
            </w:r>
          </w:p>
        </w:tc>
        <w:tc>
          <w:tcPr>
            <w:tcW w:w="0" w:type="auto"/>
            <w:shd w:val="clear" w:color="auto" w:fill="auto"/>
          </w:tcPr>
          <w:p w14:paraId="3BADB32F" w14:textId="77777777" w:rsidR="00EB2ACF" w:rsidRDefault="00EB2ACF" w:rsidP="00290B6D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11BFE6F9" w14:textId="77777777" w:rsidR="00EB2ACF" w:rsidRDefault="00EB2ACF" w:rsidP="00290B6D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משרד המשפטים</w:t>
            </w:r>
          </w:p>
        </w:tc>
      </w:tr>
      <w:tr w:rsidR="00EB2ACF" w14:paraId="55F7F4D0" w14:textId="77777777" w:rsidTr="00290B6D">
        <w:tc>
          <w:tcPr>
            <w:tcW w:w="0" w:type="auto"/>
            <w:shd w:val="clear" w:color="auto" w:fill="auto"/>
          </w:tcPr>
          <w:p w14:paraId="1E1F3CD2" w14:textId="77777777" w:rsidR="00EB2ACF" w:rsidRDefault="00EB2ACF" w:rsidP="00290B6D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ערן גרוסברגר</w:t>
            </w:r>
          </w:p>
        </w:tc>
        <w:tc>
          <w:tcPr>
            <w:tcW w:w="0" w:type="auto"/>
            <w:shd w:val="clear" w:color="auto" w:fill="auto"/>
          </w:tcPr>
          <w:p w14:paraId="2F6CF9CA" w14:textId="77777777" w:rsidR="00EB2ACF" w:rsidRDefault="00EB2ACF" w:rsidP="00290B6D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02B78863" w14:textId="77777777" w:rsidR="00EB2ACF" w:rsidRDefault="00EB2ACF" w:rsidP="00290B6D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רכז תקציבים, משרד הביטחון</w:t>
            </w:r>
          </w:p>
        </w:tc>
      </w:tr>
      <w:tr w:rsidR="00EB2ACF" w14:paraId="793BBAFD" w14:textId="77777777" w:rsidTr="00290B6D">
        <w:tc>
          <w:tcPr>
            <w:tcW w:w="0" w:type="auto"/>
            <w:shd w:val="clear" w:color="auto" w:fill="auto"/>
          </w:tcPr>
          <w:p w14:paraId="2477A7E8" w14:textId="77777777" w:rsidR="00EB2ACF" w:rsidRDefault="00EB2ACF" w:rsidP="00290B6D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גיא ירמיהו</w:t>
            </w:r>
          </w:p>
        </w:tc>
        <w:tc>
          <w:tcPr>
            <w:tcW w:w="0" w:type="auto"/>
            <w:shd w:val="clear" w:color="auto" w:fill="auto"/>
          </w:tcPr>
          <w:p w14:paraId="1D713FAF" w14:textId="77777777" w:rsidR="00EB2ACF" w:rsidRDefault="00EB2ACF" w:rsidP="00290B6D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1CA4CC3B" w14:textId="77777777" w:rsidR="00EB2ACF" w:rsidRDefault="00EB2ACF" w:rsidP="00290B6D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משרד הביטחון</w:t>
            </w:r>
          </w:p>
        </w:tc>
      </w:tr>
      <w:tr w:rsidR="00EB2ACF" w14:paraId="10BD9C99" w14:textId="77777777" w:rsidTr="00290B6D">
        <w:tc>
          <w:tcPr>
            <w:tcW w:w="0" w:type="auto"/>
            <w:shd w:val="clear" w:color="auto" w:fill="auto"/>
          </w:tcPr>
          <w:p w14:paraId="038167A9" w14:textId="77777777" w:rsidR="00EB2ACF" w:rsidRDefault="00EB2ACF" w:rsidP="00290B6D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הילה פאר</w:t>
            </w:r>
          </w:p>
        </w:tc>
        <w:tc>
          <w:tcPr>
            <w:tcW w:w="0" w:type="auto"/>
            <w:shd w:val="clear" w:color="auto" w:fill="auto"/>
          </w:tcPr>
          <w:p w14:paraId="167279AA" w14:textId="77777777" w:rsidR="00EB2ACF" w:rsidRDefault="00EB2ACF" w:rsidP="00290B6D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40B23C3C" w14:textId="77777777" w:rsidR="00EB2ACF" w:rsidRDefault="00EB2ACF" w:rsidP="00290B6D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משרד החינוך</w:t>
            </w:r>
          </w:p>
        </w:tc>
      </w:tr>
      <w:tr w:rsidR="00EB2ACF" w14:paraId="36CE6716" w14:textId="77777777" w:rsidTr="00290B6D">
        <w:tc>
          <w:tcPr>
            <w:tcW w:w="0" w:type="auto"/>
            <w:shd w:val="clear" w:color="auto" w:fill="auto"/>
          </w:tcPr>
          <w:p w14:paraId="552D420B" w14:textId="77777777" w:rsidR="00EB2ACF" w:rsidRDefault="00EB2ACF" w:rsidP="00290B6D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ליאת גרבר</w:t>
            </w:r>
          </w:p>
        </w:tc>
        <w:tc>
          <w:tcPr>
            <w:tcW w:w="0" w:type="auto"/>
            <w:shd w:val="clear" w:color="auto" w:fill="auto"/>
          </w:tcPr>
          <w:p w14:paraId="444B7D22" w14:textId="77777777" w:rsidR="00EB2ACF" w:rsidRDefault="00EB2ACF" w:rsidP="00290B6D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1F0C52BA" w14:textId="77777777" w:rsidR="00EB2ACF" w:rsidRDefault="00EB2ACF" w:rsidP="00290B6D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רשות המסים</w:t>
            </w:r>
          </w:p>
        </w:tc>
      </w:tr>
      <w:tr w:rsidR="00EB2ACF" w14:paraId="25EED4F1" w14:textId="77777777" w:rsidTr="00290B6D">
        <w:tc>
          <w:tcPr>
            <w:tcW w:w="0" w:type="auto"/>
            <w:shd w:val="clear" w:color="auto" w:fill="auto"/>
          </w:tcPr>
          <w:p w14:paraId="275595B4" w14:textId="77777777" w:rsidR="00EB2ACF" w:rsidRDefault="00EB2ACF" w:rsidP="00290B6D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צחי דוד</w:t>
            </w:r>
          </w:p>
        </w:tc>
        <w:tc>
          <w:tcPr>
            <w:tcW w:w="0" w:type="auto"/>
            <w:shd w:val="clear" w:color="auto" w:fill="auto"/>
          </w:tcPr>
          <w:p w14:paraId="195CE4A6" w14:textId="77777777" w:rsidR="00EB2ACF" w:rsidRDefault="00EB2ACF" w:rsidP="00290B6D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1BBC6802" w14:textId="77777777" w:rsidR="00EB2ACF" w:rsidRDefault="00EB2ACF" w:rsidP="00290B6D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רפרנט שיקום באגף תקציבים</w:t>
            </w:r>
          </w:p>
        </w:tc>
      </w:tr>
      <w:tr w:rsidR="00EB2ACF" w14:paraId="1221B1E2" w14:textId="77777777" w:rsidTr="00290B6D">
        <w:tc>
          <w:tcPr>
            <w:tcW w:w="0" w:type="auto"/>
            <w:shd w:val="clear" w:color="auto" w:fill="auto"/>
          </w:tcPr>
          <w:p w14:paraId="566BEE93" w14:textId="77777777" w:rsidR="00EB2ACF" w:rsidRDefault="00EB2ACF" w:rsidP="00290B6D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גלי בינס</w:t>
            </w:r>
          </w:p>
        </w:tc>
        <w:tc>
          <w:tcPr>
            <w:tcW w:w="0" w:type="auto"/>
            <w:shd w:val="clear" w:color="auto" w:fill="auto"/>
          </w:tcPr>
          <w:p w14:paraId="05AC731E" w14:textId="77777777" w:rsidR="00EB2ACF" w:rsidRDefault="00EB2ACF" w:rsidP="00290B6D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43C90716" w14:textId="77777777" w:rsidR="00EB2ACF" w:rsidRDefault="00EB2ACF" w:rsidP="00290B6D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הלשכה המשפטית, המשרד להגנת הסביבה</w:t>
            </w:r>
          </w:p>
        </w:tc>
      </w:tr>
      <w:tr w:rsidR="00EB2ACF" w14:paraId="55E726C2" w14:textId="77777777" w:rsidTr="00290B6D">
        <w:tc>
          <w:tcPr>
            <w:tcW w:w="0" w:type="auto"/>
            <w:shd w:val="clear" w:color="auto" w:fill="auto"/>
          </w:tcPr>
          <w:p w14:paraId="31B1EB3E" w14:textId="77777777" w:rsidR="00EB2ACF" w:rsidRDefault="00EB2ACF" w:rsidP="00290B6D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פיני קבלו</w:t>
            </w:r>
          </w:p>
        </w:tc>
        <w:tc>
          <w:tcPr>
            <w:tcW w:w="0" w:type="auto"/>
            <w:shd w:val="clear" w:color="auto" w:fill="auto"/>
          </w:tcPr>
          <w:p w14:paraId="119A6F96" w14:textId="77777777" w:rsidR="00EB2ACF" w:rsidRDefault="00EB2ACF" w:rsidP="00290B6D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6CB77A99" w14:textId="77777777" w:rsidR="00EB2ACF" w:rsidRDefault="00EB2ACF" w:rsidP="00290B6D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סמנכ"ל מרכז שלטון מקומי</w:t>
            </w:r>
          </w:p>
        </w:tc>
      </w:tr>
      <w:tr w:rsidR="00EB2ACF" w14:paraId="5FDC93C1" w14:textId="77777777" w:rsidTr="00290B6D">
        <w:tc>
          <w:tcPr>
            <w:tcW w:w="0" w:type="auto"/>
            <w:shd w:val="clear" w:color="auto" w:fill="auto"/>
          </w:tcPr>
          <w:p w14:paraId="1FC6BEF7" w14:textId="77777777" w:rsidR="00EB2ACF" w:rsidRDefault="00EB2ACF" w:rsidP="00290B6D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נסים עוג'ר</w:t>
            </w:r>
          </w:p>
        </w:tc>
        <w:tc>
          <w:tcPr>
            <w:tcW w:w="0" w:type="auto"/>
            <w:shd w:val="clear" w:color="auto" w:fill="auto"/>
          </w:tcPr>
          <w:p w14:paraId="2698BF15" w14:textId="77777777" w:rsidR="00EB2ACF" w:rsidRDefault="00EB2ACF" w:rsidP="00290B6D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4CE748B1" w14:textId="77777777" w:rsidR="00EB2ACF" w:rsidRDefault="00EB2ACF" w:rsidP="00290B6D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המשמר החברתי</w:t>
            </w:r>
          </w:p>
        </w:tc>
      </w:tr>
    </w:tbl>
    <w:p w14:paraId="2C1D2AB5" w14:textId="77777777" w:rsidR="00E64116" w:rsidRDefault="00E64116" w:rsidP="008320F6">
      <w:pPr>
        <w:ind w:firstLine="0"/>
        <w:outlineLvl w:val="0"/>
        <w:rPr>
          <w:rFonts w:hint="cs"/>
          <w:rtl/>
        </w:rPr>
      </w:pPr>
    </w:p>
    <w:p w14:paraId="75FC2230" w14:textId="77777777" w:rsidR="00A80FD5" w:rsidRDefault="00A80FD5" w:rsidP="008320F6">
      <w:pPr>
        <w:ind w:firstLine="0"/>
        <w:outlineLvl w:val="0"/>
        <w:rPr>
          <w:rFonts w:hint="cs"/>
          <w:rtl/>
        </w:rPr>
      </w:pPr>
    </w:p>
    <w:p w14:paraId="64B893BB" w14:textId="77777777" w:rsidR="00A80FD5" w:rsidRDefault="00A80FD5" w:rsidP="008320F6">
      <w:pPr>
        <w:ind w:firstLine="0"/>
        <w:outlineLvl w:val="0"/>
        <w:rPr>
          <w:rFonts w:hint="cs"/>
          <w:rtl/>
        </w:rPr>
      </w:pPr>
    </w:p>
    <w:p w14:paraId="1808565C" w14:textId="77777777" w:rsidR="00A80FD5" w:rsidRPr="008713A4" w:rsidRDefault="00A80FD5" w:rsidP="008320F6">
      <w:pPr>
        <w:ind w:firstLine="0"/>
        <w:outlineLvl w:val="0"/>
        <w:rPr>
          <w:rFonts w:hint="cs"/>
          <w:rtl/>
        </w:rPr>
      </w:pPr>
    </w:p>
    <w:p w14:paraId="12E5D0B4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14:paraId="15845598" w14:textId="77777777" w:rsidR="00E64116" w:rsidRPr="008713A4" w:rsidRDefault="00A01106" w:rsidP="008320F6">
      <w:pPr>
        <w:ind w:firstLine="0"/>
        <w:outlineLvl w:val="0"/>
      </w:pPr>
      <w:r>
        <w:rPr>
          <w:rtl/>
        </w:rPr>
        <w:t>ארבל אסטרחן</w:t>
      </w:r>
    </w:p>
    <w:p w14:paraId="10D477A5" w14:textId="77777777" w:rsidR="00E64116" w:rsidRDefault="009C77CD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 xml:space="preserve">רחלי הכהן (מתמחה) </w:t>
      </w:r>
    </w:p>
    <w:p w14:paraId="41FEBD19" w14:textId="77777777" w:rsidR="009C77CD" w:rsidRDefault="009C77CD" w:rsidP="008320F6">
      <w:pPr>
        <w:ind w:firstLine="0"/>
        <w:outlineLvl w:val="0"/>
        <w:rPr>
          <w:rFonts w:hint="cs"/>
          <w:rtl/>
        </w:rPr>
      </w:pPr>
    </w:p>
    <w:p w14:paraId="64A93ED9" w14:textId="77777777" w:rsidR="00A80FD5" w:rsidRPr="008713A4" w:rsidRDefault="00A80FD5" w:rsidP="008320F6">
      <w:pPr>
        <w:ind w:firstLine="0"/>
        <w:outlineLvl w:val="0"/>
        <w:rPr>
          <w:rFonts w:hint="cs"/>
          <w:rtl/>
        </w:rPr>
      </w:pPr>
    </w:p>
    <w:p w14:paraId="4BDCF1B5" w14:textId="77777777"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14:paraId="763195A7" w14:textId="77777777" w:rsidR="00E64116" w:rsidRPr="008713A4" w:rsidRDefault="00A01106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14:paraId="67470CE5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2BC69651" w14:textId="77777777" w:rsidR="00E64116" w:rsidRPr="008713A4" w:rsidRDefault="00A01106" w:rsidP="00A01106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רשמת</w:t>
      </w:r>
      <w:r w:rsidR="00E64116" w:rsidRPr="008713A4">
        <w:rPr>
          <w:rFonts w:hint="cs"/>
          <w:b/>
          <w:bCs/>
          <w:u w:val="single"/>
          <w:rtl/>
        </w:rPr>
        <w:t xml:space="preserve"> פרלמנטרית:</w:t>
      </w:r>
    </w:p>
    <w:p w14:paraId="7C817531" w14:textId="77777777" w:rsidR="00E64116" w:rsidRPr="008713A4" w:rsidRDefault="003034D2" w:rsidP="003034D2">
      <w:pPr>
        <w:ind w:firstLine="0"/>
        <w:rPr>
          <w:rFonts w:hint="cs"/>
          <w:rtl/>
        </w:rPr>
      </w:pPr>
      <w:r>
        <w:rPr>
          <w:rFonts w:hint="cs"/>
          <w:rtl/>
        </w:rPr>
        <w:t xml:space="preserve">הילה מליחי </w:t>
      </w:r>
    </w:p>
    <w:p w14:paraId="0D79DBDB" w14:textId="77777777" w:rsidR="007872B4" w:rsidRDefault="00E64116" w:rsidP="009258CE">
      <w:pPr>
        <w:ind w:firstLine="0"/>
        <w:rPr>
          <w:rFonts w:hint="cs"/>
          <w:rtl/>
        </w:rPr>
      </w:pPr>
      <w:r w:rsidRPr="008713A4">
        <w:rPr>
          <w:rtl/>
        </w:rPr>
        <w:br w:type="page"/>
      </w:r>
    </w:p>
    <w:p w14:paraId="16F40833" w14:textId="77777777" w:rsidR="00A01106" w:rsidRDefault="003034D2" w:rsidP="003034D2">
      <w:pPr>
        <w:pStyle w:val="a0"/>
        <w:keepNext/>
        <w:rPr>
          <w:rFonts w:hint="cs"/>
          <w:rtl/>
        </w:rPr>
      </w:pPr>
      <w:r>
        <w:rPr>
          <w:rtl/>
        </w:rPr>
        <w:t>1.בקש</w:t>
      </w:r>
      <w:r w:rsidR="00261CA4">
        <w:rPr>
          <w:rFonts w:hint="cs"/>
          <w:rtl/>
        </w:rPr>
        <w:t>ו</w:t>
      </w:r>
      <w:r>
        <w:rPr>
          <w:rtl/>
        </w:rPr>
        <w:t>ת הממשלה להקדמת הדיון בהצעות החוק הבאות:</w:t>
      </w:r>
    </w:p>
    <w:p w14:paraId="2AEB4360" w14:textId="77777777" w:rsidR="003034D2" w:rsidRDefault="003034D2" w:rsidP="003034D2">
      <w:pPr>
        <w:pStyle w:val="a0"/>
        <w:keepNext/>
        <w:rPr>
          <w:rFonts w:hint="cs"/>
          <w:rtl/>
        </w:rPr>
      </w:pPr>
      <w:r>
        <w:rPr>
          <w:rtl/>
        </w:rPr>
        <w:t>א.הצעת חוק הפטנטים (תיקון מס' 13) (הארכת תקופת הגנה), התשע"ב – 2012.</w:t>
      </w:r>
    </w:p>
    <w:p w14:paraId="1E849238" w14:textId="77777777" w:rsidR="003034D2" w:rsidRDefault="003034D2" w:rsidP="003034D2">
      <w:pPr>
        <w:pStyle w:val="KeepWithNext"/>
        <w:rPr>
          <w:rFonts w:hint="cs"/>
          <w:rtl/>
        </w:rPr>
      </w:pPr>
    </w:p>
    <w:p w14:paraId="5EEA27BD" w14:textId="77777777" w:rsidR="003034D2" w:rsidRDefault="003034D2" w:rsidP="003034D2">
      <w:pPr>
        <w:rPr>
          <w:rFonts w:hint="cs"/>
          <w:rtl/>
        </w:rPr>
      </w:pPr>
    </w:p>
    <w:p w14:paraId="58035CBE" w14:textId="77777777" w:rsidR="00A01106" w:rsidRDefault="00A01106" w:rsidP="00A01106">
      <w:pPr>
        <w:pStyle w:val="af"/>
        <w:keepNext/>
        <w:rPr>
          <w:rFonts w:hint="cs"/>
          <w:rtl/>
        </w:rPr>
      </w:pPr>
      <w:bookmarkStart w:id="0" w:name="_ETM_Q1_666000"/>
      <w:bookmarkEnd w:id="0"/>
      <w:r>
        <w:rPr>
          <w:rtl/>
        </w:rPr>
        <w:t>היו"ר יריב לוין:</w:t>
      </w:r>
    </w:p>
    <w:p w14:paraId="1409D21F" w14:textId="77777777" w:rsidR="00A01106" w:rsidRDefault="00A01106" w:rsidP="00A01106">
      <w:pPr>
        <w:pStyle w:val="KeepWithNext"/>
        <w:rPr>
          <w:rFonts w:hint="cs"/>
          <w:rtl/>
        </w:rPr>
      </w:pPr>
    </w:p>
    <w:p w14:paraId="57CEB4B8" w14:textId="77777777" w:rsidR="00F31325" w:rsidRDefault="00A01106" w:rsidP="00E06D16">
      <w:pPr>
        <w:rPr>
          <w:rFonts w:hint="cs"/>
          <w:rtl/>
        </w:rPr>
      </w:pPr>
      <w:r>
        <w:rPr>
          <w:rFonts w:hint="cs"/>
          <w:rtl/>
        </w:rPr>
        <w:t>רבותי, אני פותח את הישיבה</w:t>
      </w:r>
      <w:r w:rsidR="00C823E4">
        <w:rPr>
          <w:rFonts w:hint="cs"/>
          <w:rtl/>
        </w:rPr>
        <w:t xml:space="preserve"> המי יודע כמה שלנו </w:t>
      </w:r>
      <w:bookmarkStart w:id="1" w:name="_ETM_Q1_716275"/>
      <w:bookmarkEnd w:id="1"/>
      <w:r w:rsidR="00C823E4">
        <w:rPr>
          <w:rFonts w:hint="cs"/>
          <w:rtl/>
        </w:rPr>
        <w:t xml:space="preserve">היום. זו גם לא האחרונה ככל הנראה. נדמה לי שכמות </w:t>
      </w:r>
      <w:bookmarkStart w:id="2" w:name="_ETM_Q1_726366"/>
      <w:bookmarkEnd w:id="2"/>
      <w:r w:rsidR="00C823E4">
        <w:rPr>
          <w:rFonts w:hint="cs"/>
          <w:rtl/>
        </w:rPr>
        <w:t xml:space="preserve">בקשות הפטור שמונחות בפנינו היא יותר גדולה ממה שאישרנו </w:t>
      </w:r>
      <w:bookmarkStart w:id="3" w:name="_ETM_Q1_728638"/>
      <w:bookmarkEnd w:id="3"/>
      <w:r w:rsidR="00C823E4">
        <w:rPr>
          <w:rFonts w:hint="cs"/>
          <w:rtl/>
        </w:rPr>
        <w:t xml:space="preserve">כאן בכל הקדנציה כולה יחד, ואני אומר את זה בפרט לגבי הפטורים הממשלתיים שנהגתי שהם ביד מאוד מצמצמת, מתוך </w:t>
      </w:r>
      <w:bookmarkStart w:id="4" w:name="_ETM_Q1_744039"/>
      <w:bookmarkEnd w:id="4"/>
      <w:r w:rsidR="00C823E4">
        <w:rPr>
          <w:rFonts w:hint="cs"/>
          <w:rtl/>
        </w:rPr>
        <w:t xml:space="preserve">מחשבה שראוי ונכון לשמר את בסדרי הדין בכנסת באופן מסודר. </w:t>
      </w:r>
    </w:p>
    <w:p w14:paraId="2FF7DF4C" w14:textId="77777777" w:rsidR="00F31325" w:rsidRDefault="00F31325" w:rsidP="00E06D16">
      <w:pPr>
        <w:rPr>
          <w:rFonts w:hint="cs"/>
          <w:rtl/>
        </w:rPr>
      </w:pPr>
    </w:p>
    <w:p w14:paraId="533E2207" w14:textId="77777777" w:rsidR="00A01106" w:rsidRDefault="00C823E4" w:rsidP="00E06D16">
      <w:pPr>
        <w:rPr>
          <w:rFonts w:hint="cs"/>
          <w:rtl/>
        </w:rPr>
      </w:pPr>
      <w:r>
        <w:rPr>
          <w:rFonts w:hint="cs"/>
          <w:rtl/>
        </w:rPr>
        <w:t xml:space="preserve">יחד </w:t>
      </w:r>
      <w:r w:rsidR="00A01106">
        <w:rPr>
          <w:rFonts w:hint="cs"/>
          <w:rtl/>
        </w:rPr>
        <w:t>עם זאת</w:t>
      </w:r>
      <w:r>
        <w:rPr>
          <w:rFonts w:hint="cs"/>
          <w:rtl/>
        </w:rPr>
        <w:t>, ברור שהיום איננו ככל הימים,</w:t>
      </w:r>
      <w:r w:rsidR="00A01106">
        <w:rPr>
          <w:rFonts w:hint="cs"/>
          <w:rtl/>
        </w:rPr>
        <w:t xml:space="preserve"> </w:t>
      </w:r>
      <w:r>
        <w:rPr>
          <w:rFonts w:hint="cs"/>
          <w:rtl/>
        </w:rPr>
        <w:t>ו</w:t>
      </w:r>
      <w:r w:rsidR="00A01106">
        <w:rPr>
          <w:rFonts w:hint="cs"/>
          <w:rtl/>
        </w:rPr>
        <w:t xml:space="preserve">אנחנו נמצאים </w:t>
      </w:r>
      <w:bookmarkStart w:id="5" w:name="_ETM_Q1_752000"/>
      <w:bookmarkEnd w:id="5"/>
      <w:r w:rsidR="00A01106">
        <w:rPr>
          <w:rFonts w:hint="cs"/>
          <w:rtl/>
        </w:rPr>
        <w:t>במצב ש</w:t>
      </w:r>
      <w:r w:rsidR="00E06D16">
        <w:rPr>
          <w:rFonts w:hint="cs"/>
          <w:rtl/>
        </w:rPr>
        <w:t xml:space="preserve">באמת, </w:t>
      </w:r>
      <w:bookmarkStart w:id="6" w:name="_ETM_Q1_754562"/>
      <w:bookmarkEnd w:id="6"/>
      <w:r w:rsidR="00A01106">
        <w:rPr>
          <w:rFonts w:hint="cs"/>
          <w:rtl/>
        </w:rPr>
        <w:t xml:space="preserve">מה שלא יעשה עכשיו יידחה לתקופה ארוכה </w:t>
      </w:r>
      <w:r w:rsidR="00E06D16">
        <w:rPr>
          <w:rFonts w:hint="cs"/>
          <w:rtl/>
        </w:rPr>
        <w:t xml:space="preserve">מאוד, אם בכלל. ולכן בכל זאת, </w:t>
      </w:r>
      <w:r w:rsidR="00A01106">
        <w:rPr>
          <w:rFonts w:hint="cs"/>
          <w:rtl/>
        </w:rPr>
        <w:t xml:space="preserve">עד </w:t>
      </w:r>
      <w:bookmarkStart w:id="7" w:name="_ETM_Q1_762000"/>
      <w:bookmarkEnd w:id="7"/>
      <w:r w:rsidR="00A01106">
        <w:rPr>
          <w:rFonts w:hint="cs"/>
          <w:rtl/>
        </w:rPr>
        <w:t>כמה שניתן</w:t>
      </w:r>
      <w:r w:rsidR="00E06D16">
        <w:rPr>
          <w:rFonts w:hint="cs"/>
          <w:rtl/>
        </w:rPr>
        <w:t xml:space="preserve">, </w:t>
      </w:r>
      <w:r w:rsidR="00A01106">
        <w:rPr>
          <w:rFonts w:hint="cs"/>
          <w:rtl/>
        </w:rPr>
        <w:t xml:space="preserve">אני </w:t>
      </w:r>
      <w:r w:rsidR="00E06D16">
        <w:rPr>
          <w:rFonts w:hint="cs"/>
          <w:rtl/>
        </w:rPr>
        <w:t xml:space="preserve">בהחלט </w:t>
      </w:r>
      <w:r w:rsidR="00A01106">
        <w:rPr>
          <w:rFonts w:hint="cs"/>
          <w:rtl/>
        </w:rPr>
        <w:t xml:space="preserve">מוכן לנסות לסייע לקדם את ההצעות </w:t>
      </w:r>
      <w:r w:rsidR="00E06D16">
        <w:rPr>
          <w:rFonts w:hint="cs"/>
          <w:rtl/>
        </w:rPr>
        <w:t xml:space="preserve">שמונחות כאן בפנינו, גם הממשלתיות וגם הצעות שבאות </w:t>
      </w:r>
      <w:bookmarkStart w:id="8" w:name="_ETM_Q1_777545"/>
      <w:bookmarkEnd w:id="8"/>
      <w:r w:rsidR="00E06D16">
        <w:rPr>
          <w:rFonts w:hint="cs"/>
          <w:rtl/>
        </w:rPr>
        <w:t xml:space="preserve">מטעם הוועדות, </w:t>
      </w:r>
      <w:r w:rsidR="00A01106">
        <w:rPr>
          <w:rFonts w:hint="cs"/>
          <w:rtl/>
        </w:rPr>
        <w:t xml:space="preserve">לא </w:t>
      </w:r>
      <w:bookmarkStart w:id="9" w:name="_ETM_Q1_776000"/>
      <w:bookmarkEnd w:id="9"/>
      <w:r w:rsidR="00A01106">
        <w:rPr>
          <w:rFonts w:hint="cs"/>
          <w:rtl/>
        </w:rPr>
        <w:t>בבחינת תקדים</w:t>
      </w:r>
      <w:r w:rsidR="00E06D16">
        <w:rPr>
          <w:rFonts w:hint="cs"/>
          <w:rtl/>
        </w:rPr>
        <w:t>,</w:t>
      </w:r>
      <w:r w:rsidR="00A01106">
        <w:rPr>
          <w:rFonts w:hint="cs"/>
          <w:rtl/>
        </w:rPr>
        <w:t xml:space="preserve"> אלא</w:t>
      </w:r>
      <w:r w:rsidR="00261CA4">
        <w:rPr>
          <w:rFonts w:hint="cs"/>
          <w:rtl/>
        </w:rPr>
        <w:t>, שוב, משום</w:t>
      </w:r>
      <w:r w:rsidR="00A01106">
        <w:rPr>
          <w:rFonts w:hint="cs"/>
          <w:rtl/>
        </w:rPr>
        <w:t xml:space="preserve"> הנסיבות המיוחדות האלה</w:t>
      </w:r>
      <w:r w:rsidR="00261CA4">
        <w:rPr>
          <w:rFonts w:hint="cs"/>
          <w:rtl/>
        </w:rPr>
        <w:t>.</w:t>
      </w:r>
      <w:r w:rsidR="00A01106">
        <w:rPr>
          <w:rFonts w:hint="cs"/>
          <w:rtl/>
        </w:rPr>
        <w:t xml:space="preserve"> </w:t>
      </w:r>
    </w:p>
    <w:p w14:paraId="11AC41F5" w14:textId="77777777" w:rsidR="00A01106" w:rsidRDefault="00A01106" w:rsidP="00A01106">
      <w:pPr>
        <w:rPr>
          <w:rFonts w:hint="cs"/>
          <w:rtl/>
        </w:rPr>
      </w:pPr>
    </w:p>
    <w:p w14:paraId="186B1E8F" w14:textId="77777777" w:rsidR="00A01106" w:rsidRDefault="00A01106" w:rsidP="00261CA4">
      <w:pPr>
        <w:rPr>
          <w:rFonts w:hint="cs"/>
          <w:rtl/>
        </w:rPr>
      </w:pPr>
      <w:bookmarkStart w:id="10" w:name="_ETM_Q1_782694"/>
      <w:bookmarkEnd w:id="10"/>
      <w:r>
        <w:rPr>
          <w:rFonts w:hint="cs"/>
          <w:rtl/>
        </w:rPr>
        <w:t>א</w:t>
      </w:r>
      <w:bookmarkStart w:id="11" w:name="_ETM_Q1_783000"/>
      <w:bookmarkEnd w:id="11"/>
      <w:r w:rsidR="00261CA4">
        <w:rPr>
          <w:rFonts w:hint="cs"/>
          <w:rtl/>
        </w:rPr>
        <w:t xml:space="preserve">ני עובר לנושא הראשון, והוא </w:t>
      </w:r>
      <w:r w:rsidR="00261CA4">
        <w:rPr>
          <w:rtl/>
        </w:rPr>
        <w:t>בקש</w:t>
      </w:r>
      <w:r w:rsidR="00261CA4">
        <w:rPr>
          <w:rFonts w:hint="cs"/>
          <w:rtl/>
        </w:rPr>
        <w:t>ו</w:t>
      </w:r>
      <w:r w:rsidR="00261CA4">
        <w:rPr>
          <w:rtl/>
        </w:rPr>
        <w:t>ת הממשלה להקדמת הדיון בהצעות חוק</w:t>
      </w:r>
      <w:r w:rsidR="00261CA4">
        <w:rPr>
          <w:rFonts w:hint="cs"/>
          <w:rtl/>
        </w:rPr>
        <w:t xml:space="preserve">, כאשר ההצעה הראשונה </w:t>
      </w:r>
      <w:bookmarkStart w:id="12" w:name="_ETM_Q1_792069"/>
      <w:bookmarkEnd w:id="12"/>
      <w:r w:rsidR="00261CA4">
        <w:rPr>
          <w:rtl/>
        </w:rPr>
        <w:t>–</w:t>
      </w:r>
      <w:r w:rsidR="00261CA4">
        <w:rPr>
          <w:rFonts w:hint="cs"/>
          <w:rtl/>
        </w:rPr>
        <w:t xml:space="preserve"> אבל, זאב, מה אנחנו עושים עם  </w:t>
      </w:r>
      <w:bookmarkStart w:id="13" w:name="_ETM_Q1_794536"/>
      <w:bookmarkEnd w:id="13"/>
      <w:r w:rsidR="00261CA4">
        <w:rPr>
          <w:rFonts w:hint="cs"/>
          <w:rtl/>
        </w:rPr>
        <w:t>- - -</w:t>
      </w:r>
    </w:p>
    <w:p w14:paraId="60802385" w14:textId="77777777" w:rsidR="00A01106" w:rsidRDefault="00A01106" w:rsidP="00A01106">
      <w:pPr>
        <w:rPr>
          <w:rFonts w:hint="cs"/>
          <w:rtl/>
        </w:rPr>
      </w:pPr>
    </w:p>
    <w:p w14:paraId="2EDFA1C6" w14:textId="77777777" w:rsidR="00261CA4" w:rsidRDefault="00261CA4" w:rsidP="00261CA4">
      <w:pPr>
        <w:pStyle w:val="a"/>
        <w:keepNext/>
        <w:rPr>
          <w:rFonts w:hint="cs"/>
          <w:rtl/>
        </w:rPr>
      </w:pPr>
      <w:r>
        <w:rPr>
          <w:rtl/>
        </w:rPr>
        <w:t>זאב אלקין:</w:t>
      </w:r>
    </w:p>
    <w:p w14:paraId="544DF774" w14:textId="77777777" w:rsidR="00261CA4" w:rsidRDefault="00261CA4" w:rsidP="00261CA4">
      <w:pPr>
        <w:pStyle w:val="KeepWithNext"/>
        <w:rPr>
          <w:rFonts w:hint="cs"/>
          <w:rtl/>
        </w:rPr>
      </w:pPr>
    </w:p>
    <w:p w14:paraId="4E1B04C4" w14:textId="77777777" w:rsidR="00A01106" w:rsidRDefault="00A01106" w:rsidP="00261CA4">
      <w:pPr>
        <w:rPr>
          <w:rFonts w:hint="cs"/>
          <w:rtl/>
        </w:rPr>
      </w:pPr>
      <w:bookmarkStart w:id="14" w:name="_ETM_Q1_791000"/>
      <w:bookmarkEnd w:id="14"/>
      <w:r>
        <w:rPr>
          <w:rFonts w:hint="cs"/>
          <w:rtl/>
        </w:rPr>
        <w:t>נתחיל מ</w:t>
      </w:r>
      <w:r w:rsidR="00261CA4">
        <w:rPr>
          <w:rFonts w:hint="cs"/>
          <w:rtl/>
        </w:rPr>
        <w:t>-2 ו-3</w:t>
      </w:r>
      <w:bookmarkStart w:id="15" w:name="_ETM_Q1_797000"/>
      <w:bookmarkEnd w:id="15"/>
      <w:r w:rsidR="00261CA4">
        <w:rPr>
          <w:rFonts w:hint="cs"/>
          <w:rtl/>
        </w:rPr>
        <w:t xml:space="preserve">. </w:t>
      </w:r>
    </w:p>
    <w:p w14:paraId="7D92B50E" w14:textId="77777777" w:rsidR="00261CA4" w:rsidRDefault="00261CA4" w:rsidP="00261CA4">
      <w:pPr>
        <w:rPr>
          <w:rFonts w:hint="cs"/>
          <w:rtl/>
        </w:rPr>
      </w:pPr>
    </w:p>
    <w:p w14:paraId="0038E2D6" w14:textId="77777777" w:rsidR="00261CA4" w:rsidRDefault="00261CA4" w:rsidP="00261CA4">
      <w:pPr>
        <w:pStyle w:val="a0"/>
        <w:keepNext/>
        <w:rPr>
          <w:rFonts w:hint="cs"/>
          <w:rtl/>
        </w:rPr>
      </w:pPr>
      <w:r>
        <w:rPr>
          <w:rtl/>
        </w:rPr>
        <w:br w:type="page"/>
        <w:t>2. בקשת יו</w:t>
      </w:r>
      <w:r>
        <w:rPr>
          <w:rFonts w:hint="cs"/>
          <w:rtl/>
        </w:rPr>
        <w:t>שב-ראש</w:t>
      </w:r>
      <w:r>
        <w:rPr>
          <w:rtl/>
        </w:rPr>
        <w:t xml:space="preserve"> ועדת העבודה</w:t>
      </w:r>
      <w:r>
        <w:rPr>
          <w:rFonts w:hint="cs"/>
          <w:rtl/>
        </w:rPr>
        <w:t>,</w:t>
      </w:r>
      <w:r>
        <w:rPr>
          <w:rtl/>
        </w:rPr>
        <w:t xml:space="preserve"> הרווחה והבריאות להקדמת הדיון בהצעות החוק הבאות:</w:t>
      </w:r>
    </w:p>
    <w:p w14:paraId="2162CBE3" w14:textId="77777777" w:rsidR="00261CA4" w:rsidRDefault="00261CA4" w:rsidP="00261CA4">
      <w:pPr>
        <w:pStyle w:val="a0"/>
        <w:keepNext/>
        <w:rPr>
          <w:rFonts w:hint="cs"/>
          <w:rtl/>
        </w:rPr>
      </w:pPr>
      <w:r>
        <w:rPr>
          <w:rtl/>
        </w:rPr>
        <w:t>א.</w:t>
      </w:r>
      <w:r w:rsidR="00F31325">
        <w:rPr>
          <w:rFonts w:hint="cs"/>
          <w:rtl/>
        </w:rPr>
        <w:t xml:space="preserve"> </w:t>
      </w:r>
      <w:r>
        <w:rPr>
          <w:rtl/>
        </w:rPr>
        <w:t>הצעת חוק הדיור המוגן התשע"ב – 2012 (מ/534).</w:t>
      </w:r>
    </w:p>
    <w:p w14:paraId="66349A62" w14:textId="77777777" w:rsidR="009938BD" w:rsidRDefault="009938BD" w:rsidP="009938BD">
      <w:pPr>
        <w:pStyle w:val="a0"/>
        <w:keepNext/>
        <w:rPr>
          <w:rFonts w:hint="cs"/>
          <w:rtl/>
        </w:rPr>
      </w:pPr>
      <w:r>
        <w:rPr>
          <w:rtl/>
        </w:rPr>
        <w:t>ב.</w:t>
      </w:r>
      <w:r w:rsidR="00F31325">
        <w:rPr>
          <w:rFonts w:hint="cs"/>
          <w:rtl/>
        </w:rPr>
        <w:t xml:space="preserve"> </w:t>
      </w:r>
      <w:r>
        <w:rPr>
          <w:rtl/>
        </w:rPr>
        <w:t>הצעת חוק לתיקון פקודת מסי העירייה ומסי ממשלה (פטורי</w:t>
      </w:r>
      <w:r>
        <w:rPr>
          <w:rFonts w:hint="cs"/>
          <w:rtl/>
        </w:rPr>
        <w:t>ם</w:t>
      </w:r>
      <w:r>
        <w:rPr>
          <w:rtl/>
        </w:rPr>
        <w:t>) (מס' 21) (פטור מארנונה למסגרות שי</w:t>
      </w:r>
      <w:r>
        <w:rPr>
          <w:rFonts w:hint="cs"/>
          <w:rtl/>
        </w:rPr>
        <w:t>ק</w:t>
      </w:r>
      <w:r>
        <w:rPr>
          <w:rtl/>
        </w:rPr>
        <w:t>ום, להכשרה או לתעסוקה של אנשים עם מוגבלות), התשע"ב- 2012 (כ/432), של ח"כ דב חנין.</w:t>
      </w:r>
    </w:p>
    <w:p w14:paraId="0B137E71" w14:textId="77777777" w:rsidR="00261CA4" w:rsidRDefault="00261CA4" w:rsidP="00261CA4">
      <w:pPr>
        <w:pStyle w:val="KeepWithNext"/>
        <w:rPr>
          <w:rFonts w:hint="cs"/>
          <w:rtl/>
        </w:rPr>
      </w:pPr>
    </w:p>
    <w:p w14:paraId="05E66A8E" w14:textId="77777777" w:rsidR="00261CA4" w:rsidRPr="00261CA4" w:rsidRDefault="00261CA4" w:rsidP="00261CA4">
      <w:pPr>
        <w:rPr>
          <w:rFonts w:hint="cs"/>
          <w:rtl/>
        </w:rPr>
      </w:pPr>
    </w:p>
    <w:p w14:paraId="73927138" w14:textId="77777777" w:rsidR="00A01106" w:rsidRDefault="00A01106" w:rsidP="00A01106">
      <w:pPr>
        <w:pStyle w:val="af"/>
        <w:keepNext/>
        <w:rPr>
          <w:rFonts w:hint="cs"/>
          <w:rtl/>
        </w:rPr>
      </w:pPr>
      <w:bookmarkStart w:id="16" w:name="_ETM_Q1_798000"/>
      <w:bookmarkEnd w:id="16"/>
      <w:r>
        <w:rPr>
          <w:rtl/>
        </w:rPr>
        <w:t>היו"ר יריב לוין:</w:t>
      </w:r>
    </w:p>
    <w:p w14:paraId="540E74EB" w14:textId="77777777" w:rsidR="00A01106" w:rsidRDefault="00A01106" w:rsidP="00A01106">
      <w:pPr>
        <w:pStyle w:val="KeepWithNext"/>
        <w:rPr>
          <w:rFonts w:hint="cs"/>
          <w:rtl/>
        </w:rPr>
      </w:pPr>
    </w:p>
    <w:p w14:paraId="49A833B6" w14:textId="77777777" w:rsidR="009938BD" w:rsidRDefault="00A01106" w:rsidP="00F31325">
      <w:pPr>
        <w:rPr>
          <w:rFonts w:hint="cs"/>
          <w:rtl/>
        </w:rPr>
      </w:pPr>
      <w:r>
        <w:rPr>
          <w:rFonts w:hint="cs"/>
          <w:rtl/>
        </w:rPr>
        <w:t xml:space="preserve">אז אנחנו </w:t>
      </w:r>
      <w:r w:rsidR="00261CA4">
        <w:rPr>
          <w:rFonts w:hint="cs"/>
          <w:rtl/>
        </w:rPr>
        <w:t xml:space="preserve">נתחיל מ-2 ו-3, כי אני רואה </w:t>
      </w:r>
      <w:bookmarkStart w:id="17" w:name="_ETM_Q1_796402"/>
      <w:bookmarkEnd w:id="17"/>
      <w:r w:rsidR="00261CA4">
        <w:rPr>
          <w:rFonts w:hint="cs"/>
          <w:rtl/>
        </w:rPr>
        <w:t xml:space="preserve">שאין קוורום. אז אנחנו </w:t>
      </w:r>
      <w:r>
        <w:rPr>
          <w:rFonts w:hint="cs"/>
          <w:rtl/>
        </w:rPr>
        <w:t>נעבור ל</w:t>
      </w:r>
      <w:r w:rsidR="00261CA4">
        <w:rPr>
          <w:rFonts w:hint="cs"/>
          <w:rtl/>
        </w:rPr>
        <w:t xml:space="preserve">-2 ו-3. </w:t>
      </w:r>
      <w:r w:rsidR="009938BD" w:rsidRPr="009938BD">
        <w:rPr>
          <w:rtl/>
        </w:rPr>
        <w:t>בקשת יושב-ראש ועדת העבודה, הרווחה והבריאות להקדמת הדיון בהצעות החוק הבאות:</w:t>
      </w:r>
      <w:r w:rsidR="009938BD">
        <w:rPr>
          <w:rFonts w:hint="cs"/>
          <w:rtl/>
        </w:rPr>
        <w:t xml:space="preserve"> </w:t>
      </w:r>
      <w:r w:rsidR="009938BD" w:rsidRPr="009938BD">
        <w:rPr>
          <w:rtl/>
        </w:rPr>
        <w:t>הצעת חוק הד</w:t>
      </w:r>
      <w:r w:rsidR="009938BD">
        <w:rPr>
          <w:rtl/>
        </w:rPr>
        <w:t>יור המוגן התשע"ב – 2012 (מ/534)</w:t>
      </w:r>
      <w:r w:rsidR="009938BD">
        <w:rPr>
          <w:rFonts w:hint="cs"/>
          <w:rtl/>
        </w:rPr>
        <w:t>; ו</w:t>
      </w:r>
      <w:r w:rsidR="009938BD" w:rsidRPr="009938BD">
        <w:rPr>
          <w:rtl/>
        </w:rPr>
        <w:t>הצעת חוק לתיקון פקוד</w:t>
      </w:r>
      <w:r w:rsidR="009938BD">
        <w:rPr>
          <w:rtl/>
        </w:rPr>
        <w:t>ת מסי העירייה ומסי ממשלה (פטורי</w:t>
      </w:r>
      <w:r w:rsidR="009938BD">
        <w:rPr>
          <w:rFonts w:hint="cs"/>
          <w:rtl/>
        </w:rPr>
        <w:t>ם</w:t>
      </w:r>
      <w:r w:rsidR="009938BD" w:rsidRPr="009938BD">
        <w:rPr>
          <w:rtl/>
        </w:rPr>
        <w:t>) (מס'</w:t>
      </w:r>
      <w:r w:rsidR="009938BD">
        <w:rPr>
          <w:rtl/>
        </w:rPr>
        <w:t xml:space="preserve"> 21) (פטור מארנונה למסגרות </w:t>
      </w:r>
      <w:r w:rsidR="009938BD">
        <w:rPr>
          <w:rFonts w:hint="cs"/>
          <w:rtl/>
        </w:rPr>
        <w:t>שיקום</w:t>
      </w:r>
      <w:r w:rsidR="009938BD" w:rsidRPr="009938BD">
        <w:rPr>
          <w:rtl/>
        </w:rPr>
        <w:t>, להכשרה או לתעסוקה של אנשים עם מוגבלות), התשע"ב- 2012 (כ/432), של ח"כ דב חנין.</w:t>
      </w:r>
      <w:r w:rsidR="009938BD">
        <w:rPr>
          <w:rFonts w:hint="cs"/>
          <w:rtl/>
        </w:rPr>
        <w:t xml:space="preserve"> </w:t>
      </w:r>
      <w:bookmarkStart w:id="18" w:name="_ETM_Q1_811345"/>
      <w:bookmarkEnd w:id="18"/>
      <w:r w:rsidR="009938BD">
        <w:rPr>
          <w:rFonts w:hint="cs"/>
          <w:rtl/>
        </w:rPr>
        <w:t xml:space="preserve">וילמה, רק אם את יכולה להציג לנו בשני משפטים </w:t>
      </w:r>
      <w:bookmarkStart w:id="19" w:name="_ETM_Q1_834786"/>
      <w:bookmarkEnd w:id="19"/>
      <w:r w:rsidR="009938BD">
        <w:rPr>
          <w:rFonts w:hint="cs"/>
          <w:rtl/>
        </w:rPr>
        <w:t>- - -</w:t>
      </w:r>
    </w:p>
    <w:p w14:paraId="54D4ACE0" w14:textId="77777777" w:rsidR="009938BD" w:rsidRDefault="009938BD" w:rsidP="00A01106">
      <w:pPr>
        <w:rPr>
          <w:rFonts w:hint="cs"/>
          <w:rtl/>
        </w:rPr>
      </w:pPr>
    </w:p>
    <w:p w14:paraId="7DF8EC75" w14:textId="77777777" w:rsidR="009938BD" w:rsidRDefault="009938BD" w:rsidP="009938BD">
      <w:pPr>
        <w:pStyle w:val="af1"/>
        <w:keepNext/>
        <w:rPr>
          <w:rFonts w:hint="cs"/>
          <w:rtl/>
        </w:rPr>
      </w:pPr>
      <w:r>
        <w:rPr>
          <w:rtl/>
        </w:rPr>
        <w:t>וילמה מאור:</w:t>
      </w:r>
    </w:p>
    <w:p w14:paraId="51943199" w14:textId="77777777" w:rsidR="009938BD" w:rsidRDefault="009938BD" w:rsidP="009938BD">
      <w:pPr>
        <w:pStyle w:val="KeepWithNext"/>
        <w:rPr>
          <w:rFonts w:hint="cs"/>
          <w:rtl/>
        </w:rPr>
      </w:pPr>
    </w:p>
    <w:p w14:paraId="3D3FA668" w14:textId="77777777" w:rsidR="009938BD" w:rsidRDefault="009938BD" w:rsidP="009938BD">
      <w:pPr>
        <w:rPr>
          <w:rFonts w:hint="cs"/>
          <w:rtl/>
        </w:rPr>
      </w:pPr>
      <w:r>
        <w:rPr>
          <w:rFonts w:hint="cs"/>
          <w:rtl/>
        </w:rPr>
        <w:t xml:space="preserve">את שתי ההצעות? </w:t>
      </w:r>
    </w:p>
    <w:p w14:paraId="4DDFA5DE" w14:textId="77777777" w:rsidR="009938BD" w:rsidRDefault="009938BD" w:rsidP="009938BD">
      <w:pPr>
        <w:rPr>
          <w:rFonts w:hint="cs"/>
          <w:rtl/>
        </w:rPr>
      </w:pPr>
    </w:p>
    <w:p w14:paraId="17EB176F" w14:textId="77777777" w:rsidR="009938BD" w:rsidRDefault="009938BD" w:rsidP="009938BD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30EEB260" w14:textId="77777777" w:rsidR="009938BD" w:rsidRDefault="009938BD" w:rsidP="009938BD">
      <w:pPr>
        <w:pStyle w:val="KeepWithNext"/>
        <w:rPr>
          <w:rFonts w:hint="cs"/>
          <w:rtl/>
        </w:rPr>
      </w:pPr>
    </w:p>
    <w:p w14:paraId="503DD76E" w14:textId="77777777" w:rsidR="009938BD" w:rsidRDefault="009938BD" w:rsidP="009938BD">
      <w:pPr>
        <w:rPr>
          <w:rFonts w:hint="cs"/>
          <w:rtl/>
        </w:rPr>
      </w:pPr>
      <w:r>
        <w:rPr>
          <w:rFonts w:hint="cs"/>
          <w:rtl/>
        </w:rPr>
        <w:t xml:space="preserve">כן, את שתי ההצעות. </w:t>
      </w:r>
      <w:bookmarkStart w:id="20" w:name="_ETM_Q1_839616"/>
      <w:bookmarkEnd w:id="20"/>
    </w:p>
    <w:p w14:paraId="6F7E6688" w14:textId="77777777" w:rsidR="009938BD" w:rsidRDefault="009938BD" w:rsidP="00A01106">
      <w:pPr>
        <w:rPr>
          <w:rFonts w:hint="cs"/>
          <w:rtl/>
        </w:rPr>
      </w:pPr>
      <w:bookmarkStart w:id="21" w:name="_ETM_Q1_802000"/>
      <w:bookmarkStart w:id="22" w:name="_ETM_Q1_831000"/>
      <w:bookmarkEnd w:id="21"/>
      <w:bookmarkEnd w:id="22"/>
    </w:p>
    <w:p w14:paraId="5F306BDC" w14:textId="77777777" w:rsidR="009938BD" w:rsidRDefault="009938BD" w:rsidP="009938BD">
      <w:pPr>
        <w:pStyle w:val="af1"/>
        <w:keepNext/>
        <w:rPr>
          <w:rFonts w:hint="cs"/>
          <w:rtl/>
        </w:rPr>
      </w:pPr>
      <w:r>
        <w:rPr>
          <w:rtl/>
        </w:rPr>
        <w:t>וילמה מאור:</w:t>
      </w:r>
    </w:p>
    <w:p w14:paraId="5FA6CBE2" w14:textId="77777777" w:rsidR="009938BD" w:rsidRDefault="009938BD" w:rsidP="009938BD">
      <w:pPr>
        <w:pStyle w:val="KeepWithNext"/>
        <w:rPr>
          <w:rFonts w:hint="cs"/>
          <w:rtl/>
        </w:rPr>
      </w:pPr>
    </w:p>
    <w:p w14:paraId="1CE88BB3" w14:textId="77777777" w:rsidR="00A01106" w:rsidRDefault="009938BD" w:rsidP="009938BD">
      <w:pPr>
        <w:rPr>
          <w:rFonts w:hint="cs"/>
          <w:rtl/>
        </w:rPr>
      </w:pPr>
      <w:r>
        <w:rPr>
          <w:rFonts w:hint="cs"/>
          <w:rtl/>
        </w:rPr>
        <w:t xml:space="preserve">הצעת החוק הממשלתית בנושא הדיור המוגן </w:t>
      </w:r>
      <w:bookmarkStart w:id="23" w:name="_ETM_Q1_843000"/>
      <w:bookmarkEnd w:id="23"/>
      <w:r>
        <w:rPr>
          <w:rFonts w:hint="cs"/>
          <w:rtl/>
        </w:rPr>
        <w:t xml:space="preserve">מסדירה את הרישיון </w:t>
      </w:r>
      <w:bookmarkStart w:id="24" w:name="_ETM_Q1_845916"/>
      <w:bookmarkEnd w:id="24"/>
      <w:r>
        <w:rPr>
          <w:rFonts w:hint="cs"/>
          <w:rtl/>
        </w:rPr>
        <w:t xml:space="preserve">שניתן לאנשים שמפעילים בית לדיור מוגן, והיא מסדירה את ההסכמים </w:t>
      </w:r>
      <w:bookmarkStart w:id="25" w:name="_ETM_Q1_847636"/>
      <w:bookmarkEnd w:id="25"/>
      <w:r>
        <w:rPr>
          <w:rFonts w:hint="cs"/>
          <w:rtl/>
        </w:rPr>
        <w:t xml:space="preserve">שבין הדיירים למי שמפעיל את הדיור המוגן. הצעת החוק </w:t>
      </w:r>
      <w:bookmarkStart w:id="26" w:name="_ETM_Q1_856307"/>
      <w:bookmarkEnd w:id="26"/>
      <w:r>
        <w:rPr>
          <w:rFonts w:hint="cs"/>
          <w:rtl/>
        </w:rPr>
        <w:t xml:space="preserve">הפרטית של דב חנין </w:t>
      </w:r>
      <w:r w:rsidR="00A01106">
        <w:rPr>
          <w:rFonts w:hint="cs"/>
          <w:rtl/>
        </w:rPr>
        <w:t xml:space="preserve">נותנת פטור מארנונה בעבור </w:t>
      </w:r>
      <w:r>
        <w:rPr>
          <w:rFonts w:hint="cs"/>
          <w:rtl/>
        </w:rPr>
        <w:t xml:space="preserve">מרכזי יום שמעסיקים אנשים עם מוגבלות. עלות </w:t>
      </w:r>
      <w:bookmarkStart w:id="27" w:name="_ETM_Q1_868241"/>
      <w:bookmarkEnd w:id="27"/>
      <w:r>
        <w:rPr>
          <w:rFonts w:hint="cs"/>
          <w:rtl/>
        </w:rPr>
        <w:t xml:space="preserve">ההצעה הפרטית </w:t>
      </w:r>
      <w:r w:rsidR="00A01106">
        <w:rPr>
          <w:rFonts w:hint="cs"/>
          <w:rtl/>
        </w:rPr>
        <w:t>היא 700</w:t>
      </w:r>
      <w:r>
        <w:rPr>
          <w:rFonts w:hint="cs"/>
          <w:rtl/>
        </w:rPr>
        <w:t xml:space="preserve">,000 </w:t>
      </w:r>
      <w:r w:rsidR="00A01106">
        <w:rPr>
          <w:rFonts w:hint="cs"/>
          <w:rtl/>
        </w:rPr>
        <w:t>שקל</w:t>
      </w:r>
      <w:bookmarkStart w:id="28" w:name="_ETM_Q1_869000"/>
      <w:bookmarkEnd w:id="28"/>
      <w:r>
        <w:rPr>
          <w:rFonts w:hint="cs"/>
          <w:rtl/>
        </w:rPr>
        <w:t>.</w:t>
      </w:r>
    </w:p>
    <w:p w14:paraId="20440967" w14:textId="77777777" w:rsidR="00A01106" w:rsidRDefault="00A01106" w:rsidP="00A01106">
      <w:pPr>
        <w:rPr>
          <w:rFonts w:hint="cs"/>
          <w:rtl/>
        </w:rPr>
      </w:pPr>
    </w:p>
    <w:p w14:paraId="6D2970CF" w14:textId="77777777" w:rsidR="00A01106" w:rsidRDefault="00A01106" w:rsidP="00A01106">
      <w:pPr>
        <w:pStyle w:val="af"/>
        <w:keepNext/>
        <w:rPr>
          <w:rFonts w:hint="cs"/>
          <w:rtl/>
        </w:rPr>
      </w:pPr>
      <w:bookmarkStart w:id="29" w:name="_ETM_Q1_870000"/>
      <w:bookmarkEnd w:id="29"/>
      <w:r>
        <w:rPr>
          <w:rtl/>
        </w:rPr>
        <w:t>היו"ר יריב לוין:</w:t>
      </w:r>
    </w:p>
    <w:p w14:paraId="69D99E79" w14:textId="77777777" w:rsidR="00A01106" w:rsidRDefault="00A01106" w:rsidP="00A01106">
      <w:pPr>
        <w:pStyle w:val="KeepWithNext"/>
        <w:rPr>
          <w:rFonts w:hint="cs"/>
          <w:rtl/>
        </w:rPr>
      </w:pPr>
    </w:p>
    <w:p w14:paraId="5CA169BD" w14:textId="77777777" w:rsidR="00A01106" w:rsidRDefault="009938BD" w:rsidP="009938BD">
      <w:pPr>
        <w:rPr>
          <w:rFonts w:hint="cs"/>
          <w:rtl/>
        </w:rPr>
      </w:pPr>
      <w:r>
        <w:rPr>
          <w:rFonts w:hint="cs"/>
          <w:rtl/>
        </w:rPr>
        <w:t xml:space="preserve">הבנתי. טוב, רבותי, </w:t>
      </w:r>
      <w:r w:rsidR="00A01106">
        <w:rPr>
          <w:rFonts w:hint="cs"/>
          <w:rtl/>
        </w:rPr>
        <w:t>הערות, התי</w:t>
      </w:r>
      <w:r>
        <w:rPr>
          <w:rFonts w:hint="cs"/>
          <w:rtl/>
        </w:rPr>
        <w:t>י</w:t>
      </w:r>
      <w:r w:rsidR="00A01106">
        <w:rPr>
          <w:rFonts w:hint="cs"/>
          <w:rtl/>
        </w:rPr>
        <w:t>חסויות</w:t>
      </w:r>
      <w:r>
        <w:rPr>
          <w:rFonts w:hint="cs"/>
          <w:rtl/>
        </w:rPr>
        <w:t xml:space="preserve">. מי בעד </w:t>
      </w:r>
      <w:bookmarkStart w:id="30" w:name="_ETM_Q1_875175"/>
      <w:bookmarkEnd w:id="30"/>
      <w:r>
        <w:rPr>
          <w:rFonts w:hint="cs"/>
          <w:rtl/>
        </w:rPr>
        <w:t xml:space="preserve">לאשר את בקשת הפטור הראשונה של הצעת חוק הדיור המוגן? </w:t>
      </w:r>
      <w:bookmarkStart w:id="31" w:name="_ETM_Q1_878523"/>
      <w:bookmarkEnd w:id="31"/>
      <w:r>
        <w:rPr>
          <w:rFonts w:hint="cs"/>
          <w:rtl/>
        </w:rPr>
        <w:t xml:space="preserve">מי בעד? </w:t>
      </w:r>
    </w:p>
    <w:p w14:paraId="37625313" w14:textId="77777777" w:rsidR="009938BD" w:rsidRDefault="009938BD" w:rsidP="009938BD">
      <w:pPr>
        <w:rPr>
          <w:rFonts w:hint="cs"/>
          <w:rtl/>
        </w:rPr>
      </w:pPr>
      <w:bookmarkStart w:id="32" w:name="_ETM_Q1_878723"/>
      <w:bookmarkEnd w:id="32"/>
    </w:p>
    <w:p w14:paraId="5219CA75" w14:textId="77777777" w:rsidR="009938BD" w:rsidRDefault="009938BD" w:rsidP="009938BD">
      <w:pPr>
        <w:rPr>
          <w:rFonts w:hint="cs"/>
          <w:rtl/>
        </w:rPr>
      </w:pPr>
    </w:p>
    <w:p w14:paraId="4278BA14" w14:textId="77777777" w:rsidR="009938BD" w:rsidRDefault="009938BD" w:rsidP="009938BD">
      <w:pPr>
        <w:pStyle w:val="aa"/>
        <w:keepNext/>
        <w:rPr>
          <w:rFonts w:hint="eastAsia"/>
          <w:rtl/>
        </w:rPr>
      </w:pPr>
      <w:bookmarkStart w:id="33" w:name="_ETM_Q1_879065"/>
      <w:bookmarkEnd w:id="33"/>
      <w:r>
        <w:rPr>
          <w:rFonts w:hint="eastAsia"/>
          <w:rtl/>
        </w:rPr>
        <w:t>הצבעה</w:t>
      </w:r>
    </w:p>
    <w:p w14:paraId="2C87675C" w14:textId="77777777" w:rsidR="009938BD" w:rsidRDefault="009938BD" w:rsidP="009938BD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>פה אחד</w:t>
      </w:r>
    </w:p>
    <w:p w14:paraId="619502F2" w14:textId="77777777" w:rsidR="009938BD" w:rsidRDefault="009938BD" w:rsidP="009938BD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 xml:space="preserve">אין </w:t>
      </w:r>
    </w:p>
    <w:p w14:paraId="2C9EE58B" w14:textId="77777777" w:rsidR="009938BD" w:rsidRDefault="009938BD" w:rsidP="009938BD">
      <w:pPr>
        <w:pStyle w:val="--"/>
        <w:keepNext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14:paraId="66D8C0FD" w14:textId="77777777" w:rsidR="009938BD" w:rsidRDefault="009938BD" w:rsidP="009938BD">
      <w:pPr>
        <w:pStyle w:val="ab"/>
        <w:rPr>
          <w:rFonts w:hint="cs"/>
          <w:rtl/>
        </w:rPr>
      </w:pPr>
      <w:r>
        <w:rPr>
          <w:rFonts w:hint="cs"/>
          <w:rtl/>
        </w:rPr>
        <w:t xml:space="preserve">הבקשה אושרה. </w:t>
      </w:r>
    </w:p>
    <w:p w14:paraId="24708C4B" w14:textId="77777777" w:rsidR="009938BD" w:rsidRDefault="009938BD" w:rsidP="009938BD">
      <w:pPr>
        <w:rPr>
          <w:rFonts w:hint="cs"/>
          <w:rtl/>
        </w:rPr>
      </w:pPr>
      <w:bookmarkStart w:id="34" w:name="_ETM_Q1_882448"/>
      <w:bookmarkEnd w:id="34"/>
    </w:p>
    <w:p w14:paraId="0CC2DFAF" w14:textId="77777777" w:rsidR="009938BD" w:rsidRDefault="009938BD" w:rsidP="009938BD">
      <w:pPr>
        <w:pStyle w:val="af"/>
        <w:keepNext/>
        <w:rPr>
          <w:rFonts w:hint="cs"/>
          <w:rtl/>
        </w:rPr>
      </w:pPr>
      <w:bookmarkStart w:id="35" w:name="_ETM_Q1_882735"/>
      <w:bookmarkEnd w:id="35"/>
      <w:r>
        <w:rPr>
          <w:rtl/>
        </w:rPr>
        <w:t>היו"ר יריב לוין:</w:t>
      </w:r>
    </w:p>
    <w:p w14:paraId="2B0BE629" w14:textId="77777777" w:rsidR="009938BD" w:rsidRDefault="009938BD" w:rsidP="009938BD">
      <w:pPr>
        <w:pStyle w:val="KeepWithNext"/>
        <w:rPr>
          <w:rFonts w:hint="cs"/>
          <w:rtl/>
        </w:rPr>
      </w:pPr>
    </w:p>
    <w:p w14:paraId="02898578" w14:textId="77777777" w:rsidR="009938BD" w:rsidRDefault="009938BD" w:rsidP="009938BD">
      <w:pPr>
        <w:rPr>
          <w:rFonts w:hint="cs"/>
          <w:rtl/>
        </w:rPr>
      </w:pPr>
      <w:r>
        <w:rPr>
          <w:rFonts w:hint="cs"/>
          <w:rtl/>
        </w:rPr>
        <w:t xml:space="preserve">פה אחד. אין מתנגדים. אין נמנעים. מי בעד לאשר את הפטור </w:t>
      </w:r>
      <w:bookmarkStart w:id="36" w:name="_ETM_Q1_884568"/>
      <w:bookmarkEnd w:id="36"/>
      <w:r>
        <w:rPr>
          <w:rFonts w:hint="cs"/>
          <w:rtl/>
        </w:rPr>
        <w:t xml:space="preserve">להצעת החוק השנייה, הצעת החוק של חבר הכנסת דב חנין? </w:t>
      </w:r>
    </w:p>
    <w:p w14:paraId="70D20683" w14:textId="77777777" w:rsidR="009938BD" w:rsidRDefault="009938BD" w:rsidP="009938BD">
      <w:pPr>
        <w:rPr>
          <w:rFonts w:hint="cs"/>
          <w:rtl/>
        </w:rPr>
      </w:pPr>
    </w:p>
    <w:p w14:paraId="4450B917" w14:textId="77777777" w:rsidR="009938BD" w:rsidRDefault="009938BD" w:rsidP="009938BD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14:paraId="67D98EAE" w14:textId="77777777" w:rsidR="009938BD" w:rsidRDefault="009938BD" w:rsidP="009938BD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>פה אחד</w:t>
      </w:r>
    </w:p>
    <w:p w14:paraId="2043958F" w14:textId="77777777" w:rsidR="009938BD" w:rsidRDefault="009938BD" w:rsidP="009938BD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 xml:space="preserve">אין </w:t>
      </w:r>
    </w:p>
    <w:p w14:paraId="5BCD5B73" w14:textId="77777777" w:rsidR="009938BD" w:rsidRDefault="009938BD" w:rsidP="009938BD">
      <w:pPr>
        <w:pStyle w:val="--"/>
        <w:keepNext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 xml:space="preserve">אין </w:t>
      </w:r>
    </w:p>
    <w:p w14:paraId="703A3612" w14:textId="77777777" w:rsidR="009938BD" w:rsidRDefault="009938BD" w:rsidP="009938BD">
      <w:pPr>
        <w:pStyle w:val="ab"/>
        <w:rPr>
          <w:rFonts w:hint="cs"/>
          <w:rtl/>
        </w:rPr>
      </w:pPr>
      <w:r>
        <w:rPr>
          <w:rFonts w:hint="cs"/>
          <w:rtl/>
        </w:rPr>
        <w:t xml:space="preserve">הבקשה אושרה. </w:t>
      </w:r>
    </w:p>
    <w:p w14:paraId="043954F1" w14:textId="77777777" w:rsidR="009938BD" w:rsidRDefault="009938BD" w:rsidP="009938BD">
      <w:pPr>
        <w:rPr>
          <w:rFonts w:hint="cs"/>
          <w:rtl/>
        </w:rPr>
      </w:pPr>
    </w:p>
    <w:p w14:paraId="267C5388" w14:textId="77777777" w:rsidR="009938BD" w:rsidRDefault="009938BD" w:rsidP="009938BD">
      <w:pPr>
        <w:rPr>
          <w:rFonts w:hint="cs"/>
          <w:rtl/>
        </w:rPr>
      </w:pPr>
      <w:bookmarkStart w:id="37" w:name="_ETM_Q1_889323"/>
      <w:bookmarkEnd w:id="37"/>
    </w:p>
    <w:p w14:paraId="0A9D41CE" w14:textId="77777777" w:rsidR="009938BD" w:rsidRDefault="009938BD" w:rsidP="009938BD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4DF2348E" w14:textId="77777777" w:rsidR="009938BD" w:rsidRDefault="009938BD" w:rsidP="009938BD">
      <w:pPr>
        <w:pStyle w:val="KeepWithNext"/>
        <w:rPr>
          <w:rFonts w:hint="cs"/>
          <w:rtl/>
        </w:rPr>
      </w:pPr>
    </w:p>
    <w:p w14:paraId="5FD718AE" w14:textId="77777777" w:rsidR="00A01106" w:rsidRDefault="009938BD" w:rsidP="009938BD">
      <w:pPr>
        <w:rPr>
          <w:rFonts w:hint="cs"/>
          <w:rtl/>
        </w:rPr>
      </w:pPr>
      <w:r>
        <w:rPr>
          <w:rFonts w:hint="cs"/>
          <w:rtl/>
        </w:rPr>
        <w:t xml:space="preserve">פה אחד. אין מתנגדים. אין נמנעים. </w:t>
      </w:r>
      <w:bookmarkStart w:id="38" w:name="_ETM_Q1_877000"/>
      <w:bookmarkEnd w:id="38"/>
      <w:r w:rsidR="008D7DFD">
        <w:rPr>
          <w:rFonts w:hint="cs"/>
          <w:rtl/>
        </w:rPr>
        <w:t>אושר. תודה רבה</w:t>
      </w:r>
      <w:r>
        <w:rPr>
          <w:rFonts w:hint="cs"/>
          <w:rtl/>
        </w:rPr>
        <w:t xml:space="preserve">. </w:t>
      </w:r>
    </w:p>
    <w:p w14:paraId="59DAB708" w14:textId="77777777" w:rsidR="009938BD" w:rsidRDefault="009938BD" w:rsidP="009938BD">
      <w:pPr>
        <w:rPr>
          <w:rFonts w:hint="cs"/>
          <w:rtl/>
        </w:rPr>
      </w:pPr>
      <w:bookmarkStart w:id="39" w:name="_ETM_Q1_897300"/>
      <w:bookmarkEnd w:id="39"/>
    </w:p>
    <w:p w14:paraId="36AC965B" w14:textId="77777777" w:rsidR="008D7DFD" w:rsidRDefault="009938BD" w:rsidP="009938BD">
      <w:pPr>
        <w:pStyle w:val="a0"/>
        <w:keepNext/>
        <w:rPr>
          <w:rFonts w:hint="cs"/>
          <w:rtl/>
        </w:rPr>
      </w:pPr>
      <w:r>
        <w:rPr>
          <w:rtl/>
        </w:rPr>
        <w:br w:type="page"/>
        <w:t>3.בקשת יו</w:t>
      </w:r>
      <w:r>
        <w:rPr>
          <w:rFonts w:hint="cs"/>
          <w:rtl/>
        </w:rPr>
        <w:t xml:space="preserve">שב-ראש </w:t>
      </w:r>
      <w:r>
        <w:rPr>
          <w:rtl/>
        </w:rPr>
        <w:t>ועדת החינוך</w:t>
      </w:r>
      <w:r>
        <w:rPr>
          <w:rFonts w:hint="cs"/>
          <w:rtl/>
        </w:rPr>
        <w:t>,</w:t>
      </w:r>
      <w:r>
        <w:rPr>
          <w:rtl/>
        </w:rPr>
        <w:t xml:space="preserve"> התרבות והספורט למיזוג הצעות החו</w:t>
      </w:r>
      <w:r>
        <w:rPr>
          <w:rFonts w:hint="cs"/>
          <w:rtl/>
        </w:rPr>
        <w:t>ק</w:t>
      </w:r>
      <w:r>
        <w:rPr>
          <w:rtl/>
        </w:rPr>
        <w:t xml:space="preserve"> הבאות ולהקדמת הדין  בהן לפני הקריאה השני</w:t>
      </w:r>
      <w:r>
        <w:rPr>
          <w:rFonts w:hint="cs"/>
          <w:rtl/>
        </w:rPr>
        <w:t>י</w:t>
      </w:r>
      <w:r>
        <w:rPr>
          <w:rtl/>
        </w:rPr>
        <w:t>ה והשלישית.</w:t>
      </w:r>
    </w:p>
    <w:p w14:paraId="161102D8" w14:textId="77777777" w:rsidR="009938BD" w:rsidRDefault="009938BD" w:rsidP="009938BD">
      <w:pPr>
        <w:pStyle w:val="a0"/>
        <w:keepNext/>
        <w:rPr>
          <w:rFonts w:hint="cs"/>
          <w:rtl/>
        </w:rPr>
      </w:pPr>
      <w:r>
        <w:rPr>
          <w:rtl/>
        </w:rPr>
        <w:t>א. הצעת חוק השאלת ספרי לימוד (תיקון מס' 6) (חובת קיום הצבעה), התשע"ב – 2012 (מ/ 681).</w:t>
      </w:r>
    </w:p>
    <w:p w14:paraId="25A6CD85" w14:textId="77777777" w:rsidR="009938BD" w:rsidRDefault="008F6B86" w:rsidP="008F6B86">
      <w:pPr>
        <w:pStyle w:val="a0"/>
        <w:keepNext/>
        <w:rPr>
          <w:rFonts w:hint="cs"/>
          <w:rtl/>
        </w:rPr>
      </w:pPr>
      <w:r>
        <w:rPr>
          <w:rtl/>
        </w:rPr>
        <w:t>ב.</w:t>
      </w:r>
      <w:r>
        <w:rPr>
          <w:rFonts w:hint="cs"/>
          <w:rtl/>
        </w:rPr>
        <w:t xml:space="preserve"> </w:t>
      </w:r>
      <w:r>
        <w:rPr>
          <w:rtl/>
        </w:rPr>
        <w:t>הצעת חוק השאלת ספרי לימוד (תיקון – חובת השאלה ספרי לימוד), התש"ע – 2009 (פ/18/1755).</w:t>
      </w:r>
    </w:p>
    <w:p w14:paraId="0B2731E0" w14:textId="77777777" w:rsidR="008F6B86" w:rsidRDefault="008F6B86" w:rsidP="008F6B86">
      <w:pPr>
        <w:pStyle w:val="KeepWithNext"/>
        <w:rPr>
          <w:rFonts w:hint="cs"/>
          <w:rtl/>
        </w:rPr>
      </w:pPr>
    </w:p>
    <w:p w14:paraId="79B10795" w14:textId="77777777" w:rsidR="008F6B86" w:rsidRPr="008F6B86" w:rsidRDefault="008F6B86" w:rsidP="008F6B86">
      <w:pPr>
        <w:rPr>
          <w:rFonts w:hint="cs"/>
          <w:rtl/>
        </w:rPr>
      </w:pPr>
    </w:p>
    <w:p w14:paraId="177CDB96" w14:textId="77777777" w:rsidR="009938BD" w:rsidRDefault="009938BD" w:rsidP="009938BD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2C00D818" w14:textId="77777777" w:rsidR="009938BD" w:rsidRDefault="009938BD" w:rsidP="009938BD">
      <w:pPr>
        <w:pStyle w:val="KeepWithNext"/>
        <w:rPr>
          <w:rFonts w:hint="cs"/>
          <w:rtl/>
        </w:rPr>
      </w:pPr>
    </w:p>
    <w:p w14:paraId="376ED8F3" w14:textId="77777777" w:rsidR="009938BD" w:rsidRDefault="008D7DFD" w:rsidP="009938BD">
      <w:pPr>
        <w:rPr>
          <w:rFonts w:hint="cs"/>
          <w:rtl/>
        </w:rPr>
      </w:pPr>
      <w:bookmarkStart w:id="40" w:name="_ETM_Q1_896000"/>
      <w:bookmarkEnd w:id="40"/>
      <w:r>
        <w:rPr>
          <w:rFonts w:hint="cs"/>
          <w:rtl/>
        </w:rPr>
        <w:t xml:space="preserve">אני עובר </w:t>
      </w:r>
      <w:r w:rsidR="009938BD">
        <w:rPr>
          <w:rFonts w:hint="cs"/>
          <w:rtl/>
        </w:rPr>
        <w:t>ל</w:t>
      </w:r>
      <w:r w:rsidR="009938BD" w:rsidRPr="009938BD">
        <w:rPr>
          <w:rtl/>
        </w:rPr>
        <w:t>בקשת יו</w:t>
      </w:r>
      <w:r w:rsidR="009938BD">
        <w:rPr>
          <w:rFonts w:hint="cs"/>
          <w:rtl/>
        </w:rPr>
        <w:t xml:space="preserve">שב-ראש </w:t>
      </w:r>
      <w:r w:rsidR="009938BD" w:rsidRPr="009938BD">
        <w:rPr>
          <w:rtl/>
        </w:rPr>
        <w:t>ועדת החינוך</w:t>
      </w:r>
      <w:r w:rsidR="009938BD">
        <w:rPr>
          <w:rFonts w:hint="cs"/>
          <w:rtl/>
        </w:rPr>
        <w:t>,</w:t>
      </w:r>
      <w:r w:rsidR="009938BD" w:rsidRPr="009938BD">
        <w:rPr>
          <w:rtl/>
        </w:rPr>
        <w:t xml:space="preserve"> התרבות והספורט למיזוג הצעות החו</w:t>
      </w:r>
      <w:r w:rsidR="009938BD">
        <w:rPr>
          <w:rFonts w:hint="cs"/>
          <w:rtl/>
        </w:rPr>
        <w:t>ק</w:t>
      </w:r>
      <w:r w:rsidR="009938BD" w:rsidRPr="009938BD">
        <w:rPr>
          <w:rtl/>
        </w:rPr>
        <w:t xml:space="preserve"> הבאות ולהקדמת הדין  בהן לפני הקריאה השני</w:t>
      </w:r>
      <w:r w:rsidR="009938BD">
        <w:rPr>
          <w:rFonts w:hint="cs"/>
          <w:rtl/>
        </w:rPr>
        <w:t>י</w:t>
      </w:r>
      <w:r w:rsidR="009938BD" w:rsidRPr="009938BD">
        <w:rPr>
          <w:rtl/>
        </w:rPr>
        <w:t>ה והשלישית.</w:t>
      </w:r>
      <w:r w:rsidR="009938BD">
        <w:rPr>
          <w:rFonts w:hint="cs"/>
          <w:rtl/>
        </w:rPr>
        <w:t xml:space="preserve"> </w:t>
      </w:r>
      <w:r>
        <w:rPr>
          <w:rFonts w:hint="cs"/>
          <w:rtl/>
        </w:rPr>
        <w:t xml:space="preserve">כאן מדובר בהצעות חוק </w:t>
      </w:r>
      <w:r w:rsidR="009938BD">
        <w:rPr>
          <w:rtl/>
        </w:rPr>
        <w:t>–</w:t>
      </w:r>
      <w:r w:rsidR="009938BD">
        <w:rPr>
          <w:rFonts w:hint="cs"/>
          <w:rtl/>
        </w:rPr>
        <w:t xml:space="preserve"> הצעת החוק הממשלתית היא הצעה </w:t>
      </w:r>
      <w:r>
        <w:rPr>
          <w:rFonts w:hint="cs"/>
          <w:rtl/>
        </w:rPr>
        <w:t xml:space="preserve">שכבר </w:t>
      </w:r>
      <w:bookmarkStart w:id="41" w:name="_ETM_Q1_909000"/>
      <w:bookmarkEnd w:id="41"/>
      <w:r>
        <w:rPr>
          <w:rFonts w:hint="cs"/>
          <w:rtl/>
        </w:rPr>
        <w:t xml:space="preserve">נתנו לה פטור </w:t>
      </w:r>
      <w:r w:rsidR="009938BD">
        <w:rPr>
          <w:rFonts w:hint="cs"/>
          <w:rtl/>
        </w:rPr>
        <w:t xml:space="preserve">מחובת הנחה לקראת </w:t>
      </w:r>
      <w:bookmarkStart w:id="42" w:name="_ETM_Q1_911650"/>
      <w:bookmarkEnd w:id="42"/>
      <w:r w:rsidR="009938BD">
        <w:rPr>
          <w:rFonts w:hint="cs"/>
          <w:rtl/>
        </w:rPr>
        <w:t xml:space="preserve">הקריאה הראשונה מחמת דחיפותה, </w:t>
      </w:r>
      <w:r>
        <w:rPr>
          <w:rFonts w:hint="cs"/>
          <w:rtl/>
        </w:rPr>
        <w:t xml:space="preserve">כפי שהיה מפורט בהרחבה </w:t>
      </w:r>
      <w:r w:rsidR="009938BD">
        <w:rPr>
          <w:rFonts w:hint="cs"/>
          <w:rtl/>
        </w:rPr>
        <w:t xml:space="preserve">באותה ישיבה קודמת. </w:t>
      </w:r>
      <w:r w:rsidR="009938BD">
        <w:rPr>
          <w:rtl/>
        </w:rPr>
        <w:t>הצעת חוק השאלת ספרי לימוד (תיקון מס' 6) (חובת קיום הצבעה), התשע"ב – 2012 (מ/ 681)</w:t>
      </w:r>
      <w:r w:rsidR="009938BD">
        <w:rPr>
          <w:rFonts w:hint="cs"/>
          <w:rtl/>
        </w:rPr>
        <w:t xml:space="preserve">, ומיזוגה עם </w:t>
      </w:r>
      <w:r w:rsidR="008F6B86">
        <w:rPr>
          <w:rtl/>
        </w:rPr>
        <w:t>הצעת חוק השאלת ספרי לימוד (תיקון – חובת השאלה ספרי לימוד), התש"ע – 2009 (פ/18/1755)</w:t>
      </w:r>
      <w:r w:rsidR="008F6B86">
        <w:rPr>
          <w:rFonts w:hint="cs"/>
          <w:rtl/>
        </w:rPr>
        <w:t xml:space="preserve">, נדמה של חברת הכנסת רונית תירוש, נכון? </w:t>
      </w:r>
    </w:p>
    <w:p w14:paraId="3285C004" w14:textId="77777777" w:rsidR="008F6B86" w:rsidRDefault="008F6B86" w:rsidP="008F6B86">
      <w:pPr>
        <w:rPr>
          <w:rFonts w:hint="cs"/>
          <w:rtl/>
        </w:rPr>
      </w:pPr>
    </w:p>
    <w:p w14:paraId="502415D8" w14:textId="77777777" w:rsidR="008F6B86" w:rsidRDefault="008F6B86" w:rsidP="008F6B86">
      <w:pPr>
        <w:pStyle w:val="ae"/>
        <w:keepNext/>
        <w:rPr>
          <w:rFonts w:hint="cs"/>
          <w:rtl/>
        </w:rPr>
      </w:pPr>
      <w:r>
        <w:rPr>
          <w:rtl/>
        </w:rPr>
        <w:t>קריאה:</w:t>
      </w:r>
    </w:p>
    <w:p w14:paraId="1366E8BF" w14:textId="77777777" w:rsidR="008F6B86" w:rsidRDefault="008F6B86" w:rsidP="008F6B86">
      <w:pPr>
        <w:pStyle w:val="KeepWithNext"/>
        <w:rPr>
          <w:rFonts w:hint="cs"/>
          <w:rtl/>
        </w:rPr>
      </w:pPr>
    </w:p>
    <w:p w14:paraId="6DFBA2BA" w14:textId="77777777" w:rsidR="008F6B86" w:rsidRDefault="008F6B86" w:rsidP="008F6B86">
      <w:pPr>
        <w:rPr>
          <w:rFonts w:hint="cs"/>
          <w:rtl/>
        </w:rPr>
      </w:pPr>
      <w:r>
        <w:rPr>
          <w:rFonts w:hint="cs"/>
          <w:rtl/>
        </w:rPr>
        <w:t xml:space="preserve">כן. </w:t>
      </w:r>
    </w:p>
    <w:p w14:paraId="699EB460" w14:textId="77777777" w:rsidR="009938BD" w:rsidRDefault="009938BD" w:rsidP="009938BD">
      <w:pPr>
        <w:rPr>
          <w:rFonts w:hint="cs"/>
          <w:rtl/>
        </w:rPr>
      </w:pPr>
    </w:p>
    <w:p w14:paraId="087ABBFE" w14:textId="77777777" w:rsidR="009938BD" w:rsidRDefault="008F6B86" w:rsidP="008F6B86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678AAF13" w14:textId="77777777" w:rsidR="008F6B86" w:rsidRDefault="008F6B86" w:rsidP="008F6B86">
      <w:pPr>
        <w:pStyle w:val="KeepWithNext"/>
        <w:rPr>
          <w:rFonts w:hint="cs"/>
          <w:rtl/>
        </w:rPr>
      </w:pPr>
    </w:p>
    <w:p w14:paraId="4E6B67C2" w14:textId="77777777" w:rsidR="008F6B86" w:rsidRDefault="008F6B86" w:rsidP="008F6B86">
      <w:pPr>
        <w:rPr>
          <w:rFonts w:hint="cs"/>
          <w:rtl/>
        </w:rPr>
      </w:pPr>
      <w:r>
        <w:rPr>
          <w:rFonts w:hint="cs"/>
          <w:rtl/>
        </w:rPr>
        <w:t>בבקשה. אתה רוצה רק - - -</w:t>
      </w:r>
    </w:p>
    <w:p w14:paraId="097860FC" w14:textId="77777777" w:rsidR="008F6B86" w:rsidRDefault="008F6B86" w:rsidP="008F6B86">
      <w:pPr>
        <w:rPr>
          <w:rFonts w:hint="cs"/>
          <w:rtl/>
        </w:rPr>
      </w:pPr>
      <w:bookmarkStart w:id="43" w:name="_ETM_Q1_938000"/>
      <w:bookmarkEnd w:id="43"/>
    </w:p>
    <w:p w14:paraId="6A2D5F6A" w14:textId="77777777" w:rsidR="008F6B86" w:rsidRDefault="008F6B86" w:rsidP="008F6B86">
      <w:pPr>
        <w:pStyle w:val="af1"/>
        <w:keepNext/>
        <w:rPr>
          <w:rFonts w:hint="cs"/>
          <w:rtl/>
        </w:rPr>
      </w:pPr>
      <w:bookmarkStart w:id="44" w:name="_ETM_Q1_950000"/>
      <w:bookmarkEnd w:id="44"/>
      <w:r>
        <w:rPr>
          <w:rtl/>
        </w:rPr>
        <w:t>צחי דיקשטיין:</w:t>
      </w:r>
    </w:p>
    <w:p w14:paraId="69B2445D" w14:textId="77777777" w:rsidR="008F6B86" w:rsidRDefault="008F6B86" w:rsidP="008F6B86">
      <w:pPr>
        <w:pStyle w:val="KeepWithNext"/>
        <w:rPr>
          <w:rtl/>
        </w:rPr>
      </w:pPr>
    </w:p>
    <w:p w14:paraId="76F5A256" w14:textId="77777777" w:rsidR="008D7DFD" w:rsidRDefault="008F6B86" w:rsidP="008F6B86">
      <w:pPr>
        <w:rPr>
          <w:rFonts w:hint="cs"/>
          <w:rtl/>
        </w:rPr>
      </w:pPr>
      <w:bookmarkStart w:id="45" w:name="_ETM_Q1_958000"/>
      <w:bookmarkEnd w:id="45"/>
      <w:r>
        <w:rPr>
          <w:rFonts w:hint="cs"/>
          <w:rtl/>
        </w:rPr>
        <w:t xml:space="preserve">אנחנו </w:t>
      </w:r>
      <w:bookmarkStart w:id="46" w:name="_ETM_Q1_940956"/>
      <w:bookmarkEnd w:id="46"/>
      <w:r>
        <w:rPr>
          <w:rFonts w:hint="cs"/>
          <w:rtl/>
        </w:rPr>
        <w:t>מבקשים המשך פטור, כמו שקיבלנו בשבוע שעבר</w:t>
      </w:r>
      <w:bookmarkStart w:id="47" w:name="_ETM_Q1_964000"/>
      <w:bookmarkStart w:id="48" w:name="_ETM_Q1_942000"/>
      <w:bookmarkEnd w:id="47"/>
      <w:bookmarkEnd w:id="48"/>
      <w:r>
        <w:rPr>
          <w:rFonts w:hint="cs"/>
          <w:rtl/>
        </w:rPr>
        <w:t xml:space="preserve">, בגלל הדחיפות, על </w:t>
      </w:r>
      <w:bookmarkStart w:id="49" w:name="_ETM_Q1_946033"/>
      <w:bookmarkEnd w:id="49"/>
      <w:r>
        <w:rPr>
          <w:rFonts w:hint="cs"/>
          <w:rtl/>
        </w:rPr>
        <w:t xml:space="preserve">מנת שהפרויקט הזה יצא לדרך. הנה לדוגמא, אנחנו חייבים </w:t>
      </w:r>
      <w:bookmarkStart w:id="50" w:name="_ETM_Q1_951378"/>
      <w:bookmarkEnd w:id="50"/>
      <w:r>
        <w:rPr>
          <w:rFonts w:hint="cs"/>
          <w:rtl/>
        </w:rPr>
        <w:t xml:space="preserve">לסיים את החוק הזה על מנת שהוא יחול כבר </w:t>
      </w:r>
      <w:bookmarkStart w:id="51" w:name="_ETM_Q1_953203"/>
      <w:bookmarkEnd w:id="51"/>
      <w:r>
        <w:rPr>
          <w:rFonts w:hint="cs"/>
          <w:rtl/>
        </w:rPr>
        <w:t xml:space="preserve">בשנת הלימודים הקרובה. פרויקט השאלת ספרי לימוד. </w:t>
      </w:r>
    </w:p>
    <w:p w14:paraId="4861B56D" w14:textId="77777777" w:rsidR="00A01106" w:rsidRDefault="00A01106" w:rsidP="00A01106">
      <w:pPr>
        <w:rPr>
          <w:rFonts w:hint="cs"/>
          <w:rtl/>
        </w:rPr>
      </w:pPr>
    </w:p>
    <w:p w14:paraId="6779FDEC" w14:textId="77777777" w:rsidR="00A01106" w:rsidRDefault="008D7DFD" w:rsidP="008D7DFD">
      <w:pPr>
        <w:pStyle w:val="af"/>
        <w:keepNext/>
        <w:rPr>
          <w:rFonts w:hint="cs"/>
          <w:rtl/>
        </w:rPr>
      </w:pPr>
      <w:bookmarkStart w:id="52" w:name="_ETM_Q1_857000"/>
      <w:bookmarkEnd w:id="52"/>
      <w:r>
        <w:rPr>
          <w:rtl/>
        </w:rPr>
        <w:t>היו"ר יריב לוין:</w:t>
      </w:r>
    </w:p>
    <w:p w14:paraId="4E0F3315" w14:textId="77777777" w:rsidR="008D7DFD" w:rsidRDefault="008D7DFD" w:rsidP="008D7DFD">
      <w:pPr>
        <w:pStyle w:val="KeepWithNext"/>
        <w:rPr>
          <w:rFonts w:hint="cs"/>
          <w:rtl/>
        </w:rPr>
      </w:pPr>
    </w:p>
    <w:p w14:paraId="38277922" w14:textId="77777777" w:rsidR="008F6B86" w:rsidRDefault="008F6B86" w:rsidP="008D7DFD">
      <w:pPr>
        <w:rPr>
          <w:rFonts w:hint="cs"/>
          <w:rtl/>
        </w:rPr>
      </w:pPr>
      <w:r>
        <w:rPr>
          <w:rFonts w:hint="cs"/>
          <w:rtl/>
        </w:rPr>
        <w:t xml:space="preserve">בסדר. רבותי, הערות, </w:t>
      </w:r>
      <w:bookmarkStart w:id="53" w:name="_ETM_Q1_956886"/>
      <w:bookmarkEnd w:id="53"/>
      <w:r>
        <w:rPr>
          <w:rFonts w:hint="cs"/>
          <w:rtl/>
        </w:rPr>
        <w:t xml:space="preserve">התייחסויות. מי בעד? </w:t>
      </w:r>
    </w:p>
    <w:p w14:paraId="5D5ED249" w14:textId="77777777" w:rsidR="008F6B86" w:rsidRDefault="008F6B86" w:rsidP="008D7DFD">
      <w:pPr>
        <w:rPr>
          <w:rFonts w:hint="cs"/>
          <w:rtl/>
        </w:rPr>
      </w:pPr>
    </w:p>
    <w:p w14:paraId="19B6188F" w14:textId="77777777" w:rsidR="008F6B86" w:rsidRDefault="008F6B86" w:rsidP="008D7DFD">
      <w:pPr>
        <w:rPr>
          <w:rFonts w:hint="cs"/>
          <w:rtl/>
        </w:rPr>
      </w:pPr>
      <w:bookmarkStart w:id="54" w:name="_ETM_Q1_960480"/>
      <w:bookmarkEnd w:id="54"/>
    </w:p>
    <w:p w14:paraId="79D8D7D9" w14:textId="77777777" w:rsidR="008F6B86" w:rsidRDefault="008F6B86" w:rsidP="008F6B86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14:paraId="0EDD9EFD" w14:textId="77777777" w:rsidR="008F6B86" w:rsidRDefault="008F6B86" w:rsidP="008F6B86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>פה אחד</w:t>
      </w:r>
    </w:p>
    <w:p w14:paraId="67290CD3" w14:textId="77777777" w:rsidR="008F6B86" w:rsidRDefault="008F6B86" w:rsidP="008F6B86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 xml:space="preserve">אין </w:t>
      </w:r>
    </w:p>
    <w:p w14:paraId="2CDDEE58" w14:textId="77777777" w:rsidR="008F6B86" w:rsidRDefault="008F6B86" w:rsidP="008F6B86">
      <w:pPr>
        <w:pStyle w:val="--"/>
        <w:keepNext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 xml:space="preserve">אין </w:t>
      </w:r>
    </w:p>
    <w:p w14:paraId="590D6AD4" w14:textId="77777777" w:rsidR="008F6B86" w:rsidRDefault="008F6B86" w:rsidP="008F6B86">
      <w:pPr>
        <w:pStyle w:val="ab"/>
        <w:rPr>
          <w:rFonts w:hint="cs"/>
          <w:rtl/>
        </w:rPr>
      </w:pPr>
      <w:r>
        <w:rPr>
          <w:rFonts w:hint="cs"/>
          <w:rtl/>
        </w:rPr>
        <w:t xml:space="preserve">הבקשה אושרה. </w:t>
      </w:r>
    </w:p>
    <w:p w14:paraId="72C81E14" w14:textId="77777777" w:rsidR="008F6B86" w:rsidRDefault="008F6B86" w:rsidP="008F6B86">
      <w:pPr>
        <w:rPr>
          <w:rFonts w:hint="cs"/>
          <w:rtl/>
        </w:rPr>
      </w:pPr>
    </w:p>
    <w:p w14:paraId="0236E805" w14:textId="77777777" w:rsidR="008F6B86" w:rsidRDefault="008F6B86" w:rsidP="008F6B86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0F6FB9F2" w14:textId="77777777" w:rsidR="008F6B86" w:rsidRDefault="008F6B86" w:rsidP="008F6B86">
      <w:pPr>
        <w:pStyle w:val="KeepWithNext"/>
        <w:rPr>
          <w:rFonts w:hint="cs"/>
          <w:rtl/>
        </w:rPr>
      </w:pPr>
    </w:p>
    <w:p w14:paraId="4C3D403F" w14:textId="77777777" w:rsidR="008F6B86" w:rsidRDefault="008F6B86" w:rsidP="008F6B86">
      <w:pPr>
        <w:rPr>
          <w:rFonts w:hint="cs"/>
          <w:rtl/>
        </w:rPr>
      </w:pPr>
      <w:r>
        <w:rPr>
          <w:rFonts w:hint="cs"/>
          <w:rtl/>
        </w:rPr>
        <w:t xml:space="preserve">פה אחד. אין מתנגדים. אין נמנעים. לפיכך אנחנו מאשרים את בקשת המיזוג. והבקשות להקדמת הדיון </w:t>
      </w:r>
      <w:bookmarkStart w:id="55" w:name="_ETM_Q1_970127"/>
      <w:bookmarkEnd w:id="55"/>
      <w:r>
        <w:rPr>
          <w:rFonts w:hint="cs"/>
          <w:rtl/>
        </w:rPr>
        <w:t xml:space="preserve">בשתי ההצעות, נצביע עליהן במשותף. מי בעד? </w:t>
      </w:r>
    </w:p>
    <w:p w14:paraId="64D69EBB" w14:textId="77777777" w:rsidR="008F6B86" w:rsidRDefault="008F6B86" w:rsidP="008F6B86">
      <w:pPr>
        <w:rPr>
          <w:rFonts w:hint="cs"/>
          <w:rtl/>
        </w:rPr>
      </w:pPr>
      <w:bookmarkStart w:id="56" w:name="_ETM_Q1_971671"/>
      <w:bookmarkEnd w:id="56"/>
    </w:p>
    <w:p w14:paraId="189450B7" w14:textId="77777777" w:rsidR="008F6B86" w:rsidRDefault="008F6B86" w:rsidP="008F6B86">
      <w:pPr>
        <w:pStyle w:val="aa"/>
        <w:keepNext/>
        <w:rPr>
          <w:rFonts w:hint="eastAsia"/>
          <w:rtl/>
        </w:rPr>
      </w:pPr>
      <w:bookmarkStart w:id="57" w:name="_ETM_Q1_972018"/>
      <w:bookmarkEnd w:id="57"/>
      <w:r>
        <w:rPr>
          <w:rFonts w:hint="eastAsia"/>
          <w:rtl/>
        </w:rPr>
        <w:t>הצבעה</w:t>
      </w:r>
    </w:p>
    <w:p w14:paraId="0CE93BB9" w14:textId="77777777" w:rsidR="008F6B86" w:rsidRDefault="008F6B86" w:rsidP="008F6B86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>פה אחד</w:t>
      </w:r>
    </w:p>
    <w:p w14:paraId="6AA4E75F" w14:textId="77777777" w:rsidR="008F6B86" w:rsidRDefault="008F6B86" w:rsidP="008F6B86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 xml:space="preserve">אין </w:t>
      </w:r>
    </w:p>
    <w:p w14:paraId="534D0612" w14:textId="77777777" w:rsidR="008F6B86" w:rsidRDefault="008F6B86" w:rsidP="008F6B86">
      <w:pPr>
        <w:pStyle w:val="--"/>
        <w:keepNext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 xml:space="preserve">אין </w:t>
      </w:r>
    </w:p>
    <w:p w14:paraId="4CEEC338" w14:textId="77777777" w:rsidR="008F6B86" w:rsidRDefault="008F6B86" w:rsidP="008F6B86">
      <w:pPr>
        <w:pStyle w:val="ab"/>
        <w:rPr>
          <w:rFonts w:hint="cs"/>
          <w:rtl/>
        </w:rPr>
      </w:pPr>
      <w:r>
        <w:rPr>
          <w:rFonts w:hint="cs"/>
          <w:rtl/>
        </w:rPr>
        <w:t xml:space="preserve">הבקשות אושרו. </w:t>
      </w:r>
    </w:p>
    <w:p w14:paraId="7EC41DA5" w14:textId="77777777" w:rsidR="008F6B86" w:rsidRDefault="008F6B86" w:rsidP="008F6B86">
      <w:pPr>
        <w:rPr>
          <w:rFonts w:hint="cs"/>
          <w:rtl/>
        </w:rPr>
      </w:pPr>
    </w:p>
    <w:p w14:paraId="44B24F22" w14:textId="77777777" w:rsidR="008F6B86" w:rsidRDefault="008F6B86" w:rsidP="008F6B86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07929F80" w14:textId="77777777" w:rsidR="008F6B86" w:rsidRDefault="008F6B86" w:rsidP="008F6B86">
      <w:pPr>
        <w:pStyle w:val="KeepWithNext"/>
        <w:rPr>
          <w:rFonts w:hint="cs"/>
          <w:rtl/>
        </w:rPr>
      </w:pPr>
    </w:p>
    <w:p w14:paraId="1EFDA44E" w14:textId="77777777" w:rsidR="008D7DFD" w:rsidRDefault="008F6B86" w:rsidP="008D7DFD">
      <w:pPr>
        <w:rPr>
          <w:rFonts w:hint="cs"/>
          <w:rtl/>
        </w:rPr>
      </w:pPr>
      <w:r>
        <w:rPr>
          <w:rFonts w:hint="cs"/>
          <w:rtl/>
        </w:rPr>
        <w:t xml:space="preserve">פה אחד. אין מתנגדים. אין נמנעים. </w:t>
      </w:r>
      <w:r w:rsidR="008D7DFD">
        <w:rPr>
          <w:rFonts w:hint="cs"/>
          <w:rtl/>
        </w:rPr>
        <w:t>אושר</w:t>
      </w:r>
      <w:r>
        <w:rPr>
          <w:rFonts w:hint="cs"/>
          <w:rtl/>
        </w:rPr>
        <w:t xml:space="preserve">. </w:t>
      </w:r>
    </w:p>
    <w:p w14:paraId="0394FDA9" w14:textId="77777777" w:rsidR="008F6B86" w:rsidRDefault="008F6B86" w:rsidP="008D7DFD">
      <w:pPr>
        <w:rPr>
          <w:rFonts w:hint="cs"/>
          <w:rtl/>
        </w:rPr>
      </w:pPr>
    </w:p>
    <w:p w14:paraId="05D3EE27" w14:textId="77777777" w:rsidR="008F6B86" w:rsidRDefault="008F6B86" w:rsidP="008D7DFD">
      <w:pPr>
        <w:rPr>
          <w:rFonts w:hint="cs"/>
          <w:rtl/>
        </w:rPr>
      </w:pPr>
    </w:p>
    <w:p w14:paraId="2E63F2A9" w14:textId="77777777" w:rsidR="008F6B86" w:rsidRDefault="008F6B86" w:rsidP="008F6B86">
      <w:pPr>
        <w:pStyle w:val="a0"/>
        <w:keepNext/>
        <w:rPr>
          <w:rFonts w:hint="cs"/>
          <w:rtl/>
        </w:rPr>
      </w:pPr>
      <w:r>
        <w:rPr>
          <w:rtl/>
        </w:rPr>
        <w:br w:type="page"/>
        <w:t>4. בקשת יו"ר ועדת הפנים למיזוג הצעות החוק הבאות:</w:t>
      </w:r>
    </w:p>
    <w:p w14:paraId="4B61027A" w14:textId="77777777" w:rsidR="008F6B86" w:rsidRDefault="008F6B86" w:rsidP="008F6B86">
      <w:pPr>
        <w:pStyle w:val="a0"/>
        <w:keepNext/>
        <w:rPr>
          <w:rFonts w:hint="cs"/>
          <w:rtl/>
        </w:rPr>
      </w:pPr>
      <w:r>
        <w:rPr>
          <w:rtl/>
        </w:rPr>
        <w:t>א.</w:t>
      </w:r>
      <w:r>
        <w:rPr>
          <w:rFonts w:hint="cs"/>
          <w:rtl/>
        </w:rPr>
        <w:t xml:space="preserve"> </w:t>
      </w:r>
      <w:r>
        <w:rPr>
          <w:rtl/>
        </w:rPr>
        <w:t>הצעת חוק שירות הכבאות והחילוץ התשס"ט -  2009, של ח"כ דוד אזולאי (פ/1406).</w:t>
      </w:r>
    </w:p>
    <w:p w14:paraId="63A8EE4A" w14:textId="77777777" w:rsidR="008F6B86" w:rsidRDefault="008F6B86" w:rsidP="008F6B86">
      <w:pPr>
        <w:pStyle w:val="a0"/>
        <w:keepNext/>
        <w:rPr>
          <w:rFonts w:hint="cs"/>
          <w:rtl/>
        </w:rPr>
      </w:pPr>
      <w:r>
        <w:rPr>
          <w:rtl/>
        </w:rPr>
        <w:t>ב.</w:t>
      </w:r>
      <w:r>
        <w:rPr>
          <w:rFonts w:hint="cs"/>
          <w:rtl/>
        </w:rPr>
        <w:t xml:space="preserve"> </w:t>
      </w:r>
      <w:r>
        <w:rPr>
          <w:rtl/>
        </w:rPr>
        <w:t>הצעת חוק הרשות הארצית לכבאות והצלה התשע"ב – 2012 (מ/672).</w:t>
      </w:r>
    </w:p>
    <w:p w14:paraId="62CA8345" w14:textId="77777777" w:rsidR="008F6B86" w:rsidRDefault="008F6B86" w:rsidP="008F6B86">
      <w:pPr>
        <w:pStyle w:val="KeepWithNext"/>
        <w:rPr>
          <w:rFonts w:hint="cs"/>
          <w:rtl/>
        </w:rPr>
      </w:pPr>
    </w:p>
    <w:p w14:paraId="0E1AC79C" w14:textId="77777777" w:rsidR="008F6B86" w:rsidRPr="008F6B86" w:rsidRDefault="008F6B86" w:rsidP="008F6B86">
      <w:pPr>
        <w:rPr>
          <w:rFonts w:hint="cs"/>
          <w:rtl/>
        </w:rPr>
      </w:pPr>
    </w:p>
    <w:p w14:paraId="34686179" w14:textId="77777777" w:rsidR="008F6B86" w:rsidRPr="008F6B86" w:rsidRDefault="008F6B86" w:rsidP="008F6B86">
      <w:pPr>
        <w:rPr>
          <w:rFonts w:hint="cs"/>
          <w:rtl/>
        </w:rPr>
      </w:pPr>
    </w:p>
    <w:p w14:paraId="23702278" w14:textId="77777777" w:rsidR="008F6B86" w:rsidRDefault="008F6B86" w:rsidP="008F6B86">
      <w:pPr>
        <w:rPr>
          <w:rFonts w:hint="cs"/>
          <w:rtl/>
        </w:rPr>
      </w:pPr>
    </w:p>
    <w:p w14:paraId="1FE72253" w14:textId="77777777" w:rsidR="008F6B86" w:rsidRDefault="008F6B86" w:rsidP="008F6B86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011C7DA2" w14:textId="77777777" w:rsidR="008F6B86" w:rsidRDefault="008F6B86" w:rsidP="008F6B86">
      <w:pPr>
        <w:pStyle w:val="KeepWithNext"/>
        <w:rPr>
          <w:rFonts w:hint="cs"/>
          <w:rtl/>
        </w:rPr>
      </w:pPr>
    </w:p>
    <w:p w14:paraId="3D0C5B29" w14:textId="77777777" w:rsidR="008F6B86" w:rsidRDefault="008F6B86" w:rsidP="007357AA">
      <w:pPr>
        <w:rPr>
          <w:rFonts w:hint="cs"/>
          <w:rtl/>
        </w:rPr>
      </w:pPr>
      <w:r>
        <w:rPr>
          <w:rFonts w:hint="cs"/>
          <w:rtl/>
        </w:rPr>
        <w:t>מכאן אני עובר ל</w:t>
      </w:r>
      <w:r w:rsidRPr="008F6B86">
        <w:rPr>
          <w:rtl/>
        </w:rPr>
        <w:t xml:space="preserve">בקשת </w:t>
      </w:r>
      <w:r>
        <w:rPr>
          <w:rFonts w:hint="cs"/>
          <w:rtl/>
        </w:rPr>
        <w:t>יושב</w:t>
      </w:r>
      <w:bookmarkStart w:id="58" w:name="_ETM_Q1_978000"/>
      <w:bookmarkEnd w:id="58"/>
      <w:r>
        <w:rPr>
          <w:rFonts w:hint="cs"/>
          <w:rtl/>
        </w:rPr>
        <w:t>-ראש</w:t>
      </w:r>
      <w:r w:rsidRPr="008F6B86">
        <w:rPr>
          <w:rtl/>
        </w:rPr>
        <w:t xml:space="preserve"> ועדת הפנים</w:t>
      </w:r>
      <w:r>
        <w:rPr>
          <w:rFonts w:hint="cs"/>
          <w:rtl/>
        </w:rPr>
        <w:t xml:space="preserve">. יש כאן מישהו מטעם </w:t>
      </w:r>
      <w:bookmarkStart w:id="59" w:name="_ETM_Q1_976000"/>
      <w:bookmarkEnd w:id="59"/>
      <w:r w:rsidR="008D7DFD">
        <w:rPr>
          <w:rFonts w:hint="cs"/>
          <w:rtl/>
        </w:rPr>
        <w:t>ועדת הפנים</w:t>
      </w:r>
      <w:r>
        <w:rPr>
          <w:rFonts w:hint="cs"/>
          <w:rtl/>
        </w:rPr>
        <w:t xml:space="preserve">? לא. יש? את </w:t>
      </w:r>
      <w:bookmarkStart w:id="60" w:name="_ETM_Q1_984502"/>
      <w:bookmarkEnd w:id="60"/>
      <w:r>
        <w:rPr>
          <w:rFonts w:hint="cs"/>
          <w:rtl/>
        </w:rPr>
        <w:t xml:space="preserve">פה. סליחה. אז בבקשה. </w:t>
      </w:r>
      <w:r w:rsidRPr="008F6B86">
        <w:rPr>
          <w:rtl/>
        </w:rPr>
        <w:t>בקשת יו"ר ועדת הפנים למיזוג הצעות החוק הבאות:</w:t>
      </w:r>
      <w:r>
        <w:rPr>
          <w:rFonts w:hint="cs"/>
          <w:rtl/>
        </w:rPr>
        <w:t xml:space="preserve"> </w:t>
      </w:r>
      <w:r>
        <w:rPr>
          <w:rtl/>
        </w:rPr>
        <w:t>הצעת חוק שירות הכבאות והחילוץ התשס"ט -  2009, של ח"כ דוד אזולאי (פ/1406)</w:t>
      </w:r>
      <w:r>
        <w:rPr>
          <w:rFonts w:hint="cs"/>
          <w:rtl/>
        </w:rPr>
        <w:t>; ו</w:t>
      </w:r>
      <w:r w:rsidRPr="008F6B86">
        <w:rPr>
          <w:rtl/>
        </w:rPr>
        <w:t>הצעת חוק הרשות הארצית לכב</w:t>
      </w:r>
      <w:r>
        <w:rPr>
          <w:rtl/>
        </w:rPr>
        <w:t>אות והצלה התשע"ב – 2012 (מ/672)</w:t>
      </w:r>
      <w:r>
        <w:rPr>
          <w:rFonts w:hint="cs"/>
          <w:rtl/>
        </w:rPr>
        <w:t xml:space="preserve">, שעליהן נאמר שאין פוקדים עוון אבות </w:t>
      </w:r>
      <w:bookmarkStart w:id="61" w:name="_ETM_Q1_1005792"/>
      <w:bookmarkEnd w:id="61"/>
      <w:r>
        <w:rPr>
          <w:rFonts w:hint="cs"/>
          <w:rtl/>
        </w:rPr>
        <w:t xml:space="preserve">על בנים, ולכן אנחנו לא נקפח את חבר הכנסת דוד אזולאי וננסה לסיים את העניין הזה. בבקשה, כמה מילים, </w:t>
      </w:r>
      <w:bookmarkStart w:id="62" w:name="_ETM_Q1_1018374"/>
      <w:bookmarkEnd w:id="62"/>
      <w:r>
        <w:rPr>
          <w:rFonts w:hint="cs"/>
          <w:rtl/>
        </w:rPr>
        <w:t xml:space="preserve">שיהיה לפרוטוקול לגבי במה מדובר ולשם מה נדרש המיזוג. </w:t>
      </w:r>
    </w:p>
    <w:p w14:paraId="1E120D4A" w14:textId="77777777" w:rsidR="008F6B86" w:rsidRDefault="008F6B86" w:rsidP="008F6B86">
      <w:pPr>
        <w:rPr>
          <w:rFonts w:hint="cs"/>
          <w:rtl/>
        </w:rPr>
      </w:pPr>
      <w:bookmarkStart w:id="63" w:name="_ETM_Q1_984323"/>
      <w:bookmarkEnd w:id="63"/>
    </w:p>
    <w:p w14:paraId="35948336" w14:textId="77777777" w:rsidR="00186793" w:rsidRDefault="00186793" w:rsidP="00186793">
      <w:pPr>
        <w:pStyle w:val="af1"/>
        <w:keepNext/>
        <w:rPr>
          <w:rFonts w:hint="cs"/>
          <w:rtl/>
        </w:rPr>
      </w:pPr>
      <w:bookmarkStart w:id="64" w:name="_ETM_Q1_983000"/>
      <w:bookmarkEnd w:id="64"/>
      <w:r>
        <w:rPr>
          <w:rtl/>
        </w:rPr>
        <w:t>מירי פרנקל-שור:</w:t>
      </w:r>
    </w:p>
    <w:p w14:paraId="1D7A725B" w14:textId="77777777" w:rsidR="00186793" w:rsidRDefault="00186793" w:rsidP="00186793">
      <w:pPr>
        <w:pStyle w:val="KeepWithNext"/>
        <w:rPr>
          <w:rFonts w:hint="cs"/>
          <w:rtl/>
        </w:rPr>
      </w:pPr>
    </w:p>
    <w:p w14:paraId="7D81C853" w14:textId="77777777" w:rsidR="008D7DFD" w:rsidRDefault="00186793" w:rsidP="00186793">
      <w:pPr>
        <w:rPr>
          <w:rFonts w:hint="cs"/>
          <w:rtl/>
        </w:rPr>
      </w:pPr>
      <w:r>
        <w:rPr>
          <w:rFonts w:hint="cs"/>
          <w:rtl/>
        </w:rPr>
        <w:t xml:space="preserve">מדובר </w:t>
      </w:r>
      <w:bookmarkStart w:id="65" w:name="_ETM_Q1_1025399"/>
      <w:bookmarkEnd w:id="65"/>
      <w:r>
        <w:rPr>
          <w:rFonts w:hint="cs"/>
          <w:rtl/>
        </w:rPr>
        <w:t xml:space="preserve">על הצעת חוק ממשלתית לעניין הרפורמה בכבאות. </w:t>
      </w:r>
      <w:r w:rsidR="008D7DFD">
        <w:rPr>
          <w:rFonts w:hint="cs"/>
          <w:rtl/>
        </w:rPr>
        <w:t xml:space="preserve">חבר הכנסת דוד אזולאי </w:t>
      </w:r>
      <w:bookmarkStart w:id="66" w:name="_ETM_Q1_1030000"/>
      <w:bookmarkEnd w:id="66"/>
      <w:r>
        <w:rPr>
          <w:rFonts w:hint="cs"/>
          <w:rtl/>
        </w:rPr>
        <w:t xml:space="preserve">עוד טרם הנחת </w:t>
      </w:r>
      <w:bookmarkStart w:id="67" w:name="_ETM_Q1_1028205"/>
      <w:bookmarkEnd w:id="67"/>
      <w:r>
        <w:rPr>
          <w:rFonts w:hint="cs"/>
          <w:rtl/>
        </w:rPr>
        <w:t>הצעת החוק הממשלתית הניח הצעת חוק גם בעניין הרפורמה,</w:t>
      </w:r>
      <w:r w:rsidR="008D7DFD">
        <w:rPr>
          <w:rFonts w:hint="cs"/>
          <w:rtl/>
        </w:rPr>
        <w:t xml:space="preserve"> </w:t>
      </w:r>
      <w:r>
        <w:rPr>
          <w:rFonts w:hint="cs"/>
          <w:rtl/>
        </w:rPr>
        <w:t>ו</w:t>
      </w:r>
      <w:r w:rsidR="008D7DFD">
        <w:rPr>
          <w:rFonts w:hint="cs"/>
          <w:rtl/>
        </w:rPr>
        <w:t xml:space="preserve">אנחנו מבקשים לדון </w:t>
      </w:r>
      <w:r>
        <w:rPr>
          <w:rFonts w:hint="cs"/>
          <w:rtl/>
        </w:rPr>
        <w:t>ב</w:t>
      </w:r>
      <w:r w:rsidR="008D7DFD">
        <w:rPr>
          <w:rFonts w:hint="cs"/>
          <w:rtl/>
        </w:rPr>
        <w:t>יחד</w:t>
      </w:r>
      <w:r>
        <w:rPr>
          <w:rFonts w:hint="cs"/>
          <w:rtl/>
        </w:rPr>
        <w:t>, בצוותא</w:t>
      </w:r>
      <w:r w:rsidR="007357AA">
        <w:rPr>
          <w:rFonts w:hint="cs"/>
          <w:rtl/>
        </w:rPr>
        <w:t>,</w:t>
      </w:r>
      <w:r>
        <w:rPr>
          <w:rFonts w:hint="cs"/>
          <w:rtl/>
        </w:rPr>
        <w:t xml:space="preserve"> בהצעת </w:t>
      </w:r>
      <w:bookmarkStart w:id="68" w:name="_ETM_Q1_1039418"/>
      <w:bookmarkEnd w:id="68"/>
      <w:r>
        <w:rPr>
          <w:rFonts w:hint="cs"/>
          <w:rtl/>
        </w:rPr>
        <w:t>החוק הממשלתית ובהצעת החוק הפרטית, ועל כן נדרש המיזוג</w:t>
      </w:r>
      <w:bookmarkStart w:id="69" w:name="_ETM_Q1_1040462"/>
      <w:bookmarkEnd w:id="69"/>
      <w:r>
        <w:rPr>
          <w:rFonts w:hint="cs"/>
          <w:rtl/>
        </w:rPr>
        <w:t xml:space="preserve">. </w:t>
      </w:r>
    </w:p>
    <w:p w14:paraId="76EF0BFD" w14:textId="77777777" w:rsidR="008D7DFD" w:rsidRDefault="008D7DFD" w:rsidP="008D7DFD">
      <w:pPr>
        <w:rPr>
          <w:rFonts w:hint="cs"/>
          <w:rtl/>
        </w:rPr>
      </w:pPr>
    </w:p>
    <w:p w14:paraId="4BABE238" w14:textId="77777777" w:rsidR="008D7DFD" w:rsidRDefault="008D7DFD" w:rsidP="008D7DFD">
      <w:pPr>
        <w:pStyle w:val="af"/>
        <w:keepNext/>
        <w:rPr>
          <w:rFonts w:hint="cs"/>
          <w:rtl/>
        </w:rPr>
      </w:pPr>
      <w:bookmarkStart w:id="70" w:name="_ETM_Q1_1042000"/>
      <w:bookmarkEnd w:id="70"/>
      <w:r>
        <w:rPr>
          <w:rtl/>
        </w:rPr>
        <w:t>היו"ר יריב לוין:</w:t>
      </w:r>
    </w:p>
    <w:p w14:paraId="1C125B2F" w14:textId="77777777" w:rsidR="008D7DFD" w:rsidRDefault="008D7DFD" w:rsidP="008D7DFD">
      <w:pPr>
        <w:pStyle w:val="KeepWithNext"/>
        <w:rPr>
          <w:rFonts w:hint="cs"/>
          <w:rtl/>
        </w:rPr>
      </w:pPr>
    </w:p>
    <w:p w14:paraId="0740CF94" w14:textId="77777777" w:rsidR="00186793" w:rsidRDefault="00186793" w:rsidP="00186793">
      <w:pPr>
        <w:rPr>
          <w:rFonts w:hint="cs"/>
          <w:rtl/>
        </w:rPr>
      </w:pPr>
      <w:r>
        <w:rPr>
          <w:rFonts w:hint="cs"/>
          <w:rtl/>
        </w:rPr>
        <w:t xml:space="preserve">טוב, רבותי, מי בעד הבקשה? </w:t>
      </w:r>
    </w:p>
    <w:p w14:paraId="5C680867" w14:textId="77777777" w:rsidR="00186793" w:rsidRDefault="00186793" w:rsidP="00186793">
      <w:pPr>
        <w:rPr>
          <w:rFonts w:hint="cs"/>
          <w:rtl/>
        </w:rPr>
      </w:pPr>
    </w:p>
    <w:p w14:paraId="1E1734A2" w14:textId="77777777" w:rsidR="00186793" w:rsidRDefault="00186793" w:rsidP="00186793">
      <w:pPr>
        <w:rPr>
          <w:rFonts w:hint="cs"/>
          <w:rtl/>
        </w:rPr>
      </w:pPr>
    </w:p>
    <w:p w14:paraId="7B4ADCD3" w14:textId="77777777" w:rsidR="00186793" w:rsidRDefault="00186793" w:rsidP="00186793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14:paraId="020690C7" w14:textId="77777777" w:rsidR="00186793" w:rsidRDefault="00186793" w:rsidP="00186793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>פה אחד</w:t>
      </w:r>
    </w:p>
    <w:p w14:paraId="50ECDB2A" w14:textId="77777777" w:rsidR="00186793" w:rsidRDefault="00186793" w:rsidP="00186793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 xml:space="preserve">אין </w:t>
      </w:r>
    </w:p>
    <w:p w14:paraId="29A0AEEE" w14:textId="77777777" w:rsidR="00186793" w:rsidRDefault="00186793" w:rsidP="00186793">
      <w:pPr>
        <w:pStyle w:val="--"/>
        <w:keepNext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 xml:space="preserve">אין </w:t>
      </w:r>
    </w:p>
    <w:p w14:paraId="1463B4AF" w14:textId="77777777" w:rsidR="00186793" w:rsidRDefault="00186793" w:rsidP="00186793">
      <w:pPr>
        <w:pStyle w:val="ab"/>
        <w:rPr>
          <w:rFonts w:hint="cs"/>
          <w:rtl/>
        </w:rPr>
      </w:pPr>
      <w:r>
        <w:rPr>
          <w:rFonts w:hint="cs"/>
          <w:rtl/>
        </w:rPr>
        <w:t xml:space="preserve">הבקשה אושרה. </w:t>
      </w:r>
    </w:p>
    <w:p w14:paraId="50175758" w14:textId="77777777" w:rsidR="00186793" w:rsidRDefault="00186793" w:rsidP="00186793">
      <w:pPr>
        <w:rPr>
          <w:rFonts w:hint="cs"/>
          <w:rtl/>
        </w:rPr>
      </w:pPr>
    </w:p>
    <w:p w14:paraId="2A7EA688" w14:textId="77777777" w:rsidR="00186793" w:rsidRDefault="00186793" w:rsidP="00186793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57C787E5" w14:textId="77777777" w:rsidR="00186793" w:rsidRDefault="00186793" w:rsidP="00186793">
      <w:pPr>
        <w:pStyle w:val="KeepWithNext"/>
        <w:rPr>
          <w:rFonts w:hint="cs"/>
          <w:rtl/>
        </w:rPr>
      </w:pPr>
    </w:p>
    <w:p w14:paraId="1CB549E4" w14:textId="77777777" w:rsidR="00186793" w:rsidRDefault="00186793" w:rsidP="00186793">
      <w:pPr>
        <w:rPr>
          <w:rFonts w:hint="cs"/>
          <w:rtl/>
        </w:rPr>
      </w:pPr>
      <w:r>
        <w:rPr>
          <w:rFonts w:hint="cs"/>
          <w:rtl/>
        </w:rPr>
        <w:t>פה אחד. אין מתנגדים. אין נמנעים.</w:t>
      </w:r>
      <w:r w:rsidR="008D7DFD">
        <w:rPr>
          <w:rFonts w:hint="cs"/>
          <w:rtl/>
        </w:rPr>
        <w:t xml:space="preserve"> אושר</w:t>
      </w:r>
      <w:r>
        <w:rPr>
          <w:rFonts w:hint="cs"/>
          <w:rtl/>
        </w:rPr>
        <w:t>.</w:t>
      </w:r>
      <w:r w:rsidR="008D7DFD">
        <w:rPr>
          <w:rFonts w:hint="cs"/>
          <w:rtl/>
        </w:rPr>
        <w:t xml:space="preserve"> </w:t>
      </w:r>
      <w:bookmarkStart w:id="71" w:name="_ETM_Q1_1046000"/>
      <w:bookmarkEnd w:id="71"/>
    </w:p>
    <w:p w14:paraId="71E0604E" w14:textId="77777777" w:rsidR="00186793" w:rsidRDefault="00186793" w:rsidP="00186793">
      <w:pPr>
        <w:rPr>
          <w:rFonts w:hint="cs"/>
          <w:rtl/>
        </w:rPr>
      </w:pPr>
      <w:bookmarkStart w:id="72" w:name="_ETM_Q1_1050133"/>
      <w:bookmarkEnd w:id="72"/>
    </w:p>
    <w:p w14:paraId="47DB7E2E" w14:textId="77777777" w:rsidR="00186793" w:rsidRDefault="00186793" w:rsidP="00186793">
      <w:pPr>
        <w:pStyle w:val="a0"/>
        <w:keepNext/>
        <w:rPr>
          <w:rFonts w:hint="cs"/>
          <w:rtl/>
        </w:rPr>
      </w:pPr>
      <w:bookmarkStart w:id="73" w:name="_ETM_Q1_1050406"/>
      <w:bookmarkEnd w:id="73"/>
      <w:r>
        <w:rPr>
          <w:rtl/>
        </w:rPr>
        <w:br w:type="page"/>
        <w:t>1.בקשת הממשלה להקדמת הדיון בהצעות החוק הבאות:</w:t>
      </w:r>
    </w:p>
    <w:p w14:paraId="4A848FA4" w14:textId="77777777" w:rsidR="00186793" w:rsidRDefault="00E33A96" w:rsidP="00E33A96">
      <w:pPr>
        <w:pStyle w:val="a0"/>
        <w:keepNext/>
        <w:rPr>
          <w:rFonts w:hint="cs"/>
          <w:rtl/>
        </w:rPr>
      </w:pPr>
      <w:r>
        <w:rPr>
          <w:rtl/>
        </w:rPr>
        <w:t>א.</w:t>
      </w:r>
      <w:r>
        <w:rPr>
          <w:rFonts w:hint="cs"/>
          <w:rtl/>
        </w:rPr>
        <w:t xml:space="preserve"> </w:t>
      </w:r>
      <w:r>
        <w:rPr>
          <w:rtl/>
        </w:rPr>
        <w:t>הצעת חוק הפטנטים (תיקון מס' 13) (הארכת תקופת הגנה), התשע"ב – 2012.</w:t>
      </w:r>
    </w:p>
    <w:p w14:paraId="5A8753C1" w14:textId="77777777" w:rsidR="00E33A96" w:rsidRDefault="00E33A96" w:rsidP="00E33A96">
      <w:pPr>
        <w:pStyle w:val="KeepWithNext"/>
        <w:rPr>
          <w:rFonts w:hint="cs"/>
          <w:rtl/>
        </w:rPr>
      </w:pPr>
    </w:p>
    <w:p w14:paraId="14A4F067" w14:textId="77777777" w:rsidR="00E33A96" w:rsidRPr="00E33A96" w:rsidRDefault="00E33A96" w:rsidP="00E33A96">
      <w:pPr>
        <w:rPr>
          <w:rFonts w:hint="cs"/>
          <w:rtl/>
        </w:rPr>
      </w:pPr>
    </w:p>
    <w:p w14:paraId="16A7585E" w14:textId="77777777" w:rsidR="00186793" w:rsidRPr="00186793" w:rsidRDefault="00186793" w:rsidP="00186793">
      <w:pPr>
        <w:rPr>
          <w:rFonts w:hint="cs"/>
          <w:rtl/>
        </w:rPr>
      </w:pPr>
    </w:p>
    <w:p w14:paraId="2CF5C36D" w14:textId="77777777" w:rsidR="00186793" w:rsidRDefault="00186793" w:rsidP="00186793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6B56E5B1" w14:textId="77777777" w:rsidR="00186793" w:rsidRDefault="00186793" w:rsidP="00186793">
      <w:pPr>
        <w:pStyle w:val="KeepWithNext"/>
        <w:rPr>
          <w:rFonts w:hint="cs"/>
          <w:rtl/>
        </w:rPr>
      </w:pPr>
    </w:p>
    <w:p w14:paraId="7FB6A0DF" w14:textId="77777777" w:rsidR="008D7DFD" w:rsidRDefault="008D7DFD" w:rsidP="00186793">
      <w:pPr>
        <w:rPr>
          <w:rFonts w:hint="cs"/>
          <w:rtl/>
        </w:rPr>
      </w:pPr>
      <w:bookmarkStart w:id="74" w:name="_ETM_Q1_1050684"/>
      <w:bookmarkStart w:id="75" w:name="_ETM_Q1_1050935"/>
      <w:bookmarkEnd w:id="74"/>
      <w:bookmarkEnd w:id="75"/>
      <w:r>
        <w:rPr>
          <w:rFonts w:hint="cs"/>
          <w:rtl/>
        </w:rPr>
        <w:t>ומכאן אני</w:t>
      </w:r>
      <w:r w:rsidR="00186793">
        <w:rPr>
          <w:rFonts w:hint="cs"/>
          <w:rtl/>
        </w:rPr>
        <w:t xml:space="preserve"> הייתי רוצה לעבור לסעיף הראשון, אבל לא נראה לי שיש לי קוורום. מה </w:t>
      </w:r>
      <w:bookmarkStart w:id="76" w:name="_ETM_Q1_1055616"/>
      <w:bookmarkEnd w:id="76"/>
      <w:r w:rsidR="00186793">
        <w:rPr>
          <w:rFonts w:hint="cs"/>
          <w:rtl/>
        </w:rPr>
        <w:t xml:space="preserve">אנחנו עושים, זאב? </w:t>
      </w:r>
    </w:p>
    <w:p w14:paraId="1C4688AB" w14:textId="77777777" w:rsidR="00186793" w:rsidRDefault="00186793" w:rsidP="00186793">
      <w:pPr>
        <w:rPr>
          <w:rFonts w:hint="cs"/>
          <w:rtl/>
        </w:rPr>
      </w:pPr>
      <w:bookmarkStart w:id="77" w:name="_ETM_Q1_1059840"/>
      <w:bookmarkEnd w:id="77"/>
    </w:p>
    <w:p w14:paraId="58F5D320" w14:textId="77777777" w:rsidR="00186793" w:rsidRDefault="00186793" w:rsidP="00186793">
      <w:pPr>
        <w:pStyle w:val="a"/>
        <w:keepNext/>
        <w:rPr>
          <w:rFonts w:hint="cs"/>
          <w:rtl/>
        </w:rPr>
      </w:pPr>
      <w:bookmarkStart w:id="78" w:name="_ETM_Q1_1060205"/>
      <w:bookmarkStart w:id="79" w:name="_ETM_Q1_1060393"/>
      <w:bookmarkEnd w:id="78"/>
      <w:bookmarkEnd w:id="79"/>
      <w:r>
        <w:rPr>
          <w:rtl/>
        </w:rPr>
        <w:t>זאב אלקין:</w:t>
      </w:r>
    </w:p>
    <w:p w14:paraId="69B145A5" w14:textId="77777777" w:rsidR="00186793" w:rsidRDefault="00186793" w:rsidP="00186793">
      <w:pPr>
        <w:pStyle w:val="KeepWithNext"/>
        <w:rPr>
          <w:rFonts w:hint="cs"/>
          <w:rtl/>
        </w:rPr>
      </w:pPr>
    </w:p>
    <w:p w14:paraId="50C9AEAC" w14:textId="77777777" w:rsidR="00186793" w:rsidRDefault="00186793" w:rsidP="00186793">
      <w:pPr>
        <w:rPr>
          <w:rFonts w:hint="cs"/>
          <w:rtl/>
        </w:rPr>
      </w:pPr>
      <w:r>
        <w:rPr>
          <w:rFonts w:hint="cs"/>
          <w:rtl/>
        </w:rPr>
        <w:t xml:space="preserve">- - - זו הדרך היחידה. </w:t>
      </w:r>
    </w:p>
    <w:p w14:paraId="643ECD41" w14:textId="77777777" w:rsidR="00186793" w:rsidRDefault="00186793" w:rsidP="00186793">
      <w:pPr>
        <w:rPr>
          <w:rFonts w:hint="cs"/>
          <w:rtl/>
        </w:rPr>
      </w:pPr>
      <w:bookmarkStart w:id="80" w:name="_ETM_Q1_1061850"/>
      <w:bookmarkEnd w:id="80"/>
    </w:p>
    <w:p w14:paraId="58552F79" w14:textId="77777777" w:rsidR="00186793" w:rsidRDefault="00186793" w:rsidP="00186793">
      <w:pPr>
        <w:pStyle w:val="af"/>
        <w:keepNext/>
        <w:rPr>
          <w:rFonts w:hint="cs"/>
          <w:rtl/>
        </w:rPr>
      </w:pPr>
      <w:bookmarkStart w:id="81" w:name="_ETM_Q1_1062361"/>
      <w:bookmarkEnd w:id="81"/>
      <w:r>
        <w:rPr>
          <w:rtl/>
        </w:rPr>
        <w:t>היו"ר יריב לוין:</w:t>
      </w:r>
    </w:p>
    <w:p w14:paraId="570B0E45" w14:textId="77777777" w:rsidR="00186793" w:rsidRDefault="00186793" w:rsidP="00186793">
      <w:pPr>
        <w:pStyle w:val="KeepWithNext"/>
        <w:rPr>
          <w:rFonts w:hint="cs"/>
          <w:rtl/>
        </w:rPr>
      </w:pPr>
    </w:p>
    <w:p w14:paraId="5E2F5AAF" w14:textId="77777777" w:rsidR="008D7DFD" w:rsidRDefault="008D7DFD" w:rsidP="008D7DFD">
      <w:pPr>
        <w:rPr>
          <w:rFonts w:hint="cs"/>
          <w:rtl/>
        </w:rPr>
      </w:pPr>
      <w:bookmarkStart w:id="82" w:name="_ETM_Q1_1066000"/>
      <w:bookmarkEnd w:id="82"/>
      <w:r>
        <w:rPr>
          <w:rFonts w:hint="cs"/>
          <w:rtl/>
        </w:rPr>
        <w:t xml:space="preserve">רבותי, </w:t>
      </w:r>
      <w:bookmarkStart w:id="83" w:name="_ETM_Q1_1068000"/>
      <w:bookmarkEnd w:id="83"/>
      <w:r w:rsidR="00E33A96">
        <w:rPr>
          <w:rFonts w:hint="cs"/>
          <w:rtl/>
        </w:rPr>
        <w:t xml:space="preserve">אני עושה הפסקה </w:t>
      </w:r>
      <w:bookmarkStart w:id="84" w:name="_ETM_Q1_1069726"/>
      <w:bookmarkEnd w:id="84"/>
      <w:r w:rsidR="00E33A96">
        <w:rPr>
          <w:rFonts w:hint="cs"/>
          <w:rtl/>
        </w:rPr>
        <w:t xml:space="preserve">עד שיהיה כאן קוורום. </w:t>
      </w:r>
    </w:p>
    <w:p w14:paraId="59B6E1CF" w14:textId="77777777" w:rsidR="00E33A96" w:rsidRDefault="00E33A96" w:rsidP="008D7DFD">
      <w:pPr>
        <w:rPr>
          <w:rFonts w:hint="cs"/>
          <w:rtl/>
        </w:rPr>
      </w:pPr>
      <w:bookmarkStart w:id="85" w:name="_ETM_Q1_1256360"/>
      <w:bookmarkEnd w:id="85"/>
    </w:p>
    <w:p w14:paraId="5801B42A" w14:textId="77777777" w:rsidR="00E33A96" w:rsidRDefault="00E33A96" w:rsidP="008D7DFD">
      <w:pPr>
        <w:rPr>
          <w:rFonts w:hint="cs"/>
          <w:rtl/>
        </w:rPr>
      </w:pPr>
      <w:bookmarkStart w:id="86" w:name="_ETM_Q1_1256655"/>
      <w:bookmarkEnd w:id="86"/>
    </w:p>
    <w:p w14:paraId="546993A9" w14:textId="77777777" w:rsidR="008D7DFD" w:rsidRDefault="008D7DFD" w:rsidP="008D7DFD">
      <w:pPr>
        <w:rPr>
          <w:rFonts w:hint="cs"/>
          <w:rtl/>
        </w:rPr>
      </w:pPr>
    </w:p>
    <w:p w14:paraId="7152A384" w14:textId="77777777" w:rsidR="008D7DFD" w:rsidRDefault="008D7DFD" w:rsidP="008D7DFD">
      <w:pPr>
        <w:pStyle w:val="af2"/>
        <w:keepNext/>
        <w:rPr>
          <w:rFonts w:hint="cs"/>
          <w:rtl/>
        </w:rPr>
      </w:pPr>
      <w:bookmarkStart w:id="87" w:name="_ETM_Q1_1077000"/>
      <w:bookmarkEnd w:id="87"/>
      <w:r>
        <w:rPr>
          <w:rtl/>
        </w:rPr>
        <w:t>(הישיבה נפסקה בשעה 14:45 ונתחדשה בשעה 15:50.)</w:t>
      </w:r>
    </w:p>
    <w:p w14:paraId="0A57F917" w14:textId="77777777" w:rsidR="00E33A96" w:rsidRDefault="00E33A96" w:rsidP="00E33A96">
      <w:pPr>
        <w:rPr>
          <w:rFonts w:hint="cs"/>
          <w:rtl/>
        </w:rPr>
      </w:pPr>
      <w:bookmarkStart w:id="88" w:name="_ETM_Q1_1258535"/>
      <w:bookmarkEnd w:id="88"/>
    </w:p>
    <w:p w14:paraId="6BFB9DD3" w14:textId="77777777" w:rsidR="008D7DFD" w:rsidRDefault="008D7DFD" w:rsidP="008D7DFD">
      <w:pPr>
        <w:pStyle w:val="KeepWithNext"/>
        <w:rPr>
          <w:rFonts w:hint="cs"/>
          <w:rtl/>
        </w:rPr>
      </w:pPr>
      <w:bookmarkStart w:id="89" w:name="_ETM_Q1_1258842"/>
      <w:bookmarkEnd w:id="89"/>
    </w:p>
    <w:p w14:paraId="2EE2A9E1" w14:textId="77777777" w:rsidR="008D7DFD" w:rsidRDefault="00127A61" w:rsidP="00127A61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489BEAE3" w14:textId="77777777" w:rsidR="00127A61" w:rsidRDefault="00127A61" w:rsidP="00127A61">
      <w:pPr>
        <w:pStyle w:val="KeepWithNext"/>
        <w:rPr>
          <w:rFonts w:hint="cs"/>
          <w:rtl/>
        </w:rPr>
      </w:pPr>
    </w:p>
    <w:p w14:paraId="208EF19D" w14:textId="77777777" w:rsidR="00127A61" w:rsidRDefault="00E33A96" w:rsidP="00E33A96">
      <w:pPr>
        <w:rPr>
          <w:rFonts w:hint="cs"/>
          <w:rtl/>
        </w:rPr>
      </w:pPr>
      <w:r>
        <w:rPr>
          <w:rFonts w:hint="cs"/>
          <w:rtl/>
        </w:rPr>
        <w:t xml:space="preserve">רבותי, </w:t>
      </w:r>
      <w:r w:rsidR="00127A61">
        <w:rPr>
          <w:rFonts w:hint="cs"/>
          <w:rtl/>
        </w:rPr>
        <w:t xml:space="preserve">אני מחדש את הישיבה. </w:t>
      </w:r>
      <w:r>
        <w:rPr>
          <w:rFonts w:hint="cs"/>
          <w:rtl/>
        </w:rPr>
        <w:t xml:space="preserve">אנא לשבת. </w:t>
      </w:r>
      <w:r w:rsidR="00127A61">
        <w:rPr>
          <w:rFonts w:hint="cs"/>
          <w:rtl/>
        </w:rPr>
        <w:t xml:space="preserve">רבותי, הצעת החוק </w:t>
      </w:r>
      <w:bookmarkStart w:id="90" w:name="_ETM_Q1_1515000"/>
      <w:bookmarkEnd w:id="90"/>
      <w:r w:rsidR="00127A61">
        <w:rPr>
          <w:rFonts w:hint="cs"/>
          <w:rtl/>
        </w:rPr>
        <w:t>הראשו</w:t>
      </w:r>
      <w:bookmarkStart w:id="91" w:name="_ETM_Q1_1517000"/>
      <w:bookmarkEnd w:id="91"/>
      <w:r w:rsidR="00127A61">
        <w:rPr>
          <w:rFonts w:hint="cs"/>
          <w:rtl/>
        </w:rPr>
        <w:t>נה</w:t>
      </w:r>
      <w:r>
        <w:rPr>
          <w:rFonts w:hint="cs"/>
          <w:rtl/>
        </w:rPr>
        <w:t xml:space="preserve">, </w:t>
      </w:r>
      <w:r w:rsidRPr="00E33A96">
        <w:rPr>
          <w:rtl/>
        </w:rPr>
        <w:t>הצעת חוק הפטנטים (תיקון מס' 13) (הארכת תקופת הגנה), התשע"ב – 2012.</w:t>
      </w:r>
      <w:r>
        <w:rPr>
          <w:rFonts w:hint="cs"/>
          <w:rtl/>
        </w:rPr>
        <w:t xml:space="preserve"> בבקשה. מי מציג? </w:t>
      </w:r>
    </w:p>
    <w:p w14:paraId="26D7E423" w14:textId="77777777" w:rsidR="00127A61" w:rsidRDefault="00127A61" w:rsidP="00127A61">
      <w:pPr>
        <w:rPr>
          <w:rFonts w:hint="cs"/>
          <w:rtl/>
        </w:rPr>
      </w:pPr>
    </w:p>
    <w:p w14:paraId="4357CCDC" w14:textId="77777777" w:rsidR="00127A61" w:rsidRDefault="00127A61" w:rsidP="00127A61">
      <w:pPr>
        <w:pStyle w:val="af1"/>
        <w:keepNext/>
        <w:rPr>
          <w:rFonts w:hint="cs"/>
          <w:rtl/>
        </w:rPr>
      </w:pPr>
      <w:bookmarkStart w:id="92" w:name="_ETM_Q1_1525000"/>
      <w:bookmarkStart w:id="93" w:name="_ETM_Q1_1529000"/>
      <w:bookmarkEnd w:id="92"/>
      <w:bookmarkEnd w:id="93"/>
      <w:r>
        <w:rPr>
          <w:rtl/>
        </w:rPr>
        <w:t>שמרית גולן:</w:t>
      </w:r>
    </w:p>
    <w:p w14:paraId="1A5AEBF7" w14:textId="77777777" w:rsidR="00127A61" w:rsidRDefault="00127A61" w:rsidP="00127A61">
      <w:pPr>
        <w:pStyle w:val="KeepWithNext"/>
        <w:rPr>
          <w:rFonts w:hint="cs"/>
          <w:rtl/>
        </w:rPr>
      </w:pPr>
    </w:p>
    <w:p w14:paraId="2D1B269E" w14:textId="77777777" w:rsidR="00127A61" w:rsidRDefault="00E33A96" w:rsidP="00100B65">
      <w:pPr>
        <w:rPr>
          <w:rFonts w:hint="cs"/>
          <w:rtl/>
        </w:rPr>
      </w:pPr>
      <w:r>
        <w:rPr>
          <w:rFonts w:hint="cs"/>
          <w:rtl/>
        </w:rPr>
        <w:t xml:space="preserve">שמרית גולן ממשרד המשפטים. הצעת החוק הזו </w:t>
      </w:r>
      <w:r w:rsidR="00127A61">
        <w:rPr>
          <w:rFonts w:hint="cs"/>
          <w:rtl/>
        </w:rPr>
        <w:t xml:space="preserve">היא אחת מהצעות החוק שממשלת ישראל התחייבה </w:t>
      </w:r>
      <w:bookmarkStart w:id="94" w:name="_ETM_Q1_1540000"/>
      <w:bookmarkEnd w:id="94"/>
      <w:r>
        <w:rPr>
          <w:rFonts w:hint="cs"/>
          <w:rtl/>
        </w:rPr>
        <w:t xml:space="preserve">להגיש לכנסת לפי הסכם שנחתם </w:t>
      </w:r>
      <w:r w:rsidR="00100B65">
        <w:rPr>
          <w:rFonts w:hint="cs"/>
          <w:rtl/>
        </w:rPr>
        <w:t xml:space="preserve">בין הממשלה לבין נציג הסחר של ארצות הברית בשנת 2010. היא נוגעת לקניין רוחני ותרופות. </w:t>
      </w:r>
      <w:r w:rsidR="00127A61">
        <w:rPr>
          <w:rFonts w:hint="cs"/>
          <w:rtl/>
        </w:rPr>
        <w:t xml:space="preserve">הצעת החוק עברה ועדת שרים </w:t>
      </w:r>
      <w:r w:rsidR="00100B65">
        <w:rPr>
          <w:rFonts w:hint="cs"/>
          <w:rtl/>
        </w:rPr>
        <w:t xml:space="preserve">כמקובל, והעבודה על הנוסח נמשכה עד עתה. </w:t>
      </w:r>
      <w:r w:rsidR="00127A61">
        <w:rPr>
          <w:rFonts w:hint="cs"/>
          <w:rtl/>
        </w:rPr>
        <w:t xml:space="preserve">מכיוון שהכנסת עומדת </w:t>
      </w:r>
      <w:bookmarkStart w:id="95" w:name="_ETM_Q1_1555000"/>
      <w:bookmarkEnd w:id="95"/>
      <w:r w:rsidR="00127A61">
        <w:rPr>
          <w:rFonts w:hint="cs"/>
          <w:rtl/>
        </w:rPr>
        <w:t>להתפזר</w:t>
      </w:r>
      <w:r w:rsidR="00100B65">
        <w:rPr>
          <w:rFonts w:hint="cs"/>
          <w:rtl/>
        </w:rPr>
        <w:t>,</w:t>
      </w:r>
      <w:r w:rsidR="00127A61">
        <w:rPr>
          <w:rFonts w:hint="cs"/>
          <w:rtl/>
        </w:rPr>
        <w:t xml:space="preserve"> אנחנו זקוקים לפטור מחובת הנחה </w:t>
      </w:r>
      <w:r w:rsidR="00100B65">
        <w:rPr>
          <w:rFonts w:hint="cs"/>
          <w:rtl/>
        </w:rPr>
        <w:t xml:space="preserve">כדי שההצעה תעבור בקריאה ראשונה היום ונוכל להמשיך את הדיון בה, שכל העבודה שהושקעה בה לא תרד לטמיון. </w:t>
      </w:r>
    </w:p>
    <w:p w14:paraId="05A5449B" w14:textId="77777777" w:rsidR="00127A61" w:rsidRDefault="00127A61" w:rsidP="00127A61">
      <w:pPr>
        <w:rPr>
          <w:rFonts w:hint="cs"/>
          <w:rtl/>
        </w:rPr>
      </w:pPr>
    </w:p>
    <w:p w14:paraId="3045B38B" w14:textId="77777777" w:rsidR="00127A61" w:rsidRDefault="00127A61" w:rsidP="00127A61">
      <w:pPr>
        <w:pStyle w:val="af"/>
        <w:keepNext/>
        <w:rPr>
          <w:rFonts w:hint="cs"/>
          <w:rtl/>
        </w:rPr>
      </w:pPr>
      <w:bookmarkStart w:id="96" w:name="_ETM_Q1_1563000"/>
      <w:bookmarkEnd w:id="96"/>
      <w:r>
        <w:rPr>
          <w:rtl/>
        </w:rPr>
        <w:t>היו"ר יריב לוין:</w:t>
      </w:r>
    </w:p>
    <w:p w14:paraId="7D05AF0A" w14:textId="77777777" w:rsidR="00127A61" w:rsidRDefault="00127A61" w:rsidP="00127A61">
      <w:pPr>
        <w:pStyle w:val="KeepWithNext"/>
        <w:rPr>
          <w:rFonts w:hint="cs"/>
          <w:rtl/>
        </w:rPr>
      </w:pPr>
    </w:p>
    <w:p w14:paraId="5E1900C7" w14:textId="77777777" w:rsidR="00127A61" w:rsidRDefault="00100B65" w:rsidP="00127A61">
      <w:pPr>
        <w:rPr>
          <w:rFonts w:hint="cs"/>
          <w:rtl/>
        </w:rPr>
      </w:pPr>
      <w:r>
        <w:rPr>
          <w:rFonts w:hint="cs"/>
          <w:rtl/>
        </w:rPr>
        <w:t>הערות, התייחסויות? זאב, אני צרי</w:t>
      </w:r>
      <w:bookmarkStart w:id="97" w:name="_ETM_Q1_1570734"/>
      <w:bookmarkEnd w:id="97"/>
      <w:r>
        <w:rPr>
          <w:rFonts w:hint="cs"/>
          <w:rtl/>
        </w:rPr>
        <w:t xml:space="preserve">ך אותך להצבעה, אחרת אין </w:t>
      </w:r>
      <w:r w:rsidR="001F537C">
        <w:rPr>
          <w:rFonts w:hint="cs"/>
          <w:rtl/>
        </w:rPr>
        <w:t xml:space="preserve">קוורום. לדעתי גם ככה אין </w:t>
      </w:r>
      <w:bookmarkStart w:id="98" w:name="_ETM_Q1_1577564"/>
      <w:bookmarkEnd w:id="98"/>
      <w:r w:rsidR="001F537C">
        <w:rPr>
          <w:rFonts w:hint="cs"/>
          <w:rtl/>
        </w:rPr>
        <w:t xml:space="preserve">לנו. </w:t>
      </w:r>
    </w:p>
    <w:p w14:paraId="003FACBC" w14:textId="77777777" w:rsidR="001F537C" w:rsidRDefault="001F537C" w:rsidP="00127A61">
      <w:pPr>
        <w:rPr>
          <w:rFonts w:hint="cs"/>
          <w:rtl/>
        </w:rPr>
      </w:pPr>
    </w:p>
    <w:p w14:paraId="25D264FE" w14:textId="77777777" w:rsidR="001F537C" w:rsidRDefault="001F537C" w:rsidP="001F537C">
      <w:pPr>
        <w:pStyle w:val="a"/>
        <w:keepNext/>
        <w:rPr>
          <w:rFonts w:hint="cs"/>
          <w:rtl/>
        </w:rPr>
      </w:pPr>
      <w:r>
        <w:rPr>
          <w:rtl/>
        </w:rPr>
        <w:t>ציון פיניאן:</w:t>
      </w:r>
    </w:p>
    <w:p w14:paraId="13791CB3" w14:textId="77777777" w:rsidR="001F537C" w:rsidRDefault="001F537C" w:rsidP="001F537C">
      <w:pPr>
        <w:pStyle w:val="KeepWithNext"/>
        <w:rPr>
          <w:rFonts w:hint="cs"/>
          <w:rtl/>
        </w:rPr>
      </w:pPr>
    </w:p>
    <w:p w14:paraId="284EB846" w14:textId="77777777" w:rsidR="001F537C" w:rsidRDefault="001F537C" w:rsidP="001F537C">
      <w:pPr>
        <w:rPr>
          <w:rFonts w:hint="cs"/>
          <w:rtl/>
        </w:rPr>
      </w:pPr>
      <w:r>
        <w:rPr>
          <w:rFonts w:hint="cs"/>
          <w:rtl/>
        </w:rPr>
        <w:t xml:space="preserve">יש, שישה. </w:t>
      </w:r>
    </w:p>
    <w:p w14:paraId="6F002693" w14:textId="77777777" w:rsidR="00127A61" w:rsidRDefault="00127A61" w:rsidP="00127A61">
      <w:pPr>
        <w:rPr>
          <w:rFonts w:hint="cs"/>
          <w:rtl/>
        </w:rPr>
      </w:pPr>
    </w:p>
    <w:p w14:paraId="73D4CABD" w14:textId="77777777" w:rsidR="001F537C" w:rsidRDefault="001F537C" w:rsidP="001F537C">
      <w:pPr>
        <w:pStyle w:val="a"/>
        <w:keepNext/>
        <w:rPr>
          <w:rFonts w:hint="cs"/>
          <w:rtl/>
        </w:rPr>
      </w:pPr>
      <w:r>
        <w:rPr>
          <w:rtl/>
        </w:rPr>
        <w:t>אמנון כהן:</w:t>
      </w:r>
    </w:p>
    <w:p w14:paraId="45729FE2" w14:textId="77777777" w:rsidR="001F537C" w:rsidRDefault="001F537C" w:rsidP="001F537C">
      <w:pPr>
        <w:pStyle w:val="KeepWithNext"/>
        <w:rPr>
          <w:rFonts w:hint="cs"/>
          <w:rtl/>
        </w:rPr>
      </w:pPr>
    </w:p>
    <w:p w14:paraId="596C783E" w14:textId="77777777" w:rsidR="001F537C" w:rsidRDefault="001F537C" w:rsidP="001F537C">
      <w:pPr>
        <w:rPr>
          <w:rFonts w:hint="cs"/>
          <w:rtl/>
        </w:rPr>
      </w:pPr>
      <w:r>
        <w:rPr>
          <w:rFonts w:hint="cs"/>
          <w:rtl/>
        </w:rPr>
        <w:t xml:space="preserve">רוברט פה. מי בעד? </w:t>
      </w:r>
    </w:p>
    <w:p w14:paraId="314DC5E1" w14:textId="77777777" w:rsidR="001F537C" w:rsidRDefault="001F537C" w:rsidP="001F537C">
      <w:pPr>
        <w:rPr>
          <w:rFonts w:hint="cs"/>
          <w:rtl/>
        </w:rPr>
      </w:pPr>
    </w:p>
    <w:p w14:paraId="0FAD1D09" w14:textId="77777777" w:rsidR="001F537C" w:rsidRDefault="001F537C" w:rsidP="001F537C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7F3FA301" w14:textId="77777777" w:rsidR="001F537C" w:rsidRDefault="001F537C" w:rsidP="001F537C">
      <w:pPr>
        <w:pStyle w:val="KeepWithNext"/>
        <w:rPr>
          <w:rFonts w:hint="cs"/>
          <w:rtl/>
        </w:rPr>
      </w:pPr>
    </w:p>
    <w:p w14:paraId="475D5B2B" w14:textId="77777777" w:rsidR="001F537C" w:rsidRDefault="001F537C" w:rsidP="001F537C">
      <w:pPr>
        <w:rPr>
          <w:rFonts w:hint="cs"/>
          <w:rtl/>
        </w:rPr>
      </w:pPr>
      <w:r>
        <w:rPr>
          <w:rFonts w:hint="cs"/>
          <w:rtl/>
        </w:rPr>
        <w:t xml:space="preserve">רבותי, מי בעד? </w:t>
      </w:r>
    </w:p>
    <w:p w14:paraId="637F598F" w14:textId="77777777" w:rsidR="001F537C" w:rsidRDefault="001F537C" w:rsidP="001F537C">
      <w:pPr>
        <w:rPr>
          <w:rFonts w:hint="cs"/>
          <w:rtl/>
        </w:rPr>
      </w:pPr>
      <w:bookmarkStart w:id="99" w:name="_ETM_Q1_1582215"/>
      <w:bookmarkEnd w:id="99"/>
    </w:p>
    <w:p w14:paraId="279BB418" w14:textId="77777777" w:rsidR="00100B65" w:rsidRDefault="00100B65" w:rsidP="00127A61">
      <w:pPr>
        <w:rPr>
          <w:rFonts w:hint="cs"/>
          <w:rtl/>
        </w:rPr>
      </w:pPr>
      <w:bookmarkStart w:id="100" w:name="_ETM_Q1_1568213"/>
      <w:bookmarkEnd w:id="100"/>
    </w:p>
    <w:p w14:paraId="1B58BAD6" w14:textId="77777777" w:rsidR="00127A61" w:rsidRDefault="00127A61" w:rsidP="00127A61">
      <w:pPr>
        <w:pStyle w:val="aa"/>
        <w:keepNext/>
        <w:rPr>
          <w:rFonts w:hint="eastAsia"/>
          <w:rtl/>
        </w:rPr>
      </w:pPr>
      <w:bookmarkStart w:id="101" w:name="_ETM_Q1_1571000"/>
      <w:bookmarkEnd w:id="101"/>
      <w:r>
        <w:rPr>
          <w:rFonts w:hint="eastAsia"/>
          <w:rtl/>
        </w:rPr>
        <w:t>הצבעה</w:t>
      </w:r>
    </w:p>
    <w:p w14:paraId="36046D79" w14:textId="77777777" w:rsidR="00127A61" w:rsidRDefault="00127A61" w:rsidP="00127A61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>פה אחד</w:t>
      </w:r>
    </w:p>
    <w:p w14:paraId="62E88A9B" w14:textId="77777777" w:rsidR="00127A61" w:rsidRDefault="00127A61" w:rsidP="00127A61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 xml:space="preserve">אין </w:t>
      </w:r>
      <w:bookmarkStart w:id="102" w:name="_ETM_Q1_1588000"/>
      <w:bookmarkEnd w:id="102"/>
    </w:p>
    <w:p w14:paraId="0E1A395F" w14:textId="77777777" w:rsidR="00127A61" w:rsidRDefault="00127A61" w:rsidP="00127A61">
      <w:pPr>
        <w:pStyle w:val="--"/>
        <w:keepNext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 xml:space="preserve">אין </w:t>
      </w:r>
    </w:p>
    <w:p w14:paraId="1F17BBEB" w14:textId="77777777" w:rsidR="00127A61" w:rsidRDefault="001F537C" w:rsidP="00127A61">
      <w:pPr>
        <w:pStyle w:val="ab"/>
        <w:rPr>
          <w:rFonts w:hint="cs"/>
          <w:rtl/>
        </w:rPr>
      </w:pPr>
      <w:r>
        <w:rPr>
          <w:rFonts w:hint="cs"/>
          <w:rtl/>
        </w:rPr>
        <w:t xml:space="preserve">הבקשה </w:t>
      </w:r>
      <w:r w:rsidR="00127A61">
        <w:rPr>
          <w:rFonts w:hint="cs"/>
          <w:rtl/>
        </w:rPr>
        <w:t>אושר</w:t>
      </w:r>
      <w:r>
        <w:rPr>
          <w:rFonts w:hint="cs"/>
          <w:rtl/>
        </w:rPr>
        <w:t>ה</w:t>
      </w:r>
      <w:r w:rsidR="00127A61">
        <w:rPr>
          <w:rFonts w:hint="cs"/>
          <w:rtl/>
        </w:rPr>
        <w:t xml:space="preserve">. </w:t>
      </w:r>
    </w:p>
    <w:p w14:paraId="6C90E802" w14:textId="77777777" w:rsidR="00127A61" w:rsidRDefault="00127A61" w:rsidP="00127A61">
      <w:pPr>
        <w:rPr>
          <w:rFonts w:hint="cs"/>
          <w:rtl/>
        </w:rPr>
      </w:pPr>
    </w:p>
    <w:p w14:paraId="0E217311" w14:textId="77777777" w:rsidR="00127A61" w:rsidRDefault="00127A61" w:rsidP="00127A61">
      <w:pPr>
        <w:rPr>
          <w:rFonts w:hint="cs"/>
          <w:rtl/>
        </w:rPr>
      </w:pPr>
      <w:bookmarkStart w:id="103" w:name="_ETM_Q1_1593000"/>
      <w:bookmarkEnd w:id="103"/>
    </w:p>
    <w:p w14:paraId="3447FAAA" w14:textId="77777777" w:rsidR="00127A61" w:rsidRDefault="00127A61" w:rsidP="00127A61">
      <w:pPr>
        <w:pStyle w:val="af"/>
        <w:keepNext/>
        <w:rPr>
          <w:rFonts w:hint="cs"/>
          <w:rtl/>
        </w:rPr>
      </w:pPr>
      <w:bookmarkStart w:id="104" w:name="_ETM_Q1_1595000"/>
      <w:bookmarkEnd w:id="104"/>
      <w:r>
        <w:rPr>
          <w:rtl/>
        </w:rPr>
        <w:t>היו"ר יריב לוין:</w:t>
      </w:r>
    </w:p>
    <w:p w14:paraId="48681B08" w14:textId="77777777" w:rsidR="00127A61" w:rsidRDefault="00127A61" w:rsidP="00127A61">
      <w:pPr>
        <w:pStyle w:val="KeepWithNext"/>
        <w:rPr>
          <w:rFonts w:hint="cs"/>
          <w:rtl/>
        </w:rPr>
      </w:pPr>
    </w:p>
    <w:p w14:paraId="5CE1E27D" w14:textId="77777777" w:rsidR="001F537C" w:rsidRDefault="001F537C" w:rsidP="004127F4">
      <w:pPr>
        <w:rPr>
          <w:rFonts w:hint="cs"/>
          <w:rtl/>
        </w:rPr>
      </w:pPr>
      <w:r>
        <w:rPr>
          <w:rFonts w:hint="cs"/>
          <w:rtl/>
        </w:rPr>
        <w:t xml:space="preserve">נגד – אין. נמנעים </w:t>
      </w:r>
      <w:r>
        <w:rPr>
          <w:rtl/>
        </w:rPr>
        <w:t>–</w:t>
      </w:r>
      <w:r>
        <w:rPr>
          <w:rFonts w:hint="cs"/>
          <w:rtl/>
        </w:rPr>
        <w:t xml:space="preserve"> אין. </w:t>
      </w:r>
    </w:p>
    <w:p w14:paraId="60BAB46B" w14:textId="77777777" w:rsidR="001F537C" w:rsidRDefault="001F537C" w:rsidP="001F537C">
      <w:pPr>
        <w:pStyle w:val="a0"/>
        <w:keepNext/>
        <w:rPr>
          <w:rFonts w:hint="cs"/>
          <w:rtl/>
        </w:rPr>
      </w:pPr>
      <w:r>
        <w:rPr>
          <w:rtl/>
        </w:rPr>
        <w:br w:type="page"/>
      </w:r>
      <w:r w:rsidR="00E74A37">
        <w:rPr>
          <w:rtl/>
        </w:rPr>
        <w:t>ב.</w:t>
      </w:r>
      <w:r w:rsidR="00983B44">
        <w:rPr>
          <w:rFonts w:hint="cs"/>
          <w:rtl/>
        </w:rPr>
        <w:t xml:space="preserve"> </w:t>
      </w:r>
      <w:r w:rsidR="00E74A37">
        <w:rPr>
          <w:rtl/>
        </w:rPr>
        <w:t xml:space="preserve">שירות הקבע בצבא </w:t>
      </w:r>
      <w:r>
        <w:rPr>
          <w:rtl/>
        </w:rPr>
        <w:t>הגנה לישראל (גמלאות) (תיקון מס' 27), התשע"ב- 2012.</w:t>
      </w:r>
    </w:p>
    <w:p w14:paraId="75A852FF" w14:textId="77777777" w:rsidR="001F537C" w:rsidRDefault="001F537C" w:rsidP="001F537C">
      <w:pPr>
        <w:pStyle w:val="KeepWithNext"/>
        <w:rPr>
          <w:rFonts w:hint="cs"/>
          <w:rtl/>
        </w:rPr>
      </w:pPr>
    </w:p>
    <w:p w14:paraId="5584F094" w14:textId="77777777" w:rsidR="001F537C" w:rsidRDefault="001F537C" w:rsidP="001F537C">
      <w:pPr>
        <w:rPr>
          <w:rFonts w:hint="cs"/>
          <w:rtl/>
        </w:rPr>
      </w:pPr>
    </w:p>
    <w:p w14:paraId="680E45FD" w14:textId="77777777" w:rsidR="001F537C" w:rsidRDefault="001F537C" w:rsidP="001F537C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069FEE27" w14:textId="77777777" w:rsidR="001F537C" w:rsidRDefault="001F537C" w:rsidP="001F537C">
      <w:pPr>
        <w:pStyle w:val="KeepWithNext"/>
        <w:rPr>
          <w:rFonts w:hint="cs"/>
          <w:rtl/>
        </w:rPr>
      </w:pPr>
    </w:p>
    <w:p w14:paraId="40800F95" w14:textId="77777777" w:rsidR="00127A61" w:rsidRDefault="00127A61" w:rsidP="001F537C">
      <w:pPr>
        <w:rPr>
          <w:rFonts w:hint="cs"/>
          <w:rtl/>
        </w:rPr>
      </w:pPr>
      <w:r>
        <w:rPr>
          <w:rFonts w:hint="cs"/>
          <w:rtl/>
        </w:rPr>
        <w:t>ההצעה השנייה</w:t>
      </w:r>
      <w:r w:rsidR="001F537C">
        <w:rPr>
          <w:rFonts w:hint="cs"/>
          <w:rtl/>
        </w:rPr>
        <w:t xml:space="preserve">, רבותי, </w:t>
      </w:r>
      <w:r>
        <w:rPr>
          <w:rFonts w:hint="cs"/>
          <w:rtl/>
        </w:rPr>
        <w:t xml:space="preserve">והיא </w:t>
      </w:r>
      <w:r w:rsidR="001F537C">
        <w:rPr>
          <w:rFonts w:hint="cs"/>
          <w:rtl/>
        </w:rPr>
        <w:t xml:space="preserve">באמת הצעה </w:t>
      </w:r>
      <w:r>
        <w:rPr>
          <w:rFonts w:hint="cs"/>
          <w:rtl/>
        </w:rPr>
        <w:t>חשובה שדובר בה רבות</w:t>
      </w:r>
      <w:r w:rsidR="001F537C">
        <w:rPr>
          <w:rFonts w:hint="cs"/>
          <w:rtl/>
        </w:rPr>
        <w:t xml:space="preserve">, </w:t>
      </w:r>
      <w:bookmarkStart w:id="105" w:name="_ETM_Q1_1608000"/>
      <w:bookmarkEnd w:id="105"/>
      <w:r w:rsidR="001F537C">
        <w:rPr>
          <w:rFonts w:hint="cs"/>
          <w:rtl/>
        </w:rPr>
        <w:t xml:space="preserve">הצעת </w:t>
      </w:r>
      <w:bookmarkStart w:id="106" w:name="_ETM_Q1_1603364"/>
      <w:bookmarkEnd w:id="106"/>
      <w:r w:rsidR="001F537C">
        <w:rPr>
          <w:rFonts w:hint="cs"/>
          <w:rtl/>
        </w:rPr>
        <w:t xml:space="preserve">חוק </w:t>
      </w:r>
      <w:r w:rsidR="001F537C" w:rsidRPr="001F537C">
        <w:rPr>
          <w:rtl/>
        </w:rPr>
        <w:t>שירות הקבע בצבא הגנה לישראל (גמלאות) (תיקון מס' 27), התשע"ב- 2012.</w:t>
      </w:r>
      <w:r w:rsidR="00E74A37">
        <w:rPr>
          <w:rFonts w:hint="cs"/>
          <w:rtl/>
        </w:rPr>
        <w:t xml:space="preserve"> בבקשה.</w:t>
      </w:r>
    </w:p>
    <w:p w14:paraId="0BE29090" w14:textId="77777777" w:rsidR="00127A61" w:rsidRDefault="00127A61" w:rsidP="00127A61">
      <w:pPr>
        <w:rPr>
          <w:rFonts w:hint="cs"/>
          <w:rtl/>
        </w:rPr>
      </w:pPr>
    </w:p>
    <w:p w14:paraId="0DD09817" w14:textId="77777777" w:rsidR="00127A61" w:rsidRDefault="00127A61" w:rsidP="00E74A37">
      <w:pPr>
        <w:pStyle w:val="af1"/>
        <w:keepNext/>
        <w:rPr>
          <w:rFonts w:hint="cs"/>
          <w:rtl/>
        </w:rPr>
      </w:pPr>
      <w:bookmarkStart w:id="107" w:name="_ETM_Q1_1643000"/>
      <w:bookmarkStart w:id="108" w:name="_ETM_Q1_1645000"/>
      <w:bookmarkEnd w:id="107"/>
      <w:bookmarkEnd w:id="108"/>
      <w:r>
        <w:rPr>
          <w:rtl/>
        </w:rPr>
        <w:t>ערן גר</w:t>
      </w:r>
      <w:r w:rsidR="00E74A37">
        <w:rPr>
          <w:rFonts w:hint="cs"/>
          <w:rtl/>
        </w:rPr>
        <w:t>ו</w:t>
      </w:r>
      <w:r>
        <w:rPr>
          <w:rtl/>
        </w:rPr>
        <w:t>סברגר:</w:t>
      </w:r>
    </w:p>
    <w:p w14:paraId="1667718A" w14:textId="77777777" w:rsidR="00127A61" w:rsidRDefault="00127A61" w:rsidP="00127A61">
      <w:pPr>
        <w:pStyle w:val="KeepWithNext"/>
        <w:rPr>
          <w:rFonts w:hint="cs"/>
          <w:rtl/>
        </w:rPr>
      </w:pPr>
    </w:p>
    <w:p w14:paraId="197B840A" w14:textId="77777777" w:rsidR="00127A61" w:rsidRDefault="00E74A37" w:rsidP="00127A61">
      <w:pPr>
        <w:rPr>
          <w:rFonts w:hint="cs"/>
          <w:rtl/>
        </w:rPr>
      </w:pPr>
      <w:bookmarkStart w:id="109" w:name="_ETM_Q1_1609000"/>
      <w:bookmarkStart w:id="110" w:name="_ETM_Q1_1613000"/>
      <w:bookmarkStart w:id="111" w:name="_ETM_Q1_1615000"/>
      <w:bookmarkEnd w:id="109"/>
      <w:bookmarkEnd w:id="110"/>
      <w:bookmarkEnd w:id="111"/>
      <w:r>
        <w:rPr>
          <w:rFonts w:hint="cs"/>
          <w:rtl/>
        </w:rPr>
        <w:t xml:space="preserve">מדובר בשינוי חוק שירות הקבע (גמלאות), כך </w:t>
      </w:r>
      <w:bookmarkStart w:id="112" w:name="_ETM_Q1_1616397"/>
      <w:bookmarkEnd w:id="112"/>
      <w:r>
        <w:rPr>
          <w:rFonts w:hint="cs"/>
          <w:rtl/>
        </w:rPr>
        <w:t xml:space="preserve">שגמלאות משרתי הקבע </w:t>
      </w:r>
      <w:r w:rsidR="00127A61">
        <w:rPr>
          <w:rFonts w:hint="cs"/>
          <w:rtl/>
        </w:rPr>
        <w:t>יהיו צמודים למדד</w:t>
      </w:r>
      <w:r>
        <w:rPr>
          <w:rFonts w:hint="cs"/>
          <w:rtl/>
        </w:rPr>
        <w:t>, בדומה להצמדה הנהוגה לגבי עובדי המדינה החל משנת 2008.</w:t>
      </w:r>
      <w:r w:rsidR="00127A61">
        <w:rPr>
          <w:rFonts w:hint="cs"/>
          <w:rtl/>
        </w:rPr>
        <w:t xml:space="preserve"> הצעת החוק באה </w:t>
      </w:r>
      <w:r>
        <w:rPr>
          <w:rFonts w:hint="cs"/>
          <w:rtl/>
        </w:rPr>
        <w:t xml:space="preserve">בהמשך למשא ומתן וסיכום </w:t>
      </w:r>
      <w:r w:rsidR="00127A61">
        <w:rPr>
          <w:rFonts w:hint="cs"/>
          <w:rtl/>
        </w:rPr>
        <w:t>עם משרד האוצר בנושא</w:t>
      </w:r>
      <w:r>
        <w:rPr>
          <w:rFonts w:hint="cs"/>
          <w:rtl/>
        </w:rPr>
        <w:t>.</w:t>
      </w:r>
      <w:r w:rsidR="00127A61">
        <w:rPr>
          <w:rFonts w:hint="cs"/>
          <w:rtl/>
        </w:rPr>
        <w:t xml:space="preserve"> </w:t>
      </w:r>
      <w:bookmarkStart w:id="113" w:name="_ETM_Q1_1635000"/>
      <w:bookmarkEnd w:id="113"/>
      <w:r w:rsidR="00127A61">
        <w:rPr>
          <w:rFonts w:hint="cs"/>
          <w:rtl/>
        </w:rPr>
        <w:t xml:space="preserve">אנו פונים </w:t>
      </w:r>
      <w:r>
        <w:rPr>
          <w:rFonts w:hint="cs"/>
          <w:rtl/>
        </w:rPr>
        <w:t xml:space="preserve">בבקשה לפטור מחובת הנחה </w:t>
      </w:r>
      <w:bookmarkStart w:id="114" w:name="_ETM_Q1_1639013"/>
      <w:bookmarkEnd w:id="114"/>
      <w:r>
        <w:rPr>
          <w:rFonts w:hint="cs"/>
          <w:rtl/>
        </w:rPr>
        <w:t xml:space="preserve">גם לקריאה ראשונה היום בערב וגם בין ועדת העבודה והרווחה </w:t>
      </w:r>
      <w:bookmarkStart w:id="115" w:name="_ETM_Q1_1643078"/>
      <w:bookmarkEnd w:id="115"/>
      <w:r>
        <w:rPr>
          <w:rFonts w:hint="cs"/>
          <w:rtl/>
        </w:rPr>
        <w:t xml:space="preserve">לקריאה השנייה והשלישית, על מנת שאפשר יהיה לתקן </w:t>
      </w:r>
      <w:bookmarkStart w:id="116" w:name="_ETM_Q1_1646220"/>
      <w:bookmarkEnd w:id="116"/>
      <w:r>
        <w:rPr>
          <w:rFonts w:hint="cs"/>
          <w:rtl/>
        </w:rPr>
        <w:t xml:space="preserve">את העיוות </w:t>
      </w:r>
      <w:r w:rsidR="00127A61">
        <w:rPr>
          <w:rFonts w:hint="cs"/>
          <w:rtl/>
        </w:rPr>
        <w:t>ולפצות על השחיקה</w:t>
      </w:r>
      <w:r>
        <w:rPr>
          <w:rFonts w:hint="cs"/>
          <w:rtl/>
        </w:rPr>
        <w:t xml:space="preserve"> שהיתה ל</w:t>
      </w:r>
      <w:r w:rsidR="00983B44">
        <w:rPr>
          <w:rFonts w:hint="cs"/>
          <w:rtl/>
        </w:rPr>
        <w:t xml:space="preserve">גמלאים שלא קיבלו את הפיצוי </w:t>
      </w:r>
      <w:bookmarkStart w:id="117" w:name="_ETM_Q1_1651437"/>
      <w:bookmarkEnd w:id="117"/>
      <w:r w:rsidR="00983B44">
        <w:rPr>
          <w:rFonts w:hint="cs"/>
          <w:rtl/>
        </w:rPr>
        <w:t xml:space="preserve">בדומה ליתר עובדי המדינה בשנת 2008. </w:t>
      </w:r>
    </w:p>
    <w:p w14:paraId="3285435C" w14:textId="77777777" w:rsidR="00127A61" w:rsidRDefault="00127A61" w:rsidP="00127A61">
      <w:pPr>
        <w:rPr>
          <w:rFonts w:hint="cs"/>
          <w:rtl/>
        </w:rPr>
      </w:pPr>
    </w:p>
    <w:p w14:paraId="3D75DE17" w14:textId="77777777" w:rsidR="00127A61" w:rsidRDefault="00127A61" w:rsidP="00127A61">
      <w:pPr>
        <w:pStyle w:val="af"/>
        <w:keepNext/>
        <w:rPr>
          <w:rFonts w:hint="cs"/>
          <w:rtl/>
        </w:rPr>
      </w:pPr>
      <w:bookmarkStart w:id="118" w:name="_ETM_Q1_1652000"/>
      <w:bookmarkEnd w:id="118"/>
      <w:r>
        <w:rPr>
          <w:rtl/>
        </w:rPr>
        <w:t>היו"ר יריב לוין:</w:t>
      </w:r>
    </w:p>
    <w:p w14:paraId="6DD5DEA3" w14:textId="77777777" w:rsidR="00127A61" w:rsidRDefault="00127A61" w:rsidP="00127A61">
      <w:pPr>
        <w:pStyle w:val="KeepWithNext"/>
        <w:rPr>
          <w:rFonts w:hint="cs"/>
          <w:rtl/>
        </w:rPr>
      </w:pPr>
    </w:p>
    <w:p w14:paraId="40CAFB97" w14:textId="77777777" w:rsidR="00127A61" w:rsidRDefault="00127A61" w:rsidP="00127A61">
      <w:pPr>
        <w:rPr>
          <w:rFonts w:hint="cs"/>
          <w:rtl/>
        </w:rPr>
      </w:pPr>
      <w:r>
        <w:rPr>
          <w:rFonts w:hint="cs"/>
          <w:rtl/>
        </w:rPr>
        <w:t xml:space="preserve">אנחנו נאשר </w:t>
      </w:r>
      <w:r w:rsidR="00983B44">
        <w:rPr>
          <w:rFonts w:hint="cs"/>
          <w:rtl/>
        </w:rPr>
        <w:t xml:space="preserve">את הפטור </w:t>
      </w:r>
      <w:bookmarkStart w:id="119" w:name="_ETM_Q1_1656182"/>
      <w:bookmarkEnd w:id="119"/>
      <w:r w:rsidR="00983B44">
        <w:rPr>
          <w:rFonts w:hint="cs"/>
          <w:rtl/>
        </w:rPr>
        <w:t xml:space="preserve">כמובן כרגע בקריאה ראשונה. </w:t>
      </w:r>
      <w:r>
        <w:rPr>
          <w:rFonts w:hint="cs"/>
          <w:rtl/>
        </w:rPr>
        <w:t>במידה ונצטרך</w:t>
      </w:r>
      <w:r w:rsidR="00983B44">
        <w:rPr>
          <w:rFonts w:hint="cs"/>
          <w:rtl/>
        </w:rPr>
        <w:t>, אני אמרתי,</w:t>
      </w:r>
      <w:r>
        <w:rPr>
          <w:rFonts w:hint="cs"/>
          <w:rtl/>
        </w:rPr>
        <w:t xml:space="preserve"> אנחנו </w:t>
      </w:r>
      <w:bookmarkStart w:id="120" w:name="_ETM_Q1_1659000"/>
      <w:bookmarkEnd w:id="120"/>
      <w:r>
        <w:rPr>
          <w:rFonts w:hint="cs"/>
          <w:rtl/>
        </w:rPr>
        <w:t xml:space="preserve">נתכנס </w:t>
      </w:r>
      <w:r w:rsidR="00983B44">
        <w:rPr>
          <w:rFonts w:hint="cs"/>
          <w:rtl/>
        </w:rPr>
        <w:t xml:space="preserve">לפי ההיתר שקיבלנו </w:t>
      </w:r>
      <w:r>
        <w:rPr>
          <w:rFonts w:hint="cs"/>
          <w:rtl/>
        </w:rPr>
        <w:t xml:space="preserve">מיושב-ראש הכנסת </w:t>
      </w:r>
      <w:r w:rsidR="00983B44">
        <w:rPr>
          <w:rFonts w:hint="cs"/>
          <w:rtl/>
        </w:rPr>
        <w:t xml:space="preserve">במהלך </w:t>
      </w:r>
      <w:bookmarkStart w:id="121" w:name="_ETM_Q1_1664900"/>
      <w:bookmarkEnd w:id="121"/>
      <w:r w:rsidR="00983B44">
        <w:rPr>
          <w:rFonts w:hint="cs"/>
          <w:rtl/>
        </w:rPr>
        <w:t xml:space="preserve">ישיבת המליאה היום, ונאשר גם את הפטורים הנוספים. </w:t>
      </w:r>
    </w:p>
    <w:p w14:paraId="4622AABE" w14:textId="77777777" w:rsidR="00127A61" w:rsidRDefault="00127A61" w:rsidP="00127A61">
      <w:pPr>
        <w:rPr>
          <w:rFonts w:hint="cs"/>
          <w:rtl/>
        </w:rPr>
      </w:pPr>
    </w:p>
    <w:p w14:paraId="3AFD2187" w14:textId="77777777" w:rsidR="00127A61" w:rsidRDefault="00127A61" w:rsidP="00127A61">
      <w:pPr>
        <w:pStyle w:val="a"/>
        <w:keepNext/>
        <w:rPr>
          <w:rFonts w:hint="cs"/>
          <w:rtl/>
        </w:rPr>
      </w:pPr>
      <w:bookmarkStart w:id="122" w:name="_ETM_Q1_1678000"/>
      <w:bookmarkStart w:id="123" w:name="_ETM_Q1_1681000"/>
      <w:bookmarkEnd w:id="122"/>
      <w:bookmarkEnd w:id="123"/>
      <w:r>
        <w:rPr>
          <w:rtl/>
        </w:rPr>
        <w:t>אמנון כהן:</w:t>
      </w:r>
    </w:p>
    <w:p w14:paraId="1BFBFE1A" w14:textId="77777777" w:rsidR="00127A61" w:rsidRDefault="00127A61" w:rsidP="00127A61">
      <w:pPr>
        <w:pStyle w:val="KeepWithNext"/>
        <w:rPr>
          <w:rFonts w:hint="cs"/>
          <w:rtl/>
        </w:rPr>
      </w:pPr>
    </w:p>
    <w:p w14:paraId="2D4FFEEB" w14:textId="77777777" w:rsidR="00127A61" w:rsidRDefault="00983B44" w:rsidP="00127A61">
      <w:pPr>
        <w:rPr>
          <w:rFonts w:hint="cs"/>
          <w:rtl/>
        </w:rPr>
      </w:pPr>
      <w:bookmarkStart w:id="124" w:name="_ETM_Q1_1669000"/>
      <w:bookmarkEnd w:id="124"/>
      <w:r>
        <w:rPr>
          <w:rFonts w:hint="cs"/>
          <w:rtl/>
        </w:rPr>
        <w:t xml:space="preserve">אדוני היושב-ראש, יש לי עוד שני חוקים שלנו. </w:t>
      </w:r>
    </w:p>
    <w:p w14:paraId="70F33E2E" w14:textId="77777777" w:rsidR="00127A61" w:rsidRDefault="00127A61" w:rsidP="00127A61">
      <w:pPr>
        <w:rPr>
          <w:rFonts w:hint="cs"/>
          <w:rtl/>
        </w:rPr>
      </w:pPr>
    </w:p>
    <w:p w14:paraId="3EA56F7C" w14:textId="77777777" w:rsidR="00127A61" w:rsidRDefault="00127A61" w:rsidP="00127A61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6BB2BCCA" w14:textId="77777777" w:rsidR="00127A61" w:rsidRDefault="00127A61" w:rsidP="00127A61">
      <w:pPr>
        <w:pStyle w:val="KeepWithNext"/>
        <w:rPr>
          <w:rFonts w:hint="cs"/>
          <w:rtl/>
        </w:rPr>
      </w:pPr>
    </w:p>
    <w:p w14:paraId="43017BEE" w14:textId="77777777" w:rsidR="00983B44" w:rsidRDefault="00983B44" w:rsidP="00127A61">
      <w:pPr>
        <w:rPr>
          <w:rFonts w:hint="cs"/>
          <w:rtl/>
        </w:rPr>
      </w:pPr>
      <w:r>
        <w:rPr>
          <w:rFonts w:hint="cs"/>
          <w:rtl/>
        </w:rPr>
        <w:t xml:space="preserve">איפה הם? אני שואל ברצינות. </w:t>
      </w:r>
    </w:p>
    <w:p w14:paraId="2AFC3EB1" w14:textId="77777777" w:rsidR="00983B44" w:rsidRDefault="00983B44" w:rsidP="00127A61">
      <w:pPr>
        <w:rPr>
          <w:rFonts w:hint="cs"/>
          <w:rtl/>
        </w:rPr>
      </w:pPr>
    </w:p>
    <w:p w14:paraId="29FDCEFD" w14:textId="77777777" w:rsidR="00983B44" w:rsidRDefault="00983B44" w:rsidP="00983B44">
      <w:pPr>
        <w:pStyle w:val="a"/>
        <w:keepNext/>
        <w:rPr>
          <w:rFonts w:hint="cs"/>
          <w:rtl/>
        </w:rPr>
      </w:pPr>
      <w:r>
        <w:rPr>
          <w:rtl/>
        </w:rPr>
        <w:t>אמנון כהן:</w:t>
      </w:r>
    </w:p>
    <w:p w14:paraId="08FA8CB7" w14:textId="77777777" w:rsidR="00983B44" w:rsidRDefault="00983B44" w:rsidP="00983B44">
      <w:pPr>
        <w:pStyle w:val="KeepWithNext"/>
        <w:rPr>
          <w:rFonts w:hint="cs"/>
          <w:rtl/>
        </w:rPr>
      </w:pPr>
    </w:p>
    <w:p w14:paraId="0EF502EE" w14:textId="77777777" w:rsidR="00983B44" w:rsidRDefault="00983B44" w:rsidP="00983B44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bookmarkStart w:id="125" w:name="_ETM_Q1_1677057"/>
      <w:bookmarkEnd w:id="125"/>
      <w:r>
        <w:rPr>
          <w:rFonts w:hint="cs"/>
          <w:rtl/>
        </w:rPr>
        <w:t xml:space="preserve">לא רואה אותם בסדר היום. </w:t>
      </w:r>
    </w:p>
    <w:p w14:paraId="687E0BA5" w14:textId="77777777" w:rsidR="00983B44" w:rsidRDefault="00983B44" w:rsidP="00983B44">
      <w:pPr>
        <w:rPr>
          <w:rFonts w:hint="cs"/>
          <w:rtl/>
        </w:rPr>
      </w:pPr>
    </w:p>
    <w:p w14:paraId="4691B912" w14:textId="77777777" w:rsidR="00983B44" w:rsidRDefault="00983B44" w:rsidP="00983B44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5F75B23E" w14:textId="77777777" w:rsidR="00983B44" w:rsidRDefault="00983B44" w:rsidP="00983B44">
      <w:pPr>
        <w:pStyle w:val="KeepWithNext"/>
        <w:rPr>
          <w:rFonts w:hint="cs"/>
          <w:rtl/>
        </w:rPr>
      </w:pPr>
    </w:p>
    <w:p w14:paraId="4143D209" w14:textId="77777777" w:rsidR="00983B44" w:rsidRDefault="00983B44" w:rsidP="00983B44">
      <w:pPr>
        <w:rPr>
          <w:rFonts w:hint="cs"/>
          <w:rtl/>
        </w:rPr>
      </w:pPr>
      <w:r>
        <w:rPr>
          <w:rFonts w:hint="cs"/>
          <w:rtl/>
        </w:rPr>
        <w:t xml:space="preserve">הם לא היו בסדר היום. הם לא הגיעו אלי גם. </w:t>
      </w:r>
    </w:p>
    <w:p w14:paraId="61DD711E" w14:textId="77777777" w:rsidR="00983B44" w:rsidRDefault="00983B44" w:rsidP="00983B44">
      <w:pPr>
        <w:rPr>
          <w:rFonts w:hint="cs"/>
          <w:rtl/>
        </w:rPr>
      </w:pPr>
    </w:p>
    <w:p w14:paraId="0749818A" w14:textId="77777777" w:rsidR="00983B44" w:rsidRDefault="00983B44" w:rsidP="00983B44">
      <w:pPr>
        <w:pStyle w:val="a"/>
        <w:keepNext/>
        <w:rPr>
          <w:rFonts w:hint="cs"/>
          <w:rtl/>
        </w:rPr>
      </w:pPr>
      <w:r>
        <w:rPr>
          <w:rtl/>
        </w:rPr>
        <w:t>אמנון כהן:</w:t>
      </w:r>
    </w:p>
    <w:p w14:paraId="29FB455B" w14:textId="77777777" w:rsidR="00983B44" w:rsidRDefault="00983B44" w:rsidP="00983B44">
      <w:pPr>
        <w:pStyle w:val="KeepWithNext"/>
        <w:rPr>
          <w:rFonts w:hint="cs"/>
          <w:rtl/>
        </w:rPr>
      </w:pPr>
    </w:p>
    <w:p w14:paraId="27A06CB5" w14:textId="77777777" w:rsidR="00983B44" w:rsidRDefault="00983B44" w:rsidP="00983B44">
      <w:pPr>
        <w:rPr>
          <w:rFonts w:hint="cs"/>
          <w:rtl/>
        </w:rPr>
      </w:pPr>
      <w:r>
        <w:rPr>
          <w:rFonts w:hint="cs"/>
          <w:rtl/>
        </w:rPr>
        <w:t xml:space="preserve">לא הגיעו? </w:t>
      </w:r>
      <w:bookmarkStart w:id="126" w:name="_ETM_Q1_1681590"/>
      <w:bookmarkEnd w:id="126"/>
    </w:p>
    <w:p w14:paraId="50771B84" w14:textId="77777777" w:rsidR="00983B44" w:rsidRDefault="00983B44" w:rsidP="00983B44">
      <w:pPr>
        <w:rPr>
          <w:rFonts w:hint="cs"/>
          <w:rtl/>
        </w:rPr>
      </w:pPr>
      <w:bookmarkStart w:id="127" w:name="_ETM_Q1_1681934"/>
      <w:bookmarkEnd w:id="127"/>
    </w:p>
    <w:p w14:paraId="046786E6" w14:textId="77777777" w:rsidR="00983B44" w:rsidRDefault="00983B44" w:rsidP="00983B44">
      <w:pPr>
        <w:pStyle w:val="af"/>
        <w:keepNext/>
        <w:rPr>
          <w:rFonts w:hint="cs"/>
          <w:rtl/>
        </w:rPr>
      </w:pPr>
      <w:bookmarkStart w:id="128" w:name="_ETM_Q1_1682182"/>
      <w:bookmarkEnd w:id="128"/>
      <w:r>
        <w:rPr>
          <w:rtl/>
        </w:rPr>
        <w:t>היו"ר יריב לוין:</w:t>
      </w:r>
    </w:p>
    <w:p w14:paraId="12AEE745" w14:textId="77777777" w:rsidR="00983B44" w:rsidRDefault="00983B44" w:rsidP="00983B44">
      <w:pPr>
        <w:pStyle w:val="KeepWithNext"/>
        <w:rPr>
          <w:rFonts w:hint="cs"/>
          <w:rtl/>
        </w:rPr>
      </w:pPr>
    </w:p>
    <w:p w14:paraId="5AEB0101" w14:textId="77777777" w:rsidR="00983B44" w:rsidRDefault="00983B44" w:rsidP="00983B44">
      <w:pPr>
        <w:rPr>
          <w:rFonts w:hint="cs"/>
          <w:rtl/>
        </w:rPr>
      </w:pPr>
      <w:r>
        <w:rPr>
          <w:rFonts w:hint="cs"/>
          <w:rtl/>
        </w:rPr>
        <w:t xml:space="preserve">לא, הם הגיעו אלי עכשיו. הם הגיעו אחרי שסדר </w:t>
      </w:r>
      <w:bookmarkStart w:id="129" w:name="_ETM_Q1_1685086"/>
      <w:bookmarkEnd w:id="129"/>
      <w:r>
        <w:rPr>
          <w:rFonts w:hint="cs"/>
          <w:rtl/>
        </w:rPr>
        <w:t xml:space="preserve">היום יצא, והם בינתיים לא בסדר היום. אתה </w:t>
      </w:r>
      <w:bookmarkStart w:id="130" w:name="_ETM_Q1_1689049"/>
      <w:bookmarkEnd w:id="130"/>
      <w:r>
        <w:rPr>
          <w:rFonts w:hint="cs"/>
          <w:rtl/>
        </w:rPr>
        <w:t>רואה טוב, הם לא בסדר היום, זה נכון.</w:t>
      </w:r>
      <w:bookmarkStart w:id="131" w:name="_ETM_Q1_1690742"/>
      <w:bookmarkEnd w:id="131"/>
    </w:p>
    <w:p w14:paraId="04927363" w14:textId="77777777" w:rsidR="00983B44" w:rsidRDefault="00983B44" w:rsidP="00983B44">
      <w:pPr>
        <w:rPr>
          <w:rFonts w:hint="cs"/>
          <w:rtl/>
        </w:rPr>
      </w:pPr>
      <w:bookmarkStart w:id="132" w:name="_ETM_Q1_1692174"/>
      <w:bookmarkEnd w:id="132"/>
    </w:p>
    <w:p w14:paraId="01613F49" w14:textId="77777777" w:rsidR="00983B44" w:rsidRDefault="00983B44" w:rsidP="00983B44">
      <w:pPr>
        <w:pStyle w:val="a"/>
        <w:keepNext/>
        <w:rPr>
          <w:rFonts w:hint="cs"/>
          <w:rtl/>
        </w:rPr>
      </w:pPr>
      <w:bookmarkStart w:id="133" w:name="_ETM_Q1_1692457"/>
      <w:bookmarkEnd w:id="133"/>
      <w:r>
        <w:rPr>
          <w:rtl/>
        </w:rPr>
        <w:t>אמנון כהן:</w:t>
      </w:r>
    </w:p>
    <w:p w14:paraId="0AC58E58" w14:textId="77777777" w:rsidR="00983B44" w:rsidRDefault="00983B44" w:rsidP="00983B44">
      <w:pPr>
        <w:pStyle w:val="KeepWithNext"/>
        <w:rPr>
          <w:rFonts w:hint="cs"/>
          <w:rtl/>
        </w:rPr>
      </w:pPr>
    </w:p>
    <w:p w14:paraId="57F269A2" w14:textId="77777777" w:rsidR="00983B44" w:rsidRDefault="00983B44" w:rsidP="00983B44">
      <w:pPr>
        <w:rPr>
          <w:rFonts w:hint="cs"/>
          <w:rtl/>
        </w:rPr>
      </w:pPr>
      <w:r>
        <w:rPr>
          <w:rFonts w:hint="cs"/>
          <w:rtl/>
        </w:rPr>
        <w:t xml:space="preserve">הבנתי. </w:t>
      </w:r>
    </w:p>
    <w:p w14:paraId="09CB62E1" w14:textId="77777777" w:rsidR="00983B44" w:rsidRDefault="00983B44" w:rsidP="00983B44">
      <w:pPr>
        <w:rPr>
          <w:rFonts w:hint="cs"/>
          <w:rtl/>
        </w:rPr>
      </w:pPr>
      <w:bookmarkStart w:id="134" w:name="_ETM_Q1_1692774"/>
      <w:bookmarkEnd w:id="134"/>
    </w:p>
    <w:p w14:paraId="5A9D06A3" w14:textId="77777777" w:rsidR="00983B44" w:rsidRDefault="00983B44" w:rsidP="00983B44">
      <w:pPr>
        <w:pStyle w:val="af"/>
        <w:keepNext/>
        <w:rPr>
          <w:rFonts w:hint="cs"/>
          <w:rtl/>
        </w:rPr>
      </w:pPr>
      <w:bookmarkStart w:id="135" w:name="_ETM_Q1_1693036"/>
      <w:bookmarkEnd w:id="135"/>
      <w:r>
        <w:rPr>
          <w:rtl/>
        </w:rPr>
        <w:t>היו"ר יריב לוין:</w:t>
      </w:r>
    </w:p>
    <w:p w14:paraId="55147E32" w14:textId="77777777" w:rsidR="00983B44" w:rsidRDefault="00983B44" w:rsidP="00983B44">
      <w:pPr>
        <w:pStyle w:val="KeepWithNext"/>
        <w:rPr>
          <w:rFonts w:hint="cs"/>
          <w:rtl/>
        </w:rPr>
      </w:pPr>
    </w:p>
    <w:p w14:paraId="0E3A1BFC" w14:textId="77777777" w:rsidR="00127A61" w:rsidRDefault="00983B44" w:rsidP="00983B44">
      <w:pPr>
        <w:rPr>
          <w:rFonts w:hint="cs"/>
          <w:rtl/>
        </w:rPr>
      </w:pPr>
      <w:r>
        <w:rPr>
          <w:rFonts w:hint="cs"/>
          <w:rtl/>
        </w:rPr>
        <w:t xml:space="preserve">זה נכון, מה לעשות, </w:t>
      </w:r>
      <w:r w:rsidR="00127A61">
        <w:rPr>
          <w:rFonts w:hint="cs"/>
          <w:rtl/>
        </w:rPr>
        <w:t>הם לא בסדר היום</w:t>
      </w:r>
      <w:r>
        <w:rPr>
          <w:rFonts w:hint="cs"/>
          <w:rtl/>
        </w:rPr>
        <w:t xml:space="preserve">. אני לא מתווכח. אני למדתי שלא מתווכחים. טוב, רבותי, מי בעד הצעת חוק שירות הקבע בצבא הגנה </w:t>
      </w:r>
      <w:bookmarkStart w:id="136" w:name="_ETM_Q1_1699502"/>
      <w:bookmarkEnd w:id="136"/>
      <w:r>
        <w:rPr>
          <w:rFonts w:hint="cs"/>
          <w:rtl/>
        </w:rPr>
        <w:t>לישראל (גמלאות)</w:t>
      </w:r>
      <w:r w:rsidRPr="00983B44">
        <w:rPr>
          <w:rtl/>
        </w:rPr>
        <w:t xml:space="preserve"> </w:t>
      </w:r>
      <w:r>
        <w:rPr>
          <w:rtl/>
        </w:rPr>
        <w:t>(תיקון מס' 27)</w:t>
      </w:r>
      <w:r>
        <w:rPr>
          <w:rFonts w:hint="cs"/>
          <w:rtl/>
        </w:rPr>
        <w:t xml:space="preserve">? </w:t>
      </w:r>
    </w:p>
    <w:p w14:paraId="66504186" w14:textId="77777777" w:rsidR="00983B44" w:rsidRDefault="00983B44" w:rsidP="00983B44">
      <w:pPr>
        <w:rPr>
          <w:rFonts w:hint="cs"/>
          <w:rtl/>
        </w:rPr>
      </w:pPr>
    </w:p>
    <w:p w14:paraId="2FEEAD9D" w14:textId="77777777" w:rsidR="00127A61" w:rsidRDefault="00127A61" w:rsidP="00127A61">
      <w:pPr>
        <w:rPr>
          <w:rFonts w:hint="cs"/>
          <w:rtl/>
        </w:rPr>
      </w:pPr>
      <w:bookmarkStart w:id="137" w:name="_ETM_Q1_1698000"/>
      <w:bookmarkEnd w:id="137"/>
    </w:p>
    <w:p w14:paraId="72872424" w14:textId="77777777" w:rsidR="00127A61" w:rsidRDefault="00127A61" w:rsidP="00127A61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14:paraId="45827D8D" w14:textId="77777777" w:rsidR="00127A61" w:rsidRDefault="00127A61" w:rsidP="00127A61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>פה אחד</w:t>
      </w:r>
    </w:p>
    <w:p w14:paraId="3A176975" w14:textId="77777777" w:rsidR="00127A61" w:rsidRDefault="00127A61" w:rsidP="00127A61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 w:rsidR="00983B44">
        <w:rPr>
          <w:rFonts w:hint="cs"/>
          <w:rtl/>
        </w:rPr>
        <w:t xml:space="preserve">אין </w:t>
      </w:r>
    </w:p>
    <w:p w14:paraId="2F35822D" w14:textId="77777777" w:rsidR="00127A61" w:rsidRDefault="00127A61" w:rsidP="00127A61">
      <w:pPr>
        <w:pStyle w:val="--"/>
        <w:keepNext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 w:rsidR="00983B44">
        <w:rPr>
          <w:rFonts w:hint="cs"/>
          <w:rtl/>
        </w:rPr>
        <w:t xml:space="preserve">אין </w:t>
      </w:r>
    </w:p>
    <w:p w14:paraId="32CFB591" w14:textId="77777777" w:rsidR="00127A61" w:rsidRDefault="00983B44" w:rsidP="00127A61">
      <w:pPr>
        <w:pStyle w:val="ab"/>
        <w:rPr>
          <w:rFonts w:hint="cs"/>
          <w:rtl/>
        </w:rPr>
      </w:pPr>
      <w:r>
        <w:rPr>
          <w:rFonts w:hint="cs"/>
          <w:rtl/>
        </w:rPr>
        <w:t xml:space="preserve">הבקשה </w:t>
      </w:r>
      <w:r w:rsidR="00127A61">
        <w:rPr>
          <w:rFonts w:hint="cs"/>
          <w:rtl/>
        </w:rPr>
        <w:t>אושר</w:t>
      </w:r>
      <w:r>
        <w:rPr>
          <w:rFonts w:hint="cs"/>
          <w:rtl/>
        </w:rPr>
        <w:t>ה</w:t>
      </w:r>
      <w:r w:rsidR="00127A61">
        <w:rPr>
          <w:rFonts w:hint="cs"/>
          <w:rtl/>
        </w:rPr>
        <w:t xml:space="preserve">. </w:t>
      </w:r>
    </w:p>
    <w:p w14:paraId="65753E83" w14:textId="77777777" w:rsidR="00127A61" w:rsidRDefault="00127A61" w:rsidP="00127A61">
      <w:pPr>
        <w:rPr>
          <w:rFonts w:hint="cs"/>
          <w:rtl/>
        </w:rPr>
      </w:pPr>
    </w:p>
    <w:p w14:paraId="5DEC0254" w14:textId="77777777" w:rsidR="00983B44" w:rsidRDefault="00983B44" w:rsidP="00127A61">
      <w:pPr>
        <w:rPr>
          <w:rFonts w:hint="cs"/>
          <w:rtl/>
        </w:rPr>
      </w:pPr>
    </w:p>
    <w:p w14:paraId="42222915" w14:textId="77777777" w:rsidR="00127A61" w:rsidRDefault="00127A61" w:rsidP="00127A61">
      <w:pPr>
        <w:pStyle w:val="af"/>
        <w:keepNext/>
        <w:rPr>
          <w:rFonts w:hint="cs"/>
          <w:rtl/>
        </w:rPr>
      </w:pPr>
      <w:bookmarkStart w:id="138" w:name="_ETM_Q1_1717000"/>
      <w:bookmarkEnd w:id="138"/>
      <w:r>
        <w:rPr>
          <w:rtl/>
        </w:rPr>
        <w:t>היו"ר יריב לוין:</w:t>
      </w:r>
    </w:p>
    <w:p w14:paraId="338ED8EE" w14:textId="77777777" w:rsidR="00127A61" w:rsidRDefault="00127A61" w:rsidP="00127A61">
      <w:pPr>
        <w:pStyle w:val="KeepWithNext"/>
        <w:rPr>
          <w:rFonts w:hint="cs"/>
          <w:rtl/>
        </w:rPr>
      </w:pPr>
    </w:p>
    <w:p w14:paraId="0A24F52F" w14:textId="77777777" w:rsidR="00983B44" w:rsidRDefault="00983B44" w:rsidP="00127A61">
      <w:pPr>
        <w:rPr>
          <w:rFonts w:hint="cs"/>
          <w:rtl/>
        </w:rPr>
      </w:pPr>
      <w:r>
        <w:rPr>
          <w:rFonts w:hint="cs"/>
          <w:rtl/>
        </w:rPr>
        <w:t xml:space="preserve">פה אחד. אין מתנגדים. אין נמנעים. הפטור </w:t>
      </w:r>
      <w:bookmarkStart w:id="139" w:name="_ETM_Q1_1708139"/>
      <w:bookmarkEnd w:id="139"/>
      <w:r>
        <w:rPr>
          <w:rFonts w:hint="cs"/>
          <w:rtl/>
        </w:rPr>
        <w:t>בקריאה ראשונה אושר.</w:t>
      </w:r>
    </w:p>
    <w:p w14:paraId="46DED3EE" w14:textId="77777777" w:rsidR="00983B44" w:rsidRDefault="00983B44" w:rsidP="00127A61">
      <w:pPr>
        <w:rPr>
          <w:rFonts w:hint="cs"/>
          <w:rtl/>
        </w:rPr>
      </w:pPr>
    </w:p>
    <w:p w14:paraId="6D7532B7" w14:textId="77777777" w:rsidR="00983B44" w:rsidRDefault="00983B44" w:rsidP="00983B44">
      <w:pPr>
        <w:pStyle w:val="a0"/>
        <w:keepNext/>
        <w:rPr>
          <w:rFonts w:hint="cs"/>
          <w:rtl/>
        </w:rPr>
      </w:pPr>
      <w:r>
        <w:rPr>
          <w:rtl/>
        </w:rPr>
        <w:br w:type="page"/>
        <w:t>ג.</w:t>
      </w:r>
      <w:r>
        <w:rPr>
          <w:rFonts w:hint="cs"/>
          <w:rtl/>
        </w:rPr>
        <w:t xml:space="preserve"> </w:t>
      </w:r>
      <w:r>
        <w:rPr>
          <w:rtl/>
        </w:rPr>
        <w:t>הצעת חוק לתיקון פקודת מס הכנסה (הטבות מס לעניין תאגידי מים וביוב בשנות המס</w:t>
      </w:r>
      <w:r>
        <w:rPr>
          <w:rFonts w:hint="cs"/>
          <w:rtl/>
        </w:rPr>
        <w:t xml:space="preserve"> 2011-2015</w:t>
      </w:r>
      <w:r>
        <w:rPr>
          <w:rtl/>
        </w:rPr>
        <w:t>, התשע"ב- 2012.</w:t>
      </w:r>
    </w:p>
    <w:p w14:paraId="44278DD7" w14:textId="77777777" w:rsidR="00983B44" w:rsidRDefault="00983B44" w:rsidP="00983B44">
      <w:pPr>
        <w:pStyle w:val="KeepWithNext"/>
        <w:rPr>
          <w:rFonts w:hint="cs"/>
          <w:rtl/>
        </w:rPr>
      </w:pPr>
    </w:p>
    <w:p w14:paraId="3C795895" w14:textId="77777777" w:rsidR="00983B44" w:rsidRDefault="00983B44" w:rsidP="00983B44">
      <w:pPr>
        <w:rPr>
          <w:rFonts w:hint="cs"/>
          <w:rtl/>
        </w:rPr>
      </w:pPr>
    </w:p>
    <w:p w14:paraId="1648200D" w14:textId="77777777" w:rsidR="00983B44" w:rsidRDefault="00983B44" w:rsidP="00983B44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680256FB" w14:textId="77777777" w:rsidR="00983B44" w:rsidRDefault="00983B44" w:rsidP="00983B44">
      <w:pPr>
        <w:pStyle w:val="KeepWithNext"/>
        <w:rPr>
          <w:rFonts w:hint="cs"/>
          <w:rtl/>
        </w:rPr>
      </w:pPr>
    </w:p>
    <w:p w14:paraId="3CCFC73B" w14:textId="77777777" w:rsidR="00127A61" w:rsidRDefault="00983B44" w:rsidP="004F30BA">
      <w:pPr>
        <w:rPr>
          <w:rFonts w:hint="cs"/>
          <w:rtl/>
        </w:rPr>
      </w:pPr>
      <w:r>
        <w:rPr>
          <w:rFonts w:hint="cs"/>
          <w:rtl/>
        </w:rPr>
        <w:t>אני עובר ל</w:t>
      </w:r>
      <w:r w:rsidRPr="00983B44">
        <w:rPr>
          <w:rtl/>
        </w:rPr>
        <w:t>הצעת חוק לתיקון פקודת מס הכנסה (הטבות מס לעניין ת</w:t>
      </w:r>
      <w:r>
        <w:rPr>
          <w:rtl/>
        </w:rPr>
        <w:t>אגידי מים וביוב בשנות המס</w:t>
      </w:r>
      <w:r>
        <w:rPr>
          <w:rFonts w:hint="cs"/>
          <w:rtl/>
        </w:rPr>
        <w:t xml:space="preserve"> 2015-2011</w:t>
      </w:r>
      <w:r w:rsidR="004F30BA">
        <w:rPr>
          <w:rtl/>
        </w:rPr>
        <w:t>), התשע"ב- 2012</w:t>
      </w:r>
      <w:r w:rsidR="004F30BA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  <w:r w:rsidR="004F30BA">
        <w:rPr>
          <w:rFonts w:hint="cs"/>
          <w:rtl/>
        </w:rPr>
        <w:t xml:space="preserve">מטעם משרד האוצר, אני מניח. </w:t>
      </w:r>
      <w:bookmarkStart w:id="140" w:name="_ETM_Q1_1722026"/>
      <w:bookmarkEnd w:id="140"/>
    </w:p>
    <w:p w14:paraId="0A1AF96E" w14:textId="77777777" w:rsidR="00127A61" w:rsidRDefault="00127A61" w:rsidP="00127A61">
      <w:pPr>
        <w:rPr>
          <w:rFonts w:hint="cs"/>
          <w:rtl/>
        </w:rPr>
      </w:pPr>
    </w:p>
    <w:p w14:paraId="47DFA004" w14:textId="77777777" w:rsidR="004F30BA" w:rsidRDefault="004F30BA" w:rsidP="004F30BA">
      <w:pPr>
        <w:pStyle w:val="af1"/>
        <w:keepNext/>
        <w:rPr>
          <w:rFonts w:hint="cs"/>
          <w:rtl/>
        </w:rPr>
      </w:pPr>
      <w:bookmarkStart w:id="141" w:name="_ETM_Q1_1720000"/>
      <w:bookmarkEnd w:id="141"/>
      <w:r>
        <w:rPr>
          <w:rtl/>
        </w:rPr>
        <w:t>ליאת גרבר:</w:t>
      </w:r>
    </w:p>
    <w:p w14:paraId="690A95FD" w14:textId="77777777" w:rsidR="004F30BA" w:rsidRDefault="004F30BA" w:rsidP="004F30BA">
      <w:pPr>
        <w:pStyle w:val="KeepWithNext"/>
        <w:rPr>
          <w:rFonts w:hint="cs"/>
          <w:rtl/>
        </w:rPr>
      </w:pPr>
    </w:p>
    <w:p w14:paraId="5628F143" w14:textId="77777777" w:rsidR="00127A61" w:rsidRDefault="004F30BA" w:rsidP="004F30BA">
      <w:pPr>
        <w:rPr>
          <w:rFonts w:hint="cs"/>
          <w:rtl/>
        </w:rPr>
      </w:pPr>
      <w:bookmarkStart w:id="142" w:name="_ETM_Q1_1728000"/>
      <w:bookmarkEnd w:id="142"/>
      <w:r>
        <w:rPr>
          <w:rFonts w:hint="cs"/>
          <w:rtl/>
        </w:rPr>
        <w:t>ליאת גרבר מ</w:t>
      </w:r>
      <w:r w:rsidR="00127A61">
        <w:rPr>
          <w:rFonts w:hint="cs"/>
          <w:rtl/>
        </w:rPr>
        <w:t>רשות המסים</w:t>
      </w:r>
      <w:r>
        <w:rPr>
          <w:rFonts w:hint="cs"/>
          <w:rtl/>
        </w:rPr>
        <w:t xml:space="preserve">. ההצעה באה בעקבות הצוות שמינה </w:t>
      </w:r>
      <w:bookmarkStart w:id="143" w:name="_ETM_Q1_1725386"/>
      <w:bookmarkEnd w:id="143"/>
      <w:r>
        <w:rPr>
          <w:rFonts w:hint="cs"/>
          <w:rtl/>
        </w:rPr>
        <w:t>ראש הממשלה בראשות יושב-ראש אגף תקציבים לשעבר, אודי ניסן,</w:t>
      </w:r>
      <w:r w:rsidR="00127A61">
        <w:rPr>
          <w:rFonts w:hint="cs"/>
          <w:rtl/>
        </w:rPr>
        <w:t xml:space="preserve"> </w:t>
      </w:r>
      <w:r>
        <w:rPr>
          <w:rFonts w:hint="cs"/>
          <w:rtl/>
        </w:rPr>
        <w:t xml:space="preserve">לבחינת </w:t>
      </w:r>
      <w:bookmarkStart w:id="144" w:name="_ETM_Q1_1730770"/>
      <w:bookmarkEnd w:id="144"/>
      <w:r>
        <w:rPr>
          <w:rFonts w:hint="cs"/>
          <w:rtl/>
        </w:rPr>
        <w:t xml:space="preserve">נושא תאגידי וביוב. </w:t>
      </w:r>
      <w:r w:rsidR="00127A61">
        <w:rPr>
          <w:rFonts w:hint="cs"/>
          <w:rtl/>
        </w:rPr>
        <w:t xml:space="preserve">על מנת לעודד </w:t>
      </w:r>
      <w:bookmarkStart w:id="145" w:name="_ETM_Q1_1734000"/>
      <w:bookmarkEnd w:id="145"/>
      <w:r w:rsidR="00127A61">
        <w:rPr>
          <w:rFonts w:hint="cs"/>
          <w:rtl/>
        </w:rPr>
        <w:t xml:space="preserve">את פעילותם </w:t>
      </w:r>
      <w:r>
        <w:rPr>
          <w:rFonts w:hint="cs"/>
          <w:rtl/>
        </w:rPr>
        <w:t xml:space="preserve">ואת הקמתם של תאגידים </w:t>
      </w:r>
      <w:bookmarkStart w:id="146" w:name="_ETM_Q1_1736078"/>
      <w:bookmarkEnd w:id="146"/>
      <w:r>
        <w:rPr>
          <w:rFonts w:hint="cs"/>
          <w:rtl/>
        </w:rPr>
        <w:t xml:space="preserve">שטרם הוקמו, מוצע לתת להם </w:t>
      </w:r>
      <w:r w:rsidR="00127A61">
        <w:rPr>
          <w:rFonts w:hint="cs"/>
          <w:rtl/>
        </w:rPr>
        <w:t>הטבות מס</w:t>
      </w:r>
      <w:r>
        <w:rPr>
          <w:rFonts w:hint="cs"/>
          <w:rtl/>
        </w:rPr>
        <w:t xml:space="preserve"> כך שיהיה פטור </w:t>
      </w:r>
      <w:bookmarkStart w:id="147" w:name="_ETM_Q1_1739132"/>
      <w:bookmarkEnd w:id="147"/>
      <w:r>
        <w:rPr>
          <w:rFonts w:hint="cs"/>
          <w:rtl/>
        </w:rPr>
        <w:t>ממס לדיבידנד</w:t>
      </w:r>
      <w:r w:rsidR="00127A61">
        <w:rPr>
          <w:rFonts w:hint="cs"/>
          <w:rtl/>
        </w:rPr>
        <w:t xml:space="preserve"> שישלם</w:t>
      </w:r>
      <w:r>
        <w:rPr>
          <w:rFonts w:hint="cs"/>
          <w:rtl/>
        </w:rPr>
        <w:t xml:space="preserve"> תאגיד למים וביוב לרשות מקומית ששולטת בו,</w:t>
      </w:r>
      <w:r w:rsidR="00127A61">
        <w:rPr>
          <w:rFonts w:hint="cs"/>
          <w:rtl/>
        </w:rPr>
        <w:t xml:space="preserve"> וכן יינתן פ</w:t>
      </w:r>
      <w:bookmarkStart w:id="148" w:name="_ETM_Q1_1746000"/>
      <w:bookmarkEnd w:id="148"/>
      <w:r w:rsidR="00127A61">
        <w:rPr>
          <w:rFonts w:hint="cs"/>
          <w:rtl/>
        </w:rPr>
        <w:t xml:space="preserve">טור ממס </w:t>
      </w:r>
      <w:r>
        <w:rPr>
          <w:rFonts w:hint="cs"/>
          <w:rtl/>
        </w:rPr>
        <w:t xml:space="preserve">לתאגיד </w:t>
      </w:r>
      <w:bookmarkStart w:id="149" w:name="_ETM_Q1_1749136"/>
      <w:bookmarkEnd w:id="149"/>
      <w:r>
        <w:rPr>
          <w:rFonts w:hint="cs"/>
          <w:rtl/>
        </w:rPr>
        <w:t xml:space="preserve">עצמו; וכל זה בשנות המס 2015-2011 </w:t>
      </w:r>
      <w:r w:rsidR="00127A61">
        <w:rPr>
          <w:rFonts w:hint="cs"/>
          <w:rtl/>
        </w:rPr>
        <w:t>כהוראת שעה</w:t>
      </w:r>
      <w:r>
        <w:rPr>
          <w:rFonts w:hint="cs"/>
          <w:rtl/>
        </w:rPr>
        <w:t xml:space="preserve">. </w:t>
      </w:r>
    </w:p>
    <w:p w14:paraId="7BBC75D2" w14:textId="77777777" w:rsidR="00127A61" w:rsidRDefault="00127A61" w:rsidP="00127A61">
      <w:pPr>
        <w:rPr>
          <w:rFonts w:hint="cs"/>
          <w:rtl/>
        </w:rPr>
      </w:pPr>
    </w:p>
    <w:p w14:paraId="0800FB5E" w14:textId="77777777" w:rsidR="00127A61" w:rsidRDefault="00127A61" w:rsidP="00127A61">
      <w:pPr>
        <w:pStyle w:val="af"/>
        <w:keepNext/>
        <w:rPr>
          <w:rFonts w:hint="cs"/>
          <w:rtl/>
        </w:rPr>
      </w:pPr>
      <w:bookmarkStart w:id="150" w:name="_ETM_Q1_1752000"/>
      <w:bookmarkEnd w:id="150"/>
      <w:r>
        <w:rPr>
          <w:rtl/>
        </w:rPr>
        <w:t>היו"ר יריב לוין:</w:t>
      </w:r>
    </w:p>
    <w:p w14:paraId="28B80537" w14:textId="77777777" w:rsidR="00127A61" w:rsidRDefault="00127A61" w:rsidP="00127A61">
      <w:pPr>
        <w:pStyle w:val="KeepWithNext"/>
        <w:rPr>
          <w:rFonts w:hint="cs"/>
          <w:rtl/>
        </w:rPr>
      </w:pPr>
    </w:p>
    <w:p w14:paraId="36ACCE12" w14:textId="77777777" w:rsidR="00127A61" w:rsidRDefault="00127A61" w:rsidP="00127A61">
      <w:pPr>
        <w:rPr>
          <w:rFonts w:hint="cs"/>
          <w:rtl/>
        </w:rPr>
      </w:pPr>
      <w:r>
        <w:rPr>
          <w:rFonts w:hint="cs"/>
          <w:rtl/>
        </w:rPr>
        <w:t xml:space="preserve">אני מבין </w:t>
      </w:r>
      <w:r w:rsidR="004F30BA">
        <w:rPr>
          <w:rFonts w:hint="cs"/>
          <w:rtl/>
        </w:rPr>
        <w:t xml:space="preserve">שהמטרה היא בעצם </w:t>
      </w:r>
      <w:bookmarkStart w:id="151" w:name="_ETM_Q1_1754017"/>
      <w:bookmarkEnd w:id="151"/>
      <w:r w:rsidR="004F30BA">
        <w:rPr>
          <w:rFonts w:hint="cs"/>
          <w:rtl/>
        </w:rPr>
        <w:t xml:space="preserve">לסייע לתאגידים שנמצאים במצב של </w:t>
      </w:r>
      <w:r>
        <w:rPr>
          <w:rFonts w:hint="cs"/>
          <w:rtl/>
        </w:rPr>
        <w:t>הפסדים</w:t>
      </w:r>
      <w:r w:rsidR="004F30BA">
        <w:rPr>
          <w:rFonts w:hint="cs"/>
          <w:rtl/>
        </w:rPr>
        <w:t>.</w:t>
      </w:r>
      <w:r>
        <w:rPr>
          <w:rFonts w:hint="cs"/>
          <w:rtl/>
        </w:rPr>
        <w:t xml:space="preserve"> זאת התכלית הסופית</w:t>
      </w:r>
      <w:r w:rsidR="004F30BA">
        <w:rPr>
          <w:rFonts w:hint="cs"/>
          <w:rtl/>
        </w:rPr>
        <w:t xml:space="preserve">, אני מבין שזה גם </w:t>
      </w:r>
      <w:bookmarkStart w:id="152" w:name="_ETM_Q1_1761965"/>
      <w:bookmarkEnd w:id="152"/>
      <w:r w:rsidR="004F30BA">
        <w:rPr>
          <w:rFonts w:hint="cs"/>
          <w:rtl/>
        </w:rPr>
        <w:t xml:space="preserve">מהלך ארוך טווח. </w:t>
      </w:r>
    </w:p>
    <w:p w14:paraId="1E6A6022" w14:textId="77777777" w:rsidR="004F30BA" w:rsidRDefault="004F30BA" w:rsidP="004F30BA">
      <w:pPr>
        <w:rPr>
          <w:rFonts w:hint="cs"/>
          <w:rtl/>
        </w:rPr>
      </w:pPr>
    </w:p>
    <w:p w14:paraId="71F6B8CA" w14:textId="77777777" w:rsidR="004F30BA" w:rsidRDefault="004F30BA" w:rsidP="004F30BA">
      <w:pPr>
        <w:pStyle w:val="af1"/>
        <w:keepNext/>
        <w:rPr>
          <w:rFonts w:hint="cs"/>
          <w:rtl/>
        </w:rPr>
      </w:pPr>
      <w:bookmarkStart w:id="153" w:name="_ETM_Q1_1764000"/>
      <w:bookmarkStart w:id="154" w:name="_ETM_Q1_1765000"/>
      <w:bookmarkStart w:id="155" w:name="_ETM_Q1_1766000"/>
      <w:bookmarkEnd w:id="153"/>
      <w:bookmarkEnd w:id="154"/>
      <w:bookmarkEnd w:id="155"/>
      <w:r>
        <w:rPr>
          <w:rtl/>
        </w:rPr>
        <w:t>ליאת גרבר:</w:t>
      </w:r>
    </w:p>
    <w:p w14:paraId="211BFF51" w14:textId="77777777" w:rsidR="004F30BA" w:rsidRDefault="004F30BA" w:rsidP="004F30BA">
      <w:pPr>
        <w:pStyle w:val="KeepWithNext"/>
        <w:rPr>
          <w:rFonts w:hint="cs"/>
          <w:rtl/>
        </w:rPr>
      </w:pPr>
    </w:p>
    <w:p w14:paraId="4A1E897C" w14:textId="77777777" w:rsidR="00127A61" w:rsidRDefault="00127A61" w:rsidP="004F30BA">
      <w:pPr>
        <w:rPr>
          <w:rFonts w:hint="cs"/>
          <w:rtl/>
        </w:rPr>
      </w:pPr>
      <w:r>
        <w:rPr>
          <w:rFonts w:hint="cs"/>
          <w:rtl/>
        </w:rPr>
        <w:t>זו כרגע הוראת שעה</w:t>
      </w:r>
      <w:r w:rsidR="004F30BA">
        <w:rPr>
          <w:rFonts w:hint="cs"/>
          <w:rtl/>
        </w:rPr>
        <w:t xml:space="preserve">, אבל זה באמת נועד לעודד </w:t>
      </w:r>
      <w:bookmarkStart w:id="156" w:name="_ETM_Q1_1769440"/>
      <w:bookmarkEnd w:id="156"/>
      <w:r w:rsidR="004F30BA">
        <w:rPr>
          <w:rFonts w:hint="cs"/>
          <w:rtl/>
        </w:rPr>
        <w:t xml:space="preserve">את הפעילות של תאגידים קיימים, אבל גם את ההקמה של </w:t>
      </w:r>
      <w:bookmarkStart w:id="157" w:name="_ETM_Q1_1771304"/>
      <w:bookmarkEnd w:id="157"/>
      <w:r w:rsidR="004F30BA">
        <w:rPr>
          <w:rFonts w:hint="cs"/>
          <w:rtl/>
        </w:rPr>
        <w:t>תאגידים</w:t>
      </w:r>
      <w:r>
        <w:rPr>
          <w:rFonts w:hint="cs"/>
          <w:rtl/>
        </w:rPr>
        <w:t xml:space="preserve"> ש</w:t>
      </w:r>
      <w:r w:rsidR="004F30BA">
        <w:rPr>
          <w:rFonts w:hint="cs"/>
          <w:rtl/>
        </w:rPr>
        <w:t xml:space="preserve">ל </w:t>
      </w:r>
      <w:r>
        <w:rPr>
          <w:rFonts w:hint="cs"/>
          <w:rtl/>
        </w:rPr>
        <w:t>רשויות שעדיין</w:t>
      </w:r>
      <w:r w:rsidR="004F30BA">
        <w:rPr>
          <w:rFonts w:hint="cs"/>
          <w:rtl/>
        </w:rPr>
        <w:t xml:space="preserve"> לא הקימו תאגידים. </w:t>
      </w:r>
    </w:p>
    <w:p w14:paraId="108D49B1" w14:textId="77777777" w:rsidR="00127A61" w:rsidRDefault="00127A61" w:rsidP="00127A61">
      <w:pPr>
        <w:rPr>
          <w:rFonts w:hint="cs"/>
          <w:rtl/>
        </w:rPr>
      </w:pPr>
    </w:p>
    <w:p w14:paraId="1750D781" w14:textId="77777777" w:rsidR="00127A61" w:rsidRDefault="00127A61" w:rsidP="00127A61">
      <w:pPr>
        <w:pStyle w:val="af"/>
        <w:keepNext/>
        <w:rPr>
          <w:rFonts w:hint="cs"/>
          <w:rtl/>
        </w:rPr>
      </w:pPr>
      <w:bookmarkStart w:id="158" w:name="_ETM_Q1_1775000"/>
      <w:bookmarkEnd w:id="158"/>
      <w:r>
        <w:rPr>
          <w:rtl/>
        </w:rPr>
        <w:t>היו"ר יריב לוין:</w:t>
      </w:r>
    </w:p>
    <w:p w14:paraId="13683F4A" w14:textId="77777777" w:rsidR="00127A61" w:rsidRDefault="00127A61" w:rsidP="00127A61">
      <w:pPr>
        <w:pStyle w:val="KeepWithNext"/>
        <w:rPr>
          <w:rFonts w:hint="cs"/>
          <w:rtl/>
        </w:rPr>
      </w:pPr>
    </w:p>
    <w:p w14:paraId="2150C20A" w14:textId="77777777" w:rsidR="00127A61" w:rsidRDefault="004F30BA" w:rsidP="004F30BA">
      <w:pPr>
        <w:rPr>
          <w:rFonts w:hint="cs"/>
          <w:rtl/>
        </w:rPr>
      </w:pPr>
      <w:r>
        <w:rPr>
          <w:rFonts w:hint="cs"/>
          <w:rtl/>
        </w:rPr>
        <w:t xml:space="preserve">אני מבין שזה לא משהו שהצרכן אמור להרגיש אותו </w:t>
      </w:r>
      <w:r w:rsidR="00127A61">
        <w:rPr>
          <w:rFonts w:hint="cs"/>
          <w:rtl/>
        </w:rPr>
        <w:t>ברמה המ</w:t>
      </w:r>
      <w:r>
        <w:rPr>
          <w:rFonts w:hint="cs"/>
          <w:rtl/>
        </w:rPr>
        <w:t xml:space="preserve">ידית, כמה שאני מבין מפה. </w:t>
      </w:r>
      <w:bookmarkStart w:id="159" w:name="_ETM_Q1_1780955"/>
      <w:bookmarkEnd w:id="159"/>
    </w:p>
    <w:p w14:paraId="3230D067" w14:textId="77777777" w:rsidR="004F30BA" w:rsidRDefault="004F30BA" w:rsidP="00127A61">
      <w:pPr>
        <w:rPr>
          <w:rFonts w:hint="cs"/>
          <w:rtl/>
        </w:rPr>
      </w:pPr>
      <w:bookmarkStart w:id="160" w:name="_ETM_Q1_1779000"/>
      <w:bookmarkEnd w:id="160"/>
    </w:p>
    <w:p w14:paraId="15B7BFEF" w14:textId="77777777" w:rsidR="004F30BA" w:rsidRDefault="004F30BA" w:rsidP="004F30BA">
      <w:pPr>
        <w:pStyle w:val="af1"/>
        <w:keepNext/>
        <w:rPr>
          <w:rFonts w:hint="cs"/>
          <w:rtl/>
        </w:rPr>
      </w:pPr>
      <w:bookmarkStart w:id="161" w:name="_ETM_Q1_1782000"/>
      <w:bookmarkEnd w:id="161"/>
      <w:r>
        <w:rPr>
          <w:rtl/>
        </w:rPr>
        <w:t>ליאת גרבר:</w:t>
      </w:r>
    </w:p>
    <w:p w14:paraId="454AF65C" w14:textId="77777777" w:rsidR="004F30BA" w:rsidRDefault="004F30BA" w:rsidP="004F30BA">
      <w:pPr>
        <w:pStyle w:val="KeepWithNext"/>
        <w:rPr>
          <w:rFonts w:hint="cs"/>
          <w:rtl/>
        </w:rPr>
      </w:pPr>
    </w:p>
    <w:p w14:paraId="67DA0CA6" w14:textId="77777777" w:rsidR="00127A61" w:rsidRDefault="00127A61" w:rsidP="004F30BA">
      <w:pPr>
        <w:rPr>
          <w:rFonts w:hint="cs"/>
          <w:rtl/>
        </w:rPr>
      </w:pPr>
      <w:r>
        <w:rPr>
          <w:rFonts w:hint="cs"/>
          <w:rtl/>
        </w:rPr>
        <w:t xml:space="preserve">אנחנו מניחים </w:t>
      </w:r>
      <w:r w:rsidR="004F30BA">
        <w:rPr>
          <w:rFonts w:hint="cs"/>
          <w:rtl/>
        </w:rPr>
        <w:t xml:space="preserve">שבסופו של דבר זה כן יורגש באיזושהי צורה, אבל </w:t>
      </w:r>
      <w:bookmarkStart w:id="162" w:name="_ETM_Q1_1786528"/>
      <w:bookmarkEnd w:id="162"/>
      <w:r w:rsidR="004F30BA">
        <w:rPr>
          <w:rFonts w:hint="cs"/>
          <w:rtl/>
        </w:rPr>
        <w:t xml:space="preserve">נכון שבאופן מידי זה לא - </w:t>
      </w:r>
      <w:bookmarkStart w:id="163" w:name="_ETM_Q1_1787466"/>
      <w:bookmarkEnd w:id="163"/>
      <w:r w:rsidR="004F30BA">
        <w:rPr>
          <w:rFonts w:hint="cs"/>
          <w:rtl/>
        </w:rPr>
        <w:t>- -</w:t>
      </w:r>
    </w:p>
    <w:p w14:paraId="3324255B" w14:textId="77777777" w:rsidR="00127A61" w:rsidRDefault="00127A61" w:rsidP="00127A61">
      <w:pPr>
        <w:rPr>
          <w:rFonts w:hint="cs"/>
          <w:rtl/>
        </w:rPr>
      </w:pPr>
    </w:p>
    <w:p w14:paraId="0CB9E0DD" w14:textId="77777777" w:rsidR="00127A61" w:rsidRDefault="00127A61" w:rsidP="00127A61">
      <w:pPr>
        <w:pStyle w:val="af"/>
        <w:keepNext/>
        <w:rPr>
          <w:rFonts w:hint="cs"/>
          <w:rtl/>
        </w:rPr>
      </w:pPr>
      <w:bookmarkStart w:id="164" w:name="_ETM_Q1_1786000"/>
      <w:bookmarkEnd w:id="164"/>
      <w:r>
        <w:rPr>
          <w:rtl/>
        </w:rPr>
        <w:t>היו"ר יריב לוין:</w:t>
      </w:r>
    </w:p>
    <w:p w14:paraId="51F438BA" w14:textId="77777777" w:rsidR="00127A61" w:rsidRDefault="00127A61" w:rsidP="00127A61">
      <w:pPr>
        <w:pStyle w:val="KeepWithNext"/>
        <w:rPr>
          <w:rFonts w:hint="cs"/>
          <w:rtl/>
        </w:rPr>
      </w:pPr>
    </w:p>
    <w:p w14:paraId="21312B7D" w14:textId="77777777" w:rsidR="00127A61" w:rsidRDefault="004F30BA" w:rsidP="005622A3">
      <w:pPr>
        <w:rPr>
          <w:rFonts w:hint="cs"/>
          <w:rtl/>
        </w:rPr>
      </w:pPr>
      <w:r>
        <w:rPr>
          <w:rFonts w:hint="cs"/>
          <w:rtl/>
        </w:rPr>
        <w:t xml:space="preserve">אוקיי. רבותי, מי שהאזין ומודע לפרטים. דב, אם באת למיזוג של ההצעה שלך, זה כבר מאחורינו מזמן. </w:t>
      </w:r>
      <w:r w:rsidR="005622A3">
        <w:rPr>
          <w:rFonts w:hint="cs"/>
          <w:rtl/>
        </w:rPr>
        <w:t xml:space="preserve">רבותי, מי </w:t>
      </w:r>
      <w:bookmarkStart w:id="165" w:name="_ETM_Q1_1801246"/>
      <w:bookmarkEnd w:id="165"/>
      <w:r w:rsidR="005622A3">
        <w:rPr>
          <w:rFonts w:hint="cs"/>
          <w:rtl/>
        </w:rPr>
        <w:t xml:space="preserve">בעד בקת הפטור? מי בעד הבקשה הזו? גם אני כמובן. </w:t>
      </w:r>
    </w:p>
    <w:p w14:paraId="765E0DCF" w14:textId="77777777" w:rsidR="005622A3" w:rsidRDefault="005622A3" w:rsidP="00127A61">
      <w:pPr>
        <w:rPr>
          <w:rFonts w:hint="cs"/>
          <w:rtl/>
        </w:rPr>
      </w:pPr>
      <w:bookmarkStart w:id="166" w:name="_ETM_Q1_1805542"/>
      <w:bookmarkEnd w:id="166"/>
    </w:p>
    <w:p w14:paraId="1144AF45" w14:textId="77777777" w:rsidR="005622A3" w:rsidRDefault="005622A3" w:rsidP="005622A3">
      <w:pPr>
        <w:rPr>
          <w:rFonts w:hint="cs"/>
          <w:rtl/>
        </w:rPr>
      </w:pPr>
    </w:p>
    <w:p w14:paraId="1304A14B" w14:textId="77777777" w:rsidR="00127A61" w:rsidRDefault="00127A61" w:rsidP="00127A61">
      <w:pPr>
        <w:rPr>
          <w:rFonts w:hint="cs"/>
          <w:rtl/>
        </w:rPr>
      </w:pPr>
    </w:p>
    <w:p w14:paraId="33AC68B4" w14:textId="77777777" w:rsidR="00127A61" w:rsidRDefault="00127A61" w:rsidP="00127A61">
      <w:pPr>
        <w:pStyle w:val="aa"/>
        <w:keepNext/>
        <w:rPr>
          <w:rFonts w:hint="eastAsia"/>
          <w:rtl/>
        </w:rPr>
      </w:pPr>
      <w:bookmarkStart w:id="167" w:name="_ETM_Q1_1799000"/>
      <w:bookmarkEnd w:id="167"/>
      <w:r>
        <w:rPr>
          <w:rFonts w:hint="eastAsia"/>
          <w:rtl/>
        </w:rPr>
        <w:t>הצבעה</w:t>
      </w:r>
    </w:p>
    <w:p w14:paraId="78398C8A" w14:textId="77777777" w:rsidR="00127A61" w:rsidRDefault="00127A61" w:rsidP="00127A61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>פה אחד</w:t>
      </w:r>
    </w:p>
    <w:p w14:paraId="52D19174" w14:textId="77777777" w:rsidR="00127A61" w:rsidRDefault="00127A61" w:rsidP="00127A61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 xml:space="preserve">אין </w:t>
      </w:r>
    </w:p>
    <w:p w14:paraId="4CC5EAC7" w14:textId="77777777" w:rsidR="00127A61" w:rsidRDefault="00127A61" w:rsidP="00127A61">
      <w:pPr>
        <w:pStyle w:val="--"/>
        <w:keepNext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 xml:space="preserve">אין </w:t>
      </w:r>
    </w:p>
    <w:p w14:paraId="5FCCB3C0" w14:textId="77777777" w:rsidR="00127A61" w:rsidRPr="00127A61" w:rsidRDefault="005622A3" w:rsidP="00127A61">
      <w:pPr>
        <w:pStyle w:val="ab"/>
        <w:rPr>
          <w:rFonts w:hint="cs"/>
          <w:rtl/>
        </w:rPr>
      </w:pPr>
      <w:r>
        <w:rPr>
          <w:rFonts w:hint="cs"/>
          <w:rtl/>
        </w:rPr>
        <w:t xml:space="preserve">הבקשה </w:t>
      </w:r>
      <w:r w:rsidR="00127A61">
        <w:rPr>
          <w:rFonts w:hint="cs"/>
          <w:rtl/>
        </w:rPr>
        <w:t>אושר</w:t>
      </w:r>
      <w:bookmarkStart w:id="168" w:name="_ETM_Q1_1813000"/>
      <w:bookmarkEnd w:id="168"/>
      <w:r>
        <w:rPr>
          <w:rFonts w:hint="cs"/>
          <w:rtl/>
        </w:rPr>
        <w:t>ה</w:t>
      </w:r>
      <w:r w:rsidR="00127A61">
        <w:rPr>
          <w:rFonts w:hint="cs"/>
          <w:rtl/>
        </w:rPr>
        <w:t>.</w:t>
      </w:r>
    </w:p>
    <w:p w14:paraId="4B18B653" w14:textId="77777777" w:rsidR="00127A61" w:rsidRDefault="00127A61" w:rsidP="00127A61">
      <w:pPr>
        <w:rPr>
          <w:rFonts w:hint="cs"/>
          <w:rtl/>
        </w:rPr>
      </w:pPr>
      <w:bookmarkStart w:id="169" w:name="_ETM_Q1_1684000"/>
      <w:bookmarkEnd w:id="169"/>
    </w:p>
    <w:p w14:paraId="0E17655F" w14:textId="77777777" w:rsidR="005622A3" w:rsidRDefault="005622A3" w:rsidP="00127A61">
      <w:pPr>
        <w:rPr>
          <w:rFonts w:hint="cs"/>
          <w:rtl/>
        </w:rPr>
      </w:pPr>
    </w:p>
    <w:p w14:paraId="3298B179" w14:textId="77777777" w:rsidR="00127A61" w:rsidRDefault="00127A61" w:rsidP="00127A61">
      <w:pPr>
        <w:pStyle w:val="af"/>
        <w:keepNext/>
        <w:rPr>
          <w:rFonts w:hint="cs"/>
          <w:rtl/>
        </w:rPr>
      </w:pPr>
      <w:bookmarkStart w:id="170" w:name="_ETM_Q1_1815000"/>
      <w:bookmarkEnd w:id="170"/>
      <w:r>
        <w:rPr>
          <w:rtl/>
        </w:rPr>
        <w:t>היו"ר יריב לוין:</w:t>
      </w:r>
    </w:p>
    <w:p w14:paraId="26DD3F22" w14:textId="77777777" w:rsidR="00127A61" w:rsidRDefault="00127A61" w:rsidP="00127A61">
      <w:pPr>
        <w:pStyle w:val="KeepWithNext"/>
        <w:rPr>
          <w:rFonts w:hint="cs"/>
          <w:rtl/>
        </w:rPr>
      </w:pPr>
    </w:p>
    <w:p w14:paraId="10CBBC78" w14:textId="77777777" w:rsidR="005622A3" w:rsidRDefault="005622A3" w:rsidP="005622A3">
      <w:pPr>
        <w:rPr>
          <w:rFonts w:hint="cs"/>
          <w:rtl/>
        </w:rPr>
      </w:pPr>
      <w:r>
        <w:rPr>
          <w:rFonts w:hint="cs"/>
          <w:rtl/>
        </w:rPr>
        <w:t xml:space="preserve">מי נגד? אין. נמנעים </w:t>
      </w:r>
      <w:r>
        <w:rPr>
          <w:rtl/>
        </w:rPr>
        <w:t>–</w:t>
      </w:r>
      <w:r>
        <w:rPr>
          <w:rFonts w:hint="cs"/>
          <w:rtl/>
        </w:rPr>
        <w:t xml:space="preserve"> אין.  </w:t>
      </w:r>
      <w:bookmarkStart w:id="171" w:name="_ETM_Q1_1812672"/>
      <w:bookmarkEnd w:id="171"/>
      <w:r>
        <w:rPr>
          <w:rFonts w:hint="cs"/>
          <w:rtl/>
        </w:rPr>
        <w:t xml:space="preserve">פה אחד. אושר הפטור מחובת הנחה לקריאה ראשונה. </w:t>
      </w:r>
    </w:p>
    <w:p w14:paraId="7309F526" w14:textId="77777777" w:rsidR="005622A3" w:rsidRDefault="005622A3" w:rsidP="005622A3">
      <w:pPr>
        <w:rPr>
          <w:rFonts w:hint="cs"/>
          <w:rtl/>
        </w:rPr>
      </w:pPr>
    </w:p>
    <w:p w14:paraId="600E9D6D" w14:textId="77777777" w:rsidR="005622A3" w:rsidRDefault="005622A3" w:rsidP="005622A3">
      <w:pPr>
        <w:rPr>
          <w:rFonts w:hint="cs"/>
          <w:rtl/>
        </w:rPr>
      </w:pPr>
    </w:p>
    <w:p w14:paraId="2BBA4AB9" w14:textId="77777777" w:rsidR="005622A3" w:rsidRDefault="005622A3" w:rsidP="005622A3">
      <w:pPr>
        <w:pStyle w:val="a0"/>
        <w:keepNext/>
        <w:rPr>
          <w:rFonts w:hint="cs"/>
          <w:rtl/>
        </w:rPr>
      </w:pPr>
      <w:r>
        <w:rPr>
          <w:rtl/>
        </w:rPr>
        <w:br w:type="page"/>
        <w:t>ד.</w:t>
      </w:r>
      <w:r>
        <w:rPr>
          <w:rFonts w:hint="cs"/>
          <w:rtl/>
        </w:rPr>
        <w:t xml:space="preserve"> </w:t>
      </w:r>
      <w:r>
        <w:rPr>
          <w:rtl/>
        </w:rPr>
        <w:t>הצעת חוק איסור הלבנת הון (תיקון מס' 11) (נותני שירות עסקי), התשע"ב – 2012.</w:t>
      </w:r>
    </w:p>
    <w:p w14:paraId="24D152CE" w14:textId="77777777" w:rsidR="005622A3" w:rsidRDefault="005622A3" w:rsidP="005622A3">
      <w:pPr>
        <w:pStyle w:val="KeepWithNext"/>
        <w:rPr>
          <w:rFonts w:hint="cs"/>
          <w:rtl/>
        </w:rPr>
      </w:pPr>
    </w:p>
    <w:p w14:paraId="0D627A23" w14:textId="77777777" w:rsidR="005622A3" w:rsidRDefault="005622A3" w:rsidP="005622A3">
      <w:pPr>
        <w:rPr>
          <w:rFonts w:hint="cs"/>
          <w:rtl/>
        </w:rPr>
      </w:pPr>
    </w:p>
    <w:p w14:paraId="15F44744" w14:textId="77777777" w:rsidR="005622A3" w:rsidRDefault="005622A3" w:rsidP="005622A3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575EB82B" w14:textId="77777777" w:rsidR="005622A3" w:rsidRDefault="005622A3" w:rsidP="005622A3">
      <w:pPr>
        <w:pStyle w:val="KeepWithNext"/>
        <w:rPr>
          <w:rFonts w:hint="cs"/>
          <w:rtl/>
        </w:rPr>
      </w:pPr>
    </w:p>
    <w:p w14:paraId="67CC39DD" w14:textId="77777777" w:rsidR="00127A61" w:rsidRPr="005622A3" w:rsidRDefault="00127A61" w:rsidP="005622A3">
      <w:pPr>
        <w:rPr>
          <w:rFonts w:hint="cs"/>
          <w:rtl/>
        </w:rPr>
      </w:pPr>
      <w:r>
        <w:rPr>
          <w:rFonts w:hint="cs"/>
          <w:rtl/>
        </w:rPr>
        <w:t>אני עובר להצעה הבאה</w:t>
      </w:r>
      <w:r w:rsidR="005622A3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="005622A3" w:rsidRPr="005622A3">
        <w:rPr>
          <w:rtl/>
        </w:rPr>
        <w:t>הצעת חוק איסור הלבנת הון</w:t>
      </w:r>
      <w:r w:rsidR="005622A3">
        <w:rPr>
          <w:rFonts w:hint="cs"/>
          <w:rtl/>
        </w:rPr>
        <w:t xml:space="preserve">. רבותי, אומנם זו </w:t>
      </w:r>
      <w:r w:rsidR="005622A3">
        <w:rPr>
          <w:rtl/>
        </w:rPr>
        <w:t>–</w:t>
      </w:r>
      <w:r w:rsidR="005622A3">
        <w:rPr>
          <w:rFonts w:hint="cs"/>
          <w:rtl/>
        </w:rPr>
        <w:t xml:space="preserve"> איך אומרים </w:t>
      </w:r>
      <w:r w:rsidR="005622A3">
        <w:rPr>
          <w:rtl/>
        </w:rPr>
        <w:t>–</w:t>
      </w:r>
      <w:r w:rsidR="005622A3">
        <w:rPr>
          <w:rFonts w:hint="cs"/>
          <w:rtl/>
        </w:rPr>
        <w:t xml:space="preserve"> אווירת סוף עונה - - </w:t>
      </w:r>
      <w:r w:rsidR="005622A3" w:rsidRPr="005622A3">
        <w:rPr>
          <w:rtl/>
        </w:rPr>
        <w:t>הצעת חוק איסור הלבנת הון (תיקון מס' 11) (נותני שירות עסקי), התשע"ב – 2012.</w:t>
      </w:r>
      <w:r w:rsidR="005622A3">
        <w:rPr>
          <w:rFonts w:hint="cs"/>
          <w:rtl/>
        </w:rPr>
        <w:t xml:space="preserve"> כן, </w:t>
      </w:r>
      <w:bookmarkStart w:id="172" w:name="_ETM_Q1_1900813"/>
      <w:bookmarkEnd w:id="172"/>
      <w:r w:rsidR="005622A3">
        <w:rPr>
          <w:rFonts w:hint="cs"/>
          <w:rtl/>
        </w:rPr>
        <w:t xml:space="preserve">מי מנמק את ההצעה הזו? </w:t>
      </w:r>
    </w:p>
    <w:p w14:paraId="20D4B0DF" w14:textId="77777777" w:rsidR="005622A3" w:rsidRDefault="005622A3" w:rsidP="00141246">
      <w:pPr>
        <w:rPr>
          <w:rFonts w:hint="cs"/>
          <w:rtl/>
        </w:rPr>
      </w:pPr>
      <w:bookmarkStart w:id="173" w:name="_ETM_Q1_1838000"/>
      <w:bookmarkStart w:id="174" w:name="_ETM_Q1_1844000"/>
      <w:bookmarkStart w:id="175" w:name="_ETM_Q1_1904000"/>
      <w:bookmarkStart w:id="176" w:name="_ETM_Q1_1907000"/>
      <w:bookmarkEnd w:id="173"/>
      <w:bookmarkEnd w:id="174"/>
      <w:bookmarkEnd w:id="175"/>
      <w:bookmarkEnd w:id="176"/>
    </w:p>
    <w:p w14:paraId="1A922FD5" w14:textId="77777777" w:rsidR="00141246" w:rsidRDefault="005622A3" w:rsidP="005622A3">
      <w:pPr>
        <w:pStyle w:val="af1"/>
        <w:keepNext/>
        <w:rPr>
          <w:rFonts w:hint="cs"/>
          <w:rtl/>
        </w:rPr>
      </w:pPr>
      <w:bookmarkStart w:id="177" w:name="_ETM_Q1_1900620"/>
      <w:bookmarkEnd w:id="177"/>
      <w:r>
        <w:rPr>
          <w:rtl/>
        </w:rPr>
        <w:t>גלעד סממה:</w:t>
      </w:r>
    </w:p>
    <w:p w14:paraId="7541C987" w14:textId="77777777" w:rsidR="005622A3" w:rsidRDefault="005622A3" w:rsidP="005622A3">
      <w:pPr>
        <w:pStyle w:val="KeepWithNext"/>
        <w:rPr>
          <w:rFonts w:hint="cs"/>
          <w:rtl/>
        </w:rPr>
      </w:pPr>
    </w:p>
    <w:p w14:paraId="77DD475C" w14:textId="77777777" w:rsidR="00141246" w:rsidRDefault="005622A3" w:rsidP="005622A3">
      <w:pPr>
        <w:rPr>
          <w:rFonts w:hint="cs"/>
          <w:rtl/>
        </w:rPr>
      </w:pPr>
      <w:r>
        <w:rPr>
          <w:rFonts w:hint="cs"/>
          <w:rtl/>
        </w:rPr>
        <w:t xml:space="preserve">אני מנמק את ההצעה. יש </w:t>
      </w:r>
      <w:bookmarkStart w:id="178" w:name="_ETM_Q1_1905591"/>
      <w:bookmarkEnd w:id="178"/>
      <w:r>
        <w:rPr>
          <w:rFonts w:hint="cs"/>
          <w:rtl/>
        </w:rPr>
        <w:t xml:space="preserve">לנו ביקורת בינלאומית בפברואר 2013, ואנחנו צריכים להעביר את כל </w:t>
      </w:r>
      <w:bookmarkStart w:id="179" w:name="_ETM_Q1_1911133"/>
      <w:bookmarkEnd w:id="179"/>
      <w:r>
        <w:rPr>
          <w:rFonts w:hint="cs"/>
          <w:rtl/>
        </w:rPr>
        <w:t xml:space="preserve">המסמכים </w:t>
      </w:r>
      <w:bookmarkStart w:id="180" w:name="_ETM_Q1_1913000"/>
      <w:bookmarkEnd w:id="180"/>
      <w:r>
        <w:rPr>
          <w:rFonts w:hint="cs"/>
          <w:rtl/>
        </w:rPr>
        <w:t xml:space="preserve">ואת כל החקיקה עד אוגוסט 2012. </w:t>
      </w:r>
      <w:r w:rsidR="00141246">
        <w:rPr>
          <w:rFonts w:hint="cs"/>
          <w:rtl/>
        </w:rPr>
        <w:t xml:space="preserve">אחת החקיקות, מדובר </w:t>
      </w:r>
      <w:bookmarkStart w:id="181" w:name="_ETM_Q1_1922000"/>
      <w:bookmarkEnd w:id="181"/>
      <w:r>
        <w:rPr>
          <w:rFonts w:hint="cs"/>
          <w:rtl/>
        </w:rPr>
        <w:t xml:space="preserve">- </w:t>
      </w:r>
      <w:bookmarkStart w:id="182" w:name="_ETM_Q1_1921413"/>
      <w:bookmarkEnd w:id="182"/>
      <w:r>
        <w:rPr>
          <w:rFonts w:hint="cs"/>
          <w:rtl/>
        </w:rPr>
        <w:t>- הצעת החוק הזו</w:t>
      </w:r>
      <w:r w:rsidR="00141246">
        <w:rPr>
          <w:rFonts w:hint="cs"/>
          <w:rtl/>
        </w:rPr>
        <w:t xml:space="preserve"> היא אחת מהדרישות </w:t>
      </w:r>
      <w:r>
        <w:rPr>
          <w:rFonts w:hint="cs"/>
          <w:rtl/>
        </w:rPr>
        <w:t>הבינלאומיות - - -</w:t>
      </w:r>
      <w:r w:rsidR="00141246">
        <w:rPr>
          <w:rFonts w:hint="cs"/>
          <w:rtl/>
        </w:rPr>
        <w:t xml:space="preserve"> </w:t>
      </w:r>
    </w:p>
    <w:p w14:paraId="7F07966B" w14:textId="77777777" w:rsidR="00141246" w:rsidRDefault="00141246" w:rsidP="00141246">
      <w:pPr>
        <w:rPr>
          <w:rFonts w:hint="cs"/>
          <w:rtl/>
        </w:rPr>
      </w:pPr>
    </w:p>
    <w:p w14:paraId="61228CC4" w14:textId="77777777" w:rsidR="00141246" w:rsidRDefault="00141246" w:rsidP="00141246">
      <w:pPr>
        <w:pStyle w:val="af"/>
        <w:keepNext/>
        <w:rPr>
          <w:rFonts w:hint="cs"/>
          <w:rtl/>
        </w:rPr>
      </w:pPr>
      <w:bookmarkStart w:id="183" w:name="_ETM_Q1_1935000"/>
      <w:bookmarkEnd w:id="183"/>
      <w:r>
        <w:rPr>
          <w:rtl/>
        </w:rPr>
        <w:t>היו"ר יריב לוין:</w:t>
      </w:r>
    </w:p>
    <w:p w14:paraId="057F2BD3" w14:textId="77777777" w:rsidR="00141246" w:rsidRDefault="00141246" w:rsidP="00141246">
      <w:pPr>
        <w:pStyle w:val="KeepWithNext"/>
        <w:rPr>
          <w:rFonts w:hint="cs"/>
          <w:rtl/>
        </w:rPr>
      </w:pPr>
    </w:p>
    <w:p w14:paraId="7AC0F159" w14:textId="77777777" w:rsidR="00141246" w:rsidRDefault="005622A3" w:rsidP="00141246">
      <w:pPr>
        <w:rPr>
          <w:rFonts w:hint="cs"/>
          <w:rtl/>
        </w:rPr>
      </w:pPr>
      <w:r>
        <w:rPr>
          <w:rFonts w:hint="cs"/>
          <w:rtl/>
        </w:rPr>
        <w:t>רבותי, גם ככה הישיבה הזאת</w:t>
      </w:r>
      <w:bookmarkStart w:id="184" w:name="_ETM_Q1_1934743"/>
      <w:bookmarkEnd w:id="184"/>
      <w:r>
        <w:rPr>
          <w:rFonts w:hint="cs"/>
          <w:rtl/>
        </w:rPr>
        <w:t xml:space="preserve">, שצריך לאשר כמות כזאת של פטורים בסרט </w:t>
      </w:r>
      <w:bookmarkStart w:id="185" w:name="_ETM_Q1_1936862"/>
      <w:bookmarkEnd w:id="185"/>
      <w:r>
        <w:rPr>
          <w:rFonts w:hint="cs"/>
          <w:rtl/>
        </w:rPr>
        <w:t xml:space="preserve">נע, </w:t>
      </w:r>
      <w:r w:rsidR="00141246">
        <w:rPr>
          <w:rFonts w:hint="cs"/>
          <w:rtl/>
        </w:rPr>
        <w:t xml:space="preserve">זה לא </w:t>
      </w:r>
      <w:r>
        <w:rPr>
          <w:rFonts w:hint="cs"/>
          <w:rtl/>
        </w:rPr>
        <w:t>שיא  - - -</w:t>
      </w:r>
    </w:p>
    <w:p w14:paraId="56F7F045" w14:textId="77777777" w:rsidR="00141246" w:rsidRDefault="00141246" w:rsidP="00141246">
      <w:pPr>
        <w:rPr>
          <w:rFonts w:hint="cs"/>
          <w:rtl/>
        </w:rPr>
      </w:pPr>
    </w:p>
    <w:p w14:paraId="00C97A89" w14:textId="77777777" w:rsidR="00141246" w:rsidRDefault="00141246" w:rsidP="00141246">
      <w:pPr>
        <w:pStyle w:val="a"/>
        <w:keepNext/>
        <w:rPr>
          <w:rFonts w:hint="cs"/>
          <w:rtl/>
        </w:rPr>
      </w:pPr>
      <w:bookmarkStart w:id="186" w:name="_ETM_Q1_1937000"/>
      <w:bookmarkStart w:id="187" w:name="_ETM_Q1_1939000"/>
      <w:bookmarkEnd w:id="186"/>
      <w:bookmarkEnd w:id="187"/>
      <w:r>
        <w:rPr>
          <w:rtl/>
        </w:rPr>
        <w:t>אמנון כהן:</w:t>
      </w:r>
    </w:p>
    <w:p w14:paraId="4C6E89B9" w14:textId="77777777" w:rsidR="00141246" w:rsidRDefault="00141246" w:rsidP="00141246">
      <w:pPr>
        <w:pStyle w:val="KeepWithNext"/>
        <w:rPr>
          <w:rFonts w:hint="cs"/>
          <w:rtl/>
        </w:rPr>
      </w:pPr>
    </w:p>
    <w:p w14:paraId="47A661A3" w14:textId="77777777" w:rsidR="00141246" w:rsidRDefault="00141246" w:rsidP="00141246">
      <w:pPr>
        <w:rPr>
          <w:rFonts w:hint="cs"/>
          <w:rtl/>
        </w:rPr>
      </w:pPr>
      <w:r>
        <w:rPr>
          <w:rFonts w:hint="cs"/>
          <w:rtl/>
        </w:rPr>
        <w:t xml:space="preserve">המצב </w:t>
      </w:r>
      <w:bookmarkStart w:id="188" w:name="_ETM_Q1_1940000"/>
      <w:bookmarkEnd w:id="188"/>
      <w:r>
        <w:rPr>
          <w:rFonts w:hint="cs"/>
          <w:rtl/>
        </w:rPr>
        <w:t>לא פשוט</w:t>
      </w:r>
      <w:r w:rsidR="005622A3">
        <w:rPr>
          <w:rFonts w:hint="cs"/>
          <w:rtl/>
        </w:rPr>
        <w:t xml:space="preserve">. </w:t>
      </w:r>
    </w:p>
    <w:p w14:paraId="54FC90F1" w14:textId="77777777" w:rsidR="00141246" w:rsidRDefault="00141246" w:rsidP="00141246">
      <w:pPr>
        <w:rPr>
          <w:rFonts w:hint="cs"/>
          <w:rtl/>
        </w:rPr>
      </w:pPr>
    </w:p>
    <w:p w14:paraId="78514883" w14:textId="77777777" w:rsidR="00141246" w:rsidRDefault="00141246" w:rsidP="00141246">
      <w:pPr>
        <w:pStyle w:val="af"/>
        <w:keepNext/>
        <w:rPr>
          <w:rFonts w:hint="cs"/>
          <w:rtl/>
        </w:rPr>
      </w:pPr>
      <w:bookmarkStart w:id="189" w:name="_ETM_Q1_1942000"/>
      <w:bookmarkEnd w:id="189"/>
      <w:r>
        <w:rPr>
          <w:rtl/>
        </w:rPr>
        <w:t>היו"ר יריב לוין:</w:t>
      </w:r>
    </w:p>
    <w:p w14:paraId="6157B70F" w14:textId="77777777" w:rsidR="00141246" w:rsidRDefault="00141246" w:rsidP="00141246">
      <w:pPr>
        <w:pStyle w:val="KeepWithNext"/>
        <w:rPr>
          <w:rFonts w:hint="cs"/>
          <w:rtl/>
        </w:rPr>
      </w:pPr>
    </w:p>
    <w:p w14:paraId="7D16A2D2" w14:textId="77777777" w:rsidR="00141246" w:rsidRDefault="005622A3" w:rsidP="00141246">
      <w:pPr>
        <w:rPr>
          <w:rFonts w:hint="cs"/>
          <w:rtl/>
        </w:rPr>
      </w:pPr>
      <w:r>
        <w:rPr>
          <w:rFonts w:hint="cs"/>
          <w:rtl/>
        </w:rPr>
        <w:t xml:space="preserve">לא בדיוק השיטה הכי </w:t>
      </w:r>
      <w:bookmarkStart w:id="190" w:name="_ETM_Q1_1942409"/>
      <w:bookmarkEnd w:id="190"/>
      <w:r>
        <w:rPr>
          <w:rFonts w:hint="cs"/>
          <w:rtl/>
        </w:rPr>
        <w:t xml:space="preserve">טובה, אז לפחות </w:t>
      </w:r>
      <w:r w:rsidR="00141246">
        <w:rPr>
          <w:rFonts w:hint="cs"/>
          <w:rtl/>
        </w:rPr>
        <w:t xml:space="preserve">בואו </w:t>
      </w:r>
      <w:r>
        <w:rPr>
          <w:rFonts w:hint="cs"/>
          <w:rtl/>
        </w:rPr>
        <w:t xml:space="preserve">נעשה את זה בצורה מסודרת, </w:t>
      </w:r>
      <w:bookmarkStart w:id="191" w:name="_ETM_Q1_1945659"/>
      <w:bookmarkEnd w:id="191"/>
      <w:r>
        <w:rPr>
          <w:rFonts w:hint="cs"/>
          <w:rtl/>
        </w:rPr>
        <w:t>שאפשר יהיה לשמוע משהו.</w:t>
      </w:r>
    </w:p>
    <w:p w14:paraId="68715377" w14:textId="77777777" w:rsidR="005622A3" w:rsidRDefault="005622A3" w:rsidP="00141246">
      <w:pPr>
        <w:rPr>
          <w:rFonts w:hint="cs"/>
          <w:rtl/>
        </w:rPr>
      </w:pPr>
      <w:bookmarkStart w:id="192" w:name="_ETM_Q1_1945000"/>
      <w:bookmarkEnd w:id="192"/>
    </w:p>
    <w:p w14:paraId="5E9BDBC3" w14:textId="77777777" w:rsidR="00141246" w:rsidRDefault="005622A3" w:rsidP="005622A3">
      <w:pPr>
        <w:pStyle w:val="af1"/>
        <w:keepNext/>
        <w:rPr>
          <w:rFonts w:hint="cs"/>
          <w:rtl/>
        </w:rPr>
      </w:pPr>
      <w:r>
        <w:rPr>
          <w:rtl/>
        </w:rPr>
        <w:t>גלעד סממה:</w:t>
      </w:r>
    </w:p>
    <w:p w14:paraId="1C4AB862" w14:textId="77777777" w:rsidR="005622A3" w:rsidRDefault="005622A3" w:rsidP="005622A3">
      <w:pPr>
        <w:pStyle w:val="KeepWithNext"/>
        <w:rPr>
          <w:rFonts w:hint="cs"/>
          <w:rtl/>
        </w:rPr>
      </w:pPr>
    </w:p>
    <w:p w14:paraId="79905AB2" w14:textId="77777777" w:rsidR="00141246" w:rsidRDefault="005622A3" w:rsidP="005622A3">
      <w:pPr>
        <w:rPr>
          <w:rFonts w:hint="cs"/>
          <w:rtl/>
        </w:rPr>
      </w:pPr>
      <w:r>
        <w:rPr>
          <w:rFonts w:hint="cs"/>
          <w:rtl/>
        </w:rPr>
        <w:t xml:space="preserve">אני מזמין את כבוד היושב-ראש </w:t>
      </w:r>
      <w:bookmarkStart w:id="193" w:name="_ETM_Q1_1949564"/>
      <w:bookmarkStart w:id="194" w:name="_ETM_Q1_1947000"/>
      <w:bookmarkEnd w:id="193"/>
      <w:bookmarkEnd w:id="194"/>
      <w:r>
        <w:rPr>
          <w:rFonts w:hint="cs"/>
          <w:rtl/>
        </w:rPr>
        <w:t>לו</w:t>
      </w:r>
      <w:r w:rsidR="00141246">
        <w:rPr>
          <w:rFonts w:hint="cs"/>
          <w:rtl/>
        </w:rPr>
        <w:t>ועדת שרים לחקיקה</w:t>
      </w:r>
      <w:r>
        <w:rPr>
          <w:rFonts w:hint="cs"/>
          <w:rtl/>
        </w:rPr>
        <w:t xml:space="preserve">. בכל אופן, הצעת החוק הזו </w:t>
      </w:r>
      <w:r w:rsidR="00141246">
        <w:rPr>
          <w:rFonts w:hint="cs"/>
          <w:rtl/>
        </w:rPr>
        <w:t xml:space="preserve">היא אחת מההצעות שאנחנו </w:t>
      </w:r>
      <w:bookmarkStart w:id="195" w:name="_ETM_Q1_1957000"/>
      <w:bookmarkEnd w:id="195"/>
      <w:r w:rsidR="00141246">
        <w:rPr>
          <w:rFonts w:hint="cs"/>
          <w:rtl/>
        </w:rPr>
        <w:t xml:space="preserve">מנסים להעביר </w:t>
      </w:r>
      <w:r>
        <w:rPr>
          <w:rFonts w:hint="cs"/>
          <w:rtl/>
        </w:rPr>
        <w:t xml:space="preserve">לצורך הביקורת הבינלאומית </w:t>
      </w:r>
      <w:bookmarkStart w:id="196" w:name="_ETM_Q1_1958901"/>
      <w:bookmarkEnd w:id="196"/>
      <w:r>
        <w:rPr>
          <w:rFonts w:hint="cs"/>
          <w:rtl/>
        </w:rPr>
        <w:t>בנושא הלבנת הון. ה</w:t>
      </w:r>
      <w:r w:rsidR="00141246">
        <w:rPr>
          <w:rFonts w:hint="cs"/>
          <w:rtl/>
        </w:rPr>
        <w:t>הצעה לא פשוטה</w:t>
      </w:r>
      <w:r>
        <w:rPr>
          <w:rFonts w:hint="cs"/>
          <w:rtl/>
        </w:rPr>
        <w:t>.</w:t>
      </w:r>
      <w:r w:rsidR="00141246">
        <w:rPr>
          <w:rFonts w:hint="cs"/>
          <w:rtl/>
        </w:rPr>
        <w:t xml:space="preserve"> אנחנו עדיין במגעים </w:t>
      </w:r>
      <w:r>
        <w:rPr>
          <w:rFonts w:hint="cs"/>
          <w:rtl/>
        </w:rPr>
        <w:t xml:space="preserve">מול גופים כאלה ואחרים, ואני מניח </w:t>
      </w:r>
      <w:bookmarkStart w:id="197" w:name="_ETM_Q1_1967333"/>
      <w:bookmarkEnd w:id="197"/>
      <w:r>
        <w:rPr>
          <w:rFonts w:hint="cs"/>
          <w:rtl/>
        </w:rPr>
        <w:t xml:space="preserve">שעוד יהיו שינויים, אבל בינתיים אנחנו מבקשים </w:t>
      </w:r>
      <w:r w:rsidR="00141246">
        <w:rPr>
          <w:rFonts w:hint="cs"/>
          <w:rtl/>
        </w:rPr>
        <w:t>לאשר</w:t>
      </w:r>
      <w:bookmarkStart w:id="198" w:name="_ETM_Q1_1970000"/>
      <w:bookmarkEnd w:id="198"/>
      <w:r w:rsidR="00141246">
        <w:rPr>
          <w:rFonts w:hint="cs"/>
          <w:rtl/>
        </w:rPr>
        <w:t xml:space="preserve"> אותה</w:t>
      </w:r>
      <w:r w:rsidR="008B277E">
        <w:rPr>
          <w:rFonts w:hint="cs"/>
          <w:rtl/>
        </w:rPr>
        <w:t xml:space="preserve">, להראות </w:t>
      </w:r>
      <w:r w:rsidR="00141246">
        <w:rPr>
          <w:rFonts w:hint="cs"/>
          <w:rtl/>
        </w:rPr>
        <w:t xml:space="preserve">את </w:t>
      </w:r>
      <w:r w:rsidR="008B277E">
        <w:rPr>
          <w:rFonts w:hint="cs"/>
          <w:rtl/>
        </w:rPr>
        <w:t>ההתקדמות.</w:t>
      </w:r>
    </w:p>
    <w:p w14:paraId="31F4495D" w14:textId="77777777" w:rsidR="00141246" w:rsidRDefault="00141246" w:rsidP="00141246">
      <w:pPr>
        <w:rPr>
          <w:rFonts w:hint="cs"/>
          <w:rtl/>
        </w:rPr>
      </w:pPr>
    </w:p>
    <w:p w14:paraId="03AF4171" w14:textId="77777777" w:rsidR="008B277E" w:rsidRDefault="008B277E" w:rsidP="008B277E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756E388E" w14:textId="77777777" w:rsidR="008B277E" w:rsidRDefault="008B277E" w:rsidP="008B277E">
      <w:pPr>
        <w:pStyle w:val="KeepWithNext"/>
        <w:rPr>
          <w:rFonts w:hint="cs"/>
          <w:rtl/>
        </w:rPr>
      </w:pPr>
    </w:p>
    <w:p w14:paraId="207C9BBF" w14:textId="77777777" w:rsidR="008B277E" w:rsidRDefault="008B277E" w:rsidP="008B277E">
      <w:pPr>
        <w:rPr>
          <w:rFonts w:hint="cs"/>
          <w:rtl/>
        </w:rPr>
      </w:pPr>
      <w:r>
        <w:rPr>
          <w:rFonts w:hint="cs"/>
          <w:rtl/>
        </w:rPr>
        <w:t xml:space="preserve">שאכן מתכוונים לממש את העניין. </w:t>
      </w:r>
    </w:p>
    <w:p w14:paraId="676FA11C" w14:textId="77777777" w:rsidR="008B277E" w:rsidRDefault="008B277E" w:rsidP="008B277E">
      <w:pPr>
        <w:rPr>
          <w:rFonts w:hint="cs"/>
          <w:rtl/>
        </w:rPr>
      </w:pPr>
    </w:p>
    <w:p w14:paraId="4084AE40" w14:textId="77777777" w:rsidR="00141246" w:rsidRDefault="00141246" w:rsidP="00141246">
      <w:pPr>
        <w:pStyle w:val="a"/>
        <w:keepNext/>
        <w:rPr>
          <w:rFonts w:hint="cs"/>
          <w:rtl/>
        </w:rPr>
      </w:pPr>
      <w:bookmarkStart w:id="199" w:name="_ETM_Q1_1973000"/>
      <w:bookmarkStart w:id="200" w:name="_ETM_Q1_1978000"/>
      <w:bookmarkEnd w:id="199"/>
      <w:bookmarkEnd w:id="200"/>
      <w:r>
        <w:rPr>
          <w:rtl/>
        </w:rPr>
        <w:t>נסים זאב:</w:t>
      </w:r>
    </w:p>
    <w:p w14:paraId="3D1DA97D" w14:textId="77777777" w:rsidR="00141246" w:rsidRDefault="00141246" w:rsidP="00141246">
      <w:pPr>
        <w:pStyle w:val="KeepWithNext"/>
        <w:rPr>
          <w:rFonts w:hint="cs"/>
          <w:rtl/>
        </w:rPr>
      </w:pPr>
    </w:p>
    <w:p w14:paraId="35FBEAE4" w14:textId="77777777" w:rsidR="008B277E" w:rsidRDefault="008B277E" w:rsidP="00141246">
      <w:pPr>
        <w:rPr>
          <w:rFonts w:hint="cs"/>
          <w:rtl/>
        </w:rPr>
      </w:pPr>
      <w:r>
        <w:rPr>
          <w:rFonts w:hint="cs"/>
          <w:rtl/>
        </w:rPr>
        <w:t xml:space="preserve">למה, לקריאה ראשונה? </w:t>
      </w:r>
    </w:p>
    <w:p w14:paraId="1C6EF570" w14:textId="77777777" w:rsidR="008B277E" w:rsidRDefault="008B277E" w:rsidP="00141246">
      <w:pPr>
        <w:rPr>
          <w:rFonts w:hint="cs"/>
          <w:rtl/>
        </w:rPr>
      </w:pPr>
      <w:bookmarkStart w:id="201" w:name="_ETM_Q1_1976300"/>
      <w:bookmarkEnd w:id="201"/>
    </w:p>
    <w:p w14:paraId="67CA7D89" w14:textId="77777777" w:rsidR="008B277E" w:rsidRDefault="008B277E" w:rsidP="008B277E">
      <w:pPr>
        <w:pStyle w:val="a"/>
        <w:keepNext/>
        <w:rPr>
          <w:rFonts w:hint="cs"/>
          <w:rtl/>
        </w:rPr>
      </w:pPr>
      <w:bookmarkStart w:id="202" w:name="_ETM_Q1_1975046"/>
      <w:bookmarkEnd w:id="202"/>
      <w:r>
        <w:rPr>
          <w:rtl/>
        </w:rPr>
        <w:t>דוד רותם:</w:t>
      </w:r>
    </w:p>
    <w:p w14:paraId="5E3EE548" w14:textId="77777777" w:rsidR="008B277E" w:rsidRDefault="008B277E" w:rsidP="008B277E">
      <w:pPr>
        <w:pStyle w:val="KeepWithNext"/>
        <w:rPr>
          <w:rFonts w:hint="cs"/>
          <w:rtl/>
        </w:rPr>
      </w:pPr>
    </w:p>
    <w:p w14:paraId="2DEEE64E" w14:textId="77777777" w:rsidR="008B277E" w:rsidRDefault="008B277E" w:rsidP="008B277E">
      <w:pPr>
        <w:ind w:firstLine="0"/>
        <w:rPr>
          <w:rFonts w:hint="cs"/>
          <w:rtl/>
        </w:rPr>
      </w:pPr>
      <w:bookmarkStart w:id="203" w:name="_ETM_Q1_1976126"/>
      <w:bookmarkEnd w:id="203"/>
      <w:r>
        <w:rPr>
          <w:rFonts w:hint="cs"/>
          <w:rtl/>
        </w:rPr>
        <w:tab/>
        <w:t>- - -</w:t>
      </w:r>
    </w:p>
    <w:p w14:paraId="41060E6F" w14:textId="77777777" w:rsidR="008B277E" w:rsidRDefault="008B277E" w:rsidP="008B277E">
      <w:pPr>
        <w:ind w:firstLine="0"/>
        <w:rPr>
          <w:rFonts w:hint="cs"/>
          <w:rtl/>
        </w:rPr>
      </w:pPr>
      <w:bookmarkStart w:id="204" w:name="_ETM_Q1_1977825"/>
      <w:bookmarkEnd w:id="204"/>
    </w:p>
    <w:p w14:paraId="206498D6" w14:textId="77777777" w:rsidR="008B277E" w:rsidRDefault="008B277E" w:rsidP="008B277E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4E47FB6B" w14:textId="77777777" w:rsidR="008B277E" w:rsidRDefault="008B277E" w:rsidP="008B277E">
      <w:pPr>
        <w:pStyle w:val="KeepWithNext"/>
        <w:rPr>
          <w:rFonts w:hint="cs"/>
          <w:rtl/>
        </w:rPr>
      </w:pPr>
    </w:p>
    <w:p w14:paraId="3A85221F" w14:textId="77777777" w:rsidR="008B277E" w:rsidRDefault="008B277E" w:rsidP="008B277E">
      <w:pPr>
        <w:rPr>
          <w:rFonts w:hint="cs"/>
          <w:rtl/>
        </w:rPr>
      </w:pPr>
      <w:r>
        <w:rPr>
          <w:rFonts w:hint="cs"/>
          <w:rtl/>
        </w:rPr>
        <w:t xml:space="preserve">רבותי, מי בעד? </w:t>
      </w:r>
    </w:p>
    <w:p w14:paraId="207AC878" w14:textId="77777777" w:rsidR="008B277E" w:rsidRDefault="008B277E" w:rsidP="008B277E">
      <w:pPr>
        <w:rPr>
          <w:rFonts w:hint="cs"/>
          <w:rtl/>
        </w:rPr>
      </w:pPr>
      <w:bookmarkStart w:id="205" w:name="_ETM_Q1_1978789"/>
      <w:bookmarkEnd w:id="205"/>
    </w:p>
    <w:p w14:paraId="216968D4" w14:textId="77777777" w:rsidR="008B277E" w:rsidRDefault="008B277E" w:rsidP="008B277E">
      <w:pPr>
        <w:pStyle w:val="a"/>
        <w:keepNext/>
        <w:rPr>
          <w:rFonts w:hint="cs"/>
          <w:rtl/>
        </w:rPr>
      </w:pPr>
      <w:bookmarkStart w:id="206" w:name="_ETM_Q1_1979884"/>
      <w:bookmarkEnd w:id="206"/>
      <w:r>
        <w:rPr>
          <w:rtl/>
        </w:rPr>
        <w:t>נסים זאב:</w:t>
      </w:r>
    </w:p>
    <w:p w14:paraId="63E7608F" w14:textId="77777777" w:rsidR="008B277E" w:rsidRDefault="008B277E" w:rsidP="008B277E">
      <w:pPr>
        <w:pStyle w:val="KeepWithNext"/>
        <w:rPr>
          <w:rFonts w:hint="cs"/>
          <w:rtl/>
        </w:rPr>
      </w:pPr>
    </w:p>
    <w:p w14:paraId="3E703C18" w14:textId="77777777" w:rsidR="008B277E" w:rsidRDefault="00141246" w:rsidP="00141246">
      <w:pPr>
        <w:rPr>
          <w:rFonts w:hint="cs"/>
          <w:rtl/>
        </w:rPr>
      </w:pPr>
      <w:bookmarkStart w:id="207" w:name="_ETM_Q1_1976535"/>
      <w:bookmarkEnd w:id="207"/>
      <w:r>
        <w:rPr>
          <w:rFonts w:hint="cs"/>
          <w:rtl/>
        </w:rPr>
        <w:t>אני רוצה לדעת מה החוק אומר</w:t>
      </w:r>
      <w:r w:rsidR="008B277E">
        <w:rPr>
          <w:rFonts w:hint="cs"/>
          <w:rtl/>
        </w:rPr>
        <w:t xml:space="preserve">. מה צריכים להעביר? </w:t>
      </w:r>
    </w:p>
    <w:p w14:paraId="72BE3F01" w14:textId="77777777" w:rsidR="008B277E" w:rsidRDefault="008B277E" w:rsidP="00141246">
      <w:pPr>
        <w:rPr>
          <w:rFonts w:hint="cs"/>
          <w:rtl/>
        </w:rPr>
      </w:pPr>
    </w:p>
    <w:p w14:paraId="078404D9" w14:textId="77777777" w:rsidR="008B277E" w:rsidRDefault="008B277E" w:rsidP="008B277E">
      <w:pPr>
        <w:pStyle w:val="a"/>
        <w:keepNext/>
        <w:rPr>
          <w:rFonts w:hint="cs"/>
          <w:rtl/>
        </w:rPr>
      </w:pPr>
      <w:r>
        <w:rPr>
          <w:rtl/>
        </w:rPr>
        <w:t>זאב אלקין:</w:t>
      </w:r>
    </w:p>
    <w:p w14:paraId="6EBAB97E" w14:textId="77777777" w:rsidR="008B277E" w:rsidRDefault="008B277E" w:rsidP="008B277E">
      <w:pPr>
        <w:pStyle w:val="KeepWithNext"/>
        <w:rPr>
          <w:rFonts w:hint="cs"/>
          <w:rtl/>
        </w:rPr>
      </w:pPr>
    </w:p>
    <w:p w14:paraId="0C6B0D9D" w14:textId="77777777" w:rsidR="008B277E" w:rsidRDefault="008B277E" w:rsidP="008B277E">
      <w:pPr>
        <w:rPr>
          <w:rFonts w:hint="cs"/>
          <w:rtl/>
        </w:rPr>
      </w:pPr>
      <w:r>
        <w:rPr>
          <w:rFonts w:hint="cs"/>
          <w:rtl/>
        </w:rPr>
        <w:t xml:space="preserve">עזוב, קריאה ראשונה. </w:t>
      </w:r>
    </w:p>
    <w:p w14:paraId="01F5F6D0" w14:textId="77777777" w:rsidR="008B277E" w:rsidRDefault="008B277E" w:rsidP="008B277E">
      <w:pPr>
        <w:rPr>
          <w:rFonts w:hint="cs"/>
          <w:rtl/>
        </w:rPr>
      </w:pPr>
    </w:p>
    <w:p w14:paraId="540A3492" w14:textId="77777777" w:rsidR="008B277E" w:rsidRDefault="008B277E" w:rsidP="008B277E">
      <w:pPr>
        <w:pStyle w:val="a"/>
        <w:keepNext/>
        <w:rPr>
          <w:rFonts w:hint="cs"/>
          <w:rtl/>
        </w:rPr>
      </w:pPr>
      <w:r>
        <w:rPr>
          <w:rtl/>
        </w:rPr>
        <w:t>נסים זאב:</w:t>
      </w:r>
    </w:p>
    <w:p w14:paraId="268FA8EC" w14:textId="77777777" w:rsidR="008B277E" w:rsidRDefault="008B277E" w:rsidP="008B277E">
      <w:pPr>
        <w:pStyle w:val="KeepWithNext"/>
        <w:rPr>
          <w:rFonts w:hint="cs"/>
          <w:rtl/>
        </w:rPr>
      </w:pPr>
    </w:p>
    <w:p w14:paraId="70503515" w14:textId="77777777" w:rsidR="008B277E" w:rsidRDefault="008B277E" w:rsidP="008B277E">
      <w:pPr>
        <w:rPr>
          <w:rFonts w:hint="cs"/>
          <w:rtl/>
        </w:rPr>
      </w:pPr>
      <w:r>
        <w:rPr>
          <w:rFonts w:hint="cs"/>
          <w:rtl/>
        </w:rPr>
        <w:t xml:space="preserve">לא, אכפת לי לדעת על מה החוק מדבר. </w:t>
      </w:r>
    </w:p>
    <w:p w14:paraId="50114E2E" w14:textId="77777777" w:rsidR="008B277E" w:rsidRDefault="008B277E" w:rsidP="008B277E">
      <w:pPr>
        <w:rPr>
          <w:rFonts w:hint="cs"/>
          <w:rtl/>
        </w:rPr>
      </w:pPr>
    </w:p>
    <w:p w14:paraId="42F115C0" w14:textId="77777777" w:rsidR="008B277E" w:rsidRDefault="008B277E" w:rsidP="008B277E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35DC34D4" w14:textId="77777777" w:rsidR="008B277E" w:rsidRDefault="008B277E" w:rsidP="008B277E">
      <w:pPr>
        <w:pStyle w:val="KeepWithNext"/>
        <w:rPr>
          <w:rFonts w:hint="cs"/>
          <w:rtl/>
        </w:rPr>
      </w:pPr>
    </w:p>
    <w:p w14:paraId="5BE366D5" w14:textId="77777777" w:rsidR="008B277E" w:rsidRDefault="008B277E" w:rsidP="008B277E">
      <w:pPr>
        <w:rPr>
          <w:rFonts w:hint="cs"/>
          <w:rtl/>
        </w:rPr>
      </w:pPr>
      <w:r>
        <w:rPr>
          <w:rFonts w:hint="cs"/>
          <w:rtl/>
        </w:rPr>
        <w:t xml:space="preserve">מי בעד? </w:t>
      </w:r>
    </w:p>
    <w:p w14:paraId="3DECCD99" w14:textId="77777777" w:rsidR="008B277E" w:rsidRDefault="008B277E" w:rsidP="008B277E">
      <w:pPr>
        <w:rPr>
          <w:rFonts w:hint="cs"/>
          <w:rtl/>
        </w:rPr>
      </w:pPr>
      <w:bookmarkStart w:id="208" w:name="_ETM_Q1_1983886"/>
      <w:bookmarkEnd w:id="208"/>
    </w:p>
    <w:p w14:paraId="409846B7" w14:textId="77777777" w:rsidR="008B277E" w:rsidRDefault="008B277E" w:rsidP="008B277E">
      <w:pPr>
        <w:pStyle w:val="a"/>
        <w:keepNext/>
        <w:rPr>
          <w:rFonts w:hint="cs"/>
          <w:rtl/>
        </w:rPr>
      </w:pPr>
      <w:bookmarkStart w:id="209" w:name="_ETM_Q1_1984146"/>
      <w:bookmarkStart w:id="210" w:name="_ETM_Q1_1986071"/>
      <w:bookmarkEnd w:id="209"/>
      <w:bookmarkEnd w:id="210"/>
      <w:r>
        <w:rPr>
          <w:rtl/>
        </w:rPr>
        <w:t>נסים זאב:</w:t>
      </w:r>
    </w:p>
    <w:p w14:paraId="2CDDB60B" w14:textId="77777777" w:rsidR="008B277E" w:rsidRDefault="008B277E" w:rsidP="008B277E">
      <w:pPr>
        <w:pStyle w:val="KeepWithNext"/>
        <w:rPr>
          <w:rFonts w:hint="cs"/>
          <w:rtl/>
        </w:rPr>
      </w:pPr>
    </w:p>
    <w:p w14:paraId="509D9C7C" w14:textId="77777777" w:rsidR="00141246" w:rsidRDefault="00141246" w:rsidP="00141246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bookmarkStart w:id="211" w:name="_ETM_Q1_1984000"/>
      <w:bookmarkEnd w:id="211"/>
      <w:r>
        <w:rPr>
          <w:rFonts w:hint="cs"/>
          <w:rtl/>
        </w:rPr>
        <w:t>מצביע נגד</w:t>
      </w:r>
      <w:r w:rsidR="008B277E">
        <w:rPr>
          <w:rFonts w:hint="cs"/>
          <w:rtl/>
        </w:rPr>
        <w:t>.</w:t>
      </w:r>
    </w:p>
    <w:p w14:paraId="49892EBE" w14:textId="77777777" w:rsidR="008B277E" w:rsidRDefault="008B277E" w:rsidP="00141246">
      <w:pPr>
        <w:rPr>
          <w:rFonts w:hint="cs"/>
          <w:rtl/>
        </w:rPr>
      </w:pPr>
    </w:p>
    <w:p w14:paraId="2ED305DE" w14:textId="77777777" w:rsidR="008B277E" w:rsidRDefault="008B277E" w:rsidP="008B277E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7094DD21" w14:textId="77777777" w:rsidR="008B277E" w:rsidRDefault="008B277E" w:rsidP="008B277E">
      <w:pPr>
        <w:pStyle w:val="KeepWithNext"/>
        <w:rPr>
          <w:rFonts w:hint="cs"/>
          <w:rtl/>
        </w:rPr>
      </w:pPr>
    </w:p>
    <w:p w14:paraId="19F41FC5" w14:textId="77777777" w:rsidR="008B277E" w:rsidRDefault="008B277E" w:rsidP="008B277E">
      <w:pPr>
        <w:rPr>
          <w:rFonts w:hint="cs"/>
          <w:rtl/>
        </w:rPr>
      </w:pPr>
      <w:r>
        <w:rPr>
          <w:rFonts w:hint="cs"/>
          <w:rtl/>
        </w:rPr>
        <w:t xml:space="preserve">בבקשה. </w:t>
      </w:r>
    </w:p>
    <w:p w14:paraId="457387E1" w14:textId="77777777" w:rsidR="008B277E" w:rsidRDefault="008B277E" w:rsidP="008B277E">
      <w:pPr>
        <w:rPr>
          <w:rFonts w:hint="cs"/>
          <w:rtl/>
        </w:rPr>
      </w:pPr>
      <w:bookmarkStart w:id="212" w:name="_ETM_Q1_1986542"/>
      <w:bookmarkEnd w:id="212"/>
    </w:p>
    <w:p w14:paraId="7C30AF3B" w14:textId="77777777" w:rsidR="008B277E" w:rsidRDefault="008B277E" w:rsidP="008B277E">
      <w:pPr>
        <w:pStyle w:val="a"/>
        <w:keepNext/>
        <w:rPr>
          <w:rFonts w:hint="cs"/>
          <w:rtl/>
        </w:rPr>
      </w:pPr>
      <w:bookmarkStart w:id="213" w:name="_ETM_Q1_1986788"/>
      <w:bookmarkEnd w:id="213"/>
      <w:r>
        <w:rPr>
          <w:rtl/>
        </w:rPr>
        <w:t>נסים זאב:</w:t>
      </w:r>
    </w:p>
    <w:p w14:paraId="72BF6B3C" w14:textId="77777777" w:rsidR="008B277E" w:rsidRDefault="008B277E" w:rsidP="008B277E">
      <w:pPr>
        <w:pStyle w:val="KeepWithNext"/>
        <w:rPr>
          <w:rFonts w:hint="cs"/>
          <w:rtl/>
        </w:rPr>
      </w:pPr>
    </w:p>
    <w:p w14:paraId="3481BFEE" w14:textId="77777777" w:rsidR="008B277E" w:rsidRDefault="008B277E" w:rsidP="008B277E">
      <w:pPr>
        <w:rPr>
          <w:rFonts w:hint="cs"/>
          <w:rtl/>
        </w:rPr>
      </w:pPr>
      <w:r>
        <w:rPr>
          <w:rFonts w:hint="cs"/>
          <w:rtl/>
        </w:rPr>
        <w:t xml:space="preserve">אני רוצה לדעת מה החוק אומר. </w:t>
      </w:r>
    </w:p>
    <w:p w14:paraId="70ACCCEC" w14:textId="77777777" w:rsidR="008B277E" w:rsidRDefault="008B277E" w:rsidP="008B277E">
      <w:pPr>
        <w:rPr>
          <w:rFonts w:hint="cs"/>
          <w:rtl/>
        </w:rPr>
      </w:pPr>
    </w:p>
    <w:p w14:paraId="303E742B" w14:textId="77777777" w:rsidR="008B277E" w:rsidRDefault="008B277E" w:rsidP="008B277E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66FB67F7" w14:textId="77777777" w:rsidR="008B277E" w:rsidRDefault="008B277E" w:rsidP="008B277E">
      <w:pPr>
        <w:pStyle w:val="KeepWithNext"/>
        <w:rPr>
          <w:rFonts w:hint="cs"/>
          <w:rtl/>
        </w:rPr>
      </w:pPr>
    </w:p>
    <w:p w14:paraId="55D06078" w14:textId="77777777" w:rsidR="008B277E" w:rsidRDefault="008B277E" w:rsidP="008B277E">
      <w:pPr>
        <w:rPr>
          <w:rFonts w:hint="cs"/>
          <w:rtl/>
        </w:rPr>
      </w:pPr>
      <w:r>
        <w:rPr>
          <w:rFonts w:hint="cs"/>
          <w:rtl/>
        </w:rPr>
        <w:t xml:space="preserve">אין בעיה, בבקשה, חבר הכנסת זאב. </w:t>
      </w:r>
    </w:p>
    <w:p w14:paraId="3611D175" w14:textId="77777777" w:rsidR="008B277E" w:rsidRDefault="008B277E" w:rsidP="008B277E">
      <w:pPr>
        <w:rPr>
          <w:rFonts w:hint="cs"/>
          <w:rtl/>
        </w:rPr>
      </w:pPr>
    </w:p>
    <w:p w14:paraId="649D44A0" w14:textId="77777777" w:rsidR="008B277E" w:rsidRDefault="008B277E" w:rsidP="008B277E">
      <w:pPr>
        <w:pStyle w:val="a"/>
        <w:keepNext/>
        <w:rPr>
          <w:rFonts w:hint="cs"/>
          <w:rtl/>
        </w:rPr>
      </w:pPr>
      <w:r>
        <w:rPr>
          <w:rtl/>
        </w:rPr>
        <w:t>נסים זאב:</w:t>
      </w:r>
    </w:p>
    <w:p w14:paraId="005EA723" w14:textId="77777777" w:rsidR="008B277E" w:rsidRDefault="008B277E" w:rsidP="008B277E">
      <w:pPr>
        <w:pStyle w:val="KeepWithNext"/>
        <w:rPr>
          <w:rFonts w:hint="cs"/>
          <w:rtl/>
        </w:rPr>
      </w:pPr>
    </w:p>
    <w:p w14:paraId="4A3EAA9A" w14:textId="77777777" w:rsidR="00141246" w:rsidRDefault="008B277E" w:rsidP="00141246">
      <w:pPr>
        <w:rPr>
          <w:rFonts w:hint="cs"/>
          <w:rtl/>
        </w:rPr>
      </w:pPr>
      <w:bookmarkStart w:id="214" w:name="_ETM_Q1_1987000"/>
      <w:bookmarkEnd w:id="214"/>
      <w:r>
        <w:rPr>
          <w:rFonts w:hint="cs"/>
          <w:rtl/>
        </w:rPr>
        <w:t xml:space="preserve">אני רוצה לשמוע, בשביל זה אני פה. </w:t>
      </w:r>
      <w:bookmarkStart w:id="215" w:name="_ETM_Q1_1990335"/>
      <w:bookmarkEnd w:id="215"/>
    </w:p>
    <w:p w14:paraId="6123BB53" w14:textId="77777777" w:rsidR="00141246" w:rsidRDefault="00141246" w:rsidP="00141246">
      <w:pPr>
        <w:rPr>
          <w:rFonts w:hint="cs"/>
          <w:rtl/>
        </w:rPr>
      </w:pPr>
    </w:p>
    <w:p w14:paraId="32D63E2A" w14:textId="77777777" w:rsidR="00141246" w:rsidRDefault="00141246" w:rsidP="00141246">
      <w:pPr>
        <w:pStyle w:val="af"/>
        <w:keepNext/>
        <w:rPr>
          <w:rFonts w:hint="cs"/>
          <w:rtl/>
        </w:rPr>
      </w:pPr>
      <w:bookmarkStart w:id="216" w:name="_ETM_Q1_1993000"/>
      <w:bookmarkEnd w:id="216"/>
      <w:r>
        <w:rPr>
          <w:rtl/>
        </w:rPr>
        <w:t>היו"ר יריב לוין:</w:t>
      </w:r>
    </w:p>
    <w:p w14:paraId="601B9105" w14:textId="77777777" w:rsidR="00141246" w:rsidRDefault="00141246" w:rsidP="00141246">
      <w:pPr>
        <w:pStyle w:val="KeepWithNext"/>
        <w:rPr>
          <w:rFonts w:hint="cs"/>
          <w:rtl/>
        </w:rPr>
      </w:pPr>
    </w:p>
    <w:p w14:paraId="1C975CC3" w14:textId="77777777" w:rsidR="008B277E" w:rsidRDefault="008B277E" w:rsidP="00141246">
      <w:pPr>
        <w:rPr>
          <w:rFonts w:hint="cs"/>
          <w:rtl/>
        </w:rPr>
      </w:pPr>
      <w:r>
        <w:rPr>
          <w:rFonts w:hint="cs"/>
          <w:rtl/>
        </w:rPr>
        <w:t xml:space="preserve">ודאי, זו זכותך, אין ויכוח. </w:t>
      </w:r>
    </w:p>
    <w:p w14:paraId="75CE668D" w14:textId="77777777" w:rsidR="008B277E" w:rsidRDefault="008B277E" w:rsidP="00141246">
      <w:pPr>
        <w:rPr>
          <w:rFonts w:hint="cs"/>
          <w:rtl/>
        </w:rPr>
      </w:pPr>
      <w:bookmarkStart w:id="217" w:name="_ETM_Q1_1993098"/>
      <w:bookmarkEnd w:id="217"/>
    </w:p>
    <w:p w14:paraId="0A411488" w14:textId="77777777" w:rsidR="008B277E" w:rsidRDefault="008B277E" w:rsidP="008B277E">
      <w:pPr>
        <w:pStyle w:val="a"/>
        <w:keepNext/>
        <w:rPr>
          <w:rFonts w:hint="cs"/>
          <w:rtl/>
        </w:rPr>
      </w:pPr>
      <w:r>
        <w:rPr>
          <w:rtl/>
        </w:rPr>
        <w:t>נסים זאב:</w:t>
      </w:r>
    </w:p>
    <w:p w14:paraId="7DBD48B2" w14:textId="77777777" w:rsidR="008B277E" w:rsidRDefault="008B277E" w:rsidP="008B277E">
      <w:pPr>
        <w:pStyle w:val="KeepWithNext"/>
        <w:rPr>
          <w:rFonts w:hint="cs"/>
          <w:rtl/>
        </w:rPr>
      </w:pPr>
    </w:p>
    <w:p w14:paraId="619AC3B5" w14:textId="77777777" w:rsidR="008B277E" w:rsidRDefault="008B277E" w:rsidP="008B277E">
      <w:pPr>
        <w:rPr>
          <w:rFonts w:hint="cs"/>
          <w:rtl/>
        </w:rPr>
      </w:pPr>
      <w:r>
        <w:rPr>
          <w:rFonts w:hint="cs"/>
          <w:rtl/>
        </w:rPr>
        <w:t xml:space="preserve">אני רוצה לדעת מה </w:t>
      </w:r>
      <w:bookmarkStart w:id="218" w:name="_ETM_Q1_1993055"/>
      <w:bookmarkEnd w:id="218"/>
      <w:r>
        <w:rPr>
          <w:rFonts w:hint="cs"/>
          <w:rtl/>
        </w:rPr>
        <w:t xml:space="preserve">החוק אומר. </w:t>
      </w:r>
    </w:p>
    <w:p w14:paraId="0952D817" w14:textId="77777777" w:rsidR="008B277E" w:rsidRDefault="008B277E" w:rsidP="008B277E">
      <w:pPr>
        <w:rPr>
          <w:rFonts w:hint="cs"/>
          <w:rtl/>
        </w:rPr>
      </w:pPr>
    </w:p>
    <w:p w14:paraId="4A389BF5" w14:textId="77777777" w:rsidR="008B277E" w:rsidRDefault="008B277E" w:rsidP="008B277E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78C3E948" w14:textId="77777777" w:rsidR="008B277E" w:rsidRDefault="008B277E" w:rsidP="008B277E">
      <w:pPr>
        <w:pStyle w:val="KeepWithNext"/>
        <w:rPr>
          <w:rFonts w:hint="cs"/>
          <w:rtl/>
        </w:rPr>
      </w:pPr>
    </w:p>
    <w:p w14:paraId="0ED962D9" w14:textId="77777777" w:rsidR="00141246" w:rsidRDefault="00141246" w:rsidP="00141246">
      <w:pPr>
        <w:rPr>
          <w:rFonts w:hint="cs"/>
          <w:rtl/>
        </w:rPr>
      </w:pPr>
      <w:r>
        <w:rPr>
          <w:rFonts w:hint="cs"/>
          <w:rtl/>
        </w:rPr>
        <w:t xml:space="preserve">לא </w:t>
      </w:r>
      <w:bookmarkStart w:id="219" w:name="_ETM_Q1_1995000"/>
      <w:bookmarkEnd w:id="219"/>
      <w:r w:rsidR="008B277E">
        <w:rPr>
          <w:rFonts w:hint="cs"/>
          <w:rtl/>
        </w:rPr>
        <w:t xml:space="preserve">בטוח שבשביל זה - - - פה - - </w:t>
      </w:r>
    </w:p>
    <w:p w14:paraId="44B1E3B1" w14:textId="77777777" w:rsidR="008B277E" w:rsidRDefault="008B277E" w:rsidP="00141246">
      <w:pPr>
        <w:rPr>
          <w:rFonts w:hint="cs"/>
          <w:rtl/>
        </w:rPr>
      </w:pPr>
    </w:p>
    <w:p w14:paraId="7778D45D" w14:textId="77777777" w:rsidR="008B277E" w:rsidRDefault="008B277E" w:rsidP="008B277E">
      <w:pPr>
        <w:pStyle w:val="a"/>
        <w:keepNext/>
        <w:rPr>
          <w:rFonts w:hint="cs"/>
          <w:rtl/>
        </w:rPr>
      </w:pPr>
      <w:r>
        <w:rPr>
          <w:rtl/>
        </w:rPr>
        <w:t>נסים זאב:</w:t>
      </w:r>
    </w:p>
    <w:p w14:paraId="7177F688" w14:textId="77777777" w:rsidR="008B277E" w:rsidRDefault="008B277E" w:rsidP="008B277E">
      <w:pPr>
        <w:pStyle w:val="KeepWithNext"/>
        <w:rPr>
          <w:rFonts w:hint="cs"/>
          <w:rtl/>
        </w:rPr>
      </w:pPr>
    </w:p>
    <w:p w14:paraId="2239BE43" w14:textId="77777777" w:rsidR="008B277E" w:rsidRDefault="008B277E" w:rsidP="008B277E">
      <w:pPr>
        <w:rPr>
          <w:rFonts w:hint="cs"/>
          <w:rtl/>
        </w:rPr>
      </w:pPr>
      <w:r>
        <w:rPr>
          <w:rFonts w:hint="cs"/>
          <w:rtl/>
        </w:rPr>
        <w:t xml:space="preserve">אני בשביל זה פה. </w:t>
      </w:r>
    </w:p>
    <w:p w14:paraId="1C44D7C0" w14:textId="77777777" w:rsidR="008B277E" w:rsidRDefault="008B277E" w:rsidP="008B277E">
      <w:pPr>
        <w:rPr>
          <w:rFonts w:hint="cs"/>
          <w:rtl/>
        </w:rPr>
      </w:pPr>
    </w:p>
    <w:p w14:paraId="18159833" w14:textId="77777777" w:rsidR="008B277E" w:rsidRDefault="008B277E" w:rsidP="008B277E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0F7C9FE4" w14:textId="77777777" w:rsidR="008B277E" w:rsidRDefault="008B277E" w:rsidP="008B277E">
      <w:pPr>
        <w:pStyle w:val="KeepWithNext"/>
        <w:rPr>
          <w:rFonts w:hint="cs"/>
          <w:rtl/>
        </w:rPr>
      </w:pPr>
    </w:p>
    <w:p w14:paraId="3B0EAC9E" w14:textId="77777777" w:rsidR="00141246" w:rsidRDefault="008B277E" w:rsidP="008B277E">
      <w:pPr>
        <w:rPr>
          <w:rFonts w:hint="cs"/>
          <w:rtl/>
        </w:rPr>
      </w:pPr>
      <w:r>
        <w:rPr>
          <w:rFonts w:hint="cs"/>
          <w:rtl/>
        </w:rPr>
        <w:t xml:space="preserve">- - </w:t>
      </w:r>
      <w:bookmarkStart w:id="220" w:name="_ETM_Q1_1996000"/>
      <w:bookmarkEnd w:id="220"/>
      <w:r w:rsidR="00141246">
        <w:rPr>
          <w:rFonts w:hint="cs"/>
          <w:rtl/>
        </w:rPr>
        <w:t xml:space="preserve">אבל זו זכותך בלי שום </w:t>
      </w:r>
      <w:r>
        <w:rPr>
          <w:rFonts w:hint="cs"/>
          <w:rtl/>
        </w:rPr>
        <w:t xml:space="preserve">ויכוח. בבקשה, חבר הכנסת זאב. </w:t>
      </w:r>
    </w:p>
    <w:p w14:paraId="3D010B7B" w14:textId="77777777" w:rsidR="00141246" w:rsidRDefault="00141246" w:rsidP="00141246">
      <w:pPr>
        <w:rPr>
          <w:rFonts w:hint="cs"/>
          <w:rtl/>
        </w:rPr>
      </w:pPr>
      <w:bookmarkStart w:id="221" w:name="_ETM_Q1_2003000"/>
      <w:bookmarkEnd w:id="221"/>
    </w:p>
    <w:p w14:paraId="6C223E9B" w14:textId="77777777" w:rsidR="008B277E" w:rsidRDefault="008B277E" w:rsidP="008B277E">
      <w:pPr>
        <w:pStyle w:val="a"/>
        <w:keepNext/>
        <w:rPr>
          <w:rFonts w:hint="cs"/>
          <w:rtl/>
        </w:rPr>
      </w:pPr>
      <w:bookmarkStart w:id="222" w:name="_ETM_Q1_2002340"/>
      <w:bookmarkEnd w:id="222"/>
      <w:r>
        <w:rPr>
          <w:rtl/>
        </w:rPr>
        <w:t>נסים זאב:</w:t>
      </w:r>
    </w:p>
    <w:p w14:paraId="78C8A0BD" w14:textId="77777777" w:rsidR="008B277E" w:rsidRDefault="008B277E" w:rsidP="008B277E">
      <w:pPr>
        <w:pStyle w:val="KeepWithNext"/>
        <w:rPr>
          <w:rFonts w:hint="cs"/>
          <w:rtl/>
        </w:rPr>
      </w:pPr>
    </w:p>
    <w:p w14:paraId="43CB6A2C" w14:textId="77777777" w:rsidR="008B277E" w:rsidRDefault="008B277E" w:rsidP="008B277E">
      <w:pPr>
        <w:rPr>
          <w:rFonts w:hint="cs"/>
          <w:rtl/>
        </w:rPr>
      </w:pPr>
      <w:r>
        <w:rPr>
          <w:rFonts w:hint="cs"/>
          <w:rtl/>
        </w:rPr>
        <w:t xml:space="preserve">אני רוצה לשמוע איזו רשימה, על </w:t>
      </w:r>
      <w:bookmarkStart w:id="223" w:name="_ETM_Q1_2006112"/>
      <w:bookmarkEnd w:id="223"/>
      <w:r>
        <w:rPr>
          <w:rFonts w:hint="cs"/>
          <w:rtl/>
        </w:rPr>
        <w:t xml:space="preserve">מה מדובר. </w:t>
      </w:r>
    </w:p>
    <w:p w14:paraId="6DB4E908" w14:textId="77777777" w:rsidR="008B277E" w:rsidRDefault="008B277E" w:rsidP="00141246">
      <w:pPr>
        <w:rPr>
          <w:rFonts w:hint="cs"/>
          <w:rtl/>
        </w:rPr>
      </w:pPr>
    </w:p>
    <w:p w14:paraId="505CC9F2" w14:textId="77777777" w:rsidR="00141246" w:rsidRDefault="008B277E" w:rsidP="008B277E">
      <w:pPr>
        <w:pStyle w:val="af1"/>
        <w:keepNext/>
        <w:rPr>
          <w:rFonts w:hint="cs"/>
          <w:rtl/>
        </w:rPr>
      </w:pPr>
      <w:bookmarkStart w:id="224" w:name="_ETM_Q1_2005000"/>
      <w:bookmarkEnd w:id="224"/>
      <w:r>
        <w:rPr>
          <w:rtl/>
        </w:rPr>
        <w:t>גלעד סממה:</w:t>
      </w:r>
    </w:p>
    <w:p w14:paraId="12BC3470" w14:textId="77777777" w:rsidR="008B277E" w:rsidRDefault="008B277E" w:rsidP="008B277E">
      <w:pPr>
        <w:pStyle w:val="KeepWithNext"/>
        <w:rPr>
          <w:rFonts w:hint="cs"/>
          <w:rtl/>
        </w:rPr>
      </w:pPr>
    </w:p>
    <w:p w14:paraId="59347943" w14:textId="77777777" w:rsidR="00141246" w:rsidRDefault="00141246" w:rsidP="00141246">
      <w:pPr>
        <w:rPr>
          <w:rFonts w:hint="cs"/>
          <w:rtl/>
        </w:rPr>
      </w:pPr>
      <w:r>
        <w:rPr>
          <w:rFonts w:hint="cs"/>
          <w:rtl/>
        </w:rPr>
        <w:t>איזו רשימה לגבי מה</w:t>
      </w:r>
      <w:r w:rsidR="008B277E">
        <w:rPr>
          <w:rFonts w:hint="cs"/>
          <w:rtl/>
        </w:rPr>
        <w:t xml:space="preserve">? </w:t>
      </w:r>
    </w:p>
    <w:p w14:paraId="4D1CF19B" w14:textId="77777777" w:rsidR="00141246" w:rsidRDefault="00141246" w:rsidP="00141246">
      <w:pPr>
        <w:rPr>
          <w:rFonts w:hint="cs"/>
          <w:rtl/>
        </w:rPr>
      </w:pPr>
    </w:p>
    <w:p w14:paraId="6A6DA138" w14:textId="77777777" w:rsidR="008B277E" w:rsidRDefault="008B277E" w:rsidP="008B277E">
      <w:pPr>
        <w:pStyle w:val="a"/>
        <w:keepNext/>
        <w:rPr>
          <w:rFonts w:hint="cs"/>
          <w:rtl/>
        </w:rPr>
      </w:pPr>
      <w:bookmarkStart w:id="225" w:name="_ETM_Q1_2006614"/>
      <w:bookmarkEnd w:id="225"/>
      <w:r>
        <w:rPr>
          <w:rtl/>
        </w:rPr>
        <w:t>נסים זאב:</w:t>
      </w:r>
    </w:p>
    <w:p w14:paraId="0ACEE05A" w14:textId="77777777" w:rsidR="008B277E" w:rsidRDefault="008B277E" w:rsidP="008B277E">
      <w:pPr>
        <w:pStyle w:val="KeepWithNext"/>
        <w:rPr>
          <w:rFonts w:hint="cs"/>
          <w:rtl/>
        </w:rPr>
      </w:pPr>
    </w:p>
    <w:p w14:paraId="3D818B9A" w14:textId="77777777" w:rsidR="008B277E" w:rsidRDefault="008B277E" w:rsidP="00650AB0">
      <w:pPr>
        <w:rPr>
          <w:rFonts w:hint="cs"/>
          <w:rtl/>
        </w:rPr>
      </w:pPr>
      <w:r>
        <w:rPr>
          <w:rFonts w:hint="cs"/>
          <w:rtl/>
        </w:rPr>
        <w:t>לגבי נכסים, לג</w:t>
      </w:r>
      <w:r w:rsidR="00650AB0">
        <w:rPr>
          <w:rFonts w:hint="cs"/>
          <w:rtl/>
        </w:rPr>
        <w:t>ב</w:t>
      </w:r>
      <w:r>
        <w:rPr>
          <w:rFonts w:hint="cs"/>
          <w:rtl/>
        </w:rPr>
        <w:t xml:space="preserve">י כספים. </w:t>
      </w:r>
      <w:r w:rsidR="00650AB0">
        <w:rPr>
          <w:rFonts w:hint="cs"/>
          <w:rtl/>
        </w:rPr>
        <w:t xml:space="preserve">בנושא של </w:t>
      </w:r>
      <w:bookmarkStart w:id="226" w:name="_ETM_Q1_2011500"/>
      <w:bookmarkEnd w:id="226"/>
      <w:r w:rsidR="00650AB0">
        <w:rPr>
          <w:rFonts w:hint="cs"/>
          <w:rtl/>
        </w:rPr>
        <w:t>- - -</w:t>
      </w:r>
    </w:p>
    <w:p w14:paraId="2DD5618C" w14:textId="77777777" w:rsidR="008B277E" w:rsidRDefault="008B277E" w:rsidP="008B277E">
      <w:pPr>
        <w:rPr>
          <w:rFonts w:hint="cs"/>
          <w:rtl/>
        </w:rPr>
      </w:pPr>
    </w:p>
    <w:p w14:paraId="6E0C0016" w14:textId="77777777" w:rsidR="00141246" w:rsidRDefault="00141246" w:rsidP="00141246">
      <w:pPr>
        <w:pStyle w:val="a"/>
        <w:keepNext/>
        <w:rPr>
          <w:rFonts w:hint="cs"/>
          <w:rtl/>
        </w:rPr>
      </w:pPr>
      <w:bookmarkStart w:id="227" w:name="_ETM_Q1_2009000"/>
      <w:bookmarkStart w:id="228" w:name="_ETM_Q1_2011000"/>
      <w:bookmarkEnd w:id="227"/>
      <w:bookmarkEnd w:id="228"/>
      <w:r>
        <w:rPr>
          <w:rtl/>
        </w:rPr>
        <w:t>דוד רותם:</w:t>
      </w:r>
    </w:p>
    <w:p w14:paraId="5D6C5017" w14:textId="77777777" w:rsidR="00141246" w:rsidRDefault="00141246" w:rsidP="00141246">
      <w:pPr>
        <w:pStyle w:val="KeepWithNext"/>
        <w:rPr>
          <w:rFonts w:hint="cs"/>
          <w:rtl/>
        </w:rPr>
      </w:pPr>
    </w:p>
    <w:p w14:paraId="1F496530" w14:textId="77777777" w:rsidR="00141246" w:rsidRDefault="00141246" w:rsidP="00141246">
      <w:pPr>
        <w:rPr>
          <w:rFonts w:hint="cs"/>
          <w:rtl/>
        </w:rPr>
      </w:pPr>
      <w:r>
        <w:rPr>
          <w:rFonts w:hint="cs"/>
          <w:rtl/>
        </w:rPr>
        <w:t xml:space="preserve">אני יודע </w:t>
      </w:r>
      <w:bookmarkStart w:id="229" w:name="_ETM_Q1_2013000"/>
      <w:bookmarkEnd w:id="229"/>
      <w:r>
        <w:rPr>
          <w:rFonts w:hint="cs"/>
          <w:rtl/>
        </w:rPr>
        <w:t>מה זה הלבנת הון, תאמין לי</w:t>
      </w:r>
      <w:r w:rsidR="00650AB0">
        <w:rPr>
          <w:rFonts w:hint="cs"/>
          <w:rtl/>
        </w:rPr>
        <w:t>.</w:t>
      </w:r>
    </w:p>
    <w:p w14:paraId="5DBBAC51" w14:textId="77777777" w:rsidR="00141246" w:rsidRDefault="00141246" w:rsidP="00141246">
      <w:pPr>
        <w:rPr>
          <w:rFonts w:hint="cs"/>
          <w:rtl/>
        </w:rPr>
      </w:pPr>
    </w:p>
    <w:p w14:paraId="03CE7D04" w14:textId="77777777" w:rsidR="00650AB0" w:rsidRDefault="00650AB0" w:rsidP="00650AB0">
      <w:pPr>
        <w:pStyle w:val="a"/>
        <w:keepNext/>
        <w:rPr>
          <w:rFonts w:hint="cs"/>
          <w:rtl/>
        </w:rPr>
      </w:pPr>
      <w:r>
        <w:rPr>
          <w:rtl/>
        </w:rPr>
        <w:t>נסים זאב:</w:t>
      </w:r>
    </w:p>
    <w:p w14:paraId="239EB0E9" w14:textId="77777777" w:rsidR="00650AB0" w:rsidRDefault="00650AB0" w:rsidP="00650AB0">
      <w:pPr>
        <w:pStyle w:val="KeepWithNext"/>
        <w:rPr>
          <w:rFonts w:hint="cs"/>
          <w:rtl/>
          <w:lang w:eastAsia="he-IL"/>
        </w:rPr>
      </w:pPr>
    </w:p>
    <w:p w14:paraId="19F5A5CD" w14:textId="77777777" w:rsidR="00650AB0" w:rsidRDefault="00650AB0" w:rsidP="00650AB0">
      <w:pPr>
        <w:rPr>
          <w:rFonts w:hint="cs"/>
          <w:rtl/>
        </w:rPr>
      </w:pPr>
      <w:r>
        <w:rPr>
          <w:rFonts w:hint="cs"/>
          <w:rtl/>
        </w:rPr>
        <w:t xml:space="preserve">אתה לא יודע. </w:t>
      </w:r>
    </w:p>
    <w:p w14:paraId="7FE66410" w14:textId="77777777" w:rsidR="00650AB0" w:rsidRDefault="00650AB0" w:rsidP="00650AB0">
      <w:pPr>
        <w:rPr>
          <w:rFonts w:hint="cs"/>
          <w:rtl/>
        </w:rPr>
      </w:pPr>
      <w:bookmarkStart w:id="230" w:name="_ETM_Q1_2013182"/>
      <w:bookmarkEnd w:id="230"/>
    </w:p>
    <w:p w14:paraId="4499BBAA" w14:textId="77777777" w:rsidR="00650AB0" w:rsidRDefault="00650AB0" w:rsidP="00650AB0">
      <w:pPr>
        <w:pStyle w:val="a"/>
        <w:keepNext/>
        <w:rPr>
          <w:rFonts w:hint="cs"/>
          <w:rtl/>
        </w:rPr>
      </w:pPr>
      <w:bookmarkStart w:id="231" w:name="_ETM_Q1_2013433"/>
      <w:bookmarkStart w:id="232" w:name="_ETM_Q1_2014574"/>
      <w:bookmarkEnd w:id="231"/>
      <w:bookmarkEnd w:id="232"/>
      <w:r>
        <w:rPr>
          <w:rtl/>
        </w:rPr>
        <w:t>דוד רותם:</w:t>
      </w:r>
    </w:p>
    <w:p w14:paraId="58C13A5B" w14:textId="77777777" w:rsidR="00650AB0" w:rsidRDefault="00650AB0" w:rsidP="00650AB0">
      <w:pPr>
        <w:pStyle w:val="KeepWithNext"/>
        <w:rPr>
          <w:rFonts w:hint="cs"/>
          <w:rtl/>
        </w:rPr>
      </w:pPr>
    </w:p>
    <w:p w14:paraId="07E8877C" w14:textId="77777777" w:rsidR="00650AB0" w:rsidRDefault="00650AB0" w:rsidP="00650AB0">
      <w:pPr>
        <w:rPr>
          <w:rFonts w:hint="cs"/>
          <w:rtl/>
        </w:rPr>
      </w:pPr>
      <w:r>
        <w:rPr>
          <w:rFonts w:hint="cs"/>
          <w:rtl/>
        </w:rPr>
        <w:t xml:space="preserve">אני יודע. </w:t>
      </w:r>
    </w:p>
    <w:p w14:paraId="7EA24C07" w14:textId="77777777" w:rsidR="00650AB0" w:rsidRDefault="00650AB0" w:rsidP="00650AB0">
      <w:pPr>
        <w:rPr>
          <w:rFonts w:hint="cs"/>
          <w:rtl/>
        </w:rPr>
      </w:pPr>
    </w:p>
    <w:p w14:paraId="334B9A49" w14:textId="77777777" w:rsidR="00650AB0" w:rsidRDefault="00650AB0" w:rsidP="00650AB0">
      <w:pPr>
        <w:pStyle w:val="a"/>
        <w:keepNext/>
        <w:rPr>
          <w:rFonts w:hint="cs"/>
          <w:rtl/>
        </w:rPr>
      </w:pPr>
      <w:r>
        <w:rPr>
          <w:rtl/>
        </w:rPr>
        <w:t>נסים זאב:</w:t>
      </w:r>
    </w:p>
    <w:p w14:paraId="766AB22A" w14:textId="77777777" w:rsidR="00650AB0" w:rsidRDefault="00650AB0" w:rsidP="00650AB0">
      <w:pPr>
        <w:pStyle w:val="KeepWithNext"/>
        <w:rPr>
          <w:rFonts w:hint="cs"/>
          <w:rtl/>
        </w:rPr>
      </w:pPr>
    </w:p>
    <w:p w14:paraId="7641F8AE" w14:textId="77777777" w:rsidR="00650AB0" w:rsidRDefault="00650AB0" w:rsidP="00650AB0">
      <w:pPr>
        <w:rPr>
          <w:rFonts w:hint="cs"/>
          <w:rtl/>
        </w:rPr>
      </w:pPr>
      <w:r>
        <w:rPr>
          <w:rFonts w:hint="cs"/>
          <w:rtl/>
        </w:rPr>
        <w:t xml:space="preserve">נו, אז אני רוצה לשמוע ממנו. מה המחויבות </w:t>
      </w:r>
      <w:bookmarkStart w:id="233" w:name="_ETM_Q1_2019272"/>
      <w:bookmarkEnd w:id="233"/>
      <w:r>
        <w:rPr>
          <w:rFonts w:hint="cs"/>
          <w:rtl/>
        </w:rPr>
        <w:t xml:space="preserve">של מדינת ישראל כלפי הגופים הבינלאומיים? אני רוצה לדעת מה </w:t>
      </w:r>
      <w:bookmarkStart w:id="234" w:name="_ETM_Q1_2023061"/>
      <w:bookmarkEnd w:id="234"/>
      <w:r>
        <w:rPr>
          <w:rFonts w:hint="cs"/>
          <w:rtl/>
        </w:rPr>
        <w:t xml:space="preserve">המחויבות. </w:t>
      </w:r>
    </w:p>
    <w:p w14:paraId="5BEE1C20" w14:textId="77777777" w:rsidR="00650AB0" w:rsidRDefault="00650AB0" w:rsidP="00650AB0">
      <w:pPr>
        <w:rPr>
          <w:rFonts w:hint="cs"/>
          <w:rtl/>
        </w:rPr>
      </w:pPr>
      <w:bookmarkStart w:id="235" w:name="_ETM_Q1_2016051"/>
      <w:bookmarkEnd w:id="235"/>
    </w:p>
    <w:p w14:paraId="58B9EDA3" w14:textId="77777777" w:rsidR="00A852F9" w:rsidRDefault="00A852F9" w:rsidP="00A852F9">
      <w:pPr>
        <w:pStyle w:val="a"/>
        <w:keepNext/>
        <w:rPr>
          <w:rFonts w:hint="cs"/>
          <w:rtl/>
        </w:rPr>
      </w:pPr>
      <w:bookmarkStart w:id="236" w:name="_ETM_Q1_2028136"/>
      <w:bookmarkStart w:id="237" w:name="_ETM_Q1_2022422"/>
      <w:bookmarkEnd w:id="236"/>
      <w:bookmarkEnd w:id="237"/>
      <w:r>
        <w:rPr>
          <w:rtl/>
        </w:rPr>
        <w:t>דוד רותם:</w:t>
      </w:r>
    </w:p>
    <w:p w14:paraId="6FDE6346" w14:textId="77777777" w:rsidR="00A852F9" w:rsidRDefault="00A852F9" w:rsidP="00A852F9">
      <w:pPr>
        <w:pStyle w:val="KeepWithNext"/>
        <w:rPr>
          <w:rFonts w:hint="cs"/>
          <w:rtl/>
        </w:rPr>
      </w:pPr>
    </w:p>
    <w:p w14:paraId="41936532" w14:textId="77777777" w:rsidR="00141246" w:rsidRDefault="00A852F9" w:rsidP="00A852F9">
      <w:pPr>
        <w:rPr>
          <w:rFonts w:hint="cs"/>
          <w:rtl/>
        </w:rPr>
      </w:pPr>
      <w:r>
        <w:rPr>
          <w:rFonts w:hint="cs"/>
          <w:rtl/>
        </w:rPr>
        <w:t>- - - לקבוע ש</w:t>
      </w:r>
      <w:bookmarkStart w:id="238" w:name="_ETM_Q1_2022000"/>
      <w:bookmarkEnd w:id="238"/>
      <w:r w:rsidR="00141246">
        <w:rPr>
          <w:rFonts w:hint="cs"/>
          <w:rtl/>
        </w:rPr>
        <w:t xml:space="preserve">שירותים עסקיים יצטרכו לדווח </w:t>
      </w:r>
      <w:bookmarkStart w:id="239" w:name="_ETM_Q1_2030000"/>
      <w:bookmarkEnd w:id="239"/>
      <w:r>
        <w:rPr>
          <w:rFonts w:hint="cs"/>
          <w:rtl/>
        </w:rPr>
        <w:t xml:space="preserve">על עסקאות במזומן </w:t>
      </w:r>
      <w:bookmarkStart w:id="240" w:name="_ETM_Q1_2030155"/>
      <w:bookmarkEnd w:id="240"/>
      <w:r>
        <w:rPr>
          <w:rFonts w:hint="cs"/>
          <w:rtl/>
        </w:rPr>
        <w:t xml:space="preserve">ודברים כאלה. </w:t>
      </w:r>
      <w:r w:rsidR="00141246">
        <w:rPr>
          <w:rFonts w:hint="cs"/>
          <w:rtl/>
        </w:rPr>
        <w:t xml:space="preserve">החוק הזה לא אומר מה </w:t>
      </w:r>
      <w:r>
        <w:rPr>
          <w:rFonts w:hint="cs"/>
          <w:rtl/>
        </w:rPr>
        <w:t xml:space="preserve">אתה צריך לתת. זה חוק שקובע מי ייתן </w:t>
      </w:r>
      <w:bookmarkStart w:id="241" w:name="_ETM_Q1_2036296"/>
      <w:bookmarkEnd w:id="241"/>
      <w:r>
        <w:rPr>
          <w:rFonts w:hint="cs"/>
          <w:rtl/>
        </w:rPr>
        <w:t>דיווחים.</w:t>
      </w:r>
    </w:p>
    <w:p w14:paraId="4E9E173D" w14:textId="77777777" w:rsidR="00A852F9" w:rsidRDefault="00A852F9" w:rsidP="00141246">
      <w:pPr>
        <w:rPr>
          <w:rFonts w:hint="cs"/>
          <w:rtl/>
        </w:rPr>
      </w:pPr>
      <w:bookmarkStart w:id="242" w:name="_ETM_Q1_2035000"/>
      <w:bookmarkEnd w:id="242"/>
    </w:p>
    <w:p w14:paraId="21EE6477" w14:textId="77777777" w:rsidR="00141246" w:rsidRDefault="00A852F9" w:rsidP="00A852F9">
      <w:pPr>
        <w:pStyle w:val="af1"/>
        <w:keepNext/>
        <w:rPr>
          <w:rFonts w:hint="cs"/>
          <w:rtl/>
        </w:rPr>
      </w:pPr>
      <w:r>
        <w:rPr>
          <w:rtl/>
        </w:rPr>
        <w:t>גלעד סממה:</w:t>
      </w:r>
    </w:p>
    <w:p w14:paraId="5190F2E2" w14:textId="77777777" w:rsidR="00A852F9" w:rsidRDefault="00A852F9" w:rsidP="00A852F9">
      <w:pPr>
        <w:pStyle w:val="KeepWithNext"/>
        <w:rPr>
          <w:rFonts w:hint="cs"/>
          <w:rtl/>
        </w:rPr>
      </w:pPr>
    </w:p>
    <w:p w14:paraId="40C2B725" w14:textId="77777777" w:rsidR="00141246" w:rsidRDefault="00141246" w:rsidP="00141246">
      <w:pPr>
        <w:rPr>
          <w:rFonts w:hint="cs"/>
          <w:rtl/>
        </w:rPr>
      </w:pPr>
      <w:bookmarkStart w:id="243" w:name="_ETM_Q1_2037000"/>
      <w:bookmarkEnd w:id="243"/>
      <w:r>
        <w:rPr>
          <w:rFonts w:hint="cs"/>
          <w:rtl/>
        </w:rPr>
        <w:t>מי ייתן דיוו</w:t>
      </w:r>
      <w:bookmarkStart w:id="244" w:name="_ETM_Q1_2041000"/>
      <w:bookmarkEnd w:id="244"/>
      <w:r>
        <w:rPr>
          <w:rFonts w:hint="cs"/>
          <w:rtl/>
        </w:rPr>
        <w:t>ח</w:t>
      </w:r>
      <w:r w:rsidR="00A852F9">
        <w:rPr>
          <w:rFonts w:hint="cs"/>
          <w:rtl/>
        </w:rPr>
        <w:t xml:space="preserve">. </w:t>
      </w:r>
    </w:p>
    <w:p w14:paraId="08F8E7A1" w14:textId="77777777" w:rsidR="00141246" w:rsidRDefault="00141246" w:rsidP="00141246">
      <w:pPr>
        <w:rPr>
          <w:rFonts w:hint="cs"/>
          <w:rtl/>
        </w:rPr>
      </w:pPr>
    </w:p>
    <w:p w14:paraId="4FDAAF27" w14:textId="77777777" w:rsidR="00141246" w:rsidRDefault="00141246" w:rsidP="00141246">
      <w:pPr>
        <w:pStyle w:val="a"/>
        <w:keepNext/>
        <w:rPr>
          <w:rFonts w:hint="cs"/>
          <w:rtl/>
        </w:rPr>
      </w:pPr>
      <w:bookmarkStart w:id="245" w:name="_ETM_Q1_2055000"/>
      <w:bookmarkStart w:id="246" w:name="_ETM_Q1_2056000"/>
      <w:bookmarkEnd w:id="245"/>
      <w:bookmarkEnd w:id="246"/>
      <w:r>
        <w:rPr>
          <w:rtl/>
        </w:rPr>
        <w:t>דוד רותם:</w:t>
      </w:r>
    </w:p>
    <w:p w14:paraId="137E56B1" w14:textId="77777777" w:rsidR="00141246" w:rsidRDefault="00141246" w:rsidP="00141246">
      <w:pPr>
        <w:pStyle w:val="KeepWithNext"/>
        <w:rPr>
          <w:rFonts w:hint="cs"/>
          <w:rtl/>
        </w:rPr>
      </w:pPr>
    </w:p>
    <w:p w14:paraId="70D090E0" w14:textId="77777777" w:rsidR="00141246" w:rsidRDefault="00141246" w:rsidP="00141246">
      <w:pPr>
        <w:rPr>
          <w:rFonts w:hint="cs"/>
          <w:rtl/>
        </w:rPr>
      </w:pPr>
      <w:bookmarkStart w:id="247" w:name="_ETM_Q1_2043000"/>
      <w:bookmarkEnd w:id="247"/>
      <w:r>
        <w:rPr>
          <w:rFonts w:hint="cs"/>
          <w:rtl/>
        </w:rPr>
        <w:t xml:space="preserve">באיזו ועדה </w:t>
      </w:r>
      <w:bookmarkStart w:id="248" w:name="_ETM_Q1_2045000"/>
      <w:bookmarkEnd w:id="248"/>
      <w:r>
        <w:rPr>
          <w:rFonts w:hint="cs"/>
          <w:rtl/>
        </w:rPr>
        <w:t>זה יהיה</w:t>
      </w:r>
      <w:r w:rsidR="00A852F9">
        <w:rPr>
          <w:rFonts w:hint="cs"/>
          <w:rtl/>
        </w:rPr>
        <w:t>?</w:t>
      </w:r>
    </w:p>
    <w:p w14:paraId="0C52D3A5" w14:textId="77777777" w:rsidR="00A852F9" w:rsidRDefault="00A852F9" w:rsidP="00141246">
      <w:pPr>
        <w:rPr>
          <w:rFonts w:hint="cs"/>
          <w:rtl/>
        </w:rPr>
      </w:pPr>
      <w:bookmarkStart w:id="249" w:name="_ETM_Q1_2048000"/>
      <w:bookmarkEnd w:id="249"/>
    </w:p>
    <w:p w14:paraId="608E1491" w14:textId="77777777" w:rsidR="00A852F9" w:rsidRDefault="00A852F9" w:rsidP="00A852F9">
      <w:pPr>
        <w:pStyle w:val="af1"/>
        <w:keepNext/>
        <w:rPr>
          <w:rFonts w:hint="cs"/>
          <w:rtl/>
        </w:rPr>
      </w:pPr>
      <w:bookmarkStart w:id="250" w:name="_ETM_Q1_2044069"/>
      <w:bookmarkEnd w:id="250"/>
      <w:r>
        <w:rPr>
          <w:rtl/>
        </w:rPr>
        <w:t>גלעד סממה:</w:t>
      </w:r>
    </w:p>
    <w:p w14:paraId="45B7DE49" w14:textId="77777777" w:rsidR="00A852F9" w:rsidRDefault="00A852F9" w:rsidP="00A852F9">
      <w:pPr>
        <w:pStyle w:val="KeepWithNext"/>
        <w:rPr>
          <w:rtl/>
        </w:rPr>
      </w:pPr>
    </w:p>
    <w:p w14:paraId="39D767AB" w14:textId="77777777" w:rsidR="00141246" w:rsidRDefault="00A852F9" w:rsidP="00A852F9">
      <w:pPr>
        <w:rPr>
          <w:rFonts w:hint="cs"/>
          <w:rtl/>
        </w:rPr>
      </w:pPr>
      <w:r>
        <w:rPr>
          <w:rFonts w:hint="cs"/>
          <w:rtl/>
        </w:rPr>
        <w:t xml:space="preserve">ועדת חוקה. </w:t>
      </w:r>
    </w:p>
    <w:p w14:paraId="17B0DA19" w14:textId="77777777" w:rsidR="00A852F9" w:rsidRDefault="00A852F9" w:rsidP="00A852F9">
      <w:pPr>
        <w:rPr>
          <w:rFonts w:hint="cs"/>
          <w:rtl/>
        </w:rPr>
      </w:pPr>
    </w:p>
    <w:p w14:paraId="76ABB5CA" w14:textId="77777777" w:rsidR="00A852F9" w:rsidRDefault="00A852F9" w:rsidP="00A852F9">
      <w:pPr>
        <w:pStyle w:val="a"/>
        <w:keepNext/>
        <w:rPr>
          <w:rFonts w:hint="cs"/>
          <w:rtl/>
        </w:rPr>
      </w:pPr>
      <w:bookmarkStart w:id="251" w:name="_ETM_Q1_2047939"/>
      <w:bookmarkEnd w:id="251"/>
      <w:r>
        <w:rPr>
          <w:rtl/>
        </w:rPr>
        <w:t>דוד רותם:</w:t>
      </w:r>
    </w:p>
    <w:p w14:paraId="3469F5E1" w14:textId="77777777" w:rsidR="00A852F9" w:rsidRDefault="00A852F9" w:rsidP="00A852F9">
      <w:pPr>
        <w:pStyle w:val="KeepWithNext"/>
        <w:rPr>
          <w:rFonts w:hint="cs"/>
          <w:rtl/>
        </w:rPr>
      </w:pPr>
    </w:p>
    <w:p w14:paraId="600A7701" w14:textId="77777777" w:rsidR="00A852F9" w:rsidRDefault="00A852F9" w:rsidP="00A852F9">
      <w:pPr>
        <w:rPr>
          <w:rFonts w:hint="cs"/>
          <w:rtl/>
        </w:rPr>
      </w:pPr>
      <w:r>
        <w:rPr>
          <w:rFonts w:hint="cs"/>
          <w:rtl/>
        </w:rPr>
        <w:t xml:space="preserve">יש עכשיו פגרה, לא? </w:t>
      </w:r>
    </w:p>
    <w:p w14:paraId="0C843908" w14:textId="77777777" w:rsidR="00A852F9" w:rsidRDefault="00A852F9" w:rsidP="00A852F9">
      <w:pPr>
        <w:rPr>
          <w:rFonts w:hint="cs"/>
          <w:rtl/>
        </w:rPr>
      </w:pPr>
      <w:bookmarkStart w:id="252" w:name="_ETM_Q1_2049138"/>
      <w:bookmarkEnd w:id="252"/>
    </w:p>
    <w:p w14:paraId="478CAF50" w14:textId="77777777" w:rsidR="00A852F9" w:rsidRDefault="00A852F9" w:rsidP="00A852F9">
      <w:pPr>
        <w:pStyle w:val="af1"/>
        <w:keepNext/>
        <w:rPr>
          <w:rFonts w:hint="cs"/>
          <w:rtl/>
        </w:rPr>
      </w:pPr>
      <w:bookmarkStart w:id="253" w:name="_ETM_Q1_2049700"/>
      <w:bookmarkStart w:id="254" w:name="_ETM_Q1_2050964"/>
      <w:bookmarkEnd w:id="253"/>
      <w:bookmarkEnd w:id="254"/>
      <w:r>
        <w:rPr>
          <w:rtl/>
        </w:rPr>
        <w:t>גלעד סממה:</w:t>
      </w:r>
    </w:p>
    <w:p w14:paraId="7B2E6DDF" w14:textId="77777777" w:rsidR="00A852F9" w:rsidRDefault="00A852F9" w:rsidP="00A852F9">
      <w:pPr>
        <w:pStyle w:val="KeepWithNext"/>
        <w:rPr>
          <w:rFonts w:hint="cs"/>
          <w:rtl/>
        </w:rPr>
      </w:pPr>
    </w:p>
    <w:p w14:paraId="3F39EDBC" w14:textId="77777777" w:rsidR="00A852F9" w:rsidRDefault="00A852F9" w:rsidP="00A852F9">
      <w:pPr>
        <w:rPr>
          <w:rFonts w:hint="cs"/>
          <w:rtl/>
        </w:rPr>
      </w:pPr>
      <w:r>
        <w:rPr>
          <w:rFonts w:hint="cs"/>
          <w:rtl/>
        </w:rPr>
        <w:t>כן.</w:t>
      </w:r>
    </w:p>
    <w:p w14:paraId="2C622A87" w14:textId="77777777" w:rsidR="00093D24" w:rsidRDefault="00093D24" w:rsidP="00A852F9">
      <w:pPr>
        <w:rPr>
          <w:rFonts w:hint="cs"/>
          <w:rtl/>
        </w:rPr>
      </w:pPr>
      <w:bookmarkStart w:id="255" w:name="_ETM_Q1_2054857"/>
      <w:bookmarkEnd w:id="255"/>
    </w:p>
    <w:p w14:paraId="4D063FBB" w14:textId="77777777" w:rsidR="00093D24" w:rsidRDefault="00093D24" w:rsidP="00093D24">
      <w:pPr>
        <w:pStyle w:val="a"/>
        <w:keepNext/>
        <w:rPr>
          <w:rFonts w:hint="cs"/>
          <w:rtl/>
        </w:rPr>
      </w:pPr>
      <w:r>
        <w:rPr>
          <w:rtl/>
        </w:rPr>
        <w:t>זאב אלקין:</w:t>
      </w:r>
    </w:p>
    <w:p w14:paraId="03C7B5BD" w14:textId="77777777" w:rsidR="00093D24" w:rsidRDefault="00093D24" w:rsidP="00093D24">
      <w:pPr>
        <w:pStyle w:val="KeepWithNext"/>
        <w:rPr>
          <w:rFonts w:hint="cs"/>
          <w:rtl/>
        </w:rPr>
      </w:pPr>
    </w:p>
    <w:p w14:paraId="1F93CE1B" w14:textId="77777777" w:rsidR="00093D24" w:rsidRDefault="00093D24" w:rsidP="00093D24">
      <w:pPr>
        <w:rPr>
          <w:rFonts w:hint="cs"/>
          <w:rtl/>
        </w:rPr>
      </w:pPr>
      <w:r>
        <w:rPr>
          <w:rFonts w:hint="cs"/>
          <w:rtl/>
        </w:rPr>
        <w:t xml:space="preserve">למה אנחנו מחכים? </w:t>
      </w:r>
    </w:p>
    <w:p w14:paraId="0456AF5D" w14:textId="77777777" w:rsidR="00141246" w:rsidRDefault="00141246" w:rsidP="00141246">
      <w:pPr>
        <w:rPr>
          <w:rFonts w:hint="cs"/>
          <w:rtl/>
        </w:rPr>
      </w:pPr>
      <w:bookmarkStart w:id="256" w:name="_ETM_Q1_1910000"/>
      <w:bookmarkEnd w:id="256"/>
    </w:p>
    <w:p w14:paraId="0C923630" w14:textId="77777777" w:rsidR="00141246" w:rsidRDefault="00141246" w:rsidP="00141246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60359A24" w14:textId="77777777" w:rsidR="00141246" w:rsidRDefault="00141246" w:rsidP="00141246">
      <w:pPr>
        <w:pStyle w:val="KeepWithNext"/>
        <w:rPr>
          <w:rFonts w:hint="cs"/>
          <w:rtl/>
        </w:rPr>
      </w:pPr>
    </w:p>
    <w:p w14:paraId="03673498" w14:textId="77777777" w:rsidR="00141246" w:rsidRDefault="00093D24" w:rsidP="00141246">
      <w:pPr>
        <w:rPr>
          <w:rFonts w:hint="cs"/>
          <w:rtl/>
        </w:rPr>
      </w:pPr>
      <w:r>
        <w:rPr>
          <w:rFonts w:hint="cs"/>
          <w:rtl/>
        </w:rPr>
        <w:t xml:space="preserve">מחכים שחבר הכנסת זאב יאשר שהסתיימו שאלותיו, </w:t>
      </w:r>
      <w:r w:rsidR="00141246">
        <w:rPr>
          <w:rFonts w:hint="cs"/>
          <w:rtl/>
        </w:rPr>
        <w:t>התשובות מניחות את דעתו</w:t>
      </w:r>
      <w:r>
        <w:rPr>
          <w:rFonts w:hint="cs"/>
          <w:rtl/>
        </w:rPr>
        <w:t xml:space="preserve"> ונוכל </w:t>
      </w:r>
      <w:bookmarkStart w:id="257" w:name="_ETM_Q1_2064518"/>
      <w:bookmarkEnd w:id="257"/>
      <w:r>
        <w:rPr>
          <w:rFonts w:hint="cs"/>
          <w:rtl/>
        </w:rPr>
        <w:t xml:space="preserve">לעבור להצבעה. </w:t>
      </w:r>
    </w:p>
    <w:p w14:paraId="295952B5" w14:textId="77777777" w:rsidR="00141246" w:rsidRDefault="00141246" w:rsidP="00141246">
      <w:pPr>
        <w:rPr>
          <w:rFonts w:hint="cs"/>
          <w:rtl/>
        </w:rPr>
      </w:pPr>
    </w:p>
    <w:p w14:paraId="62C6B907" w14:textId="77777777" w:rsidR="00141246" w:rsidRDefault="00141246" w:rsidP="00141246">
      <w:pPr>
        <w:pStyle w:val="a"/>
        <w:keepNext/>
        <w:rPr>
          <w:rFonts w:hint="cs"/>
          <w:rtl/>
        </w:rPr>
      </w:pPr>
      <w:bookmarkStart w:id="258" w:name="_ETM_Q1_2068000"/>
      <w:bookmarkStart w:id="259" w:name="_ETM_Q1_2070000"/>
      <w:bookmarkEnd w:id="258"/>
      <w:bookmarkEnd w:id="259"/>
      <w:r>
        <w:rPr>
          <w:rtl/>
        </w:rPr>
        <w:t>נסים זאב:</w:t>
      </w:r>
    </w:p>
    <w:p w14:paraId="7CB5221F" w14:textId="77777777" w:rsidR="00141246" w:rsidRDefault="00141246" w:rsidP="00141246">
      <w:pPr>
        <w:pStyle w:val="KeepWithNext"/>
        <w:rPr>
          <w:rFonts w:hint="cs"/>
          <w:rtl/>
        </w:rPr>
      </w:pPr>
    </w:p>
    <w:p w14:paraId="4BEB04A2" w14:textId="77777777" w:rsidR="00141246" w:rsidRDefault="00093D24" w:rsidP="00093D24">
      <w:pPr>
        <w:rPr>
          <w:rFonts w:hint="cs"/>
          <w:rtl/>
        </w:rPr>
      </w:pPr>
      <w:r>
        <w:rPr>
          <w:rFonts w:hint="cs"/>
          <w:rtl/>
        </w:rPr>
        <w:t>מניח את דעתי שהבנתי, אבל לא שאני מסכים.</w:t>
      </w:r>
    </w:p>
    <w:p w14:paraId="121DA0FB" w14:textId="77777777" w:rsidR="00093D24" w:rsidRDefault="00093D24" w:rsidP="00093D24">
      <w:pPr>
        <w:rPr>
          <w:rFonts w:hint="cs"/>
          <w:rtl/>
        </w:rPr>
      </w:pPr>
    </w:p>
    <w:p w14:paraId="15B586C4" w14:textId="77777777" w:rsidR="00093D24" w:rsidRDefault="00093D24" w:rsidP="00093D24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6FFFCEEA" w14:textId="77777777" w:rsidR="00093D24" w:rsidRDefault="00093D24" w:rsidP="00093D24">
      <w:pPr>
        <w:pStyle w:val="KeepWithNext"/>
        <w:rPr>
          <w:rFonts w:hint="cs"/>
          <w:rtl/>
        </w:rPr>
      </w:pPr>
    </w:p>
    <w:p w14:paraId="43B1CC50" w14:textId="77777777" w:rsidR="00093D24" w:rsidRDefault="00093D24" w:rsidP="00093D24">
      <w:pPr>
        <w:rPr>
          <w:rFonts w:hint="cs"/>
          <w:rtl/>
        </w:rPr>
      </w:pPr>
      <w:r>
        <w:rPr>
          <w:rFonts w:hint="cs"/>
          <w:rtl/>
        </w:rPr>
        <w:t xml:space="preserve">אוקיי, אבל אם הבנת אתה יכול </w:t>
      </w:r>
      <w:r>
        <w:rPr>
          <w:rtl/>
        </w:rPr>
        <w:t>–</w:t>
      </w:r>
      <w:r>
        <w:rPr>
          <w:rFonts w:hint="cs"/>
          <w:rtl/>
        </w:rPr>
        <w:t xml:space="preserve"> איך אומרים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bookmarkStart w:id="260" w:name="_ETM_Q1_2070846"/>
      <w:bookmarkEnd w:id="260"/>
      <w:r>
        <w:rPr>
          <w:rFonts w:hint="cs"/>
          <w:rtl/>
        </w:rPr>
        <w:t xml:space="preserve">להצביע כפי שתמצא לנכון. רבותי, מי בעד לאשר את בקשת </w:t>
      </w:r>
      <w:bookmarkStart w:id="261" w:name="_ETM_Q1_2076989"/>
      <w:bookmarkEnd w:id="261"/>
      <w:r>
        <w:rPr>
          <w:rFonts w:hint="cs"/>
          <w:rtl/>
        </w:rPr>
        <w:t xml:space="preserve">הפטור? </w:t>
      </w:r>
    </w:p>
    <w:p w14:paraId="16F7E2B8" w14:textId="77777777" w:rsidR="00093D24" w:rsidRDefault="00093D24" w:rsidP="00093D24">
      <w:pPr>
        <w:rPr>
          <w:rFonts w:hint="cs"/>
          <w:rtl/>
        </w:rPr>
      </w:pPr>
      <w:bookmarkStart w:id="262" w:name="_ETM_Q1_2077528"/>
      <w:bookmarkEnd w:id="262"/>
    </w:p>
    <w:p w14:paraId="3EC17586" w14:textId="77777777" w:rsidR="00141246" w:rsidRDefault="00141246" w:rsidP="00141246">
      <w:pPr>
        <w:rPr>
          <w:rFonts w:hint="cs"/>
          <w:rtl/>
        </w:rPr>
      </w:pPr>
    </w:p>
    <w:p w14:paraId="1EC676DD" w14:textId="77777777" w:rsidR="00141246" w:rsidRDefault="00141246" w:rsidP="00141246">
      <w:pPr>
        <w:pStyle w:val="aa"/>
        <w:keepNext/>
        <w:rPr>
          <w:rFonts w:hint="eastAsia"/>
          <w:rtl/>
        </w:rPr>
      </w:pPr>
      <w:bookmarkStart w:id="263" w:name="_ETM_Q1_2072000"/>
      <w:bookmarkEnd w:id="263"/>
      <w:r>
        <w:rPr>
          <w:rFonts w:hint="eastAsia"/>
          <w:rtl/>
        </w:rPr>
        <w:t>הצבעה</w:t>
      </w:r>
    </w:p>
    <w:p w14:paraId="3ECAC651" w14:textId="77777777" w:rsidR="00141246" w:rsidRDefault="00141246" w:rsidP="00141246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>5</w:t>
      </w:r>
    </w:p>
    <w:p w14:paraId="0426D697" w14:textId="77777777" w:rsidR="00141246" w:rsidRDefault="00141246" w:rsidP="00141246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 xml:space="preserve">אין </w:t>
      </w:r>
    </w:p>
    <w:p w14:paraId="61030511" w14:textId="77777777" w:rsidR="00141246" w:rsidRDefault="00141246" w:rsidP="00141246">
      <w:pPr>
        <w:pStyle w:val="--"/>
        <w:keepNext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 xml:space="preserve">אין </w:t>
      </w:r>
      <w:bookmarkStart w:id="264" w:name="_ETM_Q1_2081000"/>
      <w:bookmarkEnd w:id="264"/>
    </w:p>
    <w:p w14:paraId="4BE64F71" w14:textId="77777777" w:rsidR="00141246" w:rsidRDefault="00093D24" w:rsidP="00141246">
      <w:pPr>
        <w:pStyle w:val="ab"/>
        <w:rPr>
          <w:rFonts w:hint="cs"/>
          <w:rtl/>
        </w:rPr>
      </w:pPr>
      <w:r>
        <w:rPr>
          <w:rFonts w:hint="cs"/>
          <w:rtl/>
        </w:rPr>
        <w:t>הבקשה אושרה</w:t>
      </w:r>
      <w:r w:rsidR="008102E9">
        <w:rPr>
          <w:rFonts w:hint="cs"/>
          <w:rtl/>
        </w:rPr>
        <w:t>.</w:t>
      </w:r>
    </w:p>
    <w:p w14:paraId="5D827BF7" w14:textId="77777777" w:rsidR="00141246" w:rsidRDefault="00141246" w:rsidP="00141246">
      <w:pPr>
        <w:rPr>
          <w:rFonts w:hint="cs"/>
          <w:rtl/>
        </w:rPr>
      </w:pPr>
    </w:p>
    <w:p w14:paraId="71DA8B5E" w14:textId="77777777" w:rsidR="00141246" w:rsidRDefault="00141246" w:rsidP="00141246">
      <w:pPr>
        <w:pStyle w:val="af"/>
        <w:keepNext/>
        <w:rPr>
          <w:rFonts w:hint="cs"/>
          <w:rtl/>
        </w:rPr>
      </w:pPr>
      <w:bookmarkStart w:id="265" w:name="_ETM_Q1_2085000"/>
      <w:bookmarkEnd w:id="265"/>
      <w:r>
        <w:rPr>
          <w:rtl/>
        </w:rPr>
        <w:t>היו"ר יריב לוין:</w:t>
      </w:r>
    </w:p>
    <w:p w14:paraId="682190C7" w14:textId="77777777" w:rsidR="00141246" w:rsidRDefault="00141246" w:rsidP="00141246">
      <w:pPr>
        <w:pStyle w:val="KeepWithNext"/>
        <w:rPr>
          <w:rFonts w:hint="cs"/>
          <w:rtl/>
        </w:rPr>
      </w:pPr>
    </w:p>
    <w:p w14:paraId="6ABC1767" w14:textId="77777777" w:rsidR="00093D24" w:rsidRDefault="00093D24" w:rsidP="00141246">
      <w:pPr>
        <w:rPr>
          <w:rFonts w:hint="cs"/>
          <w:rtl/>
        </w:rPr>
      </w:pPr>
      <w:r>
        <w:rPr>
          <w:rFonts w:hint="cs"/>
          <w:rtl/>
        </w:rPr>
        <w:t xml:space="preserve">כמה זה? חמישה? מי נגד? אין. נמנעים </w:t>
      </w:r>
      <w:r>
        <w:rPr>
          <w:rtl/>
        </w:rPr>
        <w:t>–</w:t>
      </w:r>
      <w:r>
        <w:rPr>
          <w:rFonts w:hint="cs"/>
          <w:rtl/>
        </w:rPr>
        <w:t xml:space="preserve"> אין. לפיכך אושר פה אחד. </w:t>
      </w:r>
    </w:p>
    <w:p w14:paraId="4CDAC6F3" w14:textId="77777777" w:rsidR="00093D24" w:rsidRDefault="00093D24" w:rsidP="00141246">
      <w:pPr>
        <w:rPr>
          <w:rFonts w:hint="cs"/>
          <w:rtl/>
        </w:rPr>
      </w:pPr>
      <w:bookmarkStart w:id="266" w:name="_ETM_Q1_2086404"/>
      <w:bookmarkEnd w:id="266"/>
    </w:p>
    <w:p w14:paraId="000F2DC6" w14:textId="77777777" w:rsidR="00093D24" w:rsidRDefault="00093D24" w:rsidP="00093D24">
      <w:pPr>
        <w:pStyle w:val="a0"/>
        <w:keepNext/>
        <w:rPr>
          <w:rFonts w:hint="cs"/>
          <w:rtl/>
        </w:rPr>
      </w:pPr>
      <w:r>
        <w:rPr>
          <w:rtl/>
        </w:rPr>
        <w:br w:type="page"/>
        <w:t>ה.</w:t>
      </w:r>
      <w:r>
        <w:rPr>
          <w:rFonts w:hint="cs"/>
          <w:rtl/>
        </w:rPr>
        <w:t xml:space="preserve"> </w:t>
      </w:r>
      <w:r>
        <w:rPr>
          <w:rtl/>
        </w:rPr>
        <w:t>הצעת חוק מס הכנסה (פטור ממס לקופת גמל על הכנסה מדמי שכירות השל השכרת דירות מגורים לטווח ארוך), התשע"ב -2012.</w:t>
      </w:r>
    </w:p>
    <w:p w14:paraId="615BC212" w14:textId="77777777" w:rsidR="00093D24" w:rsidRDefault="00093D24" w:rsidP="00093D24">
      <w:pPr>
        <w:pStyle w:val="KeepWithNext"/>
        <w:rPr>
          <w:rFonts w:hint="cs"/>
          <w:rtl/>
        </w:rPr>
      </w:pPr>
    </w:p>
    <w:p w14:paraId="18310EC6" w14:textId="77777777" w:rsidR="00093D24" w:rsidRDefault="00093D24" w:rsidP="00093D24">
      <w:pPr>
        <w:rPr>
          <w:rFonts w:hint="cs"/>
          <w:rtl/>
        </w:rPr>
      </w:pPr>
    </w:p>
    <w:p w14:paraId="2D108810" w14:textId="77777777" w:rsidR="00141246" w:rsidRPr="00093D24" w:rsidRDefault="00141246" w:rsidP="00093D24">
      <w:pPr>
        <w:rPr>
          <w:rFonts w:hint="cs"/>
          <w:rtl/>
        </w:rPr>
      </w:pPr>
      <w:bookmarkStart w:id="267" w:name="_ETM_Q1_2086639"/>
      <w:bookmarkEnd w:id="267"/>
      <w:r>
        <w:rPr>
          <w:rFonts w:hint="cs"/>
          <w:rtl/>
        </w:rPr>
        <w:t xml:space="preserve">אני עובר </w:t>
      </w:r>
      <w:r w:rsidR="00093D24">
        <w:rPr>
          <w:rFonts w:hint="cs"/>
          <w:rtl/>
        </w:rPr>
        <w:t xml:space="preserve">להצעה </w:t>
      </w:r>
      <w:bookmarkStart w:id="268" w:name="_ETM_Q1_2086599"/>
      <w:bookmarkEnd w:id="268"/>
      <w:r w:rsidR="00093D24">
        <w:rPr>
          <w:rFonts w:hint="cs"/>
          <w:rtl/>
        </w:rPr>
        <w:t xml:space="preserve">הבאה. </w:t>
      </w:r>
      <w:r w:rsidR="00093D24" w:rsidRPr="00093D24">
        <w:rPr>
          <w:rtl/>
        </w:rPr>
        <w:t>הצעת חוק מס הכנסה (פטור ממס לקופת גמל על הכנסה מדמי שכירות השל השכרת דירות מגורים לטווח ארוך), התשע"ב -2012.</w:t>
      </w:r>
      <w:r w:rsidR="00093D24">
        <w:rPr>
          <w:rFonts w:hint="cs"/>
          <w:rtl/>
        </w:rPr>
        <w:t xml:space="preserve"> בבקשה. </w:t>
      </w:r>
    </w:p>
    <w:p w14:paraId="6E40A840" w14:textId="77777777" w:rsidR="00141246" w:rsidRPr="00141246" w:rsidRDefault="00141246" w:rsidP="00141246">
      <w:pPr>
        <w:rPr>
          <w:rFonts w:hint="cs"/>
          <w:rtl/>
        </w:rPr>
      </w:pPr>
      <w:bookmarkStart w:id="269" w:name="_ETM_Q1_1905000"/>
      <w:bookmarkEnd w:id="269"/>
    </w:p>
    <w:p w14:paraId="4183824E" w14:textId="77777777" w:rsidR="00093D24" w:rsidRDefault="00093D24" w:rsidP="00093D24">
      <w:pPr>
        <w:pStyle w:val="af1"/>
        <w:keepNext/>
        <w:rPr>
          <w:rFonts w:hint="cs"/>
          <w:rtl/>
        </w:rPr>
      </w:pPr>
      <w:r>
        <w:rPr>
          <w:rtl/>
        </w:rPr>
        <w:t>צחי דוד:</w:t>
      </w:r>
    </w:p>
    <w:p w14:paraId="6D2AC945" w14:textId="77777777" w:rsidR="00093D24" w:rsidRDefault="00093D24" w:rsidP="00093D24">
      <w:pPr>
        <w:pStyle w:val="KeepWithNext"/>
        <w:rPr>
          <w:rFonts w:hint="cs"/>
          <w:rtl/>
        </w:rPr>
      </w:pPr>
    </w:p>
    <w:p w14:paraId="1D783B3A" w14:textId="77777777" w:rsidR="00127A61" w:rsidRDefault="00093D24" w:rsidP="00093D24">
      <w:pPr>
        <w:rPr>
          <w:rFonts w:hint="cs"/>
          <w:rtl/>
        </w:rPr>
      </w:pPr>
      <w:r>
        <w:rPr>
          <w:rFonts w:hint="cs"/>
          <w:rtl/>
        </w:rPr>
        <w:t xml:space="preserve">צחי דוד, רפרנט שיקום באגף תקציבים. מטרת הצעת החוק הינה ליצור כדאיות כלכלית להשקעה </w:t>
      </w:r>
      <w:bookmarkStart w:id="270" w:name="_ETM_Q1_2103947"/>
      <w:bookmarkEnd w:id="270"/>
      <w:r>
        <w:rPr>
          <w:rFonts w:hint="cs"/>
          <w:rtl/>
        </w:rPr>
        <w:t xml:space="preserve">של גופים מוסדיים במבני השכרה לטווח ארוך. גופים מוסדיים נמצאו כקנדידטים טובים מבחינת משך ההשקעה הנדרש </w:t>
      </w:r>
      <w:bookmarkStart w:id="271" w:name="_ETM_Q1_2110729"/>
      <w:bookmarkEnd w:id="271"/>
      <w:r>
        <w:rPr>
          <w:rFonts w:hint="cs"/>
          <w:rtl/>
        </w:rPr>
        <w:t xml:space="preserve">על-ידם, התשואה הנדרשת על-ידם להשקעה בדיור להשכרה </w:t>
      </w:r>
      <w:bookmarkStart w:id="272" w:name="_ETM_Q1_2112818"/>
      <w:bookmarkEnd w:id="272"/>
      <w:r>
        <w:rPr>
          <w:rFonts w:hint="cs"/>
          <w:rtl/>
        </w:rPr>
        <w:t xml:space="preserve">לטווח ארוך. הפטור בעצם מביא את זה לסף הכדאיות הכלכלית. </w:t>
      </w:r>
      <w:bookmarkStart w:id="273" w:name="_ETM_Q1_2119861"/>
      <w:bookmarkEnd w:id="273"/>
      <w:r>
        <w:rPr>
          <w:rFonts w:hint="cs"/>
          <w:rtl/>
        </w:rPr>
        <w:t xml:space="preserve">הדחיפות נובעת מהעובדה שישנם מכרזים של מנהל </w:t>
      </w:r>
      <w:bookmarkStart w:id="274" w:name="_ETM_Q1_2122356"/>
      <w:bookmarkEnd w:id="274"/>
      <w:r>
        <w:rPr>
          <w:rFonts w:hint="cs"/>
          <w:rtl/>
        </w:rPr>
        <w:t xml:space="preserve">מקרקעי ישראל, </w:t>
      </w:r>
      <w:bookmarkStart w:id="275" w:name="_ETM_Q1_2121000"/>
      <w:bookmarkEnd w:id="275"/>
      <w:r>
        <w:rPr>
          <w:rFonts w:hint="cs"/>
          <w:rtl/>
        </w:rPr>
        <w:t>ש</w:t>
      </w:r>
      <w:r w:rsidR="00141246">
        <w:rPr>
          <w:rFonts w:hint="cs"/>
          <w:rtl/>
        </w:rPr>
        <w:t xml:space="preserve">מנהל מקרקעי ישראל ממתין </w:t>
      </w:r>
      <w:r>
        <w:rPr>
          <w:rFonts w:hint="cs"/>
          <w:rtl/>
        </w:rPr>
        <w:t xml:space="preserve">להוציאם לציבור. התמונה המלאה, החבילה המלאה </w:t>
      </w:r>
      <w:bookmarkStart w:id="276" w:name="_ETM_Q1_2132067"/>
      <w:bookmarkEnd w:id="276"/>
      <w:r>
        <w:rPr>
          <w:rFonts w:hint="cs"/>
          <w:rtl/>
        </w:rPr>
        <w:t>כוללת גם את הצעת החוק, ו</w:t>
      </w:r>
      <w:r w:rsidR="00141246">
        <w:rPr>
          <w:rFonts w:hint="cs"/>
          <w:rtl/>
        </w:rPr>
        <w:t>אנחנו רוצים שזה יאו</w:t>
      </w:r>
      <w:r>
        <w:rPr>
          <w:rFonts w:hint="cs"/>
          <w:rtl/>
        </w:rPr>
        <w:t xml:space="preserve">שר ביחד. </w:t>
      </w:r>
    </w:p>
    <w:p w14:paraId="2884EDEC" w14:textId="77777777" w:rsidR="00093D24" w:rsidRDefault="00093D24" w:rsidP="00093D24">
      <w:pPr>
        <w:rPr>
          <w:rFonts w:hint="cs"/>
          <w:rtl/>
        </w:rPr>
      </w:pPr>
    </w:p>
    <w:p w14:paraId="0EA84603" w14:textId="77777777" w:rsidR="00093D24" w:rsidRDefault="00093D24" w:rsidP="00093D24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68929B4F" w14:textId="77777777" w:rsidR="00093D24" w:rsidRDefault="00093D24" w:rsidP="00093D24">
      <w:pPr>
        <w:pStyle w:val="KeepWithNext"/>
        <w:rPr>
          <w:rFonts w:hint="cs"/>
          <w:rtl/>
        </w:rPr>
      </w:pPr>
    </w:p>
    <w:p w14:paraId="5B5D04B5" w14:textId="77777777" w:rsidR="00093D24" w:rsidRDefault="00093D24" w:rsidP="00093D24">
      <w:pPr>
        <w:rPr>
          <w:rFonts w:hint="cs"/>
          <w:rtl/>
        </w:rPr>
      </w:pPr>
      <w:r>
        <w:rPr>
          <w:rFonts w:hint="cs"/>
          <w:rtl/>
        </w:rPr>
        <w:t xml:space="preserve">תודה. </w:t>
      </w:r>
      <w:bookmarkStart w:id="277" w:name="_ETM_Q1_2135497"/>
      <w:bookmarkEnd w:id="277"/>
      <w:r w:rsidR="00482912">
        <w:rPr>
          <w:rFonts w:hint="cs"/>
          <w:rtl/>
        </w:rPr>
        <w:t xml:space="preserve">רבותי, מי בעד הבקשה הזו? </w:t>
      </w:r>
    </w:p>
    <w:p w14:paraId="1A8A79E2" w14:textId="77777777" w:rsidR="00093D24" w:rsidRDefault="00093D24" w:rsidP="00093D24">
      <w:pPr>
        <w:rPr>
          <w:rFonts w:hint="cs"/>
          <w:rtl/>
        </w:rPr>
      </w:pPr>
    </w:p>
    <w:p w14:paraId="4D729CAE" w14:textId="77777777" w:rsidR="00141246" w:rsidRDefault="00141246" w:rsidP="00127A61">
      <w:pPr>
        <w:rPr>
          <w:rFonts w:hint="cs"/>
          <w:rtl/>
        </w:rPr>
      </w:pPr>
    </w:p>
    <w:p w14:paraId="40F1A749" w14:textId="77777777" w:rsidR="00141246" w:rsidRDefault="00141246" w:rsidP="00141246">
      <w:pPr>
        <w:pStyle w:val="aa"/>
        <w:keepNext/>
        <w:rPr>
          <w:rFonts w:hint="eastAsia"/>
          <w:rtl/>
        </w:rPr>
      </w:pPr>
      <w:bookmarkStart w:id="278" w:name="_ETM_Q1_2138000"/>
      <w:bookmarkEnd w:id="278"/>
      <w:r>
        <w:rPr>
          <w:rFonts w:hint="eastAsia"/>
          <w:rtl/>
        </w:rPr>
        <w:t>הצבעה</w:t>
      </w:r>
    </w:p>
    <w:p w14:paraId="11AB80D3" w14:textId="77777777" w:rsidR="00141246" w:rsidRDefault="00141246" w:rsidP="00141246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>פה אחד</w:t>
      </w:r>
    </w:p>
    <w:p w14:paraId="7B79E84E" w14:textId="77777777" w:rsidR="00141246" w:rsidRDefault="00141246" w:rsidP="00141246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 xml:space="preserve">אין </w:t>
      </w:r>
      <w:bookmarkStart w:id="279" w:name="_ETM_Q1_2144000"/>
      <w:bookmarkEnd w:id="279"/>
    </w:p>
    <w:p w14:paraId="0ED1E762" w14:textId="77777777" w:rsidR="00141246" w:rsidRDefault="00141246" w:rsidP="00141246">
      <w:pPr>
        <w:pStyle w:val="--"/>
        <w:keepNext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 xml:space="preserve">אין </w:t>
      </w:r>
    </w:p>
    <w:p w14:paraId="25A65592" w14:textId="77777777" w:rsidR="00141246" w:rsidRPr="00141246" w:rsidRDefault="00482912" w:rsidP="00141246">
      <w:pPr>
        <w:pStyle w:val="ab"/>
        <w:rPr>
          <w:rFonts w:hint="cs"/>
          <w:rtl/>
        </w:rPr>
      </w:pPr>
      <w:r>
        <w:rPr>
          <w:rFonts w:hint="cs"/>
          <w:rtl/>
        </w:rPr>
        <w:t>הבקשה אושרה.</w:t>
      </w:r>
    </w:p>
    <w:p w14:paraId="792D9A00" w14:textId="77777777" w:rsidR="00127A61" w:rsidRDefault="00127A61" w:rsidP="00127A61">
      <w:pPr>
        <w:rPr>
          <w:rFonts w:hint="cs"/>
          <w:rtl/>
        </w:rPr>
      </w:pPr>
    </w:p>
    <w:p w14:paraId="6579FBA4" w14:textId="77777777" w:rsidR="00482912" w:rsidRDefault="00482912" w:rsidP="00127A61">
      <w:pPr>
        <w:rPr>
          <w:rFonts w:hint="cs"/>
          <w:rtl/>
        </w:rPr>
      </w:pPr>
    </w:p>
    <w:p w14:paraId="13B7B658" w14:textId="77777777" w:rsidR="00141246" w:rsidRDefault="00141246" w:rsidP="00141246">
      <w:pPr>
        <w:pStyle w:val="af"/>
        <w:keepNext/>
        <w:rPr>
          <w:rFonts w:hint="cs"/>
          <w:rtl/>
        </w:rPr>
      </w:pPr>
      <w:bookmarkStart w:id="280" w:name="_ETM_Q1_2146000"/>
      <w:bookmarkEnd w:id="280"/>
      <w:r>
        <w:rPr>
          <w:rtl/>
        </w:rPr>
        <w:t>היו"ר יריב לוין:</w:t>
      </w:r>
    </w:p>
    <w:p w14:paraId="09DB19CD" w14:textId="77777777" w:rsidR="00141246" w:rsidRDefault="00141246" w:rsidP="00141246">
      <w:pPr>
        <w:pStyle w:val="KeepWithNext"/>
        <w:rPr>
          <w:rFonts w:hint="cs"/>
          <w:rtl/>
        </w:rPr>
      </w:pPr>
    </w:p>
    <w:p w14:paraId="35797A0E" w14:textId="77777777" w:rsidR="00482912" w:rsidRDefault="00482912" w:rsidP="00141246">
      <w:pPr>
        <w:rPr>
          <w:rFonts w:hint="cs"/>
          <w:rtl/>
        </w:rPr>
      </w:pPr>
      <w:r>
        <w:rPr>
          <w:rFonts w:hint="cs"/>
          <w:rtl/>
        </w:rPr>
        <w:t>פה אחד. אין מתנגדים. אין נמנעים. אושר.</w:t>
      </w:r>
    </w:p>
    <w:p w14:paraId="104C47DA" w14:textId="77777777" w:rsidR="00482912" w:rsidRDefault="00482912" w:rsidP="00141246">
      <w:pPr>
        <w:rPr>
          <w:rFonts w:hint="cs"/>
          <w:rtl/>
        </w:rPr>
      </w:pPr>
      <w:bookmarkStart w:id="281" w:name="_ETM_Q1_2146620"/>
      <w:bookmarkEnd w:id="281"/>
    </w:p>
    <w:p w14:paraId="596D24B9" w14:textId="77777777" w:rsidR="00482912" w:rsidRDefault="00482912" w:rsidP="00141246">
      <w:pPr>
        <w:rPr>
          <w:rFonts w:hint="cs"/>
          <w:rtl/>
        </w:rPr>
      </w:pPr>
      <w:bookmarkStart w:id="282" w:name="_ETM_Q1_2146886"/>
      <w:bookmarkEnd w:id="282"/>
    </w:p>
    <w:p w14:paraId="4B26C5B1" w14:textId="77777777" w:rsidR="00482912" w:rsidRDefault="00482912" w:rsidP="00482912">
      <w:pPr>
        <w:pStyle w:val="a0"/>
        <w:keepNext/>
        <w:rPr>
          <w:rFonts w:hint="cs"/>
          <w:rtl/>
        </w:rPr>
      </w:pPr>
      <w:r>
        <w:rPr>
          <w:rtl/>
        </w:rPr>
        <w:br w:type="page"/>
        <w:t>ו.</w:t>
      </w:r>
      <w:r>
        <w:rPr>
          <w:rFonts w:hint="cs"/>
          <w:rtl/>
        </w:rPr>
        <w:t xml:space="preserve"> </w:t>
      </w:r>
      <w:r>
        <w:rPr>
          <w:rtl/>
        </w:rPr>
        <w:t>הצעת חוק בתי דין מנהליים (תיקון מס' 11) (החלה על בתי הדין לביקורת משמורת), התשע"ב -2012.</w:t>
      </w:r>
    </w:p>
    <w:p w14:paraId="297AF423" w14:textId="77777777" w:rsidR="00482912" w:rsidRDefault="00482912" w:rsidP="00482912">
      <w:pPr>
        <w:pStyle w:val="KeepWithNext"/>
        <w:rPr>
          <w:rFonts w:hint="cs"/>
          <w:rtl/>
        </w:rPr>
      </w:pPr>
    </w:p>
    <w:p w14:paraId="6CF4BE93" w14:textId="77777777" w:rsidR="00482912" w:rsidRDefault="00482912" w:rsidP="00482912">
      <w:pPr>
        <w:rPr>
          <w:rFonts w:hint="cs"/>
          <w:rtl/>
        </w:rPr>
      </w:pPr>
    </w:p>
    <w:p w14:paraId="044001C5" w14:textId="77777777" w:rsidR="00482912" w:rsidRDefault="00482912" w:rsidP="00482912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2690997E" w14:textId="77777777" w:rsidR="00482912" w:rsidRDefault="00482912" w:rsidP="00482912">
      <w:pPr>
        <w:pStyle w:val="KeepWithNext"/>
        <w:rPr>
          <w:rFonts w:hint="cs"/>
          <w:rtl/>
        </w:rPr>
      </w:pPr>
    </w:p>
    <w:p w14:paraId="145D2FB9" w14:textId="77777777" w:rsidR="00141246" w:rsidRPr="00482912" w:rsidRDefault="00141246" w:rsidP="00141246">
      <w:pPr>
        <w:rPr>
          <w:rFonts w:hint="cs"/>
          <w:rtl/>
        </w:rPr>
      </w:pPr>
      <w:bookmarkStart w:id="283" w:name="_ETM_Q1_2147147"/>
      <w:bookmarkEnd w:id="283"/>
      <w:r>
        <w:rPr>
          <w:rFonts w:hint="cs"/>
          <w:rtl/>
        </w:rPr>
        <w:t xml:space="preserve">אני עובר מכאן </w:t>
      </w:r>
      <w:r w:rsidR="00482912">
        <w:rPr>
          <w:rFonts w:hint="cs"/>
          <w:rtl/>
        </w:rPr>
        <w:t>ל</w:t>
      </w:r>
      <w:r w:rsidR="00482912" w:rsidRPr="00482912">
        <w:rPr>
          <w:rtl/>
        </w:rPr>
        <w:t>הצעת חוק בתי דין מנהליים (תיקון מס' 11) (החלה על בתי הדין לביקורת משמורת), התשע"ב -2012.</w:t>
      </w:r>
      <w:r w:rsidR="00482912">
        <w:rPr>
          <w:rFonts w:hint="cs"/>
          <w:rtl/>
        </w:rPr>
        <w:t xml:space="preserve"> </w:t>
      </w:r>
      <w:bookmarkStart w:id="284" w:name="_ETM_Q1_2155418"/>
      <w:bookmarkEnd w:id="284"/>
    </w:p>
    <w:p w14:paraId="55FC817B" w14:textId="77777777" w:rsidR="00141246" w:rsidRDefault="00141246" w:rsidP="00141246">
      <w:pPr>
        <w:rPr>
          <w:rFonts w:hint="cs"/>
          <w:rtl/>
        </w:rPr>
      </w:pPr>
    </w:p>
    <w:p w14:paraId="53002B24" w14:textId="77777777" w:rsidR="00141246" w:rsidRDefault="00141246" w:rsidP="00141246">
      <w:pPr>
        <w:pStyle w:val="af1"/>
        <w:keepNext/>
        <w:rPr>
          <w:rFonts w:hint="cs"/>
          <w:rtl/>
        </w:rPr>
      </w:pPr>
      <w:bookmarkStart w:id="285" w:name="_ETM_Q1_2168000"/>
      <w:bookmarkStart w:id="286" w:name="_ETM_Q1_2183000"/>
      <w:bookmarkEnd w:id="285"/>
      <w:bookmarkEnd w:id="286"/>
      <w:r>
        <w:rPr>
          <w:rtl/>
        </w:rPr>
        <w:t>דין לבנה:</w:t>
      </w:r>
    </w:p>
    <w:p w14:paraId="4883EDA7" w14:textId="77777777" w:rsidR="00141246" w:rsidRDefault="00141246" w:rsidP="00141246">
      <w:pPr>
        <w:pStyle w:val="KeepWithNext"/>
        <w:rPr>
          <w:rFonts w:hint="cs"/>
          <w:rtl/>
        </w:rPr>
      </w:pPr>
    </w:p>
    <w:p w14:paraId="0840F6E3" w14:textId="77777777" w:rsidR="009913C4" w:rsidRDefault="00863D91" w:rsidP="00141246">
      <w:pPr>
        <w:rPr>
          <w:rFonts w:hint="cs"/>
          <w:rtl/>
        </w:rPr>
      </w:pPr>
      <w:bookmarkStart w:id="287" w:name="_ETM_Q1_2153000"/>
      <w:bookmarkEnd w:id="287"/>
      <w:r>
        <w:rPr>
          <w:rFonts w:hint="cs"/>
          <w:rtl/>
        </w:rPr>
        <w:t xml:space="preserve">חוק בתי דין מנהליים הוא חוק מסגרת הקובע הוראות </w:t>
      </w:r>
      <w:bookmarkStart w:id="288" w:name="_ETM_Q1_2158506"/>
      <w:bookmarkEnd w:id="288"/>
      <w:r>
        <w:rPr>
          <w:rFonts w:hint="cs"/>
          <w:rtl/>
        </w:rPr>
        <w:t xml:space="preserve">שונות בנוגע  - - - והפעלתם של גופים </w:t>
      </w:r>
      <w:r w:rsidR="00141246">
        <w:rPr>
          <w:rFonts w:hint="cs"/>
          <w:rtl/>
        </w:rPr>
        <w:t xml:space="preserve">מעין שיפוטיים </w:t>
      </w:r>
      <w:r w:rsidR="009913C4">
        <w:rPr>
          <w:rtl/>
        </w:rPr>
        <w:t>–</w:t>
      </w:r>
      <w:r>
        <w:rPr>
          <w:rFonts w:hint="cs"/>
          <w:rtl/>
        </w:rPr>
        <w:t xml:space="preserve"> </w:t>
      </w:r>
      <w:r w:rsidR="009913C4">
        <w:rPr>
          <w:rFonts w:hint="cs"/>
          <w:rtl/>
        </w:rPr>
        <w:t xml:space="preserve">ועדות ערר, ועדות ערעור, </w:t>
      </w:r>
      <w:r w:rsidR="00141246">
        <w:rPr>
          <w:rFonts w:hint="cs"/>
          <w:rtl/>
        </w:rPr>
        <w:t xml:space="preserve">כל גוף </w:t>
      </w:r>
      <w:bookmarkStart w:id="289" w:name="_ETM_Q1_2163000"/>
      <w:bookmarkEnd w:id="289"/>
      <w:r w:rsidR="00141246">
        <w:rPr>
          <w:rFonts w:hint="cs"/>
          <w:rtl/>
        </w:rPr>
        <w:t>מעין שיפוטי</w:t>
      </w:r>
      <w:r w:rsidR="009913C4">
        <w:rPr>
          <w:rFonts w:hint="cs"/>
          <w:rtl/>
        </w:rPr>
        <w:t>.</w:t>
      </w:r>
      <w:r w:rsidR="00141246">
        <w:rPr>
          <w:rFonts w:hint="cs"/>
          <w:rtl/>
        </w:rPr>
        <w:t xml:space="preserve"> </w:t>
      </w:r>
      <w:r w:rsidR="009913C4">
        <w:rPr>
          <w:rFonts w:hint="cs"/>
          <w:rtl/>
        </w:rPr>
        <w:t xml:space="preserve">הצעת החוק באה להחיל את הוראות </w:t>
      </w:r>
      <w:bookmarkStart w:id="290" w:name="_ETM_Q1_2167147"/>
      <w:bookmarkEnd w:id="290"/>
      <w:r w:rsidR="009913C4">
        <w:rPr>
          <w:rFonts w:hint="cs"/>
          <w:rtl/>
        </w:rPr>
        <w:t xml:space="preserve">חוק בתי דין מנהליים על בתי הדין לביקורת משמורת </w:t>
      </w:r>
      <w:bookmarkStart w:id="291" w:name="_ETM_Q1_2169421"/>
      <w:bookmarkEnd w:id="291"/>
      <w:r w:rsidR="009913C4">
        <w:rPr>
          <w:rFonts w:hint="cs"/>
          <w:rtl/>
        </w:rPr>
        <w:t xml:space="preserve">לפי חוק הכניסה לישראל והחוק למניעת הסתננות. וזאת על מנת שניתן יהיה לקבוע להם סדרי דין אחידים וברורים. </w:t>
      </w:r>
      <w:bookmarkStart w:id="292" w:name="_ETM_Q1_2178244"/>
      <w:bookmarkEnd w:id="292"/>
      <w:r w:rsidR="009913C4">
        <w:rPr>
          <w:rFonts w:hint="cs"/>
          <w:rtl/>
        </w:rPr>
        <w:t>היום, לפי החוק, כל בית דין קובע לעצמו את סדרי הדין, כך שכל דיין קובע לעצמו את סדרי הדין בפניו, מה שעושה הרבה בלגאן הן בשביל המדינה וה</w:t>
      </w:r>
      <w:bookmarkStart w:id="293" w:name="_ETM_Q1_2187841"/>
      <w:bookmarkEnd w:id="293"/>
      <w:r w:rsidR="009913C4">
        <w:rPr>
          <w:rFonts w:hint="cs"/>
          <w:rtl/>
        </w:rPr>
        <w:t>ן בשביל ה</w:t>
      </w:r>
      <w:r w:rsidR="00141246">
        <w:rPr>
          <w:rFonts w:hint="cs"/>
          <w:rtl/>
        </w:rPr>
        <w:t>עוררין</w:t>
      </w:r>
      <w:r w:rsidR="009913C4">
        <w:rPr>
          <w:rFonts w:hint="cs"/>
          <w:rtl/>
        </w:rPr>
        <w:t>.</w:t>
      </w:r>
      <w:r w:rsidR="00141246">
        <w:rPr>
          <w:rFonts w:hint="cs"/>
          <w:rtl/>
        </w:rPr>
        <w:t xml:space="preserve"> </w:t>
      </w:r>
    </w:p>
    <w:p w14:paraId="3F4C266D" w14:textId="77777777" w:rsidR="009913C4" w:rsidRDefault="009913C4" w:rsidP="00141246">
      <w:pPr>
        <w:rPr>
          <w:rFonts w:hint="cs"/>
          <w:rtl/>
        </w:rPr>
      </w:pPr>
      <w:bookmarkStart w:id="294" w:name="_ETM_Q1_2188618"/>
      <w:bookmarkEnd w:id="294"/>
    </w:p>
    <w:p w14:paraId="676AF3C5" w14:textId="77777777" w:rsidR="00141246" w:rsidRDefault="00141246" w:rsidP="00141246">
      <w:pPr>
        <w:rPr>
          <w:rFonts w:hint="cs"/>
          <w:rtl/>
        </w:rPr>
      </w:pPr>
      <w:bookmarkStart w:id="295" w:name="_ETM_Q1_2188855"/>
      <w:bookmarkEnd w:id="295"/>
      <w:r>
        <w:rPr>
          <w:rFonts w:hint="cs"/>
          <w:rtl/>
        </w:rPr>
        <w:t>הדחיפות בחוק הזה</w:t>
      </w:r>
      <w:r w:rsidR="009913C4">
        <w:rPr>
          <w:rFonts w:hint="cs"/>
          <w:rtl/>
        </w:rPr>
        <w:t xml:space="preserve"> </w:t>
      </w:r>
      <w:r w:rsidR="009913C4">
        <w:rPr>
          <w:rtl/>
        </w:rPr>
        <w:t>–</w:t>
      </w:r>
      <w:r w:rsidR="009913C4">
        <w:rPr>
          <w:rFonts w:hint="cs"/>
          <w:rtl/>
        </w:rPr>
        <w:t xml:space="preserve"> ובשביל זה אנחנו מבקשים את הפטור</w:t>
      </w:r>
      <w:bookmarkStart w:id="296" w:name="_ETM_Q1_2192543"/>
      <w:bookmarkEnd w:id="296"/>
      <w:r>
        <w:rPr>
          <w:rFonts w:hint="cs"/>
          <w:rtl/>
        </w:rPr>
        <w:t xml:space="preserve"> </w:t>
      </w:r>
      <w:r w:rsidR="009913C4">
        <w:rPr>
          <w:rFonts w:hint="eastAsia"/>
          <w:rtl/>
        </w:rPr>
        <w:t>– היא בעקבות החלטת הממשלה בעניין התמודדות עם תופעת ה</w:t>
      </w:r>
      <w:r>
        <w:rPr>
          <w:rFonts w:hint="cs"/>
          <w:rtl/>
        </w:rPr>
        <w:t>הסתננות</w:t>
      </w:r>
      <w:r w:rsidR="009913C4">
        <w:rPr>
          <w:rFonts w:hint="cs"/>
          <w:rtl/>
        </w:rPr>
        <w:t>,</w:t>
      </w:r>
      <w:r>
        <w:rPr>
          <w:rFonts w:hint="cs"/>
          <w:rtl/>
        </w:rPr>
        <w:t xml:space="preserve"> הולכים להקים </w:t>
      </w:r>
      <w:bookmarkStart w:id="297" w:name="_ETM_Q1_2196000"/>
      <w:bookmarkEnd w:id="297"/>
      <w:r>
        <w:rPr>
          <w:rFonts w:hint="cs"/>
          <w:rtl/>
        </w:rPr>
        <w:t xml:space="preserve">הרבה מאוד בתי דין </w:t>
      </w:r>
      <w:r w:rsidR="009913C4">
        <w:rPr>
          <w:rFonts w:hint="cs"/>
          <w:rtl/>
        </w:rPr>
        <w:t xml:space="preserve">לביקורת </w:t>
      </w:r>
      <w:bookmarkStart w:id="298" w:name="_ETM_Q1_2198124"/>
      <w:bookmarkEnd w:id="298"/>
      <w:r w:rsidR="009913C4">
        <w:rPr>
          <w:rFonts w:hint="cs"/>
          <w:rtl/>
        </w:rPr>
        <w:t xml:space="preserve">משמורת של מסתננים. על מנת שניתן יהיה לנהל אותם </w:t>
      </w:r>
      <w:bookmarkStart w:id="299" w:name="_ETM_Q1_2203335"/>
      <w:bookmarkEnd w:id="299"/>
      <w:r w:rsidR="009913C4">
        <w:rPr>
          <w:rFonts w:hint="cs"/>
          <w:rtl/>
        </w:rPr>
        <w:t xml:space="preserve">כיאות, נדרשת החלה פה. </w:t>
      </w:r>
    </w:p>
    <w:p w14:paraId="0D16B40C" w14:textId="77777777" w:rsidR="00141246" w:rsidRDefault="00141246" w:rsidP="00141246">
      <w:pPr>
        <w:rPr>
          <w:rFonts w:hint="cs"/>
          <w:rtl/>
        </w:rPr>
      </w:pPr>
    </w:p>
    <w:p w14:paraId="3B05DDEB" w14:textId="77777777" w:rsidR="00141246" w:rsidRDefault="00141246" w:rsidP="00141246">
      <w:pPr>
        <w:pStyle w:val="af"/>
        <w:keepNext/>
        <w:rPr>
          <w:rFonts w:hint="cs"/>
          <w:rtl/>
        </w:rPr>
      </w:pPr>
      <w:bookmarkStart w:id="300" w:name="_ETM_Q1_2203000"/>
      <w:bookmarkEnd w:id="300"/>
      <w:r>
        <w:rPr>
          <w:rtl/>
        </w:rPr>
        <w:t>היו"ר יריב לוין:</w:t>
      </w:r>
    </w:p>
    <w:p w14:paraId="6B1F44A1" w14:textId="77777777" w:rsidR="00141246" w:rsidRDefault="00141246" w:rsidP="00141246">
      <w:pPr>
        <w:pStyle w:val="KeepWithNext"/>
        <w:rPr>
          <w:rFonts w:hint="cs"/>
          <w:rtl/>
        </w:rPr>
      </w:pPr>
    </w:p>
    <w:p w14:paraId="2998C089" w14:textId="77777777" w:rsidR="00141246" w:rsidRDefault="009913C4" w:rsidP="00141246">
      <w:pPr>
        <w:rPr>
          <w:rFonts w:hint="cs"/>
          <w:rtl/>
        </w:rPr>
      </w:pPr>
      <w:r>
        <w:rPr>
          <w:rFonts w:hint="cs"/>
          <w:rtl/>
        </w:rPr>
        <w:t xml:space="preserve">תודה. </w:t>
      </w:r>
      <w:r w:rsidR="00141246">
        <w:rPr>
          <w:rFonts w:hint="cs"/>
          <w:rtl/>
        </w:rPr>
        <w:t>רבותי</w:t>
      </w:r>
      <w:r>
        <w:rPr>
          <w:rFonts w:hint="cs"/>
          <w:rtl/>
        </w:rPr>
        <w:t xml:space="preserve">, הערות, התייחסויות. אין. </w:t>
      </w:r>
      <w:bookmarkStart w:id="301" w:name="_ETM_Q1_2206207"/>
      <w:bookmarkEnd w:id="301"/>
      <w:r>
        <w:rPr>
          <w:rFonts w:hint="cs"/>
          <w:rtl/>
        </w:rPr>
        <w:t xml:space="preserve">מי בעד? </w:t>
      </w:r>
    </w:p>
    <w:p w14:paraId="641F1EE9" w14:textId="77777777" w:rsidR="009913C4" w:rsidRDefault="009913C4" w:rsidP="00141246">
      <w:pPr>
        <w:rPr>
          <w:rFonts w:hint="cs"/>
          <w:rtl/>
        </w:rPr>
      </w:pPr>
      <w:bookmarkStart w:id="302" w:name="_ETM_Q1_2206464"/>
      <w:bookmarkEnd w:id="302"/>
    </w:p>
    <w:p w14:paraId="18F1B401" w14:textId="77777777" w:rsidR="00141246" w:rsidRDefault="00141246" w:rsidP="00141246">
      <w:pPr>
        <w:rPr>
          <w:rFonts w:hint="cs"/>
          <w:rtl/>
        </w:rPr>
      </w:pPr>
    </w:p>
    <w:p w14:paraId="0B93384C" w14:textId="77777777" w:rsidR="00141246" w:rsidRDefault="00141246" w:rsidP="00141246">
      <w:pPr>
        <w:pStyle w:val="aa"/>
        <w:keepNext/>
        <w:rPr>
          <w:rFonts w:hint="eastAsia"/>
          <w:rtl/>
        </w:rPr>
      </w:pPr>
      <w:bookmarkStart w:id="303" w:name="_ETM_Q1_2206000"/>
      <w:bookmarkEnd w:id="303"/>
      <w:r>
        <w:rPr>
          <w:rFonts w:hint="eastAsia"/>
          <w:rtl/>
        </w:rPr>
        <w:t>הצבעה</w:t>
      </w:r>
    </w:p>
    <w:p w14:paraId="29E37C59" w14:textId="77777777" w:rsidR="00141246" w:rsidRDefault="00141246" w:rsidP="00141246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 xml:space="preserve">פה אחד </w:t>
      </w:r>
    </w:p>
    <w:p w14:paraId="172639C7" w14:textId="77777777" w:rsidR="00141246" w:rsidRDefault="00141246" w:rsidP="00141246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 xml:space="preserve">אין </w:t>
      </w:r>
    </w:p>
    <w:p w14:paraId="308339CC" w14:textId="77777777" w:rsidR="00141246" w:rsidRDefault="00141246" w:rsidP="00141246">
      <w:pPr>
        <w:pStyle w:val="--"/>
        <w:keepNext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 xml:space="preserve">אין </w:t>
      </w:r>
      <w:bookmarkStart w:id="304" w:name="_ETM_Q1_2215000"/>
      <w:bookmarkEnd w:id="304"/>
    </w:p>
    <w:p w14:paraId="354D0AEC" w14:textId="77777777" w:rsidR="00141246" w:rsidRDefault="009913C4" w:rsidP="00141246">
      <w:pPr>
        <w:pStyle w:val="ab"/>
        <w:rPr>
          <w:rFonts w:hint="cs"/>
          <w:rtl/>
        </w:rPr>
      </w:pPr>
      <w:r>
        <w:rPr>
          <w:rFonts w:hint="cs"/>
          <w:rtl/>
        </w:rPr>
        <w:t xml:space="preserve">הבקשה </w:t>
      </w:r>
      <w:r w:rsidR="00141246">
        <w:rPr>
          <w:rFonts w:hint="cs"/>
          <w:rtl/>
        </w:rPr>
        <w:t>אושר</w:t>
      </w:r>
      <w:r>
        <w:rPr>
          <w:rFonts w:hint="cs"/>
          <w:rtl/>
        </w:rPr>
        <w:t>ה.</w:t>
      </w:r>
    </w:p>
    <w:p w14:paraId="67A8C1F8" w14:textId="77777777" w:rsidR="00141246" w:rsidRDefault="00141246" w:rsidP="00141246">
      <w:pPr>
        <w:rPr>
          <w:rFonts w:hint="cs"/>
          <w:rtl/>
        </w:rPr>
      </w:pPr>
    </w:p>
    <w:p w14:paraId="502636D0" w14:textId="77777777" w:rsidR="00141246" w:rsidRDefault="00141246" w:rsidP="00141246">
      <w:pPr>
        <w:rPr>
          <w:rFonts w:hint="cs"/>
          <w:rtl/>
        </w:rPr>
      </w:pPr>
    </w:p>
    <w:p w14:paraId="65119CBB" w14:textId="77777777" w:rsidR="00141246" w:rsidRDefault="00141246" w:rsidP="00141246">
      <w:pPr>
        <w:pStyle w:val="af"/>
        <w:keepNext/>
        <w:rPr>
          <w:rFonts w:hint="cs"/>
          <w:rtl/>
        </w:rPr>
      </w:pPr>
      <w:bookmarkStart w:id="305" w:name="_ETM_Q1_2217000"/>
      <w:bookmarkEnd w:id="305"/>
      <w:r>
        <w:rPr>
          <w:rtl/>
        </w:rPr>
        <w:t>היו"ר יריב לוין:</w:t>
      </w:r>
    </w:p>
    <w:p w14:paraId="6FB6A399" w14:textId="77777777" w:rsidR="00141246" w:rsidRDefault="00141246" w:rsidP="00141246">
      <w:pPr>
        <w:pStyle w:val="KeepWithNext"/>
        <w:rPr>
          <w:rFonts w:hint="cs"/>
          <w:rtl/>
        </w:rPr>
      </w:pPr>
    </w:p>
    <w:p w14:paraId="4CAF137A" w14:textId="77777777" w:rsidR="009913C4" w:rsidRDefault="009913C4" w:rsidP="009913C4">
      <w:pPr>
        <w:rPr>
          <w:rFonts w:hint="cs"/>
          <w:rtl/>
        </w:rPr>
      </w:pPr>
      <w:r>
        <w:rPr>
          <w:rFonts w:hint="cs"/>
          <w:rtl/>
        </w:rPr>
        <w:t xml:space="preserve">פה אחד. נגד – אין. נמנעים </w:t>
      </w:r>
      <w:r>
        <w:rPr>
          <w:rtl/>
        </w:rPr>
        <w:t>–</w:t>
      </w:r>
      <w:r>
        <w:rPr>
          <w:rFonts w:hint="cs"/>
          <w:rtl/>
        </w:rPr>
        <w:t xml:space="preserve"> אין. אושר פה אחד. שוב, הכול כמובן פטור לקריאה הראשונה. </w:t>
      </w:r>
    </w:p>
    <w:p w14:paraId="738B0290" w14:textId="77777777" w:rsidR="009913C4" w:rsidRDefault="009913C4" w:rsidP="009913C4">
      <w:pPr>
        <w:rPr>
          <w:rFonts w:hint="cs"/>
          <w:rtl/>
        </w:rPr>
      </w:pPr>
      <w:bookmarkStart w:id="306" w:name="_ETM_Q1_2219808"/>
      <w:bookmarkStart w:id="307" w:name="_ETM_Q1_2220041"/>
      <w:bookmarkEnd w:id="306"/>
      <w:bookmarkEnd w:id="307"/>
    </w:p>
    <w:p w14:paraId="36EE46F3" w14:textId="77777777" w:rsidR="009913C4" w:rsidRDefault="009913C4" w:rsidP="009913C4">
      <w:pPr>
        <w:rPr>
          <w:rFonts w:hint="cs"/>
          <w:rtl/>
        </w:rPr>
      </w:pPr>
    </w:p>
    <w:p w14:paraId="6E249CD6" w14:textId="77777777" w:rsidR="009913C4" w:rsidRDefault="009913C4" w:rsidP="009913C4">
      <w:pPr>
        <w:pStyle w:val="a0"/>
        <w:keepNext/>
        <w:rPr>
          <w:rFonts w:hint="cs"/>
          <w:rtl/>
        </w:rPr>
      </w:pPr>
      <w:r>
        <w:rPr>
          <w:rtl/>
        </w:rPr>
        <w:br w:type="page"/>
        <w:t>ז.</w:t>
      </w:r>
      <w:r>
        <w:rPr>
          <w:rFonts w:hint="cs"/>
          <w:rtl/>
        </w:rPr>
        <w:t xml:space="preserve"> </w:t>
      </w:r>
      <w:r>
        <w:rPr>
          <w:rtl/>
        </w:rPr>
        <w:t>הצעת חוק לתיקון דיני הרשויות המקומיות (סיוע לרשות אחרת בשעת חירום) (תיקוני חקיקה), התשע"ב – 2012.</w:t>
      </w:r>
    </w:p>
    <w:p w14:paraId="0DA19F4D" w14:textId="77777777" w:rsidR="009913C4" w:rsidRDefault="009913C4" w:rsidP="009913C4">
      <w:pPr>
        <w:pStyle w:val="KeepWithNext"/>
        <w:rPr>
          <w:rFonts w:hint="cs"/>
          <w:rtl/>
        </w:rPr>
      </w:pPr>
    </w:p>
    <w:p w14:paraId="0C6913A2" w14:textId="77777777" w:rsidR="009913C4" w:rsidRDefault="009913C4" w:rsidP="009913C4">
      <w:pPr>
        <w:rPr>
          <w:rFonts w:hint="cs"/>
          <w:rtl/>
        </w:rPr>
      </w:pPr>
    </w:p>
    <w:p w14:paraId="3622EC58" w14:textId="77777777" w:rsidR="009913C4" w:rsidRDefault="009913C4" w:rsidP="009913C4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74D1B22C" w14:textId="77777777" w:rsidR="009913C4" w:rsidRDefault="009913C4" w:rsidP="009913C4">
      <w:pPr>
        <w:pStyle w:val="KeepWithNext"/>
        <w:rPr>
          <w:rFonts w:hint="cs"/>
          <w:rtl/>
        </w:rPr>
      </w:pPr>
    </w:p>
    <w:p w14:paraId="2BAD49C2" w14:textId="77777777" w:rsidR="00141246" w:rsidRDefault="00141246" w:rsidP="009913C4">
      <w:pPr>
        <w:rPr>
          <w:rFonts w:hint="cs"/>
          <w:rtl/>
        </w:rPr>
      </w:pPr>
      <w:r>
        <w:rPr>
          <w:rFonts w:hint="cs"/>
          <w:rtl/>
        </w:rPr>
        <w:t xml:space="preserve">אני עובר </w:t>
      </w:r>
      <w:r w:rsidR="009913C4">
        <w:rPr>
          <w:rFonts w:hint="cs"/>
          <w:rtl/>
        </w:rPr>
        <w:t>ל</w:t>
      </w:r>
      <w:r w:rsidR="009913C4" w:rsidRPr="009913C4">
        <w:rPr>
          <w:rtl/>
        </w:rPr>
        <w:t>הצעת חוק לתיקון דיני הרשויות המקומיות (סיוע לרשות אחרת בשעת חירום) (תיקוני חקיקה), התשע"ב – 2012.</w:t>
      </w:r>
      <w:r w:rsidR="009913C4">
        <w:rPr>
          <w:rFonts w:hint="cs"/>
          <w:rtl/>
        </w:rPr>
        <w:t xml:space="preserve"> </w:t>
      </w:r>
      <w:r w:rsidR="005F1C57">
        <w:rPr>
          <w:rFonts w:hint="cs"/>
          <w:rtl/>
        </w:rPr>
        <w:t xml:space="preserve">מי מציג את ההצעה הזאת? </w:t>
      </w:r>
      <w:r w:rsidR="009913C4">
        <w:rPr>
          <w:rFonts w:hint="cs"/>
          <w:rtl/>
        </w:rPr>
        <w:t>גלעד, דיני רשות מקומיים, אני רוצה שמישהו יציג. אין? אין. כנראה שזה לא ממש חשוב</w:t>
      </w:r>
      <w:bookmarkStart w:id="308" w:name="_ETM_Q1_2239062"/>
      <w:bookmarkEnd w:id="308"/>
      <w:r w:rsidR="009913C4">
        <w:rPr>
          <w:rFonts w:hint="cs"/>
          <w:rtl/>
        </w:rPr>
        <w:t>.</w:t>
      </w:r>
    </w:p>
    <w:p w14:paraId="31F3500C" w14:textId="77777777" w:rsidR="009913C4" w:rsidRDefault="009913C4" w:rsidP="00141246">
      <w:pPr>
        <w:rPr>
          <w:rFonts w:hint="cs"/>
          <w:rtl/>
        </w:rPr>
      </w:pPr>
      <w:bookmarkStart w:id="309" w:name="_ETM_Q1_2232000"/>
      <w:bookmarkEnd w:id="309"/>
    </w:p>
    <w:p w14:paraId="5E52BB84" w14:textId="77777777" w:rsidR="009913C4" w:rsidRDefault="009913C4" w:rsidP="009913C4">
      <w:pPr>
        <w:pStyle w:val="af1"/>
        <w:keepNext/>
        <w:rPr>
          <w:rFonts w:hint="cs"/>
          <w:rtl/>
        </w:rPr>
      </w:pPr>
      <w:r>
        <w:rPr>
          <w:rtl/>
        </w:rPr>
        <w:t>גלעד סממה:</w:t>
      </w:r>
    </w:p>
    <w:p w14:paraId="26F0AB05" w14:textId="77777777" w:rsidR="009913C4" w:rsidRDefault="009913C4" w:rsidP="009913C4">
      <w:pPr>
        <w:pStyle w:val="KeepWithNext"/>
        <w:rPr>
          <w:rtl/>
        </w:rPr>
      </w:pPr>
    </w:p>
    <w:p w14:paraId="79DDA027" w14:textId="77777777" w:rsidR="005F1C57" w:rsidRDefault="005F1C57" w:rsidP="009913C4">
      <w:pPr>
        <w:rPr>
          <w:rFonts w:hint="cs"/>
          <w:rtl/>
        </w:rPr>
      </w:pPr>
      <w:bookmarkStart w:id="310" w:name="_ETM_Q1_2241695"/>
      <w:bookmarkEnd w:id="310"/>
      <w:r>
        <w:rPr>
          <w:rFonts w:hint="cs"/>
          <w:rtl/>
        </w:rPr>
        <w:t xml:space="preserve">אם </w:t>
      </w:r>
      <w:bookmarkStart w:id="311" w:name="_ETM_Q1_2238000"/>
      <w:bookmarkEnd w:id="311"/>
      <w:r>
        <w:rPr>
          <w:rFonts w:hint="cs"/>
          <w:rtl/>
        </w:rPr>
        <w:t xml:space="preserve">הנציג של המשרד הרלוונטי לא הגיע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9913C4">
        <w:rPr>
          <w:rFonts w:hint="cs"/>
          <w:rtl/>
        </w:rPr>
        <w:t xml:space="preserve">אז הוא </w:t>
      </w:r>
      <w:r>
        <w:rPr>
          <w:rFonts w:hint="cs"/>
          <w:rtl/>
        </w:rPr>
        <w:t>לא הגיע</w:t>
      </w:r>
      <w:r w:rsidR="009913C4">
        <w:rPr>
          <w:rFonts w:hint="cs"/>
          <w:rtl/>
        </w:rPr>
        <w:t xml:space="preserve">. </w:t>
      </w:r>
    </w:p>
    <w:p w14:paraId="4655E0FE" w14:textId="77777777" w:rsidR="009913C4" w:rsidRDefault="009913C4" w:rsidP="009913C4">
      <w:pPr>
        <w:rPr>
          <w:rFonts w:hint="cs"/>
          <w:rtl/>
        </w:rPr>
      </w:pPr>
    </w:p>
    <w:p w14:paraId="67A54E9B" w14:textId="77777777" w:rsidR="009913C4" w:rsidRDefault="009913C4" w:rsidP="009913C4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4BC58472" w14:textId="77777777" w:rsidR="009913C4" w:rsidRDefault="009913C4" w:rsidP="009913C4">
      <w:pPr>
        <w:pStyle w:val="KeepWithNext"/>
        <w:rPr>
          <w:rFonts w:hint="cs"/>
          <w:rtl/>
        </w:rPr>
      </w:pPr>
    </w:p>
    <w:p w14:paraId="7376F815" w14:textId="77777777" w:rsidR="009913C4" w:rsidRDefault="009913C4" w:rsidP="009913C4">
      <w:pPr>
        <w:rPr>
          <w:rFonts w:hint="cs"/>
          <w:rtl/>
        </w:rPr>
      </w:pPr>
      <w:r>
        <w:rPr>
          <w:rFonts w:hint="cs"/>
          <w:rtl/>
        </w:rPr>
        <w:t>אין</w:t>
      </w:r>
      <w:bookmarkStart w:id="312" w:name="_ETM_Q1_2239011"/>
      <w:bookmarkEnd w:id="312"/>
      <w:r>
        <w:rPr>
          <w:rFonts w:hint="cs"/>
          <w:rtl/>
        </w:rPr>
        <w:t xml:space="preserve">. </w:t>
      </w:r>
    </w:p>
    <w:p w14:paraId="36182255" w14:textId="77777777" w:rsidR="009913C4" w:rsidRDefault="009913C4" w:rsidP="009913C4">
      <w:pPr>
        <w:rPr>
          <w:rFonts w:hint="cs"/>
          <w:rtl/>
        </w:rPr>
      </w:pPr>
    </w:p>
    <w:p w14:paraId="56E9F583" w14:textId="77777777" w:rsidR="009913C4" w:rsidRDefault="009913C4" w:rsidP="009913C4">
      <w:pPr>
        <w:pStyle w:val="a"/>
        <w:keepNext/>
        <w:rPr>
          <w:rFonts w:hint="cs"/>
          <w:rtl/>
        </w:rPr>
      </w:pPr>
      <w:bookmarkStart w:id="313" w:name="_ETM_Q1_2244215"/>
      <w:bookmarkEnd w:id="313"/>
      <w:r>
        <w:rPr>
          <w:rtl/>
        </w:rPr>
        <w:t>דוד רותם:</w:t>
      </w:r>
    </w:p>
    <w:p w14:paraId="687C8C3D" w14:textId="77777777" w:rsidR="009913C4" w:rsidRDefault="009913C4" w:rsidP="009913C4">
      <w:pPr>
        <w:pStyle w:val="KeepWithNext"/>
        <w:rPr>
          <w:rFonts w:hint="cs"/>
          <w:rtl/>
        </w:rPr>
      </w:pPr>
    </w:p>
    <w:p w14:paraId="0D1CDE59" w14:textId="77777777" w:rsidR="009913C4" w:rsidRDefault="009913C4" w:rsidP="009913C4">
      <w:pPr>
        <w:rPr>
          <w:rFonts w:hint="cs"/>
          <w:rtl/>
        </w:rPr>
      </w:pPr>
      <w:r>
        <w:rPr>
          <w:rFonts w:hint="cs"/>
          <w:rtl/>
        </w:rPr>
        <w:t>- - - כד</w:t>
      </w:r>
      <w:bookmarkStart w:id="314" w:name="_ETM_Q1_2245775"/>
      <w:bookmarkEnd w:id="314"/>
      <w:r>
        <w:rPr>
          <w:rFonts w:hint="cs"/>
          <w:rtl/>
        </w:rPr>
        <w:t>י לאפשר - - -</w:t>
      </w:r>
    </w:p>
    <w:p w14:paraId="278ABC2C" w14:textId="77777777" w:rsidR="009913C4" w:rsidRDefault="009913C4" w:rsidP="009913C4">
      <w:pPr>
        <w:rPr>
          <w:rFonts w:hint="cs"/>
          <w:rtl/>
        </w:rPr>
      </w:pPr>
    </w:p>
    <w:p w14:paraId="1061B489" w14:textId="77777777" w:rsidR="009913C4" w:rsidRDefault="009913C4" w:rsidP="009913C4">
      <w:pPr>
        <w:rPr>
          <w:rFonts w:hint="cs"/>
          <w:rtl/>
        </w:rPr>
      </w:pPr>
    </w:p>
    <w:p w14:paraId="0F57A95D" w14:textId="77777777" w:rsidR="009913C4" w:rsidRDefault="009913C4" w:rsidP="009913C4">
      <w:pPr>
        <w:pStyle w:val="a0"/>
        <w:keepNext/>
        <w:rPr>
          <w:rFonts w:hint="cs"/>
          <w:rtl/>
        </w:rPr>
      </w:pPr>
      <w:r>
        <w:rPr>
          <w:rtl/>
        </w:rPr>
        <w:br w:type="page"/>
        <w:t>ח.</w:t>
      </w:r>
      <w:r>
        <w:rPr>
          <w:rFonts w:hint="cs"/>
          <w:rtl/>
        </w:rPr>
        <w:t xml:space="preserve"> </w:t>
      </w:r>
      <w:r>
        <w:rPr>
          <w:rtl/>
        </w:rPr>
        <w:t>הצעת חוק אוויר נקי (תיקון מס' 2), התשע"ב – 2012.</w:t>
      </w:r>
    </w:p>
    <w:p w14:paraId="3109141A" w14:textId="77777777" w:rsidR="009913C4" w:rsidRDefault="009913C4" w:rsidP="009913C4">
      <w:pPr>
        <w:pStyle w:val="KeepWithNext"/>
        <w:rPr>
          <w:rFonts w:hint="cs"/>
          <w:rtl/>
        </w:rPr>
      </w:pPr>
    </w:p>
    <w:p w14:paraId="4454EF94" w14:textId="77777777" w:rsidR="009913C4" w:rsidRDefault="009913C4" w:rsidP="009913C4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0977DB35" w14:textId="77777777" w:rsidR="009913C4" w:rsidRDefault="009913C4" w:rsidP="009913C4">
      <w:pPr>
        <w:pStyle w:val="KeepWithNext"/>
        <w:rPr>
          <w:rFonts w:hint="cs"/>
          <w:rtl/>
        </w:rPr>
      </w:pPr>
    </w:p>
    <w:p w14:paraId="56213CF2" w14:textId="77777777" w:rsidR="009913C4" w:rsidRPr="009913C4" w:rsidRDefault="009913C4" w:rsidP="009913C4">
      <w:pPr>
        <w:rPr>
          <w:rFonts w:hint="cs"/>
          <w:rtl/>
        </w:rPr>
      </w:pPr>
      <w:r>
        <w:rPr>
          <w:rFonts w:hint="cs"/>
          <w:rtl/>
        </w:rPr>
        <w:t xml:space="preserve">רבותי, אני עובר להצעה הבאה. </w:t>
      </w:r>
      <w:r w:rsidRPr="009913C4">
        <w:rPr>
          <w:rtl/>
        </w:rPr>
        <w:t>הצעת חוק אוויר נקי (תיקון מס' 2), התשע"ב – 2012.</w:t>
      </w:r>
      <w:r>
        <w:rPr>
          <w:rFonts w:hint="cs"/>
          <w:rtl/>
        </w:rPr>
        <w:t xml:space="preserve"> המשרד להגנת הסביבה, אני מניח. בבקשה. </w:t>
      </w:r>
    </w:p>
    <w:p w14:paraId="542BEEB3" w14:textId="77777777" w:rsidR="005F1C57" w:rsidRDefault="005F1C57" w:rsidP="00141246">
      <w:pPr>
        <w:rPr>
          <w:rFonts w:hint="cs"/>
          <w:rtl/>
        </w:rPr>
      </w:pPr>
      <w:bookmarkStart w:id="315" w:name="_ETM_Q1_2243377"/>
      <w:bookmarkEnd w:id="315"/>
    </w:p>
    <w:p w14:paraId="34711A40" w14:textId="77777777" w:rsidR="005F1C57" w:rsidRDefault="005F1C57" w:rsidP="005F1C57">
      <w:pPr>
        <w:pStyle w:val="af1"/>
        <w:keepNext/>
        <w:rPr>
          <w:rFonts w:hint="cs"/>
          <w:rtl/>
        </w:rPr>
      </w:pPr>
      <w:bookmarkStart w:id="316" w:name="_ETM_Q1_2248000"/>
      <w:bookmarkStart w:id="317" w:name="_ETM_Q1_2254000"/>
      <w:bookmarkEnd w:id="316"/>
      <w:bookmarkEnd w:id="317"/>
      <w:r>
        <w:rPr>
          <w:rtl/>
        </w:rPr>
        <w:t>גלי בינס:</w:t>
      </w:r>
    </w:p>
    <w:p w14:paraId="7208DF31" w14:textId="77777777" w:rsidR="005F1C57" w:rsidRDefault="005F1C57" w:rsidP="005F1C57">
      <w:pPr>
        <w:pStyle w:val="KeepWithNext"/>
        <w:rPr>
          <w:rFonts w:hint="cs"/>
          <w:rtl/>
        </w:rPr>
      </w:pPr>
    </w:p>
    <w:p w14:paraId="596741C0" w14:textId="77777777" w:rsidR="005F1C57" w:rsidRDefault="009913C4" w:rsidP="009913C4">
      <w:pPr>
        <w:rPr>
          <w:rFonts w:hint="cs"/>
          <w:rtl/>
        </w:rPr>
      </w:pPr>
      <w:r>
        <w:rPr>
          <w:rFonts w:hint="cs"/>
          <w:rtl/>
        </w:rPr>
        <w:t xml:space="preserve">גלי בינס, מהלשכה המשפטית במשרד להגנת הסביבה. לאחרונה הודיע המשרד לאנרגיה ומים </w:t>
      </w:r>
      <w:r w:rsidR="005F1C57">
        <w:rPr>
          <w:rFonts w:hint="cs"/>
          <w:rtl/>
        </w:rPr>
        <w:t xml:space="preserve">על מחסור </w:t>
      </w:r>
      <w:bookmarkStart w:id="318" w:name="_ETM_Q1_2257000"/>
      <w:bookmarkEnd w:id="318"/>
      <w:r>
        <w:rPr>
          <w:rFonts w:hint="cs"/>
          <w:rtl/>
        </w:rPr>
        <w:t xml:space="preserve">צפוי בחשמל בקיץ 2012. </w:t>
      </w:r>
      <w:bookmarkStart w:id="319" w:name="_ETM_Q1_2262612"/>
      <w:bookmarkEnd w:id="319"/>
      <w:r w:rsidR="005F1C57">
        <w:rPr>
          <w:rFonts w:hint="cs"/>
          <w:rtl/>
        </w:rPr>
        <w:t>כחלק מההערכות למחסור הצפוי</w:t>
      </w:r>
      <w:r>
        <w:rPr>
          <w:rFonts w:hint="cs"/>
          <w:rtl/>
        </w:rPr>
        <w:t>, ביקש משרד האנרגיה מחברת ה</w:t>
      </w:r>
      <w:r w:rsidR="005F1C57">
        <w:rPr>
          <w:rFonts w:hint="cs"/>
          <w:rtl/>
        </w:rPr>
        <w:t xml:space="preserve">חשמל </w:t>
      </w:r>
      <w:r>
        <w:rPr>
          <w:rFonts w:hint="cs"/>
          <w:rtl/>
        </w:rPr>
        <w:t xml:space="preserve">לבדוק אפשרות להתקין טורבינות נוספות אשר יספקו חשמל בשעות מחסור, כתחנות כוח לגיבוי </w:t>
      </w:r>
      <w:bookmarkStart w:id="320" w:name="_ETM_Q1_2273415"/>
      <w:bookmarkEnd w:id="320"/>
      <w:r>
        <w:rPr>
          <w:rFonts w:hint="cs"/>
          <w:rtl/>
        </w:rPr>
        <w:t xml:space="preserve">בקיץ הקרוב. אותן טורבינות נדרשות בהיתר פליטה לפי חוק אוויר </w:t>
      </w:r>
      <w:bookmarkStart w:id="321" w:name="_ETM_Q1_2278239"/>
      <w:bookmarkEnd w:id="321"/>
      <w:r>
        <w:rPr>
          <w:rFonts w:hint="cs"/>
          <w:rtl/>
        </w:rPr>
        <w:t xml:space="preserve">נקי. לוחות הזמנים </w:t>
      </w:r>
      <w:bookmarkStart w:id="322" w:name="_ETM_Q1_2280000"/>
      <w:bookmarkEnd w:id="322"/>
      <w:r>
        <w:rPr>
          <w:rFonts w:hint="cs"/>
          <w:rtl/>
        </w:rPr>
        <w:t>בחוק אינם מאפשרים את בחינת הבקשות להקמת</w:t>
      </w:r>
      <w:bookmarkStart w:id="323" w:name="_ETM_Q1_2283442"/>
      <w:bookmarkEnd w:id="323"/>
      <w:r>
        <w:rPr>
          <w:rFonts w:hint="cs"/>
          <w:rtl/>
        </w:rPr>
        <w:t xml:space="preserve">ן של הטורבינות בזמן והשלמת הליך הרישוי. </w:t>
      </w:r>
    </w:p>
    <w:p w14:paraId="695252C4" w14:textId="77777777" w:rsidR="009913C4" w:rsidRDefault="009913C4" w:rsidP="009913C4">
      <w:pPr>
        <w:rPr>
          <w:rFonts w:hint="cs"/>
          <w:rtl/>
        </w:rPr>
      </w:pPr>
      <w:bookmarkStart w:id="324" w:name="_ETM_Q1_2286880"/>
      <w:bookmarkEnd w:id="324"/>
    </w:p>
    <w:p w14:paraId="163E1840" w14:textId="77777777" w:rsidR="009913C4" w:rsidRDefault="009470D0" w:rsidP="009913C4">
      <w:pPr>
        <w:rPr>
          <w:rFonts w:hint="cs"/>
          <w:rtl/>
        </w:rPr>
      </w:pPr>
      <w:r>
        <w:rPr>
          <w:rFonts w:hint="cs"/>
          <w:rtl/>
        </w:rPr>
        <w:t xml:space="preserve">הצעת החוק בעצם </w:t>
      </w:r>
      <w:r w:rsidR="0079079D">
        <w:rPr>
          <w:rFonts w:hint="cs"/>
          <w:rtl/>
        </w:rPr>
        <w:t xml:space="preserve">באה לקצר את לוחות הזמנים על מנת לאפשר את </w:t>
      </w:r>
      <w:bookmarkStart w:id="325" w:name="_ETM_Q1_2292189"/>
      <w:bookmarkEnd w:id="325"/>
      <w:r w:rsidR="0079079D">
        <w:rPr>
          <w:rFonts w:hint="cs"/>
          <w:rtl/>
        </w:rPr>
        <w:t xml:space="preserve">השלמת הליך הרישוי של אותן טורבינות עד הקיץ הקרוב, במידה </w:t>
      </w:r>
      <w:bookmarkStart w:id="326" w:name="_ETM_Q1_2294424"/>
      <w:bookmarkEnd w:id="326"/>
      <w:r w:rsidR="0079079D">
        <w:rPr>
          <w:rFonts w:hint="cs"/>
          <w:rtl/>
        </w:rPr>
        <w:t xml:space="preserve">ויידרש. אנחנו מבקשים את הפטור מחובת ההנחה לקריאה הראשונה, השנייה והשלישית. </w:t>
      </w:r>
    </w:p>
    <w:p w14:paraId="67350A11" w14:textId="77777777" w:rsidR="009470D0" w:rsidRDefault="009470D0" w:rsidP="009913C4">
      <w:pPr>
        <w:rPr>
          <w:rFonts w:hint="cs"/>
          <w:rtl/>
        </w:rPr>
      </w:pPr>
    </w:p>
    <w:p w14:paraId="78D01E91" w14:textId="77777777" w:rsidR="005F1C57" w:rsidRDefault="005F1C57" w:rsidP="005F1C57">
      <w:pPr>
        <w:pStyle w:val="af"/>
        <w:keepNext/>
        <w:rPr>
          <w:rFonts w:hint="cs"/>
          <w:rtl/>
        </w:rPr>
      </w:pPr>
      <w:bookmarkStart w:id="327" w:name="_ETM_Q1_2304000"/>
      <w:bookmarkEnd w:id="327"/>
      <w:r>
        <w:rPr>
          <w:rtl/>
        </w:rPr>
        <w:t>היו"ר יריב לוין:</w:t>
      </w:r>
    </w:p>
    <w:p w14:paraId="63318C32" w14:textId="77777777" w:rsidR="005F1C57" w:rsidRDefault="005F1C57" w:rsidP="005F1C57">
      <w:pPr>
        <w:pStyle w:val="KeepWithNext"/>
        <w:rPr>
          <w:rFonts w:hint="cs"/>
          <w:rtl/>
        </w:rPr>
      </w:pPr>
    </w:p>
    <w:p w14:paraId="7EDC4D2D" w14:textId="77777777" w:rsidR="005F1C57" w:rsidRDefault="0079079D" w:rsidP="0079079D">
      <w:pPr>
        <w:rPr>
          <w:rFonts w:hint="cs"/>
          <w:rtl/>
        </w:rPr>
      </w:pPr>
      <w:r>
        <w:rPr>
          <w:rFonts w:hint="cs"/>
          <w:rtl/>
        </w:rPr>
        <w:t xml:space="preserve">אנחנו עושים לקריאה הראשונה. </w:t>
      </w:r>
      <w:r w:rsidR="005F1C57">
        <w:rPr>
          <w:rFonts w:hint="cs"/>
          <w:rtl/>
        </w:rPr>
        <w:t xml:space="preserve">אם </w:t>
      </w:r>
      <w:r>
        <w:rPr>
          <w:rFonts w:hint="cs"/>
          <w:rtl/>
        </w:rPr>
        <w:t>י</w:t>
      </w:r>
      <w:r w:rsidR="005F1C57">
        <w:rPr>
          <w:rFonts w:hint="cs"/>
          <w:rtl/>
        </w:rPr>
        <w:t xml:space="preserve">היה </w:t>
      </w:r>
      <w:r>
        <w:rPr>
          <w:rFonts w:hint="cs"/>
          <w:rtl/>
        </w:rPr>
        <w:t xml:space="preserve">צורך - - אני </w:t>
      </w:r>
      <w:bookmarkStart w:id="328" w:name="_ETM_Q1_2305868"/>
      <w:bookmarkEnd w:id="328"/>
      <w:r>
        <w:rPr>
          <w:rFonts w:hint="cs"/>
          <w:rtl/>
        </w:rPr>
        <w:t xml:space="preserve">לא כזה אופטימי שזה ייגמר עוד היום בקריאה השנייה והשלישית, אבל אם כן, תהיה ישיבה ונעשה את זה. רבותי, מי בעד? </w:t>
      </w:r>
    </w:p>
    <w:p w14:paraId="6489B094" w14:textId="77777777" w:rsidR="0079079D" w:rsidRDefault="0079079D" w:rsidP="0079079D">
      <w:pPr>
        <w:rPr>
          <w:rFonts w:hint="cs"/>
          <w:rtl/>
        </w:rPr>
      </w:pPr>
      <w:bookmarkStart w:id="329" w:name="_ETM_Q1_2311503"/>
      <w:bookmarkEnd w:id="329"/>
    </w:p>
    <w:p w14:paraId="11481A13" w14:textId="77777777" w:rsidR="005F1C57" w:rsidRDefault="005F1C57" w:rsidP="005F1C57">
      <w:pPr>
        <w:rPr>
          <w:rFonts w:hint="cs"/>
          <w:rtl/>
        </w:rPr>
      </w:pPr>
      <w:bookmarkStart w:id="330" w:name="_ETM_Q1_2311853"/>
      <w:bookmarkEnd w:id="330"/>
    </w:p>
    <w:p w14:paraId="161D0B7E" w14:textId="77777777" w:rsidR="005F1C57" w:rsidRDefault="005F1C57" w:rsidP="005F1C57">
      <w:pPr>
        <w:pStyle w:val="aa"/>
        <w:keepNext/>
        <w:rPr>
          <w:rFonts w:hint="eastAsia"/>
          <w:rtl/>
        </w:rPr>
      </w:pPr>
      <w:bookmarkStart w:id="331" w:name="_ETM_Q1_2308000"/>
      <w:bookmarkEnd w:id="331"/>
      <w:r>
        <w:rPr>
          <w:rFonts w:hint="eastAsia"/>
          <w:rtl/>
        </w:rPr>
        <w:t>הצבעה</w:t>
      </w:r>
    </w:p>
    <w:p w14:paraId="734EAA46" w14:textId="77777777" w:rsidR="005F1C57" w:rsidRDefault="005F1C57" w:rsidP="005F1C57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 xml:space="preserve">פה אחד </w:t>
      </w:r>
    </w:p>
    <w:p w14:paraId="2BE746E7" w14:textId="77777777" w:rsidR="005F1C57" w:rsidRDefault="005F1C57" w:rsidP="005F1C57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 xml:space="preserve">אין </w:t>
      </w:r>
    </w:p>
    <w:p w14:paraId="6297CEFA" w14:textId="77777777" w:rsidR="005F1C57" w:rsidRDefault="005F1C57" w:rsidP="005F1C57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14:paraId="74EC3C76" w14:textId="77777777" w:rsidR="0079079D" w:rsidRPr="0079079D" w:rsidRDefault="0079079D" w:rsidP="0079079D">
      <w:pPr>
        <w:pStyle w:val="ab"/>
        <w:rPr>
          <w:rFonts w:hint="cs"/>
          <w:rtl/>
        </w:rPr>
      </w:pPr>
      <w:r>
        <w:rPr>
          <w:rFonts w:hint="cs"/>
          <w:rtl/>
        </w:rPr>
        <w:t xml:space="preserve">הבקשה אושרה. </w:t>
      </w:r>
    </w:p>
    <w:p w14:paraId="25D86D6F" w14:textId="77777777" w:rsidR="005F1C57" w:rsidRDefault="005F1C57" w:rsidP="005F1C57">
      <w:pPr>
        <w:rPr>
          <w:rFonts w:hint="cs"/>
          <w:rtl/>
        </w:rPr>
      </w:pPr>
    </w:p>
    <w:p w14:paraId="7AEB0AD2" w14:textId="77777777" w:rsidR="005F1C57" w:rsidRDefault="005F1C57" w:rsidP="005F1C57">
      <w:pPr>
        <w:pStyle w:val="af"/>
        <w:keepNext/>
        <w:rPr>
          <w:rtl/>
        </w:rPr>
      </w:pPr>
      <w:bookmarkStart w:id="332" w:name="_ETM_Q1_2318000"/>
      <w:bookmarkEnd w:id="332"/>
      <w:r>
        <w:rPr>
          <w:rtl/>
        </w:rPr>
        <w:t>היו"ר יריב לוין:</w:t>
      </w:r>
    </w:p>
    <w:p w14:paraId="260B0FC7" w14:textId="77777777" w:rsidR="005F1C57" w:rsidRDefault="005F1C57" w:rsidP="005F1C57">
      <w:pPr>
        <w:pStyle w:val="KeepWithNext"/>
        <w:rPr>
          <w:rtl/>
        </w:rPr>
      </w:pPr>
    </w:p>
    <w:p w14:paraId="116917F1" w14:textId="77777777" w:rsidR="0079079D" w:rsidRDefault="0079079D" w:rsidP="0079079D">
      <w:pPr>
        <w:rPr>
          <w:rFonts w:hint="cs"/>
          <w:rtl/>
        </w:rPr>
      </w:pPr>
      <w:r>
        <w:rPr>
          <w:rFonts w:hint="cs"/>
          <w:rtl/>
        </w:rPr>
        <w:t xml:space="preserve">פה אחד. נגד – אין. נמנעים </w:t>
      </w:r>
      <w:r>
        <w:rPr>
          <w:rFonts w:hint="eastAsia"/>
          <w:rtl/>
        </w:rPr>
        <w:t xml:space="preserve">– אין. </w:t>
      </w:r>
    </w:p>
    <w:p w14:paraId="07C83971" w14:textId="77777777" w:rsidR="0079079D" w:rsidRDefault="0079079D" w:rsidP="0079079D">
      <w:pPr>
        <w:rPr>
          <w:rFonts w:hint="cs"/>
          <w:rtl/>
        </w:rPr>
      </w:pPr>
    </w:p>
    <w:p w14:paraId="27506311" w14:textId="77777777" w:rsidR="0079079D" w:rsidRDefault="0079079D" w:rsidP="0079079D">
      <w:pPr>
        <w:rPr>
          <w:rFonts w:hint="cs"/>
          <w:rtl/>
        </w:rPr>
      </w:pPr>
    </w:p>
    <w:p w14:paraId="51F553CC" w14:textId="77777777" w:rsidR="0079079D" w:rsidRDefault="0079079D" w:rsidP="0079079D">
      <w:pPr>
        <w:pStyle w:val="a0"/>
        <w:keepNext/>
        <w:rPr>
          <w:rFonts w:hint="cs"/>
          <w:rtl/>
        </w:rPr>
      </w:pPr>
      <w:r>
        <w:rPr>
          <w:rtl/>
        </w:rPr>
        <w:br w:type="page"/>
        <w:t>ט.</w:t>
      </w:r>
      <w:r>
        <w:rPr>
          <w:rFonts w:hint="cs"/>
          <w:rtl/>
        </w:rPr>
        <w:t xml:space="preserve"> </w:t>
      </w:r>
      <w:r>
        <w:rPr>
          <w:rtl/>
        </w:rPr>
        <w:t>הצעת חוק ההוצאה לפועל (תיקון מס' 39) (הוצאה לפועל במסלול מקוצר), התשע"ב – 2012.</w:t>
      </w:r>
    </w:p>
    <w:p w14:paraId="4B9CA408" w14:textId="77777777" w:rsidR="0079079D" w:rsidRDefault="0079079D" w:rsidP="0079079D">
      <w:pPr>
        <w:pStyle w:val="KeepWithNext"/>
        <w:rPr>
          <w:rFonts w:hint="cs"/>
          <w:rtl/>
        </w:rPr>
      </w:pPr>
    </w:p>
    <w:p w14:paraId="534DA876" w14:textId="77777777" w:rsidR="0079079D" w:rsidRDefault="0079079D" w:rsidP="0079079D">
      <w:pPr>
        <w:rPr>
          <w:rFonts w:hint="cs"/>
          <w:rtl/>
        </w:rPr>
      </w:pPr>
    </w:p>
    <w:p w14:paraId="6544A3BC" w14:textId="77777777" w:rsidR="0079079D" w:rsidRDefault="0079079D" w:rsidP="0079079D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154A6094" w14:textId="77777777" w:rsidR="0079079D" w:rsidRDefault="0079079D" w:rsidP="0079079D">
      <w:pPr>
        <w:pStyle w:val="KeepWithNext"/>
        <w:rPr>
          <w:rFonts w:hint="cs"/>
          <w:rtl/>
        </w:rPr>
      </w:pPr>
    </w:p>
    <w:p w14:paraId="6167DC37" w14:textId="77777777" w:rsidR="005F1C57" w:rsidRPr="0079079D" w:rsidRDefault="005F1C57" w:rsidP="0079079D">
      <w:pPr>
        <w:rPr>
          <w:rFonts w:hint="cs"/>
          <w:rtl/>
        </w:rPr>
      </w:pPr>
      <w:r>
        <w:rPr>
          <w:rFonts w:hint="cs"/>
          <w:rtl/>
        </w:rPr>
        <w:t xml:space="preserve">אני עובר לסעיף </w:t>
      </w:r>
      <w:bookmarkStart w:id="333" w:name="_ETM_Q1_2322000"/>
      <w:bookmarkEnd w:id="333"/>
      <w:r w:rsidR="0079079D">
        <w:rPr>
          <w:rFonts w:hint="cs"/>
          <w:rtl/>
        </w:rPr>
        <w:t xml:space="preserve">האחרון, </w:t>
      </w:r>
      <w:r w:rsidR="0079079D" w:rsidRPr="0079079D">
        <w:rPr>
          <w:rtl/>
        </w:rPr>
        <w:t>הצעת חוק ההוצאה לפועל (תיקון מס' 39) (הוצאה לפועל במסלול מקוצר), התשע"ב – 2012.</w:t>
      </w:r>
      <w:r w:rsidR="0079079D">
        <w:rPr>
          <w:rFonts w:hint="cs"/>
          <w:rtl/>
        </w:rPr>
        <w:t xml:space="preserve"> בבקשה. </w:t>
      </w:r>
    </w:p>
    <w:p w14:paraId="68780AA3" w14:textId="77777777" w:rsidR="005F1C57" w:rsidRDefault="005F1C57" w:rsidP="005F1C57">
      <w:pPr>
        <w:rPr>
          <w:rFonts w:hint="cs"/>
          <w:rtl/>
        </w:rPr>
      </w:pPr>
    </w:p>
    <w:p w14:paraId="603CF531" w14:textId="77777777" w:rsidR="005F1C57" w:rsidRDefault="005F1C57" w:rsidP="005F1C57">
      <w:pPr>
        <w:pStyle w:val="af1"/>
        <w:keepNext/>
        <w:rPr>
          <w:rFonts w:hint="cs"/>
          <w:rtl/>
        </w:rPr>
      </w:pPr>
      <w:bookmarkStart w:id="334" w:name="_ETM_Q1_2325000"/>
      <w:bookmarkStart w:id="335" w:name="_ETM_Q1_2326000"/>
      <w:bookmarkEnd w:id="334"/>
      <w:bookmarkEnd w:id="335"/>
      <w:r>
        <w:rPr>
          <w:rtl/>
        </w:rPr>
        <w:t>חיים זקס:</w:t>
      </w:r>
    </w:p>
    <w:p w14:paraId="1D973ACF" w14:textId="77777777" w:rsidR="005F1C57" w:rsidRDefault="005F1C57" w:rsidP="005F1C57">
      <w:pPr>
        <w:pStyle w:val="KeepWithNext"/>
        <w:rPr>
          <w:rtl/>
        </w:rPr>
      </w:pPr>
    </w:p>
    <w:p w14:paraId="4DB7E127" w14:textId="77777777" w:rsidR="005F1C57" w:rsidRDefault="0079079D" w:rsidP="0079079D">
      <w:pPr>
        <w:rPr>
          <w:rFonts w:hint="cs"/>
          <w:rtl/>
        </w:rPr>
      </w:pPr>
      <w:r>
        <w:rPr>
          <w:rFonts w:hint="cs"/>
          <w:rtl/>
        </w:rPr>
        <w:t xml:space="preserve">חיים זקס, ממשרד המשפטים. </w:t>
      </w:r>
      <w:r w:rsidR="005F1C57">
        <w:rPr>
          <w:rFonts w:hint="cs"/>
          <w:rtl/>
        </w:rPr>
        <w:t xml:space="preserve">הצעת החוק מטרתה </w:t>
      </w:r>
      <w:r>
        <w:rPr>
          <w:rFonts w:hint="cs"/>
          <w:rtl/>
        </w:rPr>
        <w:t xml:space="preserve">להפוך את המסלול המקוצר בהוצאה לפועל </w:t>
      </w:r>
      <w:r w:rsidR="005F1C57">
        <w:rPr>
          <w:rFonts w:hint="cs"/>
          <w:rtl/>
        </w:rPr>
        <w:t>למסלול קבוע</w:t>
      </w:r>
      <w:r>
        <w:rPr>
          <w:rFonts w:hint="cs"/>
          <w:rtl/>
        </w:rPr>
        <w:t>. כרגע המסלול המקוצר</w:t>
      </w:r>
      <w:r w:rsidR="005F1C57">
        <w:rPr>
          <w:rFonts w:hint="cs"/>
          <w:rtl/>
        </w:rPr>
        <w:t xml:space="preserve"> קבוע </w:t>
      </w:r>
      <w:bookmarkStart w:id="336" w:name="_ETM_Q1_2341000"/>
      <w:bookmarkEnd w:id="336"/>
      <w:r w:rsidR="005F1C57">
        <w:rPr>
          <w:rFonts w:hint="cs"/>
          <w:rtl/>
        </w:rPr>
        <w:t>בהוראת שעה</w:t>
      </w:r>
      <w:r>
        <w:rPr>
          <w:rFonts w:hint="cs"/>
          <w:rtl/>
        </w:rPr>
        <w:t>. הוראת השעה מסתיימת ב-16 בספטמבר.</w:t>
      </w:r>
      <w:r w:rsidR="005F1C57">
        <w:rPr>
          <w:rFonts w:hint="cs"/>
          <w:rtl/>
        </w:rPr>
        <w:t xml:space="preserve"> אנחנו מבקשים </w:t>
      </w:r>
      <w:r>
        <w:rPr>
          <w:rFonts w:hint="cs"/>
          <w:rtl/>
        </w:rPr>
        <w:t xml:space="preserve">להפוך עוד בכנסת הזאת את המסלול למסלול </w:t>
      </w:r>
      <w:bookmarkStart w:id="337" w:name="_ETM_Q1_2353045"/>
      <w:bookmarkEnd w:id="337"/>
      <w:r>
        <w:rPr>
          <w:rFonts w:hint="cs"/>
          <w:rtl/>
        </w:rPr>
        <w:t xml:space="preserve">קבוע בהוצאה לפועל. </w:t>
      </w:r>
    </w:p>
    <w:p w14:paraId="224579B9" w14:textId="77777777" w:rsidR="005F1C57" w:rsidRDefault="005F1C57" w:rsidP="005F1C57">
      <w:pPr>
        <w:rPr>
          <w:rFonts w:hint="cs"/>
          <w:rtl/>
        </w:rPr>
      </w:pPr>
    </w:p>
    <w:p w14:paraId="5E5B7EE7" w14:textId="77777777" w:rsidR="005F1C57" w:rsidRDefault="005F1C57" w:rsidP="005F1C57">
      <w:pPr>
        <w:pStyle w:val="af"/>
        <w:keepNext/>
        <w:rPr>
          <w:rtl/>
        </w:rPr>
      </w:pPr>
      <w:bookmarkStart w:id="338" w:name="_ETM_Q1_2351000"/>
      <w:bookmarkEnd w:id="338"/>
      <w:r>
        <w:rPr>
          <w:rtl/>
        </w:rPr>
        <w:t>היו"ר יריב לוין:</w:t>
      </w:r>
    </w:p>
    <w:p w14:paraId="772055CE" w14:textId="77777777" w:rsidR="005F1C57" w:rsidRDefault="005F1C57" w:rsidP="005F1C57">
      <w:pPr>
        <w:pStyle w:val="KeepWithNext"/>
        <w:rPr>
          <w:rtl/>
        </w:rPr>
      </w:pPr>
    </w:p>
    <w:p w14:paraId="2E88C3A3" w14:textId="77777777" w:rsidR="005F1C57" w:rsidRDefault="0079079D" w:rsidP="005F1C57">
      <w:pPr>
        <w:rPr>
          <w:rFonts w:hint="cs"/>
          <w:rtl/>
        </w:rPr>
      </w:pPr>
      <w:r>
        <w:rPr>
          <w:rFonts w:hint="cs"/>
          <w:rtl/>
        </w:rPr>
        <w:t xml:space="preserve">רבותי, </w:t>
      </w:r>
      <w:r w:rsidR="005F1C57">
        <w:rPr>
          <w:rFonts w:hint="cs"/>
          <w:rtl/>
        </w:rPr>
        <w:t xml:space="preserve">הערות, התייחסויות? </w:t>
      </w:r>
      <w:r>
        <w:rPr>
          <w:rFonts w:hint="cs"/>
          <w:rtl/>
        </w:rPr>
        <w:t>מי בעד?</w:t>
      </w:r>
    </w:p>
    <w:p w14:paraId="4FC60B2C" w14:textId="77777777" w:rsidR="005F1C57" w:rsidRDefault="005F1C57" w:rsidP="005F1C57">
      <w:pPr>
        <w:rPr>
          <w:rFonts w:hint="cs"/>
          <w:rtl/>
        </w:rPr>
      </w:pPr>
    </w:p>
    <w:p w14:paraId="7BA77158" w14:textId="77777777" w:rsidR="0079079D" w:rsidRDefault="0079079D" w:rsidP="005F1C57">
      <w:pPr>
        <w:rPr>
          <w:rFonts w:hint="cs"/>
          <w:rtl/>
        </w:rPr>
      </w:pPr>
      <w:bookmarkStart w:id="339" w:name="_ETM_Q1_2360036"/>
      <w:bookmarkEnd w:id="339"/>
    </w:p>
    <w:p w14:paraId="61B43F6B" w14:textId="77777777" w:rsidR="005F1C57" w:rsidRDefault="005F1C57" w:rsidP="005F1C57">
      <w:pPr>
        <w:pStyle w:val="aa"/>
        <w:keepNext/>
        <w:rPr>
          <w:rtl/>
        </w:rPr>
      </w:pPr>
      <w:bookmarkStart w:id="340" w:name="_ETM_Q1_2357000"/>
      <w:bookmarkEnd w:id="340"/>
      <w:r>
        <w:rPr>
          <w:rtl/>
        </w:rPr>
        <w:t>הצבעה</w:t>
      </w:r>
    </w:p>
    <w:p w14:paraId="5AF1CEDA" w14:textId="77777777" w:rsidR="005F1C57" w:rsidRDefault="005F1C57" w:rsidP="005F1C57">
      <w:pPr>
        <w:pStyle w:val="--"/>
        <w:keepNext/>
        <w:rPr>
          <w:rtl/>
        </w:rPr>
      </w:pPr>
      <w:r>
        <w:rPr>
          <w:rtl/>
        </w:rPr>
        <w:t xml:space="preserve">בעד – </w:t>
      </w:r>
      <w:r>
        <w:rPr>
          <w:rFonts w:hint="cs"/>
          <w:rtl/>
        </w:rPr>
        <w:t xml:space="preserve">פה </w:t>
      </w:r>
      <w:bookmarkStart w:id="341" w:name="_ETM_Q1_2365000"/>
      <w:bookmarkEnd w:id="341"/>
      <w:r>
        <w:rPr>
          <w:rFonts w:hint="cs"/>
          <w:rtl/>
        </w:rPr>
        <w:t>אחד</w:t>
      </w:r>
    </w:p>
    <w:p w14:paraId="09995904" w14:textId="77777777" w:rsidR="005F1C57" w:rsidRDefault="005F1C57" w:rsidP="005F1C57">
      <w:pPr>
        <w:pStyle w:val="--"/>
        <w:keepNext/>
        <w:rPr>
          <w:rtl/>
        </w:rPr>
      </w:pPr>
      <w:r>
        <w:rPr>
          <w:rtl/>
        </w:rPr>
        <w:t xml:space="preserve">נגד – </w:t>
      </w:r>
      <w:r>
        <w:rPr>
          <w:rFonts w:hint="cs"/>
          <w:rtl/>
        </w:rPr>
        <w:t xml:space="preserve">אין </w:t>
      </w:r>
    </w:p>
    <w:p w14:paraId="5AF89D6F" w14:textId="77777777" w:rsidR="005F1C57" w:rsidRDefault="005F1C57" w:rsidP="005F1C57">
      <w:pPr>
        <w:pStyle w:val="--"/>
        <w:keepNext/>
        <w:rPr>
          <w:rtl/>
        </w:rPr>
      </w:pPr>
      <w:r>
        <w:rPr>
          <w:rtl/>
        </w:rPr>
        <w:t xml:space="preserve">נמנעים – </w:t>
      </w:r>
      <w:r>
        <w:rPr>
          <w:rFonts w:hint="cs"/>
          <w:rtl/>
        </w:rPr>
        <w:t xml:space="preserve">אין </w:t>
      </w:r>
    </w:p>
    <w:p w14:paraId="0EBC80E5" w14:textId="77777777" w:rsidR="005F1C57" w:rsidRPr="005F1C57" w:rsidRDefault="0079079D" w:rsidP="005F1C57">
      <w:pPr>
        <w:pStyle w:val="ab"/>
        <w:rPr>
          <w:rtl/>
        </w:rPr>
      </w:pPr>
      <w:r>
        <w:rPr>
          <w:rFonts w:hint="cs"/>
          <w:rtl/>
        </w:rPr>
        <w:t xml:space="preserve">הבקשה </w:t>
      </w:r>
      <w:r w:rsidR="005F1C57">
        <w:rPr>
          <w:rFonts w:hint="cs"/>
          <w:rtl/>
        </w:rPr>
        <w:t>אושר</w:t>
      </w:r>
      <w:r>
        <w:rPr>
          <w:rFonts w:hint="cs"/>
          <w:rtl/>
        </w:rPr>
        <w:t>ה.</w:t>
      </w:r>
    </w:p>
    <w:p w14:paraId="70A9954C" w14:textId="77777777" w:rsidR="005F1C57" w:rsidRDefault="005F1C57" w:rsidP="005F1C57">
      <w:pPr>
        <w:pStyle w:val="ab"/>
        <w:rPr>
          <w:rFonts w:hint="cs"/>
          <w:rtl/>
        </w:rPr>
      </w:pPr>
    </w:p>
    <w:p w14:paraId="34D18915" w14:textId="77777777" w:rsidR="005F1C57" w:rsidRDefault="005F1C57" w:rsidP="005F1C57">
      <w:pPr>
        <w:pStyle w:val="af"/>
        <w:keepNext/>
        <w:rPr>
          <w:rFonts w:hint="cs"/>
          <w:rtl/>
        </w:rPr>
      </w:pPr>
      <w:bookmarkStart w:id="342" w:name="_ETM_Q1_2371000"/>
      <w:bookmarkEnd w:id="342"/>
      <w:r>
        <w:rPr>
          <w:rtl/>
        </w:rPr>
        <w:t>היו"ר יריב לוין:</w:t>
      </w:r>
    </w:p>
    <w:p w14:paraId="6584C9DC" w14:textId="77777777" w:rsidR="005F1C57" w:rsidRDefault="005F1C57" w:rsidP="005F1C57">
      <w:pPr>
        <w:pStyle w:val="KeepWithNext"/>
        <w:rPr>
          <w:rFonts w:hint="cs"/>
          <w:rtl/>
        </w:rPr>
      </w:pPr>
    </w:p>
    <w:p w14:paraId="3240F7F5" w14:textId="77777777" w:rsidR="005F1C57" w:rsidRDefault="0079079D" w:rsidP="005F1C57">
      <w:pPr>
        <w:rPr>
          <w:rFonts w:hint="cs"/>
          <w:rtl/>
        </w:rPr>
      </w:pPr>
      <w:r>
        <w:rPr>
          <w:rFonts w:hint="cs"/>
          <w:rtl/>
        </w:rPr>
        <w:t xml:space="preserve">פה אחד. מי נגד? אין. נמנעים – אין. רבותי, הוחלט לתת פטור מחובת הנחה בקריאה ראשונה גם להצעה זו. </w:t>
      </w:r>
      <w:r w:rsidR="005F1C57">
        <w:rPr>
          <w:rFonts w:hint="cs"/>
          <w:rtl/>
        </w:rPr>
        <w:t>למעשה</w:t>
      </w:r>
      <w:r>
        <w:rPr>
          <w:rFonts w:hint="cs"/>
          <w:rtl/>
        </w:rPr>
        <w:t xml:space="preserve">, לכל ההצעות, למעט הצעת החוק לתיקון דיני הרשויות המקומיות (סיוע לרשות אחרת  </w:t>
      </w:r>
      <w:r w:rsidR="005F1C57">
        <w:rPr>
          <w:rFonts w:hint="cs"/>
          <w:rtl/>
        </w:rPr>
        <w:t>בשעת חיר</w:t>
      </w:r>
      <w:r>
        <w:rPr>
          <w:rFonts w:hint="cs"/>
          <w:rtl/>
        </w:rPr>
        <w:t xml:space="preserve">ום) </w:t>
      </w:r>
      <w:bookmarkStart w:id="343" w:name="_ETM_Q1_2383779"/>
      <w:bookmarkEnd w:id="343"/>
      <w:r>
        <w:rPr>
          <w:rFonts w:hint="cs"/>
          <w:rtl/>
        </w:rPr>
        <w:t xml:space="preserve">נוכח העובדה שנציגי המשרד - - </w:t>
      </w:r>
    </w:p>
    <w:p w14:paraId="01752F39" w14:textId="77777777" w:rsidR="005F1C57" w:rsidRDefault="005F1C57" w:rsidP="005F1C57">
      <w:pPr>
        <w:rPr>
          <w:rFonts w:hint="cs"/>
          <w:rtl/>
        </w:rPr>
      </w:pPr>
    </w:p>
    <w:p w14:paraId="07A1608C" w14:textId="77777777" w:rsidR="005F1C57" w:rsidRDefault="005F1C57" w:rsidP="005F1C57">
      <w:pPr>
        <w:pStyle w:val="a"/>
        <w:keepNext/>
        <w:rPr>
          <w:rFonts w:hint="cs"/>
          <w:rtl/>
        </w:rPr>
      </w:pPr>
      <w:bookmarkStart w:id="344" w:name="_ETM_Q1_2382000"/>
      <w:bookmarkStart w:id="345" w:name="_ETM_Q1_2383000"/>
      <w:bookmarkEnd w:id="344"/>
      <w:bookmarkEnd w:id="345"/>
      <w:r>
        <w:rPr>
          <w:rtl/>
        </w:rPr>
        <w:t>דוד רותם:</w:t>
      </w:r>
    </w:p>
    <w:p w14:paraId="55018F3C" w14:textId="77777777" w:rsidR="005F1C57" w:rsidRDefault="005F1C57" w:rsidP="005F1C57">
      <w:pPr>
        <w:pStyle w:val="KeepWithNext"/>
        <w:rPr>
          <w:rFonts w:hint="cs"/>
          <w:rtl/>
        </w:rPr>
      </w:pPr>
    </w:p>
    <w:p w14:paraId="37E0D4DD" w14:textId="77777777" w:rsidR="005F1C57" w:rsidRDefault="005F1C57" w:rsidP="005F1C57">
      <w:pPr>
        <w:rPr>
          <w:rFonts w:hint="cs"/>
          <w:rtl/>
        </w:rPr>
      </w:pPr>
      <w:r>
        <w:rPr>
          <w:rFonts w:hint="cs"/>
          <w:rtl/>
        </w:rPr>
        <w:t xml:space="preserve">אני יכול להסביר </w:t>
      </w:r>
      <w:bookmarkStart w:id="346" w:name="_ETM_Q1_2390000"/>
      <w:bookmarkEnd w:id="346"/>
      <w:r>
        <w:rPr>
          <w:rFonts w:hint="cs"/>
          <w:rtl/>
        </w:rPr>
        <w:t xml:space="preserve">אותו? </w:t>
      </w:r>
    </w:p>
    <w:p w14:paraId="4752FF32" w14:textId="77777777" w:rsidR="005F1C57" w:rsidRDefault="005F1C57" w:rsidP="005F1C57">
      <w:pPr>
        <w:rPr>
          <w:rFonts w:hint="cs"/>
          <w:rtl/>
        </w:rPr>
      </w:pPr>
    </w:p>
    <w:p w14:paraId="561503FE" w14:textId="77777777" w:rsidR="005F1C57" w:rsidRDefault="005F1C57" w:rsidP="005F1C57">
      <w:pPr>
        <w:pStyle w:val="af"/>
        <w:keepNext/>
        <w:rPr>
          <w:rFonts w:hint="cs"/>
          <w:rtl/>
        </w:rPr>
      </w:pPr>
      <w:bookmarkStart w:id="347" w:name="_ETM_Q1_2392000"/>
      <w:bookmarkEnd w:id="347"/>
      <w:r>
        <w:rPr>
          <w:rtl/>
        </w:rPr>
        <w:t>היו"ר יריב לוין:</w:t>
      </w:r>
    </w:p>
    <w:p w14:paraId="7F471783" w14:textId="77777777" w:rsidR="005F1C57" w:rsidRDefault="005F1C57" w:rsidP="005F1C57">
      <w:pPr>
        <w:pStyle w:val="KeepWithNext"/>
        <w:rPr>
          <w:rFonts w:hint="cs"/>
          <w:rtl/>
        </w:rPr>
      </w:pPr>
    </w:p>
    <w:p w14:paraId="655E0089" w14:textId="77777777" w:rsidR="005F1C57" w:rsidRDefault="0079079D" w:rsidP="005F1C57">
      <w:pPr>
        <w:rPr>
          <w:rFonts w:hint="cs"/>
          <w:rtl/>
        </w:rPr>
      </w:pPr>
      <w:r>
        <w:rPr>
          <w:rFonts w:hint="cs"/>
          <w:rtl/>
        </w:rPr>
        <w:t xml:space="preserve">- - לא הגיעו. </w:t>
      </w:r>
      <w:bookmarkStart w:id="348" w:name="_ETM_Q1_2387693"/>
      <w:bookmarkEnd w:id="348"/>
      <w:r w:rsidR="005F1C57">
        <w:rPr>
          <w:rFonts w:hint="cs"/>
          <w:rtl/>
        </w:rPr>
        <w:t>לא.</w:t>
      </w:r>
      <w:r>
        <w:rPr>
          <w:rFonts w:hint="cs"/>
          <w:rtl/>
        </w:rPr>
        <w:t xml:space="preserve"> רבותי, תודה רבה, הישיבה נעולה. </w:t>
      </w:r>
    </w:p>
    <w:p w14:paraId="62478306" w14:textId="77777777" w:rsidR="005F1C57" w:rsidRDefault="005F1C57" w:rsidP="005F1C57">
      <w:pPr>
        <w:rPr>
          <w:rFonts w:hint="cs"/>
          <w:rtl/>
        </w:rPr>
      </w:pPr>
    </w:p>
    <w:p w14:paraId="6C7A75A9" w14:textId="77777777" w:rsidR="00A80FD5" w:rsidRDefault="00A80FD5" w:rsidP="005F1C57">
      <w:pPr>
        <w:rPr>
          <w:rFonts w:hint="cs"/>
          <w:rtl/>
        </w:rPr>
      </w:pPr>
    </w:p>
    <w:p w14:paraId="3100D798" w14:textId="77777777" w:rsidR="00A80FD5" w:rsidRDefault="00A80FD5" w:rsidP="005F1C57">
      <w:pPr>
        <w:rPr>
          <w:rFonts w:hint="cs"/>
          <w:rtl/>
        </w:rPr>
      </w:pPr>
    </w:p>
    <w:p w14:paraId="085BBE29" w14:textId="77777777" w:rsidR="00A80FD5" w:rsidRDefault="00A80FD5" w:rsidP="005F1C57">
      <w:pPr>
        <w:rPr>
          <w:rFonts w:hint="cs"/>
          <w:rtl/>
        </w:rPr>
      </w:pPr>
    </w:p>
    <w:p w14:paraId="429AD980" w14:textId="77777777" w:rsidR="005F1C57" w:rsidRDefault="005F1C57" w:rsidP="00E6385A">
      <w:pPr>
        <w:pStyle w:val="af4"/>
        <w:keepNext/>
        <w:rPr>
          <w:rFonts w:hint="cs"/>
          <w:rtl/>
        </w:rPr>
      </w:pPr>
      <w:bookmarkStart w:id="349" w:name="_ETM_Q1_2395000"/>
      <w:bookmarkEnd w:id="349"/>
      <w:r>
        <w:rPr>
          <w:rtl/>
        </w:rPr>
        <w:t>הישיבה ננעלה בשעה 16:</w:t>
      </w:r>
      <w:r w:rsidR="00E6385A">
        <w:rPr>
          <w:rFonts w:hint="cs"/>
          <w:rtl/>
        </w:rPr>
        <w:t>10</w:t>
      </w:r>
      <w:r>
        <w:rPr>
          <w:rtl/>
        </w:rPr>
        <w:t>.</w:t>
      </w:r>
    </w:p>
    <w:p w14:paraId="4996DC97" w14:textId="77777777" w:rsidR="005F1C57" w:rsidRDefault="005F1C57" w:rsidP="005F1C57">
      <w:pPr>
        <w:pStyle w:val="KeepWithNext"/>
        <w:rPr>
          <w:rFonts w:hint="cs"/>
          <w:rtl/>
        </w:rPr>
      </w:pPr>
    </w:p>
    <w:p w14:paraId="3B996592" w14:textId="77777777" w:rsidR="005F1C57" w:rsidRPr="005F1C57" w:rsidRDefault="005F1C57" w:rsidP="005F1C57">
      <w:pPr>
        <w:rPr>
          <w:rFonts w:hint="cs"/>
          <w:rtl/>
        </w:rPr>
      </w:pPr>
    </w:p>
    <w:p w14:paraId="06DA6E48" w14:textId="77777777" w:rsidR="00127A61" w:rsidRPr="00127A61" w:rsidRDefault="00127A61" w:rsidP="00127A61">
      <w:pPr>
        <w:rPr>
          <w:rFonts w:hint="cs"/>
        </w:rPr>
      </w:pPr>
      <w:bookmarkStart w:id="350" w:name="_ETM_Q1_1827000"/>
      <w:bookmarkEnd w:id="350"/>
    </w:p>
    <w:sectPr w:rsidR="00127A61" w:rsidRPr="00127A61" w:rsidSect="00A80FD5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816D64" w14:textId="77777777" w:rsidR="0071501A" w:rsidRDefault="0071501A">
      <w:r>
        <w:separator/>
      </w:r>
    </w:p>
  </w:endnote>
  <w:endnote w:type="continuationSeparator" w:id="0">
    <w:p w14:paraId="1AE45D2B" w14:textId="77777777" w:rsidR="0071501A" w:rsidRDefault="007150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C56447" w14:textId="77777777" w:rsidR="0071501A" w:rsidRDefault="0071501A">
      <w:r>
        <w:separator/>
      </w:r>
    </w:p>
  </w:footnote>
  <w:footnote w:type="continuationSeparator" w:id="0">
    <w:p w14:paraId="7CB6257B" w14:textId="77777777" w:rsidR="0071501A" w:rsidRDefault="007150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45053" w14:textId="77777777" w:rsidR="00093D24" w:rsidRDefault="00093D24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1AAA5799" w14:textId="77777777" w:rsidR="00093D24" w:rsidRDefault="00093D24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BA7ECD" w14:textId="77777777" w:rsidR="00093D24" w:rsidRDefault="00093D24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80FD5">
      <w:rPr>
        <w:rStyle w:val="PageNumber"/>
        <w:noProof/>
        <w:rtl/>
      </w:rPr>
      <w:t>22</w:t>
    </w:r>
    <w:r>
      <w:rPr>
        <w:rStyle w:val="PageNumber"/>
      </w:rPr>
      <w:fldChar w:fldCharType="end"/>
    </w:r>
  </w:p>
  <w:p w14:paraId="1C9F6713" w14:textId="77777777" w:rsidR="00093D24" w:rsidRPr="00CC5815" w:rsidRDefault="00093D24" w:rsidP="008E5E3F">
    <w:pPr>
      <w:pStyle w:val="Header"/>
      <w:ind w:firstLine="0"/>
    </w:pPr>
    <w:r>
      <w:rPr>
        <w:rtl/>
      </w:rPr>
      <w:t xml:space="preserve">ועדת הכנסת </w:t>
    </w:r>
  </w:p>
  <w:p w14:paraId="2A420D42" w14:textId="77777777" w:rsidR="00093D24" w:rsidRPr="00CC5815" w:rsidRDefault="00093D24" w:rsidP="008E5E3F">
    <w:pPr>
      <w:pStyle w:val="Header"/>
      <w:ind w:firstLine="0"/>
      <w:rPr>
        <w:rFonts w:hint="cs"/>
        <w:rtl/>
      </w:rPr>
    </w:pPr>
    <w:r>
      <w:rPr>
        <w:rtl/>
      </w:rPr>
      <w:t xml:space="preserve"> 07/05/2012 </w:t>
    </w:r>
  </w:p>
  <w:p w14:paraId="43037026" w14:textId="77777777" w:rsidR="00093D24" w:rsidRPr="00CC5815" w:rsidRDefault="00093D24" w:rsidP="008E5E3F">
    <w:pPr>
      <w:pStyle w:val="Header"/>
      <w:ind w:firstLine="0"/>
      <w:rPr>
        <w:rFonts w:hint="cs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859812851">
    <w:abstractNumId w:val="0"/>
  </w:num>
  <w:num w:numId="2" w16cid:durableId="9152869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164EF"/>
    <w:rsid w:val="00037279"/>
    <w:rsid w:val="00067F42"/>
    <w:rsid w:val="00092B80"/>
    <w:rsid w:val="00093D24"/>
    <w:rsid w:val="000A65D1"/>
    <w:rsid w:val="000B0AD9"/>
    <w:rsid w:val="000B2EE6"/>
    <w:rsid w:val="000E3314"/>
    <w:rsid w:val="000F2459"/>
    <w:rsid w:val="00100B65"/>
    <w:rsid w:val="00127A61"/>
    <w:rsid w:val="00141246"/>
    <w:rsid w:val="00167294"/>
    <w:rsid w:val="00171E7F"/>
    <w:rsid w:val="001758C1"/>
    <w:rsid w:val="0017779F"/>
    <w:rsid w:val="00186793"/>
    <w:rsid w:val="001A13A1"/>
    <w:rsid w:val="001A74E9"/>
    <w:rsid w:val="001C44DA"/>
    <w:rsid w:val="001C4FDA"/>
    <w:rsid w:val="001D440C"/>
    <w:rsid w:val="001F537C"/>
    <w:rsid w:val="00227FEF"/>
    <w:rsid w:val="00261554"/>
    <w:rsid w:val="00261CA4"/>
    <w:rsid w:val="00275C03"/>
    <w:rsid w:val="00280D58"/>
    <w:rsid w:val="00290B6D"/>
    <w:rsid w:val="002D7981"/>
    <w:rsid w:val="003034D2"/>
    <w:rsid w:val="00303B4C"/>
    <w:rsid w:val="00340AFA"/>
    <w:rsid w:val="00366CFB"/>
    <w:rsid w:val="00373508"/>
    <w:rsid w:val="003C279D"/>
    <w:rsid w:val="003F0A5F"/>
    <w:rsid w:val="004127F4"/>
    <w:rsid w:val="00420E41"/>
    <w:rsid w:val="00424C94"/>
    <w:rsid w:val="00451746"/>
    <w:rsid w:val="00470EAC"/>
    <w:rsid w:val="00482912"/>
    <w:rsid w:val="00495FD8"/>
    <w:rsid w:val="004B0A65"/>
    <w:rsid w:val="004B1BE9"/>
    <w:rsid w:val="004F30BA"/>
    <w:rsid w:val="00500C0C"/>
    <w:rsid w:val="00546678"/>
    <w:rsid w:val="005622A3"/>
    <w:rsid w:val="005817EC"/>
    <w:rsid w:val="00590B77"/>
    <w:rsid w:val="005A342D"/>
    <w:rsid w:val="005C363E"/>
    <w:rsid w:val="005D61F3"/>
    <w:rsid w:val="005F1C57"/>
    <w:rsid w:val="005F76B0"/>
    <w:rsid w:val="00634F61"/>
    <w:rsid w:val="00650AB0"/>
    <w:rsid w:val="00695A47"/>
    <w:rsid w:val="006A0CB7"/>
    <w:rsid w:val="006F0259"/>
    <w:rsid w:val="00702755"/>
    <w:rsid w:val="0070472C"/>
    <w:rsid w:val="0071501A"/>
    <w:rsid w:val="007357AA"/>
    <w:rsid w:val="007872B4"/>
    <w:rsid w:val="0079079D"/>
    <w:rsid w:val="008102E9"/>
    <w:rsid w:val="008320F6"/>
    <w:rsid w:val="00841223"/>
    <w:rsid w:val="00846BE9"/>
    <w:rsid w:val="00853207"/>
    <w:rsid w:val="00863D91"/>
    <w:rsid w:val="008713A4"/>
    <w:rsid w:val="00875F10"/>
    <w:rsid w:val="008B277E"/>
    <w:rsid w:val="008C6035"/>
    <w:rsid w:val="008C7015"/>
    <w:rsid w:val="008D1DFB"/>
    <w:rsid w:val="008D7DFD"/>
    <w:rsid w:val="008E5E3F"/>
    <w:rsid w:val="008F6B86"/>
    <w:rsid w:val="0090279B"/>
    <w:rsid w:val="00914904"/>
    <w:rsid w:val="009258CE"/>
    <w:rsid w:val="009470D0"/>
    <w:rsid w:val="009515F0"/>
    <w:rsid w:val="009830CB"/>
    <w:rsid w:val="00983B44"/>
    <w:rsid w:val="009913C4"/>
    <w:rsid w:val="009938BD"/>
    <w:rsid w:val="009C77CD"/>
    <w:rsid w:val="009E6E3E"/>
    <w:rsid w:val="009E6E93"/>
    <w:rsid w:val="009F1518"/>
    <w:rsid w:val="009F3496"/>
    <w:rsid w:val="009F5773"/>
    <w:rsid w:val="00A01106"/>
    <w:rsid w:val="00A15971"/>
    <w:rsid w:val="00A22C90"/>
    <w:rsid w:val="00A66020"/>
    <w:rsid w:val="00A80FD5"/>
    <w:rsid w:val="00A81616"/>
    <w:rsid w:val="00A852F9"/>
    <w:rsid w:val="00AB02EE"/>
    <w:rsid w:val="00AD6FFC"/>
    <w:rsid w:val="00AF31E6"/>
    <w:rsid w:val="00AF4150"/>
    <w:rsid w:val="00B120B2"/>
    <w:rsid w:val="00B50340"/>
    <w:rsid w:val="00B8517A"/>
    <w:rsid w:val="00BA6446"/>
    <w:rsid w:val="00BD47B7"/>
    <w:rsid w:val="00C3598A"/>
    <w:rsid w:val="00C360BC"/>
    <w:rsid w:val="00C44800"/>
    <w:rsid w:val="00C52EC2"/>
    <w:rsid w:val="00C61DC1"/>
    <w:rsid w:val="00C64AFF"/>
    <w:rsid w:val="00C823E4"/>
    <w:rsid w:val="00C8624A"/>
    <w:rsid w:val="00CA5363"/>
    <w:rsid w:val="00CB6D60"/>
    <w:rsid w:val="00CC5815"/>
    <w:rsid w:val="00CE24B8"/>
    <w:rsid w:val="00CE5849"/>
    <w:rsid w:val="00D45D27"/>
    <w:rsid w:val="00D86E57"/>
    <w:rsid w:val="00D96B24"/>
    <w:rsid w:val="00DD42E6"/>
    <w:rsid w:val="00E06D16"/>
    <w:rsid w:val="00E33A96"/>
    <w:rsid w:val="00E61903"/>
    <w:rsid w:val="00E6385A"/>
    <w:rsid w:val="00E64116"/>
    <w:rsid w:val="00E74A37"/>
    <w:rsid w:val="00EB057D"/>
    <w:rsid w:val="00EB2ACF"/>
    <w:rsid w:val="00EB5C85"/>
    <w:rsid w:val="00EE09AD"/>
    <w:rsid w:val="00F053E5"/>
    <w:rsid w:val="00F10D2D"/>
    <w:rsid w:val="00F16831"/>
    <w:rsid w:val="00F31325"/>
    <w:rsid w:val="00F41C33"/>
    <w:rsid w:val="00F423F1"/>
    <w:rsid w:val="00F53584"/>
    <w:rsid w:val="00F549E5"/>
    <w:rsid w:val="00F72368"/>
    <w:rsid w:val="00F821F6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47AB867C"/>
  <w15:chartTrackingRefBased/>
  <w15:docId w15:val="{5BA60646-CB8B-49C6-BE7D-53918A5D3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20F6"/>
    <w:pPr>
      <w:bidi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rsid w:val="00695A47"/>
    <w:pPr>
      <w:keepNext/>
      <w:ind w:firstLine="0"/>
    </w:pPr>
  </w:style>
  <w:style w:type="table" w:styleId="TableGrid">
    <w:name w:val="Table Grid"/>
    <w:basedOn w:val="TableNormal"/>
    <w:rsid w:val="00EB2A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A80FD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80F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16BD33-CCFB-4FAE-B327-9B6BB2A52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2883</Words>
  <Characters>16437</Characters>
  <Application>Microsoft Office Word</Application>
  <DocSecurity>0</DocSecurity>
  <Lines>136</Lines>
  <Paragraphs>38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19282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dc:description/>
  <cp:lastModifiedBy>Ghanem Mohammad</cp:lastModifiedBy>
  <cp:revision>2</cp:revision>
  <cp:lastPrinted>2012-05-10T10:49:00Z</cp:lastPrinted>
  <dcterms:created xsi:type="dcterms:W3CDTF">2022-07-09T13:33:00Z</dcterms:created>
  <dcterms:modified xsi:type="dcterms:W3CDTF">2022-07-09T13:33:00Z</dcterms:modified>
</cp:coreProperties>
</file>