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D6A6" w14:textId="77777777" w:rsidR="00E64116" w:rsidRPr="005817EC" w:rsidRDefault="00165717" w:rsidP="005817EC">
      <w:pPr>
        <w:ind w:firstLine="0"/>
        <w:outlineLvl w:val="0"/>
        <w:rPr>
          <w:rFonts w:hint="cs"/>
          <w:b/>
          <w:bCs/>
          <w:rtl/>
        </w:rPr>
      </w:pPr>
      <w:r>
        <w:rPr>
          <w:b/>
          <w:bCs/>
          <w:rtl/>
        </w:rPr>
        <w:t>הכנסת השמונה-עשרה</w:t>
      </w:r>
    </w:p>
    <w:p w14:paraId="76BD6F86" w14:textId="77777777" w:rsidR="00A22C90" w:rsidRDefault="00A22C90" w:rsidP="008320F6">
      <w:pPr>
        <w:ind w:firstLine="0"/>
        <w:jc w:val="right"/>
        <w:outlineLvl w:val="0"/>
        <w:rPr>
          <w:b/>
          <w:bCs/>
          <w:rtl/>
        </w:rPr>
        <w:sectPr w:rsidR="00A22C90" w:rsidSect="00C1083E">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5C6C63FC" w14:textId="77777777" w:rsidR="00E64116" w:rsidRPr="008713A4" w:rsidRDefault="00165717" w:rsidP="008320F6">
      <w:pPr>
        <w:ind w:firstLine="0"/>
        <w:rPr>
          <w:b/>
          <w:bCs/>
          <w:rtl/>
        </w:rPr>
      </w:pPr>
      <w:r>
        <w:rPr>
          <w:b/>
          <w:bCs/>
          <w:rtl/>
        </w:rPr>
        <w:t>מושב רביעי</w:t>
      </w:r>
    </w:p>
    <w:p w14:paraId="4544A193" w14:textId="77777777" w:rsidR="00E64116" w:rsidRPr="008713A4" w:rsidRDefault="00E64116" w:rsidP="008320F6">
      <w:pPr>
        <w:ind w:firstLine="0"/>
        <w:jc w:val="center"/>
        <w:outlineLvl w:val="0"/>
        <w:rPr>
          <w:rFonts w:hint="cs"/>
          <w:b/>
          <w:bCs/>
          <w:rtl/>
        </w:rPr>
      </w:pPr>
    </w:p>
    <w:p w14:paraId="74F754DF" w14:textId="77777777" w:rsidR="00E64116" w:rsidRPr="008713A4" w:rsidRDefault="00E64116" w:rsidP="008320F6">
      <w:pPr>
        <w:ind w:firstLine="0"/>
        <w:jc w:val="center"/>
        <w:outlineLvl w:val="0"/>
        <w:rPr>
          <w:rFonts w:hint="cs"/>
          <w:b/>
          <w:bCs/>
          <w:rtl/>
        </w:rPr>
      </w:pPr>
    </w:p>
    <w:p w14:paraId="4F7FF25C" w14:textId="77777777" w:rsidR="00E64116" w:rsidRPr="008713A4" w:rsidRDefault="00E64116" w:rsidP="008320F6">
      <w:pPr>
        <w:ind w:firstLine="0"/>
        <w:jc w:val="center"/>
        <w:outlineLvl w:val="0"/>
        <w:rPr>
          <w:rFonts w:hint="cs"/>
          <w:b/>
          <w:bCs/>
          <w:rtl/>
        </w:rPr>
      </w:pPr>
    </w:p>
    <w:p w14:paraId="7A819D4B" w14:textId="77777777" w:rsidR="00E64116" w:rsidRPr="008713A4" w:rsidRDefault="00165717" w:rsidP="008320F6">
      <w:pPr>
        <w:ind w:firstLine="0"/>
        <w:jc w:val="center"/>
        <w:outlineLvl w:val="0"/>
        <w:rPr>
          <w:rFonts w:hint="cs"/>
          <w:b/>
          <w:bCs/>
          <w:rtl/>
        </w:rPr>
      </w:pPr>
      <w:r>
        <w:rPr>
          <w:b/>
          <w:bCs/>
          <w:rtl/>
        </w:rPr>
        <w:t>פרוטוקול מס' 293</w:t>
      </w:r>
    </w:p>
    <w:p w14:paraId="597C3956" w14:textId="77777777" w:rsidR="00E64116" w:rsidRPr="008713A4" w:rsidRDefault="00165717" w:rsidP="008320F6">
      <w:pPr>
        <w:ind w:firstLine="0"/>
        <w:jc w:val="center"/>
        <w:outlineLvl w:val="0"/>
        <w:rPr>
          <w:rFonts w:hint="cs"/>
          <w:b/>
          <w:bCs/>
          <w:rtl/>
        </w:rPr>
      </w:pPr>
      <w:r>
        <w:rPr>
          <w:b/>
          <w:bCs/>
          <w:rtl/>
        </w:rPr>
        <w:t>מישיבת ועדת הכנסת</w:t>
      </w:r>
    </w:p>
    <w:p w14:paraId="0DB07216" w14:textId="77777777" w:rsidR="00E64116" w:rsidRPr="008713A4" w:rsidRDefault="00165717" w:rsidP="008320F6">
      <w:pPr>
        <w:ind w:firstLine="0"/>
        <w:jc w:val="center"/>
        <w:outlineLvl w:val="0"/>
        <w:rPr>
          <w:rFonts w:hint="cs"/>
          <w:b/>
          <w:bCs/>
          <w:u w:val="single"/>
          <w:rtl/>
        </w:rPr>
      </w:pPr>
      <w:r>
        <w:rPr>
          <w:b/>
          <w:bCs/>
          <w:u w:val="single"/>
          <w:rtl/>
        </w:rPr>
        <w:t>יום שלישי, כ' בתמוז התשע"ב (10 ביולי 2012), שעה 10:45</w:t>
      </w:r>
    </w:p>
    <w:p w14:paraId="4515614D" w14:textId="77777777" w:rsidR="00E64116" w:rsidRPr="008713A4" w:rsidRDefault="00E64116" w:rsidP="008320F6">
      <w:pPr>
        <w:ind w:firstLine="0"/>
        <w:rPr>
          <w:rtl/>
        </w:rPr>
      </w:pPr>
    </w:p>
    <w:p w14:paraId="6042A05C" w14:textId="77777777" w:rsidR="00E64116" w:rsidRPr="008713A4" w:rsidRDefault="00E64116" w:rsidP="008320F6">
      <w:pPr>
        <w:ind w:firstLine="0"/>
        <w:rPr>
          <w:rFonts w:hint="cs"/>
          <w:rtl/>
        </w:rPr>
      </w:pPr>
    </w:p>
    <w:p w14:paraId="770EDE02" w14:textId="77777777" w:rsidR="00E64116" w:rsidRPr="008713A4" w:rsidRDefault="00E64116" w:rsidP="008320F6">
      <w:pPr>
        <w:ind w:firstLine="0"/>
        <w:rPr>
          <w:rFonts w:hint="cs"/>
          <w:rtl/>
        </w:rPr>
      </w:pPr>
    </w:p>
    <w:p w14:paraId="1067E4D8"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7CC2FE85" w14:textId="77777777" w:rsidR="00E64116" w:rsidRDefault="00C1083E" w:rsidP="008320F6">
      <w:pPr>
        <w:ind w:firstLine="0"/>
        <w:rPr>
          <w:rFonts w:hint="cs"/>
          <w:rtl/>
        </w:rPr>
      </w:pPr>
      <w:r>
        <w:rPr>
          <w:rFonts w:hint="cs"/>
          <w:rtl/>
        </w:rPr>
        <w:t xml:space="preserve">     </w:t>
      </w:r>
      <w:r w:rsidR="00165717" w:rsidRPr="00165717">
        <w:rPr>
          <w:rtl/>
        </w:rPr>
        <w:t>בקשת יו</w:t>
      </w:r>
      <w:r w:rsidR="00165717">
        <w:rPr>
          <w:rtl/>
        </w:rPr>
        <w:t>"ר ועדת הכספים למיזוג הצעות חוק</w:t>
      </w:r>
      <w:r w:rsidR="00165717">
        <w:rPr>
          <w:rFonts w:hint="cs"/>
          <w:rtl/>
        </w:rPr>
        <w:t>:</w:t>
      </w:r>
    </w:p>
    <w:p w14:paraId="5FAB1C2A" w14:textId="77777777" w:rsidR="00165717" w:rsidRDefault="00165717" w:rsidP="00165717">
      <w:pPr>
        <w:ind w:left="720" w:firstLine="0"/>
        <w:rPr>
          <w:rFonts w:hint="cs"/>
          <w:rtl/>
        </w:rPr>
      </w:pPr>
      <w:r>
        <w:rPr>
          <w:rFonts w:hint="cs"/>
          <w:rtl/>
        </w:rPr>
        <w:t>1. הצעת חוק מס הכנסה (פטור ממס לקופת גמל על הכנסה מדמי ש</w:t>
      </w:r>
      <w:r w:rsidR="006E555E">
        <w:rPr>
          <w:rFonts w:hint="cs"/>
          <w:rtl/>
        </w:rPr>
        <w:t>כ</w:t>
      </w:r>
      <w:r>
        <w:rPr>
          <w:rFonts w:hint="cs"/>
          <w:rtl/>
        </w:rPr>
        <w:t>ירות בשל השכרת דירות מגורים</w:t>
      </w:r>
      <w:r w:rsidR="00C1083E">
        <w:rPr>
          <w:rFonts w:hint="cs"/>
          <w:rtl/>
        </w:rPr>
        <w:t xml:space="preserve"> לטווח ארוך) התשע"ב-2012(מ/686)</w:t>
      </w:r>
    </w:p>
    <w:p w14:paraId="42646E2B" w14:textId="77777777" w:rsidR="00165717" w:rsidRPr="008713A4" w:rsidRDefault="00165717" w:rsidP="00165717">
      <w:pPr>
        <w:rPr>
          <w:rFonts w:hint="cs"/>
          <w:rtl/>
        </w:rPr>
      </w:pPr>
      <w:r>
        <w:rPr>
          <w:rFonts w:hint="cs"/>
          <w:rtl/>
        </w:rPr>
        <w:t>2. הצעת חוק מיסוי מקרקעין (שבח ורכישה) (ת</w:t>
      </w:r>
      <w:r w:rsidR="00C1083E">
        <w:rPr>
          <w:rFonts w:hint="cs"/>
          <w:rtl/>
        </w:rPr>
        <w:t>יקון מס' 71), התשע"א-2011(מ630)</w:t>
      </w:r>
    </w:p>
    <w:p w14:paraId="21E34B94" w14:textId="77777777" w:rsidR="00E64116" w:rsidRDefault="00E64116" w:rsidP="008320F6">
      <w:pPr>
        <w:ind w:firstLine="0"/>
        <w:rPr>
          <w:rFonts w:hint="cs"/>
          <w:rtl/>
        </w:rPr>
      </w:pPr>
    </w:p>
    <w:p w14:paraId="27D72C15" w14:textId="77777777" w:rsidR="00165717" w:rsidRPr="008713A4" w:rsidRDefault="00165717" w:rsidP="008320F6">
      <w:pPr>
        <w:ind w:firstLine="0"/>
        <w:rPr>
          <w:rtl/>
        </w:rPr>
      </w:pPr>
    </w:p>
    <w:p w14:paraId="04C2E7C4" w14:textId="77777777" w:rsidR="00E64116" w:rsidRPr="008713A4" w:rsidRDefault="00E64116" w:rsidP="008320F6">
      <w:pPr>
        <w:ind w:firstLine="0"/>
        <w:outlineLvl w:val="0"/>
        <w:rPr>
          <w:b/>
          <w:bCs/>
          <w:u w:val="single"/>
          <w:rtl/>
        </w:rPr>
      </w:pPr>
      <w:r w:rsidRPr="008713A4">
        <w:rPr>
          <w:b/>
          <w:bCs/>
          <w:u w:val="single"/>
          <w:rtl/>
        </w:rPr>
        <w:t>נכחו:</w:t>
      </w:r>
    </w:p>
    <w:p w14:paraId="4441FE47"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32C4CCD9" w14:textId="77777777" w:rsidR="00E64116" w:rsidRPr="00165717" w:rsidRDefault="00165717" w:rsidP="008320F6">
      <w:pPr>
        <w:ind w:firstLine="0"/>
        <w:outlineLvl w:val="0"/>
        <w:rPr>
          <w:rtl/>
        </w:rPr>
      </w:pPr>
      <w:r w:rsidRPr="00165717">
        <w:rPr>
          <w:rtl/>
        </w:rPr>
        <w:t>יריב לוין – היו"ר</w:t>
      </w:r>
    </w:p>
    <w:p w14:paraId="42F37F9E" w14:textId="77777777" w:rsidR="00165717" w:rsidRDefault="00165717" w:rsidP="00165717">
      <w:pPr>
        <w:ind w:firstLine="0"/>
        <w:outlineLvl w:val="0"/>
        <w:rPr>
          <w:rFonts w:hint="cs"/>
          <w:rtl/>
        </w:rPr>
      </w:pPr>
      <w:r>
        <w:rPr>
          <w:rFonts w:hint="cs"/>
          <w:rtl/>
        </w:rPr>
        <w:t>משה גפני</w:t>
      </w:r>
    </w:p>
    <w:p w14:paraId="1273A1A0" w14:textId="77777777" w:rsidR="00165717" w:rsidRPr="00165717" w:rsidRDefault="00165717" w:rsidP="00165717">
      <w:pPr>
        <w:ind w:firstLine="0"/>
        <w:outlineLvl w:val="0"/>
        <w:rPr>
          <w:rtl/>
        </w:rPr>
      </w:pPr>
    </w:p>
    <w:p w14:paraId="790C26B4" w14:textId="77777777" w:rsidR="00E64116" w:rsidRPr="008713A4" w:rsidRDefault="00E64116" w:rsidP="008320F6">
      <w:pPr>
        <w:ind w:firstLine="0"/>
        <w:outlineLvl w:val="0"/>
        <w:rPr>
          <w:rFonts w:hint="cs"/>
          <w:rtl/>
        </w:rPr>
      </w:pPr>
    </w:p>
    <w:p w14:paraId="6235AE57" w14:textId="77777777" w:rsidR="00E64116" w:rsidRPr="008713A4" w:rsidRDefault="00E64116" w:rsidP="008320F6">
      <w:pPr>
        <w:ind w:firstLine="0"/>
        <w:outlineLvl w:val="0"/>
        <w:rPr>
          <w:rFonts w:hint="cs"/>
          <w:rtl/>
        </w:rPr>
      </w:pPr>
    </w:p>
    <w:p w14:paraId="406E2FA0"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5E25D5CE" w14:textId="77777777" w:rsidR="00E64116" w:rsidRPr="008713A4" w:rsidRDefault="00165717" w:rsidP="008320F6">
      <w:pPr>
        <w:ind w:firstLine="0"/>
        <w:outlineLvl w:val="0"/>
      </w:pPr>
      <w:r>
        <w:rPr>
          <w:rtl/>
        </w:rPr>
        <w:t>ארבל אסטרחן</w:t>
      </w:r>
    </w:p>
    <w:p w14:paraId="6C882104" w14:textId="77777777" w:rsidR="00E64116" w:rsidRDefault="006E555E" w:rsidP="008320F6">
      <w:pPr>
        <w:ind w:firstLine="0"/>
        <w:outlineLvl w:val="0"/>
        <w:rPr>
          <w:rFonts w:hint="cs"/>
          <w:rtl/>
        </w:rPr>
      </w:pPr>
      <w:r>
        <w:rPr>
          <w:rFonts w:hint="cs"/>
          <w:rtl/>
        </w:rPr>
        <w:t xml:space="preserve">רחל הכהן </w:t>
      </w:r>
      <w:r>
        <w:rPr>
          <w:rtl/>
        </w:rPr>
        <w:t>–</w:t>
      </w:r>
      <w:r>
        <w:rPr>
          <w:rFonts w:hint="cs"/>
          <w:rtl/>
        </w:rPr>
        <w:t xml:space="preserve"> מתמחה</w:t>
      </w:r>
    </w:p>
    <w:p w14:paraId="3D6786D9" w14:textId="77777777" w:rsidR="006E555E" w:rsidRPr="008713A4" w:rsidRDefault="006E555E" w:rsidP="008320F6">
      <w:pPr>
        <w:ind w:firstLine="0"/>
        <w:outlineLvl w:val="0"/>
        <w:rPr>
          <w:rFonts w:hint="cs"/>
          <w:rtl/>
        </w:rPr>
      </w:pPr>
    </w:p>
    <w:p w14:paraId="47ACF7FE"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51B297D9" w14:textId="77777777" w:rsidR="00E64116" w:rsidRPr="008713A4" w:rsidRDefault="00165717" w:rsidP="008320F6">
      <w:pPr>
        <w:ind w:firstLine="0"/>
        <w:outlineLvl w:val="0"/>
        <w:rPr>
          <w:u w:val="single"/>
        </w:rPr>
      </w:pPr>
      <w:r>
        <w:rPr>
          <w:rtl/>
        </w:rPr>
        <w:t>אתי בן יוסף</w:t>
      </w:r>
    </w:p>
    <w:p w14:paraId="4B785219" w14:textId="77777777" w:rsidR="00E64116" w:rsidRPr="008713A4" w:rsidRDefault="00E64116" w:rsidP="008320F6">
      <w:pPr>
        <w:ind w:firstLine="0"/>
        <w:outlineLvl w:val="0"/>
        <w:rPr>
          <w:rFonts w:hint="cs"/>
          <w:rtl/>
        </w:rPr>
      </w:pPr>
    </w:p>
    <w:p w14:paraId="61F262FF"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2ACCA947" w14:textId="77777777" w:rsidR="00E64116" w:rsidRPr="008713A4" w:rsidRDefault="00165717" w:rsidP="008320F6">
      <w:pPr>
        <w:ind w:firstLine="0"/>
        <w:rPr>
          <w:rFonts w:hint="cs"/>
          <w:rtl/>
        </w:rPr>
      </w:pPr>
      <w:r>
        <w:rPr>
          <w:rtl/>
        </w:rPr>
        <w:t>סיגל גורדון</w:t>
      </w:r>
    </w:p>
    <w:p w14:paraId="0886DE11" w14:textId="77777777" w:rsidR="00165717" w:rsidRPr="00165717" w:rsidRDefault="00E64116" w:rsidP="006E555E">
      <w:pPr>
        <w:ind w:left="720" w:firstLine="0"/>
        <w:rPr>
          <w:rFonts w:hint="cs"/>
          <w:b/>
          <w:bCs/>
          <w:u w:val="single"/>
          <w:rtl/>
        </w:rPr>
      </w:pPr>
      <w:r w:rsidRPr="008713A4">
        <w:rPr>
          <w:rtl/>
        </w:rPr>
        <w:br w:type="page"/>
      </w:r>
      <w:r w:rsidR="00E642D8">
        <w:rPr>
          <w:rFonts w:hint="cs"/>
          <w:rtl/>
        </w:rPr>
        <w:lastRenderedPageBreak/>
        <w:t xml:space="preserve">                     </w:t>
      </w:r>
      <w:r w:rsidR="00165717" w:rsidRPr="00165717">
        <w:rPr>
          <w:rFonts w:hint="cs"/>
          <w:b/>
          <w:bCs/>
          <w:u w:val="single"/>
          <w:rtl/>
        </w:rPr>
        <w:t>בקשת יושב ראש ועדת הכספים למיזוג הצעות חוק:</w:t>
      </w:r>
    </w:p>
    <w:p w14:paraId="3901DA6A" w14:textId="77777777" w:rsidR="00165717" w:rsidRPr="00C1083E" w:rsidRDefault="00165717" w:rsidP="00C1083E">
      <w:pPr>
        <w:ind w:left="720" w:firstLine="0"/>
        <w:jc w:val="center"/>
        <w:rPr>
          <w:rFonts w:hint="cs"/>
          <w:b/>
          <w:bCs/>
          <w:u w:val="single"/>
          <w:rtl/>
        </w:rPr>
      </w:pPr>
      <w:r w:rsidRPr="00C1083E">
        <w:rPr>
          <w:rFonts w:hint="cs"/>
          <w:b/>
          <w:bCs/>
          <w:u w:val="single"/>
          <w:rtl/>
        </w:rPr>
        <w:t>1. הצעת חוק מס הכנסה (פטור ממס לקופת גמל על הכנסה מדמי ש</w:t>
      </w:r>
      <w:r w:rsidR="006E555E" w:rsidRPr="00C1083E">
        <w:rPr>
          <w:rFonts w:hint="cs"/>
          <w:b/>
          <w:bCs/>
          <w:u w:val="single"/>
          <w:rtl/>
        </w:rPr>
        <w:t>כ</w:t>
      </w:r>
      <w:r w:rsidRPr="00C1083E">
        <w:rPr>
          <w:rFonts w:hint="cs"/>
          <w:b/>
          <w:bCs/>
          <w:u w:val="single"/>
          <w:rtl/>
        </w:rPr>
        <w:t>ירות בשל השכרת דירות מגורים</w:t>
      </w:r>
      <w:r w:rsidR="00C1083E" w:rsidRPr="00C1083E">
        <w:rPr>
          <w:rFonts w:hint="cs"/>
          <w:b/>
          <w:bCs/>
          <w:u w:val="single"/>
          <w:rtl/>
        </w:rPr>
        <w:t xml:space="preserve"> לטווח ארוך) התשע"ב-2012(מ/686)</w:t>
      </w:r>
    </w:p>
    <w:p w14:paraId="1724DCBE" w14:textId="77777777" w:rsidR="00165717" w:rsidRPr="00C1083E" w:rsidRDefault="00165717" w:rsidP="00C1083E">
      <w:pPr>
        <w:jc w:val="center"/>
        <w:rPr>
          <w:b/>
          <w:bCs/>
          <w:u w:val="single"/>
        </w:rPr>
      </w:pPr>
      <w:r w:rsidRPr="00C1083E">
        <w:rPr>
          <w:rFonts w:hint="cs"/>
          <w:b/>
          <w:bCs/>
          <w:u w:val="single"/>
          <w:rtl/>
        </w:rPr>
        <w:t>2. הצעת חוק מיסוי מקרקעין (שבח ורכישה) (ת</w:t>
      </w:r>
      <w:r w:rsidR="00C1083E" w:rsidRPr="00C1083E">
        <w:rPr>
          <w:rFonts w:hint="cs"/>
          <w:b/>
          <w:bCs/>
          <w:u w:val="single"/>
          <w:rtl/>
        </w:rPr>
        <w:t>יקון מס' 71), התשע"א-2011(מ630)</w:t>
      </w:r>
    </w:p>
    <w:p w14:paraId="7C351C64" w14:textId="77777777" w:rsidR="00165717" w:rsidRDefault="00165717" w:rsidP="00165717">
      <w:pPr>
        <w:ind w:firstLine="0"/>
        <w:rPr>
          <w:rFonts w:hint="cs"/>
          <w:b/>
          <w:bCs/>
          <w:rtl/>
        </w:rPr>
      </w:pPr>
    </w:p>
    <w:p w14:paraId="1C8F3173" w14:textId="77777777" w:rsidR="00C1083E" w:rsidRDefault="00C1083E" w:rsidP="00165717">
      <w:pPr>
        <w:ind w:firstLine="0"/>
        <w:rPr>
          <w:b/>
          <w:bCs/>
        </w:rPr>
      </w:pPr>
    </w:p>
    <w:p w14:paraId="3C68CBD7" w14:textId="77777777" w:rsidR="00C1083E" w:rsidRDefault="00C1083E" w:rsidP="00C1083E">
      <w:pPr>
        <w:pStyle w:val="a"/>
        <w:rPr>
          <w:rFonts w:hint="cs"/>
          <w:rtl/>
        </w:rPr>
      </w:pPr>
      <w:r>
        <w:rPr>
          <w:rtl/>
        </w:rPr>
        <w:t>היו"ר יריב לוין:</w:t>
      </w:r>
    </w:p>
    <w:p w14:paraId="1B60C063" w14:textId="77777777" w:rsidR="00C1083E" w:rsidRDefault="00C1083E" w:rsidP="00C1083E">
      <w:pPr>
        <w:pStyle w:val="KeepWithNext"/>
        <w:rPr>
          <w:rFonts w:hint="cs"/>
          <w:rtl/>
        </w:rPr>
      </w:pPr>
    </w:p>
    <w:p w14:paraId="69C1622A" w14:textId="77777777" w:rsidR="00165717" w:rsidRDefault="00C1083E" w:rsidP="00165717">
      <w:pPr>
        <w:ind w:firstLine="0"/>
        <w:rPr>
          <w:rFonts w:hint="cs"/>
          <w:rtl/>
        </w:rPr>
      </w:pPr>
      <w:r>
        <w:rPr>
          <w:rFonts w:hint="cs"/>
          <w:rtl/>
        </w:rPr>
        <w:t xml:space="preserve"> </w:t>
      </w:r>
      <w:r>
        <w:rPr>
          <w:rFonts w:hint="cs"/>
          <w:rtl/>
        </w:rPr>
        <w:tab/>
      </w:r>
      <w:r w:rsidR="00165717">
        <w:rPr>
          <w:rFonts w:hint="cs"/>
          <w:rtl/>
        </w:rPr>
        <w:t xml:space="preserve">בוקר טוב, אני פותח את ישיבת ועדת הכנסת, על סדר יומנו בקשת יושב </w:t>
      </w:r>
      <w:r w:rsidR="006E555E">
        <w:rPr>
          <w:rFonts w:hint="cs"/>
          <w:rtl/>
        </w:rPr>
        <w:t xml:space="preserve">ראש ועדת הכספים למיזוג הצעות החוק הבאות: הצעת חוק מס הכנסה (פטור ממס לקופת גמל על הכנסה מדמי שכירות בשל השכרת דירות מגורים לטווח ארוך), התשע"ב-2012 (מ/686). והצעת חוק מיסוי מקרקעין (שבח ורכישה) (תיקון מס' 71), התשע"א-2011 (מ/630). אדוני יושב ראש ועדת הכספים, בבקשה. </w:t>
      </w:r>
    </w:p>
    <w:p w14:paraId="3ADFDB0C" w14:textId="77777777" w:rsidR="006E555E" w:rsidRDefault="006E555E" w:rsidP="00165717">
      <w:pPr>
        <w:ind w:firstLine="0"/>
        <w:rPr>
          <w:rFonts w:hint="cs"/>
          <w:rtl/>
        </w:rPr>
      </w:pPr>
    </w:p>
    <w:p w14:paraId="38E32384" w14:textId="77777777" w:rsidR="006E555E" w:rsidRDefault="006E555E" w:rsidP="006E555E">
      <w:pPr>
        <w:pStyle w:val="a"/>
        <w:keepNext/>
        <w:rPr>
          <w:rFonts w:hint="cs"/>
          <w:rtl/>
        </w:rPr>
      </w:pPr>
      <w:r>
        <w:rPr>
          <w:rtl/>
        </w:rPr>
        <w:t>משה גפני:</w:t>
      </w:r>
    </w:p>
    <w:p w14:paraId="7CD655B7" w14:textId="77777777" w:rsidR="006E555E" w:rsidRDefault="006E555E" w:rsidP="006E555E">
      <w:pPr>
        <w:pStyle w:val="KeepWithNext"/>
        <w:rPr>
          <w:rFonts w:hint="cs"/>
          <w:rtl/>
        </w:rPr>
      </w:pPr>
    </w:p>
    <w:p w14:paraId="45A35AB8" w14:textId="77777777" w:rsidR="006E555E" w:rsidRDefault="006E555E" w:rsidP="006E555E">
      <w:pPr>
        <w:rPr>
          <w:rFonts w:hint="cs"/>
          <w:rtl/>
        </w:rPr>
      </w:pPr>
      <w:r>
        <w:rPr>
          <w:rFonts w:hint="cs"/>
          <w:rtl/>
        </w:rPr>
        <w:t xml:space="preserve">תודה אדוני היושב ראש, שתיהן הצעות ממשלתיות, האחת מדברת על המוסדיים שבקופות הגמל וקרנות הפנסיה שיבנו דירות להשכרה. והשנייה מדברת על רפורמה בנושא של מיסוי מקרקעין, של פטור ממס שבח והקטנת השנים משמונה שנים לארבע שנים. אנחנו סבורים בוועדה שצריך לעשות את זה יחד, להביא את זה למליאת הכנסת לקריאה שנייה ושלישית יחד, לא להביא את זה כשתי הצעות חוק נפרדות ואני מבקש לכך את אישור ועדת הכנסת למיזוג. </w:t>
      </w:r>
    </w:p>
    <w:p w14:paraId="26DC2DD2" w14:textId="77777777" w:rsidR="006E555E" w:rsidRDefault="006E555E" w:rsidP="006E555E">
      <w:pPr>
        <w:rPr>
          <w:rFonts w:hint="cs"/>
          <w:rtl/>
        </w:rPr>
      </w:pPr>
    </w:p>
    <w:p w14:paraId="67D6971F" w14:textId="77777777" w:rsidR="006E555E" w:rsidRDefault="006E555E" w:rsidP="006E555E">
      <w:pPr>
        <w:pStyle w:val="af"/>
        <w:keepNext/>
        <w:rPr>
          <w:rFonts w:hint="cs"/>
          <w:rtl/>
        </w:rPr>
      </w:pPr>
      <w:r>
        <w:rPr>
          <w:rtl/>
        </w:rPr>
        <w:t>היו"ר יריב לוין:</w:t>
      </w:r>
    </w:p>
    <w:p w14:paraId="2E706531" w14:textId="77777777" w:rsidR="006E555E" w:rsidRDefault="006E555E" w:rsidP="006E555E">
      <w:pPr>
        <w:pStyle w:val="KeepWithNext"/>
        <w:rPr>
          <w:rFonts w:hint="cs"/>
          <w:rtl/>
        </w:rPr>
      </w:pPr>
    </w:p>
    <w:p w14:paraId="28E6D5FB" w14:textId="77777777" w:rsidR="00165717" w:rsidRDefault="006E555E" w:rsidP="006E555E">
      <w:pPr>
        <w:rPr>
          <w:rFonts w:hint="cs"/>
          <w:rtl/>
        </w:rPr>
      </w:pPr>
      <w:r>
        <w:rPr>
          <w:rFonts w:hint="cs"/>
          <w:rtl/>
        </w:rPr>
        <w:t xml:space="preserve">מי בעד? </w:t>
      </w:r>
    </w:p>
    <w:p w14:paraId="3AABB51B" w14:textId="77777777" w:rsidR="00165717" w:rsidRDefault="00165717" w:rsidP="00165717">
      <w:pPr>
        <w:ind w:firstLine="0"/>
        <w:rPr>
          <w:rFonts w:hint="cs"/>
          <w:rtl/>
        </w:rPr>
      </w:pPr>
    </w:p>
    <w:p w14:paraId="684FAC1E" w14:textId="77777777" w:rsidR="00165717" w:rsidRDefault="00165717" w:rsidP="00165717">
      <w:pPr>
        <w:ind w:firstLine="0"/>
        <w:rPr>
          <w:rFonts w:hint="cs"/>
          <w:rtl/>
        </w:rPr>
      </w:pPr>
    </w:p>
    <w:p w14:paraId="538AD689" w14:textId="77777777" w:rsidR="00165717" w:rsidRDefault="00165717" w:rsidP="00165717">
      <w:pPr>
        <w:ind w:firstLine="0"/>
        <w:rPr>
          <w:rFonts w:hint="cs"/>
          <w:rtl/>
        </w:rPr>
      </w:pPr>
    </w:p>
    <w:p w14:paraId="1055253B" w14:textId="77777777" w:rsidR="00165717" w:rsidRDefault="00165717" w:rsidP="00165717">
      <w:pPr>
        <w:pStyle w:val="aa"/>
        <w:keepNext/>
        <w:rPr>
          <w:rFonts w:hint="eastAsia"/>
          <w:rtl/>
        </w:rPr>
      </w:pPr>
      <w:r>
        <w:rPr>
          <w:rFonts w:hint="eastAsia"/>
          <w:rtl/>
        </w:rPr>
        <w:t>הצבעה</w:t>
      </w:r>
    </w:p>
    <w:p w14:paraId="2D820BA5" w14:textId="77777777" w:rsidR="00165717" w:rsidRDefault="00165717" w:rsidP="00165717">
      <w:pPr>
        <w:pStyle w:val="--"/>
        <w:keepNext/>
        <w:rPr>
          <w:rFonts w:hint="cs"/>
          <w:rtl/>
        </w:rPr>
      </w:pPr>
    </w:p>
    <w:p w14:paraId="71059028" w14:textId="77777777" w:rsidR="00165717" w:rsidRDefault="00165717" w:rsidP="00165717">
      <w:pPr>
        <w:pStyle w:val="--"/>
        <w:keepNext/>
        <w:rPr>
          <w:rtl/>
        </w:rPr>
      </w:pPr>
      <w:r>
        <w:rPr>
          <w:rFonts w:hint="eastAsia"/>
          <w:rtl/>
        </w:rPr>
        <w:t>בעד</w:t>
      </w:r>
      <w:r>
        <w:rPr>
          <w:rtl/>
        </w:rPr>
        <w:t xml:space="preserve"> – </w:t>
      </w:r>
      <w:r>
        <w:rPr>
          <w:rFonts w:hint="cs"/>
          <w:rtl/>
        </w:rPr>
        <w:t xml:space="preserve"> רוב</w:t>
      </w:r>
    </w:p>
    <w:p w14:paraId="7D7838DA" w14:textId="77777777" w:rsidR="00165717" w:rsidRDefault="00165717" w:rsidP="00165717">
      <w:pPr>
        <w:pStyle w:val="--"/>
        <w:keepNext/>
        <w:rPr>
          <w:rtl/>
        </w:rPr>
      </w:pPr>
      <w:r>
        <w:rPr>
          <w:rFonts w:hint="eastAsia"/>
          <w:rtl/>
        </w:rPr>
        <w:t>נגד</w:t>
      </w:r>
      <w:r>
        <w:rPr>
          <w:rtl/>
        </w:rPr>
        <w:t xml:space="preserve"> – </w:t>
      </w:r>
      <w:r>
        <w:rPr>
          <w:rFonts w:hint="cs"/>
          <w:rtl/>
        </w:rPr>
        <w:t>אין</w:t>
      </w:r>
    </w:p>
    <w:p w14:paraId="0829F9CF" w14:textId="77777777" w:rsidR="00165717" w:rsidRDefault="00165717" w:rsidP="00165717">
      <w:pPr>
        <w:pStyle w:val="--"/>
        <w:keepNext/>
        <w:rPr>
          <w:rFonts w:hint="cs"/>
          <w:rtl/>
        </w:rPr>
      </w:pPr>
      <w:r>
        <w:rPr>
          <w:rFonts w:hint="eastAsia"/>
          <w:rtl/>
        </w:rPr>
        <w:t>נמנעים</w:t>
      </w:r>
      <w:r>
        <w:rPr>
          <w:rtl/>
        </w:rPr>
        <w:t xml:space="preserve"> –</w:t>
      </w:r>
      <w:r>
        <w:rPr>
          <w:rFonts w:hint="cs"/>
          <w:rtl/>
        </w:rPr>
        <w:t xml:space="preserve"> אין </w:t>
      </w:r>
    </w:p>
    <w:p w14:paraId="4D61425B" w14:textId="77777777" w:rsidR="006E555E" w:rsidRDefault="006E555E" w:rsidP="006E555E">
      <w:pPr>
        <w:pStyle w:val="--"/>
        <w:keepNext/>
        <w:rPr>
          <w:rFonts w:hint="cs"/>
          <w:rtl/>
        </w:rPr>
      </w:pPr>
      <w:r>
        <w:rPr>
          <w:rFonts w:hint="cs"/>
          <w:rtl/>
        </w:rPr>
        <w:t xml:space="preserve">הבקשה נתקבלה. </w:t>
      </w:r>
    </w:p>
    <w:p w14:paraId="273B73D4" w14:textId="77777777" w:rsidR="006E555E" w:rsidRDefault="006E555E" w:rsidP="006E555E">
      <w:pPr>
        <w:pStyle w:val="--"/>
        <w:keepNext/>
        <w:jc w:val="both"/>
        <w:rPr>
          <w:rFonts w:hint="cs"/>
          <w:rtl/>
        </w:rPr>
      </w:pPr>
    </w:p>
    <w:p w14:paraId="2ED74C88" w14:textId="77777777" w:rsidR="006E555E" w:rsidRDefault="006E555E" w:rsidP="006E555E">
      <w:pPr>
        <w:pStyle w:val="af"/>
        <w:keepNext/>
        <w:rPr>
          <w:rtl/>
        </w:rPr>
      </w:pPr>
      <w:r>
        <w:rPr>
          <w:rtl/>
        </w:rPr>
        <w:t>היו"ר יריב לוין:</w:t>
      </w:r>
    </w:p>
    <w:p w14:paraId="149FBFF2" w14:textId="77777777" w:rsidR="006E555E" w:rsidRDefault="006E555E" w:rsidP="006E555E">
      <w:pPr>
        <w:pStyle w:val="KeepWithNext"/>
        <w:rPr>
          <w:rtl/>
        </w:rPr>
      </w:pPr>
    </w:p>
    <w:p w14:paraId="4F9365C7" w14:textId="77777777" w:rsidR="006E555E" w:rsidRDefault="006E555E" w:rsidP="006E555E">
      <w:pPr>
        <w:rPr>
          <w:rFonts w:hint="cs"/>
          <w:rtl/>
        </w:rPr>
      </w:pPr>
      <w:r>
        <w:rPr>
          <w:rFonts w:hint="cs"/>
          <w:rtl/>
        </w:rPr>
        <w:t xml:space="preserve">אין מתנגדים, אין נמנעים, אושר פה אחד, תודה רבה, הדיון הבא בשעה אחת עשרה, הישיבה נעולה. </w:t>
      </w:r>
    </w:p>
    <w:p w14:paraId="64B46C57" w14:textId="77777777" w:rsidR="006E555E" w:rsidRDefault="006E555E" w:rsidP="006E555E">
      <w:pPr>
        <w:ind w:firstLine="0"/>
        <w:rPr>
          <w:rFonts w:hint="cs"/>
          <w:rtl/>
        </w:rPr>
      </w:pPr>
    </w:p>
    <w:p w14:paraId="78AD38C4" w14:textId="77777777" w:rsidR="006E555E" w:rsidRDefault="00C1083E" w:rsidP="00C1083E">
      <w:pPr>
        <w:pStyle w:val="af4"/>
        <w:keepNext/>
        <w:rPr>
          <w:rFonts w:hint="cs"/>
          <w:rtl/>
        </w:rPr>
      </w:pPr>
      <w:r>
        <w:rPr>
          <w:rtl/>
        </w:rPr>
        <w:t>הישיבה ננעלה בשעה 10:50.</w:t>
      </w:r>
    </w:p>
    <w:p w14:paraId="2867BE60" w14:textId="77777777" w:rsidR="00C1083E" w:rsidRDefault="00C1083E" w:rsidP="00C1083E">
      <w:pPr>
        <w:pStyle w:val="KeepWithNext"/>
        <w:rPr>
          <w:rFonts w:hint="cs"/>
          <w:rtl/>
        </w:rPr>
      </w:pPr>
    </w:p>
    <w:sectPr w:rsidR="00C1083E" w:rsidSect="00C1083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6E96" w14:textId="77777777" w:rsidR="0052624A" w:rsidRDefault="0052624A">
      <w:r>
        <w:separator/>
      </w:r>
    </w:p>
  </w:endnote>
  <w:endnote w:type="continuationSeparator" w:id="0">
    <w:p w14:paraId="4CBD22C9" w14:textId="77777777" w:rsidR="0052624A" w:rsidRDefault="0052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366D" w14:textId="77777777" w:rsidR="0052624A" w:rsidRDefault="0052624A">
      <w:r>
        <w:separator/>
      </w:r>
    </w:p>
  </w:footnote>
  <w:footnote w:type="continuationSeparator" w:id="0">
    <w:p w14:paraId="64EE337D" w14:textId="77777777" w:rsidR="0052624A" w:rsidRDefault="00526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EAAC"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DAC9210"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84C5"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5223F">
      <w:rPr>
        <w:rStyle w:val="PageNumber"/>
        <w:noProof/>
        <w:rtl/>
      </w:rPr>
      <w:t>2</w:t>
    </w:r>
    <w:r>
      <w:rPr>
        <w:rStyle w:val="PageNumber"/>
      </w:rPr>
      <w:fldChar w:fldCharType="end"/>
    </w:r>
  </w:p>
  <w:p w14:paraId="6C164338" w14:textId="77777777" w:rsidR="00D86E57" w:rsidRPr="00CC5815" w:rsidRDefault="00165717" w:rsidP="008E5E3F">
    <w:pPr>
      <w:pStyle w:val="Header"/>
      <w:ind w:firstLine="0"/>
    </w:pPr>
    <w:r>
      <w:rPr>
        <w:rtl/>
      </w:rPr>
      <w:t xml:space="preserve">ועדת הכנסת </w:t>
    </w:r>
  </w:p>
  <w:p w14:paraId="2D1DAA64" w14:textId="77777777" w:rsidR="00D86E57" w:rsidRPr="00CC5815" w:rsidRDefault="00165717" w:rsidP="008E5E3F">
    <w:pPr>
      <w:pStyle w:val="Header"/>
      <w:ind w:firstLine="0"/>
      <w:rPr>
        <w:rFonts w:hint="cs"/>
        <w:rtl/>
      </w:rPr>
    </w:pPr>
    <w:r>
      <w:rPr>
        <w:rtl/>
      </w:rPr>
      <w:t xml:space="preserve"> 10/07/2012 </w:t>
    </w:r>
  </w:p>
  <w:p w14:paraId="661E794B"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24374767">
    <w:abstractNumId w:val="0"/>
  </w:num>
  <w:num w:numId="2" w16cid:durableId="154162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B2EE6"/>
    <w:rsid w:val="000E3314"/>
    <w:rsid w:val="000F2459"/>
    <w:rsid w:val="00165717"/>
    <w:rsid w:val="00167294"/>
    <w:rsid w:val="00171E7F"/>
    <w:rsid w:val="001758C1"/>
    <w:rsid w:val="0017779F"/>
    <w:rsid w:val="001A74E9"/>
    <w:rsid w:val="001C44DA"/>
    <w:rsid w:val="001C4FDA"/>
    <w:rsid w:val="001D440C"/>
    <w:rsid w:val="00213607"/>
    <w:rsid w:val="00227FEF"/>
    <w:rsid w:val="00261554"/>
    <w:rsid w:val="00275C03"/>
    <w:rsid w:val="00280D58"/>
    <w:rsid w:val="00303B4C"/>
    <w:rsid w:val="003223A9"/>
    <w:rsid w:val="00340AFA"/>
    <w:rsid w:val="00366CFB"/>
    <w:rsid w:val="00373508"/>
    <w:rsid w:val="003C279D"/>
    <w:rsid w:val="003F0A5F"/>
    <w:rsid w:val="00420E41"/>
    <w:rsid w:val="00424C94"/>
    <w:rsid w:val="00451746"/>
    <w:rsid w:val="00463614"/>
    <w:rsid w:val="00470EAC"/>
    <w:rsid w:val="00495FD8"/>
    <w:rsid w:val="004B0A65"/>
    <w:rsid w:val="004B1BE9"/>
    <w:rsid w:val="00500C0C"/>
    <w:rsid w:val="0052624A"/>
    <w:rsid w:val="00546678"/>
    <w:rsid w:val="005817EC"/>
    <w:rsid w:val="00590B77"/>
    <w:rsid w:val="005A342D"/>
    <w:rsid w:val="005C363E"/>
    <w:rsid w:val="005D61F3"/>
    <w:rsid w:val="005F76B0"/>
    <w:rsid w:val="00634F61"/>
    <w:rsid w:val="00695A47"/>
    <w:rsid w:val="006A0CB7"/>
    <w:rsid w:val="006E555E"/>
    <w:rsid w:val="006F0259"/>
    <w:rsid w:val="00702755"/>
    <w:rsid w:val="0070472C"/>
    <w:rsid w:val="007872B4"/>
    <w:rsid w:val="008320F6"/>
    <w:rsid w:val="00841223"/>
    <w:rsid w:val="00846BE9"/>
    <w:rsid w:val="00853207"/>
    <w:rsid w:val="008713A4"/>
    <w:rsid w:val="00875F10"/>
    <w:rsid w:val="008857FE"/>
    <w:rsid w:val="008C6035"/>
    <w:rsid w:val="008C7015"/>
    <w:rsid w:val="008D1DFB"/>
    <w:rsid w:val="008E5E3F"/>
    <w:rsid w:val="0090279B"/>
    <w:rsid w:val="00914904"/>
    <w:rsid w:val="009258CE"/>
    <w:rsid w:val="009515F0"/>
    <w:rsid w:val="0095223F"/>
    <w:rsid w:val="009830CB"/>
    <w:rsid w:val="009E6E93"/>
    <w:rsid w:val="009F1518"/>
    <w:rsid w:val="009F5773"/>
    <w:rsid w:val="00A15971"/>
    <w:rsid w:val="00A22C90"/>
    <w:rsid w:val="00A66020"/>
    <w:rsid w:val="00AB02EE"/>
    <w:rsid w:val="00AD6FFC"/>
    <w:rsid w:val="00AF31E6"/>
    <w:rsid w:val="00AF4150"/>
    <w:rsid w:val="00B120B2"/>
    <w:rsid w:val="00B50340"/>
    <w:rsid w:val="00B8517A"/>
    <w:rsid w:val="00BA6446"/>
    <w:rsid w:val="00BD47B7"/>
    <w:rsid w:val="00C1083E"/>
    <w:rsid w:val="00C3598A"/>
    <w:rsid w:val="00C360BC"/>
    <w:rsid w:val="00C44800"/>
    <w:rsid w:val="00C52EC2"/>
    <w:rsid w:val="00C61DC1"/>
    <w:rsid w:val="00C64AFF"/>
    <w:rsid w:val="00C8624A"/>
    <w:rsid w:val="00CA5363"/>
    <w:rsid w:val="00CB6D60"/>
    <w:rsid w:val="00CC5815"/>
    <w:rsid w:val="00CE24B8"/>
    <w:rsid w:val="00CE5849"/>
    <w:rsid w:val="00D45D27"/>
    <w:rsid w:val="00D86E57"/>
    <w:rsid w:val="00D96B24"/>
    <w:rsid w:val="00E61903"/>
    <w:rsid w:val="00E64116"/>
    <w:rsid w:val="00E642D8"/>
    <w:rsid w:val="00E96508"/>
    <w:rsid w:val="00EB057D"/>
    <w:rsid w:val="00EB5C85"/>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8D3AC7"/>
  <w15:chartTrackingRefBased/>
  <w15:docId w15:val="{857D5F19-80FC-4D4B-ADDB-4CAAEF97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1502</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