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402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20A3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3402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34023" w:rsidP="00E061F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E061FF">
        <w:rPr>
          <w:rFonts w:hint="cs"/>
          <w:b/>
          <w:bCs/>
          <w:rtl/>
        </w:rPr>
        <w:t>310</w:t>
      </w:r>
    </w:p>
    <w:p w:rsidR="00E64116" w:rsidRPr="008713A4" w:rsidRDefault="0083402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3402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14:15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061F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834023" w:rsidRPr="00834023">
        <w:rPr>
          <w:rtl/>
        </w:rPr>
        <w:t>טענת נושא חדש</w:t>
      </w:r>
    </w:p>
    <w:p w:rsidR="00E061FF" w:rsidRPr="008713A4" w:rsidRDefault="00E061FF" w:rsidP="00E061FF">
      <w:pPr>
        <w:ind w:firstLine="0"/>
        <w:rPr>
          <w:rFonts w:hint="cs"/>
          <w:rtl/>
        </w:rPr>
      </w:pPr>
      <w:r>
        <w:rPr>
          <w:rFonts w:hint="cs"/>
          <w:rtl/>
        </w:rPr>
        <w:t>2. מועדי פגרת הבחירות ופעילות הכנסת בפגרה</w:t>
      </w:r>
    </w:p>
    <w:p w:rsidR="00E061FF" w:rsidRPr="008713A4" w:rsidRDefault="00E061FF" w:rsidP="00E061FF">
      <w:pPr>
        <w:ind w:firstLine="0"/>
        <w:rPr>
          <w:rFonts w:hint="cs"/>
          <w:rtl/>
        </w:rPr>
      </w:pPr>
      <w:r>
        <w:rPr>
          <w:rFonts w:hint="cs"/>
          <w:rtl/>
        </w:rPr>
        <w:t>3. עבודת הוועדות בפגרת הבחירות</w:t>
      </w:r>
    </w:p>
    <w:p w:rsidR="00834023" w:rsidRDefault="0083402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יריב לוין – היו"ר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אורי אורבך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ישראל אייכלר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נסים זאב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ציון פיניאן</w:t>
      </w:r>
    </w:p>
    <w:p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:rsidR="00AD0796" w:rsidRDefault="00AD0796" w:rsidP="008320F6">
      <w:pPr>
        <w:ind w:firstLine="0"/>
        <w:outlineLvl w:val="0"/>
        <w:rPr>
          <w:rFonts w:hint="cs"/>
          <w:rtl/>
        </w:rPr>
      </w:pPr>
      <w:r w:rsidRPr="00AD0796">
        <w:rPr>
          <w:rFonts w:hint="cs"/>
          <w:rtl/>
        </w:rPr>
        <w:t>משה גפני</w:t>
      </w:r>
    </w:p>
    <w:p w:rsidR="00AD0796" w:rsidRDefault="00AD079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AD0796" w:rsidRPr="008713A4" w:rsidRDefault="00AD0796" w:rsidP="008320F6">
      <w:pPr>
        <w:ind w:firstLine="0"/>
        <w:outlineLvl w:val="0"/>
        <w:rPr>
          <w:rFonts w:hint="cs"/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B5BE4" w:rsidRDefault="00FB5BE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יושב-ראש הכנסת יצחק וקנין</w:t>
      </w:r>
    </w:p>
    <w:p w:rsidR="00636A8C" w:rsidRPr="00636A8C" w:rsidRDefault="00636A8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617"/>
        <w:gridCol w:w="336"/>
        <w:gridCol w:w="5003"/>
      </w:tblGrid>
      <w:tr w:rsidR="00636A8C" w:rsidTr="0043588F"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רותם ידלין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מזכיר הממשלה, משרד ראש הממשלה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שר המשפטים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אביטל שטרנברג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תחום (ייעוץ), משרד המשפטים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גבריאלה פיסמן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עמית מררי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לילך וגנר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שמעון בן שושן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תקיפה כלכלית (אח"מ), משטרת ישראל</w:t>
            </w:r>
          </w:p>
        </w:tc>
      </w:tr>
      <w:tr w:rsidR="00636A8C" w:rsidTr="0043588F"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דרור</w:t>
            </w:r>
            <w:r>
              <w:rPr>
                <w:rFonts w:hint="cs"/>
                <w:rtl/>
              </w:rPr>
              <w:t xml:space="preserve"> קלייטמן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מדור חקירות, משטרת ישראל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שלומית ווגמן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הרשות לאיסור הלבנת הון ומימון טרור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ארן רונדל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המשמר החברתי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רוזנר</w:t>
            </w:r>
          </w:p>
        </w:tc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הפנים והגנת הסביבה</w:t>
            </w:r>
            <w:r w:rsidR="009C768D">
              <w:rPr>
                <w:rFonts w:hint="cs"/>
                <w:rtl/>
              </w:rPr>
              <w:t>,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9C768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3402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402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864BE" w:rsidP="007864B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834023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834023" w:rsidRDefault="00E64116" w:rsidP="001A2153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E061FF">
        <w:rPr>
          <w:rFonts w:hint="cs"/>
          <w:rtl/>
        </w:rPr>
        <w:lastRenderedPageBreak/>
        <w:t xml:space="preserve">1. </w:t>
      </w:r>
      <w:r w:rsidR="00834023">
        <w:rPr>
          <w:rtl/>
        </w:rPr>
        <w:t>טענת נושא חדש</w:t>
      </w:r>
    </w:p>
    <w:p w:rsidR="00834023" w:rsidRDefault="00E061FF" w:rsidP="0083402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834023">
        <w:rPr>
          <w:rtl/>
        </w:rPr>
        <w:t>מועדי פגרת הבחירות ופעילות הכנסת בפגרה</w:t>
      </w:r>
    </w:p>
    <w:p w:rsidR="00834023" w:rsidRDefault="00E061FF" w:rsidP="0083402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834023">
        <w:rPr>
          <w:rtl/>
        </w:rPr>
        <w:t>עבודת הוועדות בפגרת הבחירות</w:t>
      </w:r>
    </w:p>
    <w:p w:rsidR="00834023" w:rsidRDefault="00834023" w:rsidP="00834023">
      <w:pPr>
        <w:pStyle w:val="KeepWithNext"/>
        <w:rPr>
          <w:rFonts w:hint="cs"/>
          <w:rtl/>
        </w:rPr>
      </w:pPr>
    </w:p>
    <w:p w:rsidR="00E061FF" w:rsidRPr="00E061FF" w:rsidRDefault="00E061FF" w:rsidP="00E061FF">
      <w:pPr>
        <w:rPr>
          <w:rFonts w:hint="cs"/>
        </w:rPr>
      </w:pPr>
    </w:p>
    <w:p w:rsidR="00834023" w:rsidRDefault="00834023" w:rsidP="00834023">
      <w:pPr>
        <w:pStyle w:val="af"/>
        <w:keepNext/>
        <w:rPr>
          <w:rtl/>
        </w:rPr>
      </w:pPr>
      <w:bookmarkStart w:id="0" w:name="_ETM_Q1_623141"/>
      <w:bookmarkEnd w:id="0"/>
      <w:r>
        <w:rPr>
          <w:rtl/>
        </w:rPr>
        <w:t>היו"ר יריב לוין:</w:t>
      </w:r>
    </w:p>
    <w:p w:rsidR="00834023" w:rsidRDefault="00834023" w:rsidP="00834023">
      <w:pPr>
        <w:pStyle w:val="KeepWithNext"/>
        <w:rPr>
          <w:rtl/>
        </w:rPr>
      </w:pPr>
    </w:p>
    <w:p w:rsidR="00834023" w:rsidRDefault="00834023" w:rsidP="007864BE">
      <w:pPr>
        <w:rPr>
          <w:rFonts w:hint="cs"/>
          <w:rtl/>
        </w:rPr>
      </w:pPr>
      <w:r>
        <w:rPr>
          <w:rFonts w:hint="cs"/>
          <w:rtl/>
        </w:rPr>
        <w:t>רבותי, צהרי</w:t>
      </w:r>
      <w:r w:rsidR="007864BE">
        <w:rPr>
          <w:rFonts w:hint="cs"/>
          <w:rtl/>
        </w:rPr>
        <w:t>י</w:t>
      </w:r>
      <w:r>
        <w:rPr>
          <w:rFonts w:hint="cs"/>
          <w:rtl/>
        </w:rPr>
        <w:t xml:space="preserve">ם טובים, אני פותח את הישיבה ועל </w:t>
      </w:r>
      <w:bookmarkStart w:id="1" w:name="_ETM_Q1_632225"/>
      <w:bookmarkEnd w:id="1"/>
      <w:r>
        <w:rPr>
          <w:rFonts w:hint="cs"/>
          <w:rtl/>
        </w:rPr>
        <w:t xml:space="preserve">סדר-יומנו שני נושאים, שהשני בהם מחולק לשני חלקים. נתחיל </w:t>
      </w:r>
      <w:bookmarkStart w:id="2" w:name="_ETM_Q1_634103"/>
      <w:bookmarkEnd w:id="2"/>
      <w:r>
        <w:rPr>
          <w:rFonts w:hint="cs"/>
          <w:rtl/>
        </w:rPr>
        <w:t xml:space="preserve">בנושא הראשון: בקשת יושב-ראש ועדת הפנים והגנת הסביבה בדבר </w:t>
      </w:r>
      <w:bookmarkStart w:id="3" w:name="_ETM_Q1_640580"/>
      <w:bookmarkEnd w:id="3"/>
      <w:r>
        <w:rPr>
          <w:rFonts w:hint="cs"/>
          <w:rtl/>
        </w:rPr>
        <w:t xml:space="preserve">טענת חריגה מגדר נושא הצעת חוק למניעת הסתננות (עבירות ושיפוט) </w:t>
      </w:r>
      <w:bookmarkStart w:id="4" w:name="_ETM_Q1_644434"/>
      <w:bookmarkEnd w:id="4"/>
      <w:r>
        <w:rPr>
          <w:rFonts w:hint="cs"/>
          <w:rtl/>
        </w:rPr>
        <w:t xml:space="preserve">(איסור הוצאה מישראל של כספי מסתנן) (הוראת שעה), התשע"ב-2012. מי מציג את בקשת יושב-ראש ועדת </w:t>
      </w:r>
      <w:bookmarkStart w:id="5" w:name="_ETM_Q1_650599"/>
      <w:bookmarkEnd w:id="5"/>
      <w:r>
        <w:rPr>
          <w:rFonts w:hint="cs"/>
          <w:rtl/>
        </w:rPr>
        <w:t>הפנים והגנת הסביבה?</w:t>
      </w:r>
    </w:p>
    <w:p w:rsidR="00834023" w:rsidRDefault="00834023" w:rsidP="00834023">
      <w:pPr>
        <w:rPr>
          <w:rFonts w:hint="cs"/>
          <w:rtl/>
        </w:rPr>
      </w:pPr>
    </w:p>
    <w:p w:rsidR="00834023" w:rsidRDefault="00834023" w:rsidP="00834023">
      <w:pPr>
        <w:pStyle w:val="a"/>
        <w:keepNext/>
        <w:rPr>
          <w:rFonts w:hint="cs"/>
          <w:rtl/>
        </w:rPr>
      </w:pPr>
      <w:bookmarkStart w:id="6" w:name="_ETM_Q1_654757"/>
      <w:bookmarkEnd w:id="6"/>
      <w:r>
        <w:rPr>
          <w:rtl/>
        </w:rPr>
        <w:t>דב חנין:</w:t>
      </w:r>
    </w:p>
    <w:p w:rsidR="00834023" w:rsidRDefault="00834023" w:rsidP="00834023">
      <w:pPr>
        <w:pStyle w:val="KeepWithNext"/>
        <w:rPr>
          <w:rFonts w:hint="cs"/>
          <w:rtl/>
        </w:rPr>
      </w:pPr>
    </w:p>
    <w:p w:rsidR="00834023" w:rsidRDefault="00834023" w:rsidP="00834023">
      <w:pPr>
        <w:rPr>
          <w:rFonts w:hint="cs"/>
          <w:rtl/>
        </w:rPr>
      </w:pPr>
      <w:r>
        <w:rPr>
          <w:rFonts w:hint="cs"/>
          <w:rtl/>
        </w:rPr>
        <w:t>אני אהיה קצר מאוד, אדוני.</w:t>
      </w:r>
    </w:p>
    <w:p w:rsidR="00834023" w:rsidRDefault="00834023" w:rsidP="00834023">
      <w:pPr>
        <w:rPr>
          <w:rFonts w:hint="cs"/>
          <w:rtl/>
        </w:rPr>
      </w:pPr>
      <w:bookmarkStart w:id="7" w:name="_ETM_Q1_666052"/>
      <w:bookmarkEnd w:id="7"/>
    </w:p>
    <w:p w:rsidR="00834023" w:rsidRDefault="00834023" w:rsidP="007864BE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8" w:name="_ETM_Q1_668131"/>
      <w:bookmarkEnd w:id="8"/>
      <w:r>
        <w:rPr>
          <w:rFonts w:hint="cs"/>
          <w:rtl/>
        </w:rPr>
        <w:t>היושב-ראש, כ</w:t>
      </w:r>
      <w:r w:rsidR="007864BE">
        <w:rPr>
          <w:rFonts w:hint="cs"/>
          <w:rtl/>
        </w:rPr>
        <w:t>פי</w:t>
      </w:r>
      <w:r>
        <w:rPr>
          <w:rFonts w:hint="cs"/>
          <w:rtl/>
        </w:rPr>
        <w:t xml:space="preserve"> שאתה יודע, הגעתי לפה לדיונים </w:t>
      </w:r>
      <w:bookmarkStart w:id="9" w:name="_ETM_Q1_671192"/>
      <w:bookmarkEnd w:id="9"/>
      <w:r>
        <w:rPr>
          <w:rFonts w:hint="cs"/>
          <w:rtl/>
        </w:rPr>
        <w:t xml:space="preserve">בנושא חדש בשורה ארוכה של נושאים. המקרה הזה הוא מקרה </w:t>
      </w:r>
      <w:bookmarkStart w:id="10" w:name="_ETM_Q1_677312"/>
      <w:bookmarkEnd w:id="10"/>
      <w:r>
        <w:rPr>
          <w:rFonts w:hint="cs"/>
          <w:rtl/>
        </w:rPr>
        <w:t xml:space="preserve">שונה, ולכן אני מתכוון </w:t>
      </w:r>
      <w:r w:rsidR="007864BE">
        <w:rPr>
          <w:rFonts w:hint="cs"/>
          <w:rtl/>
        </w:rPr>
        <w:t xml:space="preserve">לעשות </w:t>
      </w:r>
      <w:r>
        <w:rPr>
          <w:rFonts w:hint="cs"/>
          <w:rtl/>
        </w:rPr>
        <w:t>דבר יוצא</w:t>
      </w:r>
      <w:r w:rsidR="007864BE">
        <w:rPr>
          <w:rFonts w:hint="cs"/>
          <w:rtl/>
        </w:rPr>
        <w:t>-</w:t>
      </w:r>
      <w:r>
        <w:rPr>
          <w:rFonts w:hint="cs"/>
          <w:rtl/>
        </w:rPr>
        <w:t>דופן</w:t>
      </w:r>
      <w:r w:rsidR="007864BE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ולא לנמק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1" w:name="_ETM_Q1_680368"/>
      <w:bookmarkEnd w:id="11"/>
      <w:r>
        <w:rPr>
          <w:rFonts w:hint="cs"/>
          <w:rtl/>
        </w:rPr>
        <w:t xml:space="preserve">מכיוון שהבעיה פה היא באמת בעיה משפטית. יש ויכוח </w:t>
      </w:r>
      <w:bookmarkStart w:id="12" w:name="_ETM_Q1_681038"/>
      <w:bookmarkEnd w:id="12"/>
      <w:r>
        <w:rPr>
          <w:rFonts w:hint="cs"/>
          <w:rtl/>
        </w:rPr>
        <w:t>על החוק</w:t>
      </w:r>
      <w:r w:rsidR="001A2153">
        <w:rPr>
          <w:rFonts w:hint="cs"/>
          <w:rtl/>
        </w:rPr>
        <w:t>. הוויכוח איננו ממין העניין.</w:t>
      </w:r>
    </w:p>
    <w:p w:rsidR="001A2153" w:rsidRDefault="001A2153" w:rsidP="0083402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bookmarkStart w:id="13" w:name="_ETM_Q1_683326"/>
      <w:bookmarkEnd w:id="13"/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 xml:space="preserve">ידעתי למה - - - היתה </w:t>
      </w:r>
      <w:bookmarkStart w:id="14" w:name="_ETM_Q1_682708"/>
      <w:bookmarkEnd w:id="14"/>
      <w:r>
        <w:rPr>
          <w:rFonts w:hint="cs"/>
          <w:rtl/>
        </w:rPr>
        <w:t>לי איזו תחושה שזה הולך לקרות.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15" w:name="_ETM_Q1_685660"/>
      <w:bookmarkEnd w:id="15"/>
      <w:r>
        <w:rPr>
          <w:rtl/>
        </w:rPr>
        <w:t>דב חנין: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>הוויכוח איננו ממין העניין. אין לי מה להוסיף</w:t>
      </w:r>
      <w:bookmarkStart w:id="16" w:name="_ETM_Q1_688955"/>
      <w:bookmarkEnd w:id="16"/>
      <w:r>
        <w:rPr>
          <w:rFonts w:hint="cs"/>
          <w:rtl/>
        </w:rPr>
        <w:t xml:space="preserve">. אני מראש אומר: מה שיאמרו היועצים המשפטיים של הוועדה </w:t>
      </w:r>
      <w:bookmarkStart w:id="17" w:name="_ETM_Q1_697265"/>
      <w:bookmarkEnd w:id="17"/>
      <w:r>
        <w:rPr>
          <w:rFonts w:hint="cs"/>
          <w:rtl/>
        </w:rPr>
        <w:t>לעניין הנושא החדש מקובל עלי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8" w:name="_ETM_Q1_696075"/>
      <w:bookmarkEnd w:id="18"/>
      <w:r w:rsidR="007864BE">
        <w:rPr>
          <w:rFonts w:hint="cs"/>
          <w:rtl/>
        </w:rPr>
        <w:t>ו</w:t>
      </w:r>
      <w:r>
        <w:rPr>
          <w:rFonts w:hint="cs"/>
          <w:rtl/>
        </w:rPr>
        <w:t>אני מציע שיהיה מקובל על כל חברי הוועדה</w:t>
      </w:r>
      <w:r w:rsidR="007864BE">
        <w:rPr>
          <w:rFonts w:hint="cs"/>
          <w:rtl/>
        </w:rPr>
        <w:t>.</w:t>
      </w:r>
      <w:r>
        <w:rPr>
          <w:rFonts w:hint="cs"/>
          <w:rtl/>
        </w:rPr>
        <w:t xml:space="preserve"> ובזה אני </w:t>
      </w:r>
      <w:bookmarkStart w:id="19" w:name="_ETM_Q1_699704"/>
      <w:bookmarkEnd w:id="19"/>
      <w:r>
        <w:rPr>
          <w:rFonts w:hint="cs"/>
          <w:rtl/>
        </w:rPr>
        <w:t>מסתפק.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bookmarkStart w:id="20" w:name="_ETM_Q1_703309"/>
      <w:bookmarkEnd w:id="20"/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7864BE">
        <w:rPr>
          <w:rFonts w:hint="cs"/>
          <w:rtl/>
        </w:rPr>
        <w:t xml:space="preserve">אז </w:t>
      </w:r>
      <w:r>
        <w:rPr>
          <w:rFonts w:hint="cs"/>
          <w:rtl/>
        </w:rPr>
        <w:t>לא הצלחנו להיוושע מחבר הכנסת חנין. חזרנו אליך.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21" w:name="_ETM_Q1_698192"/>
      <w:bookmarkEnd w:id="21"/>
      <w:r>
        <w:rPr>
          <w:rtl/>
        </w:rPr>
        <w:t>תומר רוזנר: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>אז אני?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 xml:space="preserve">אתה, </w:t>
      </w:r>
      <w:bookmarkStart w:id="22" w:name="_ETM_Q1_700670"/>
      <w:bookmarkEnd w:id="22"/>
      <w:r>
        <w:rPr>
          <w:rFonts w:hint="cs"/>
          <w:rtl/>
        </w:rPr>
        <w:t>מי שאתם רוצים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אני לא יודע. אתה הכי קרוב לוועדת </w:t>
      </w:r>
      <w:bookmarkStart w:id="23" w:name="_ETM_Q1_717301"/>
      <w:bookmarkEnd w:id="23"/>
      <w:r>
        <w:rPr>
          <w:rFonts w:hint="cs"/>
          <w:rtl/>
        </w:rPr>
        <w:t>הפנים שאני רואה פה כרגע.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24" w:name="_ETM_Q1_720479"/>
      <w:bookmarkEnd w:id="24"/>
      <w:r>
        <w:rPr>
          <w:rtl/>
        </w:rPr>
        <w:t>תומר רוזנר: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>אני רק אגיד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בשלוש מילים</w:t>
      </w:r>
      <w:bookmarkStart w:id="25" w:name="_ETM_Q1_722891"/>
      <w:bookmarkEnd w:id="25"/>
      <w:r>
        <w:rPr>
          <w:rFonts w:hint="cs"/>
          <w:rtl/>
        </w:rPr>
        <w:t>, במה עוסק</w:t>
      </w:r>
      <w:r w:rsidR="007864BE">
        <w:rPr>
          <w:rFonts w:hint="cs"/>
          <w:rtl/>
        </w:rPr>
        <w:t>ת</w:t>
      </w:r>
      <w:r>
        <w:rPr>
          <w:rFonts w:hint="cs"/>
          <w:rtl/>
        </w:rPr>
        <w:t xml:space="preserve"> הצעת החוק. הצעת החוק עוסקת </w:t>
      </w:r>
      <w:bookmarkStart w:id="26" w:name="_ETM_Q1_730106"/>
      <w:bookmarkEnd w:id="26"/>
      <w:r>
        <w:rPr>
          <w:rFonts w:hint="cs"/>
          <w:rtl/>
        </w:rPr>
        <w:t>באיסור על מסתננים להוציא כספים מישראל. בנוסח שקיבלנו ביום חמישי אחר-הצהריים מטעם הממשלה הופיע סעיף חדש שעניינו תפיסה וחילו</w:t>
      </w:r>
      <w:r w:rsidR="00C2173A">
        <w:rPr>
          <w:rFonts w:hint="cs"/>
          <w:rtl/>
        </w:rPr>
        <w:t>ט</w:t>
      </w:r>
      <w:r>
        <w:rPr>
          <w:rFonts w:hint="cs"/>
          <w:rtl/>
        </w:rPr>
        <w:t xml:space="preserve"> </w:t>
      </w:r>
      <w:bookmarkStart w:id="27" w:name="_ETM_Q1_742161"/>
      <w:bookmarkEnd w:id="27"/>
      <w:r>
        <w:rPr>
          <w:rFonts w:hint="cs"/>
          <w:rtl/>
        </w:rPr>
        <w:t>של הכספים הללו, שלא הופיע בהצעת החוק הממשלתית המקורית</w:t>
      </w:r>
      <w:r w:rsidR="00C2173A">
        <w:rPr>
          <w:rFonts w:hint="cs"/>
          <w:rtl/>
        </w:rPr>
        <w:t xml:space="preserve">. לטענת </w:t>
      </w:r>
      <w:bookmarkStart w:id="28" w:name="_ETM_Q1_753566"/>
      <w:bookmarkEnd w:id="28"/>
      <w:r w:rsidR="00C2173A">
        <w:rPr>
          <w:rFonts w:hint="cs"/>
          <w:rtl/>
        </w:rPr>
        <w:t xml:space="preserve">הממשלה מדובר בהסדר משלים שנדרש לשם יישום האיסור של </w:t>
      </w:r>
      <w:bookmarkStart w:id="29" w:name="_ETM_Q1_757511"/>
      <w:bookmarkEnd w:id="29"/>
      <w:r w:rsidR="00C2173A">
        <w:rPr>
          <w:rFonts w:hint="cs"/>
          <w:rtl/>
        </w:rPr>
        <w:t>העברת כספי מסתנן.</w:t>
      </w:r>
    </w:p>
    <w:p w:rsidR="00C2173A" w:rsidRDefault="00C2173A" w:rsidP="001A2153">
      <w:pPr>
        <w:rPr>
          <w:rFonts w:hint="cs"/>
          <w:rtl/>
        </w:rPr>
      </w:pPr>
    </w:p>
    <w:p w:rsidR="00C2173A" w:rsidRDefault="00C2173A" w:rsidP="007864BE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30" w:name="_ETM_Q1_761993"/>
      <w:bookmarkEnd w:id="30"/>
      <w:r>
        <w:rPr>
          <w:rFonts w:hint="cs"/>
          <w:rtl/>
        </w:rPr>
        <w:t>הכנסת חנין, שראה את ה</w:t>
      </w:r>
      <w:r w:rsidR="007864BE">
        <w:rPr>
          <w:rFonts w:hint="cs"/>
          <w:rtl/>
        </w:rPr>
        <w:t>נושא</w:t>
      </w:r>
      <w:r>
        <w:rPr>
          <w:rFonts w:hint="cs"/>
          <w:rtl/>
        </w:rPr>
        <w:t xml:space="preserve"> </w:t>
      </w:r>
      <w:bookmarkStart w:id="31" w:name="_ETM_Q1_759454"/>
      <w:bookmarkEnd w:id="31"/>
      <w:r>
        <w:rPr>
          <w:rFonts w:hint="cs"/>
          <w:rtl/>
        </w:rPr>
        <w:t xml:space="preserve">הזה כנראה לראשונה היום, במסגרת הסעיפים שנדונו בוועדה, העלה </w:t>
      </w:r>
      <w:bookmarkStart w:id="32" w:name="_ETM_Q1_768532"/>
      <w:bookmarkEnd w:id="32"/>
      <w:r>
        <w:rPr>
          <w:rFonts w:hint="cs"/>
          <w:rtl/>
        </w:rPr>
        <w:t xml:space="preserve">את הטענה שהנושא של תפיסה וחילוט לא הופיע בהצעת החוק </w:t>
      </w:r>
      <w:bookmarkStart w:id="33" w:name="_ETM_Q1_774168"/>
      <w:bookmarkEnd w:id="33"/>
      <w:r>
        <w:rPr>
          <w:rFonts w:hint="cs"/>
          <w:rtl/>
        </w:rPr>
        <w:t>הממשלתית, הועלה לראשונה בדיון היום, ולטענתו מדובר בנושא חדש.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f"/>
        <w:keepNext/>
        <w:rPr>
          <w:rFonts w:hint="cs"/>
          <w:rtl/>
        </w:rPr>
      </w:pPr>
      <w:bookmarkStart w:id="34" w:name="_ETM_Q1_780505"/>
      <w:bookmarkEnd w:id="34"/>
      <w:r>
        <w:rPr>
          <w:rtl/>
        </w:rPr>
        <w:t>היו"ר יריב לוין: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7864B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5" w:name="_ETM_Q1_784334"/>
      <w:bookmarkEnd w:id="35"/>
      <w:r>
        <w:rPr>
          <w:rFonts w:hint="cs"/>
          <w:rtl/>
        </w:rPr>
        <w:t>רוצה לשאול שאלה</w:t>
      </w:r>
      <w:r w:rsidR="007864BE">
        <w:rPr>
          <w:rFonts w:hint="cs"/>
          <w:rtl/>
        </w:rPr>
        <w:t>:</w:t>
      </w:r>
      <w:r>
        <w:rPr>
          <w:rFonts w:hint="cs"/>
          <w:rtl/>
        </w:rPr>
        <w:t xml:space="preserve"> מדובר בתפיסה וחילוט של אותם כספים שיש </w:t>
      </w:r>
      <w:bookmarkStart w:id="36" w:name="_ETM_Q1_789489"/>
      <w:bookmarkEnd w:id="36"/>
      <w:r>
        <w:rPr>
          <w:rFonts w:hint="cs"/>
          <w:rtl/>
        </w:rPr>
        <w:t>ניסיון להוציא אותם?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"/>
        <w:keepNext/>
        <w:rPr>
          <w:rFonts w:hint="cs"/>
          <w:rtl/>
        </w:rPr>
      </w:pPr>
      <w:bookmarkStart w:id="37" w:name="_ETM_Q1_787087"/>
      <w:bookmarkEnd w:id="37"/>
      <w:r>
        <w:rPr>
          <w:rtl/>
        </w:rPr>
        <w:lastRenderedPageBreak/>
        <w:t>תומר רוזנר: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C2173A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C2173A" w:rsidRDefault="00C2173A" w:rsidP="00C2173A">
      <w:pPr>
        <w:rPr>
          <w:rFonts w:hint="cs"/>
          <w:rtl/>
        </w:rPr>
      </w:pPr>
      <w:bookmarkStart w:id="38" w:name="_ETM_Q1_784812"/>
      <w:bookmarkEnd w:id="38"/>
    </w:p>
    <w:p w:rsidR="00C2173A" w:rsidRDefault="00C2173A" w:rsidP="00C2173A">
      <w:pPr>
        <w:pStyle w:val="af"/>
        <w:keepNext/>
        <w:rPr>
          <w:rFonts w:hint="cs"/>
          <w:rtl/>
        </w:rPr>
      </w:pPr>
      <w:bookmarkStart w:id="39" w:name="_ETM_Q1_785786"/>
      <w:bookmarkEnd w:id="39"/>
      <w:r>
        <w:rPr>
          <w:rtl/>
        </w:rPr>
        <w:t>היו"ר יריב לוין: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C2173A">
      <w:pPr>
        <w:rPr>
          <w:rFonts w:hint="cs"/>
          <w:rtl/>
        </w:rPr>
      </w:pPr>
      <w:r>
        <w:rPr>
          <w:rFonts w:hint="cs"/>
          <w:rtl/>
        </w:rPr>
        <w:t>הבנתי. גלעד?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"/>
        <w:keepNext/>
        <w:rPr>
          <w:rFonts w:hint="cs"/>
          <w:rtl/>
        </w:rPr>
      </w:pPr>
      <w:bookmarkStart w:id="40" w:name="_ETM_Q1_795303"/>
      <w:bookmarkEnd w:id="40"/>
      <w:r>
        <w:rPr>
          <w:rtl/>
        </w:rPr>
        <w:t>גלעד סממה: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4F4098">
      <w:pPr>
        <w:rPr>
          <w:rFonts w:hint="cs"/>
          <w:rtl/>
        </w:rPr>
      </w:pPr>
      <w:r>
        <w:rPr>
          <w:rFonts w:hint="cs"/>
          <w:rtl/>
        </w:rPr>
        <w:t>אנחנו לא סבורים שמדובר בנושא</w:t>
      </w:r>
      <w:r w:rsidR="004F4098">
        <w:rPr>
          <w:rFonts w:hint="cs"/>
          <w:rtl/>
        </w:rPr>
        <w:t xml:space="preserve"> חדש. </w:t>
      </w:r>
      <w:bookmarkStart w:id="41" w:name="_ETM_Q1_797872"/>
      <w:bookmarkEnd w:id="41"/>
      <w:r w:rsidR="004F4098">
        <w:rPr>
          <w:rFonts w:hint="cs"/>
          <w:rtl/>
        </w:rPr>
        <w:t xml:space="preserve">יש גם עמדה של הייעוץ המשפטי לממשלה, אנחנו נבקש להציג </w:t>
      </w:r>
      <w:bookmarkStart w:id="42" w:name="_ETM_Q1_798977"/>
      <w:bookmarkEnd w:id="42"/>
      <w:r w:rsidR="004F4098">
        <w:rPr>
          <w:rFonts w:hint="cs"/>
          <w:rtl/>
        </w:rPr>
        <w:t>אותה.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f"/>
        <w:keepNext/>
        <w:rPr>
          <w:rFonts w:hint="cs"/>
          <w:rtl/>
        </w:rPr>
      </w:pPr>
      <w:bookmarkStart w:id="43" w:name="_ETM_Q1_805430"/>
      <w:bookmarkEnd w:id="43"/>
      <w:r>
        <w:rPr>
          <w:rtl/>
        </w:rPr>
        <w:t>היו"ר יריב לוין: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F4098" w:rsidRDefault="004F4098" w:rsidP="004F4098">
      <w:pPr>
        <w:rPr>
          <w:rFonts w:hint="cs"/>
          <w:rtl/>
        </w:rPr>
      </w:pPr>
      <w:bookmarkStart w:id="44" w:name="_ETM_Q1_804444"/>
      <w:bookmarkEnd w:id="44"/>
    </w:p>
    <w:p w:rsidR="004F4098" w:rsidRDefault="004F4098" w:rsidP="004F4098">
      <w:pPr>
        <w:pStyle w:val="a"/>
        <w:keepNext/>
        <w:rPr>
          <w:rFonts w:hint="cs"/>
          <w:rtl/>
        </w:rPr>
      </w:pPr>
      <w:r>
        <w:rPr>
          <w:rtl/>
        </w:rPr>
        <w:t>עמית מררי: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שלום. התוספת שביקשנו </w:t>
      </w:r>
      <w:r>
        <w:rPr>
          <w:rtl/>
        </w:rPr>
        <w:t>–</w:t>
      </w:r>
      <w:r>
        <w:rPr>
          <w:rFonts w:hint="cs"/>
          <w:rtl/>
        </w:rPr>
        <w:t xml:space="preserve"> אל"ף, ביקשנו אותה גם בדיון </w:t>
      </w:r>
      <w:bookmarkStart w:id="45" w:name="_ETM_Q1_813374"/>
      <w:bookmarkEnd w:id="45"/>
      <w:r>
        <w:rPr>
          <w:rFonts w:hint="cs"/>
          <w:rtl/>
        </w:rPr>
        <w:t xml:space="preserve">הקודם שהתקיים בפני הוועדה. הוועדה, אנחנו מבינים </w:t>
      </w:r>
      <w:bookmarkStart w:id="46" w:name="_ETM_Q1_813835"/>
      <w:bookmarkEnd w:id="46"/>
      <w:r>
        <w:rPr>
          <w:rFonts w:hint="cs"/>
          <w:rtl/>
        </w:rPr>
        <w:t xml:space="preserve">את זה, לא רצתה לדון בפעם הקודמת מאחר שנטען </w:t>
      </w:r>
      <w:bookmarkStart w:id="47" w:name="_ETM_Q1_819527"/>
      <w:bookmarkEnd w:id="47"/>
      <w:r>
        <w:rPr>
          <w:rFonts w:hint="cs"/>
          <w:rtl/>
        </w:rPr>
        <w:t>שהנוסח הובא בשלב מאוחר. את זה אנחנו, כמובן, מקבלים</w:t>
      </w:r>
      <w:bookmarkStart w:id="48" w:name="_ETM_Q1_820835"/>
      <w:bookmarkEnd w:id="48"/>
      <w:r>
        <w:rPr>
          <w:rFonts w:hint="cs"/>
          <w:rtl/>
        </w:rPr>
        <w:t xml:space="preserve">. אבל זה לא נוסח שהובא רק בדיון </w:t>
      </w:r>
      <w:bookmarkStart w:id="49" w:name="_ETM_Q1_820624"/>
      <w:bookmarkEnd w:id="49"/>
      <w:r>
        <w:rPr>
          <w:rFonts w:hint="cs"/>
          <w:rtl/>
        </w:rPr>
        <w:t>הזה.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7864BE">
      <w:pPr>
        <w:rPr>
          <w:rFonts w:hint="cs"/>
          <w:rtl/>
        </w:rPr>
      </w:pPr>
      <w:bookmarkStart w:id="50" w:name="_ETM_Q1_821823"/>
      <w:bookmarkEnd w:id="50"/>
      <w:r>
        <w:rPr>
          <w:rFonts w:hint="cs"/>
          <w:rtl/>
        </w:rPr>
        <w:t xml:space="preserve">לגופו של עניין, הצעת החוק באה לאסור הוצאת כספי </w:t>
      </w:r>
      <w:bookmarkStart w:id="51" w:name="_ETM_Q1_832447"/>
      <w:bookmarkEnd w:id="51"/>
      <w:r>
        <w:rPr>
          <w:rFonts w:hint="cs"/>
          <w:rtl/>
        </w:rPr>
        <w:t>מסתנן, אלא אם המסתנן יוצא עם כספו שלו. על-מנת שאפשר יהיה לקבוע מה כספו שלו ומה הו</w:t>
      </w:r>
      <w:bookmarkStart w:id="52" w:name="_ETM_Q1_837598"/>
      <w:bookmarkEnd w:id="52"/>
      <w:r>
        <w:rPr>
          <w:rFonts w:hint="cs"/>
          <w:rtl/>
        </w:rPr>
        <w:t xml:space="preserve">א כסף אסור שהמסתנן אולי מבקש להוציא עבור מסתננים </w:t>
      </w:r>
      <w:bookmarkStart w:id="53" w:name="_ETM_Q1_836401"/>
      <w:bookmarkEnd w:id="53"/>
      <w:r>
        <w:rPr>
          <w:rFonts w:hint="cs"/>
          <w:rtl/>
        </w:rPr>
        <w:t>אחרים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נקבעה חזקה בחוק של כפולה של חודשי שהייתו של </w:t>
      </w:r>
      <w:bookmarkStart w:id="54" w:name="_ETM_Q1_848001"/>
      <w:bookmarkEnd w:id="54"/>
      <w:r>
        <w:rPr>
          <w:rFonts w:hint="cs"/>
          <w:rtl/>
        </w:rPr>
        <w:t>המסתנן בארץ בשכר המינימום.</w:t>
      </w:r>
      <w:r w:rsidR="007864BE">
        <w:rPr>
          <w:rFonts w:hint="cs"/>
          <w:rtl/>
        </w:rPr>
        <w:t xml:space="preserve"> </w:t>
      </w:r>
      <w:bookmarkStart w:id="55" w:name="_ETM_Q1_861093"/>
      <w:bookmarkEnd w:id="55"/>
      <w:r>
        <w:rPr>
          <w:rFonts w:hint="cs"/>
          <w:rtl/>
        </w:rPr>
        <w:t>ומע</w:t>
      </w:r>
      <w:bookmarkStart w:id="56" w:name="_ETM_Q1_851388"/>
      <w:bookmarkEnd w:id="56"/>
      <w:r>
        <w:rPr>
          <w:rFonts w:hint="cs"/>
          <w:rtl/>
        </w:rPr>
        <w:t xml:space="preserve">בר לזה, המסתנן יכול לבקש היתר ולהוכיח </w:t>
      </w:r>
      <w:bookmarkStart w:id="57" w:name="_ETM_Q1_854836"/>
      <w:bookmarkEnd w:id="57"/>
      <w:r>
        <w:rPr>
          <w:rFonts w:hint="cs"/>
          <w:rtl/>
        </w:rPr>
        <w:t xml:space="preserve">שכספים מעל לסכום הזה הם גם כספים שלו. </w:t>
      </w:r>
      <w:bookmarkStart w:id="58" w:name="_ETM_Q1_864348"/>
      <w:bookmarkEnd w:id="58"/>
      <w:r>
        <w:rPr>
          <w:rFonts w:hint="cs"/>
          <w:rtl/>
        </w:rPr>
        <w:t xml:space="preserve">מסתנן שמנסה </w:t>
      </w:r>
      <w:bookmarkStart w:id="59" w:name="_ETM_Q1_867752"/>
      <w:bookmarkEnd w:id="59"/>
      <w:r>
        <w:rPr>
          <w:rFonts w:hint="cs"/>
          <w:rtl/>
        </w:rPr>
        <w:t xml:space="preserve">להוציא כספים או רכוש מעבר לסכום שהוא קיבל היתר לגביו </w:t>
      </w:r>
      <w:bookmarkStart w:id="60" w:name="_ETM_Q1_868419"/>
      <w:bookmarkEnd w:id="60"/>
      <w:r>
        <w:rPr>
          <w:rFonts w:hint="cs"/>
          <w:rtl/>
        </w:rPr>
        <w:t>או מעבר לכפולה הזו שציינתי, ומבקש לצאת</w:t>
      </w:r>
      <w:bookmarkStart w:id="61" w:name="_ETM_Q1_877395"/>
      <w:bookmarkEnd w:id="61"/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ולא נוכל לתפוס את הכספים האלה, אז אנחנו מאיינים </w:t>
      </w:r>
      <w:bookmarkStart w:id="62" w:name="_ETM_Q1_874602"/>
      <w:bookmarkEnd w:id="62"/>
      <w:r>
        <w:rPr>
          <w:rFonts w:hint="cs"/>
          <w:rtl/>
        </w:rPr>
        <w:t>את האיסור.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>ולכן</w:t>
      </w:r>
      <w:bookmarkStart w:id="63" w:name="_ETM_Q1_881926"/>
      <w:bookmarkEnd w:id="63"/>
      <w:r>
        <w:rPr>
          <w:rFonts w:hint="cs"/>
          <w:rtl/>
        </w:rPr>
        <w:t xml:space="preserve"> ההסדר הזה הוא הסדר משלים - - -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864BE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אמצעי האכיפה כדי להשיג את התוצאה של </w:t>
      </w:r>
      <w:bookmarkStart w:id="64" w:name="_ETM_Q1_887957"/>
      <w:bookmarkEnd w:id="64"/>
      <w:r>
        <w:rPr>
          <w:rFonts w:hint="cs"/>
          <w:rtl/>
        </w:rPr>
        <w:t>ההוראה המהותית של החוק.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"/>
        <w:keepNext/>
        <w:rPr>
          <w:rFonts w:hint="cs"/>
          <w:rtl/>
        </w:rPr>
      </w:pPr>
      <w:bookmarkStart w:id="65" w:name="_ETM_Q1_886210"/>
      <w:bookmarkEnd w:id="65"/>
      <w:r>
        <w:rPr>
          <w:rtl/>
        </w:rPr>
        <w:t>עמית מררי: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7864BE">
      <w:pPr>
        <w:rPr>
          <w:rFonts w:hint="cs"/>
          <w:rtl/>
        </w:rPr>
      </w:pPr>
      <w:bookmarkStart w:id="66" w:name="_ETM_Q1_888189"/>
      <w:bookmarkEnd w:id="66"/>
      <w:r>
        <w:rPr>
          <w:rFonts w:hint="cs"/>
          <w:rtl/>
        </w:rPr>
        <w:t xml:space="preserve">אלמלא ההסדר הזה, יחולו הסדרים אחרים </w:t>
      </w:r>
      <w:bookmarkStart w:id="67" w:name="_ETM_Q1_893121"/>
      <w:bookmarkEnd w:id="67"/>
      <w:r>
        <w:rPr>
          <w:rFonts w:hint="cs"/>
          <w:rtl/>
        </w:rPr>
        <w:t xml:space="preserve">שבעינינו הם מידתיים פחות. ולכן זה לא מצב שבו אלמלא </w:t>
      </w:r>
      <w:bookmarkStart w:id="68" w:name="_ETM_Q1_893230"/>
      <w:bookmarkEnd w:id="68"/>
      <w:r>
        <w:rPr>
          <w:rFonts w:hint="cs"/>
          <w:rtl/>
        </w:rPr>
        <w:t xml:space="preserve">ההסדר הזה אנחנו נימצא במצב בו לא נוכל לתפוס </w:t>
      </w:r>
      <w:bookmarkStart w:id="69" w:name="_ETM_Q1_903305"/>
      <w:bookmarkEnd w:id="69"/>
      <w:r>
        <w:rPr>
          <w:rFonts w:hint="cs"/>
          <w:rtl/>
        </w:rPr>
        <w:t xml:space="preserve">או לחלט. אבל ההסדר הזה </w:t>
      </w:r>
      <w:r w:rsidR="00443518">
        <w:rPr>
          <w:rFonts w:hint="cs"/>
          <w:rtl/>
        </w:rPr>
        <w:t>מתאים יותר</w:t>
      </w:r>
      <w:r w:rsidR="007864BE">
        <w:rPr>
          <w:rFonts w:hint="cs"/>
          <w:rtl/>
        </w:rPr>
        <w:t xml:space="preserve">, </w:t>
      </w:r>
      <w:r w:rsidR="00443518">
        <w:rPr>
          <w:rFonts w:hint="cs"/>
          <w:rtl/>
        </w:rPr>
        <w:t xml:space="preserve">לדעתנו, מאחר </w:t>
      </w:r>
      <w:bookmarkStart w:id="70" w:name="_ETM_Q1_910200"/>
      <w:bookmarkEnd w:id="70"/>
      <w:r w:rsidR="00443518">
        <w:rPr>
          <w:rFonts w:hint="cs"/>
          <w:rtl/>
        </w:rPr>
        <w:t xml:space="preserve">שאנחנו רוצים פה לאפשר למסתנן לקבל, בסופו של דבר, </w:t>
      </w:r>
      <w:bookmarkStart w:id="71" w:name="_ETM_Q1_912272"/>
      <w:bookmarkEnd w:id="71"/>
      <w:r w:rsidR="00443518">
        <w:rPr>
          <w:rFonts w:hint="cs"/>
          <w:rtl/>
        </w:rPr>
        <w:t>את כספו חזרה משתפוג הוראת השעה</w:t>
      </w:r>
      <w:r w:rsidR="007864BE">
        <w:rPr>
          <w:rFonts w:hint="cs"/>
          <w:rtl/>
        </w:rPr>
        <w:t>,</w:t>
      </w:r>
      <w:r w:rsidR="00443518">
        <w:rPr>
          <w:rFonts w:hint="cs"/>
          <w:rtl/>
        </w:rPr>
        <w:t xml:space="preserve"> או להוכיח שהכספים </w:t>
      </w:r>
      <w:bookmarkStart w:id="72" w:name="_ETM_Q1_917089"/>
      <w:bookmarkEnd w:id="72"/>
      <w:r w:rsidR="00443518">
        <w:rPr>
          <w:rFonts w:hint="cs"/>
          <w:rtl/>
        </w:rPr>
        <w:t xml:space="preserve">האלה הם כספים של אחר, או שאולי גם להשתמש </w:t>
      </w:r>
      <w:bookmarkStart w:id="73" w:name="_ETM_Q1_917549"/>
      <w:bookmarkEnd w:id="73"/>
      <w:r w:rsidR="00443518">
        <w:rPr>
          <w:rFonts w:hint="cs"/>
          <w:rtl/>
        </w:rPr>
        <w:t xml:space="preserve">בכספים האלה בישראל. יכול להיות שהוא ירצה לוותר </w:t>
      </w:r>
      <w:r w:rsidR="00443518">
        <w:rPr>
          <w:rtl/>
        </w:rPr>
        <w:t>–</w:t>
      </w:r>
      <w:r w:rsidR="00443518">
        <w:rPr>
          <w:rFonts w:hint="cs"/>
          <w:rtl/>
        </w:rPr>
        <w:t xml:space="preserve"> לא שזה נתון </w:t>
      </w:r>
      <w:r w:rsidR="007864BE">
        <w:rPr>
          <w:rFonts w:hint="cs"/>
          <w:rtl/>
        </w:rPr>
        <w:t>ל</w:t>
      </w:r>
      <w:r w:rsidR="00443518">
        <w:rPr>
          <w:rFonts w:hint="cs"/>
          <w:rtl/>
        </w:rPr>
        <w:t xml:space="preserve">שליטתו, אבל יכול להיות שהוא יגיד: אני רוצה להעביר את הכספים האלה חזרה לישראל, ואז אחרים ישתמשו בהם בישראל. גם זה אפשרי לפי ההסדר שאנחנו מציעים. זה לא אפשרי לפי הסדרים אחרים. 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7864BE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74" w:name="_ETM_Q1_931159"/>
      <w:bookmarkEnd w:id="74"/>
      <w:r>
        <w:rPr>
          <w:rFonts w:hint="cs"/>
          <w:rtl/>
        </w:rPr>
        <w:t xml:space="preserve">כן, ההסדר </w:t>
      </w:r>
      <w:bookmarkStart w:id="75" w:name="_ETM_Q1_935626"/>
      <w:bookmarkEnd w:id="75"/>
      <w:r>
        <w:rPr>
          <w:rFonts w:hint="cs"/>
          <w:rtl/>
        </w:rPr>
        <w:t xml:space="preserve">שאנחנו מציעים פה הוא לא נושא חדש, הוא נועד </w:t>
      </w:r>
      <w:bookmarkStart w:id="76" w:name="_ETM_Q1_940327"/>
      <w:bookmarkEnd w:id="76"/>
      <w:r>
        <w:rPr>
          <w:rFonts w:hint="cs"/>
          <w:rtl/>
        </w:rPr>
        <w:t>להשלים את ההסדר אותו אנחנו מבקשים לקבל בהצעת החוק.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77" w:name="_ETM_Q1_940023"/>
      <w:bookmarkEnd w:id="77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78" w:name="_ETM_Q1_943055"/>
      <w:bookmarkEnd w:id="78"/>
      <w:r>
        <w:rPr>
          <w:rFonts w:hint="cs"/>
          <w:rtl/>
        </w:rPr>
        <w:t>הכנסת זאב, בבקשה.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79" w:name="_ETM_Q1_946878"/>
      <w:bookmarkStart w:id="80" w:name="_ETM_Q1_943676"/>
      <w:bookmarkEnd w:id="79"/>
      <w:bookmarkEnd w:id="80"/>
      <w:r>
        <w:rPr>
          <w:rtl/>
        </w:rPr>
        <w:t>נסים זאב: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מכיוון שהחוק מתייחס להגביל את המסתנן שלא יעביר </w:t>
      </w:r>
      <w:bookmarkStart w:id="81" w:name="_ETM_Q1_953530"/>
      <w:bookmarkEnd w:id="81"/>
      <w:r>
        <w:rPr>
          <w:rFonts w:hint="cs"/>
          <w:rtl/>
        </w:rPr>
        <w:t xml:space="preserve">כספים, אז יש דרכים לבדיקה. זה חלק משיטת הבדיקה שלנו </w:t>
      </w:r>
      <w:bookmarkStart w:id="82" w:name="_ETM_Q1_962287"/>
      <w:bookmarkEnd w:id="82"/>
      <w:r>
        <w:rPr>
          <w:rtl/>
        </w:rPr>
        <w:t>–</w:t>
      </w:r>
      <w:r>
        <w:rPr>
          <w:rFonts w:hint="cs"/>
          <w:rtl/>
        </w:rPr>
        <w:t xml:space="preserve"> אם הם כספים שלו או לא. לא הבנתי ל</w:t>
      </w:r>
      <w:bookmarkStart w:id="83" w:name="_ETM_Q1_959786"/>
      <w:bookmarkEnd w:id="83"/>
      <w:r>
        <w:rPr>
          <w:rFonts w:hint="cs"/>
          <w:rtl/>
        </w:rPr>
        <w:t>מה זה נושא חדש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ולמה זה הפך להיות דבר </w:t>
      </w:r>
      <w:bookmarkStart w:id="84" w:name="_ETM_Q1_963068"/>
      <w:bookmarkEnd w:id="84"/>
      <w:r>
        <w:rPr>
          <w:rFonts w:hint="cs"/>
          <w:rtl/>
        </w:rPr>
        <w:t>שבכלל שנוי במחלוקת.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אגב, כל חוק שהובא לשולחן הכנסת, </w:t>
      </w:r>
      <w:bookmarkStart w:id="85" w:name="_ETM_Q1_977627"/>
      <w:bookmarkEnd w:id="85"/>
      <w:r>
        <w:rPr>
          <w:rFonts w:hint="cs"/>
          <w:rtl/>
        </w:rPr>
        <w:t>בסופו של דבר - - -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ראינו שינויים גדולים יותר.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86" w:name="_ETM_Q1_977507"/>
      <w:bookmarkEnd w:id="86"/>
      <w:r>
        <w:rPr>
          <w:rtl/>
        </w:rPr>
        <w:t>נסים זאב: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שינויים הרבה </w:t>
      </w:r>
      <w:bookmarkStart w:id="87" w:name="_ETM_Q1_976884"/>
      <w:bookmarkEnd w:id="87"/>
      <w:r>
        <w:rPr>
          <w:rFonts w:hint="cs"/>
          <w:rtl/>
        </w:rPr>
        <w:t>יתר מהותיים – כ</w:t>
      </w:r>
      <w:r w:rsidR="007864BE">
        <w:rPr>
          <w:rFonts w:hint="cs"/>
          <w:rtl/>
        </w:rPr>
        <w:t>ל חוק הכי פשוט - - -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88" w:name="_ETM_Q1_986084"/>
      <w:bookmarkEnd w:id="88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בוודאי, נו, זה ברור. </w:t>
      </w:r>
      <w:bookmarkStart w:id="89" w:name="_ETM_Q1_981196"/>
      <w:bookmarkEnd w:id="89"/>
      <w:r>
        <w:rPr>
          <w:rFonts w:hint="cs"/>
          <w:rtl/>
        </w:rPr>
        <w:t xml:space="preserve">בסדר </w:t>
      </w:r>
      <w:bookmarkStart w:id="90" w:name="_ETM_Q1_983553"/>
      <w:bookmarkEnd w:id="90"/>
      <w:r>
        <w:rPr>
          <w:rFonts w:hint="cs"/>
          <w:rtl/>
        </w:rPr>
        <w:t xml:space="preserve">גמור, נדמה לי שחבר הכנסת זאב סיכם את </w:t>
      </w:r>
      <w:bookmarkStart w:id="91" w:name="_ETM_Q1_989480"/>
      <w:bookmarkEnd w:id="91"/>
      <w:r>
        <w:rPr>
          <w:rFonts w:hint="cs"/>
          <w:rtl/>
        </w:rPr>
        <w:t>הדברים כהווייתם.</w:t>
      </w:r>
      <w:bookmarkStart w:id="92" w:name="_ETM_Q1_989163"/>
      <w:bookmarkEnd w:id="92"/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הערות נוספות, אם יש למישהו?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יש חוות דעת של </w:t>
      </w:r>
      <w:bookmarkStart w:id="93" w:name="_ETM_Q1_988844"/>
      <w:bookmarkEnd w:id="93"/>
      <w:r>
        <w:rPr>
          <w:rFonts w:hint="cs"/>
          <w:rtl/>
        </w:rPr>
        <w:t>מישהו מהיועצים המשפטיים לכנסת? ועדת הכנסת? ועדת הפנים?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94" w:name="_ETM_Q1_1003276"/>
      <w:bookmarkStart w:id="95" w:name="_ETM_Q1_1009222"/>
      <w:bookmarkEnd w:id="94"/>
      <w:bookmarkEnd w:id="95"/>
      <w:r>
        <w:rPr>
          <w:rtl/>
        </w:rPr>
        <w:t>דב חנין: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זהו, זה מאו</w:t>
      </w:r>
      <w:bookmarkStart w:id="96" w:name="_ETM_Q1_1009981"/>
      <w:bookmarkEnd w:id="96"/>
      <w:r>
        <w:rPr>
          <w:rFonts w:hint="cs"/>
          <w:rtl/>
        </w:rPr>
        <w:t>חר מדי. בדיוק גמרנו.</w:t>
      </w:r>
    </w:p>
    <w:p w:rsidR="00443518" w:rsidRDefault="00443518" w:rsidP="00443518">
      <w:pPr>
        <w:pStyle w:val="KeepWithNext"/>
        <w:rPr>
          <w:rFonts w:hint="cs"/>
          <w:rtl/>
        </w:rPr>
      </w:pPr>
      <w:bookmarkStart w:id="97" w:name="_ETM_Q1_1016216"/>
      <w:bookmarkEnd w:id="97"/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98" w:name="_ETM_Q1_1018462"/>
      <w:bookmarkEnd w:id="98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7864BE">
      <w:pPr>
        <w:rPr>
          <w:rFonts w:hint="cs"/>
          <w:rtl/>
        </w:rPr>
      </w:pPr>
      <w:r>
        <w:rPr>
          <w:rFonts w:hint="cs"/>
          <w:rtl/>
        </w:rPr>
        <w:t>הכסף הגיע.</w:t>
      </w:r>
      <w:r w:rsidR="007864BE">
        <w:rPr>
          <w:rFonts w:hint="cs"/>
          <w:rtl/>
        </w:rPr>
        <w:t xml:space="preserve"> </w:t>
      </w:r>
      <w:bookmarkStart w:id="99" w:name="_ETM_Q1_1019123"/>
      <w:bookmarkEnd w:id="99"/>
      <w:r>
        <w:rPr>
          <w:rFonts w:hint="cs"/>
          <w:rtl/>
        </w:rPr>
        <w:t xml:space="preserve">מוישה, מה שלא תחלק </w:t>
      </w:r>
      <w:bookmarkStart w:id="100" w:name="_ETM_Q1_1017639"/>
      <w:bookmarkEnd w:id="100"/>
      <w:r>
        <w:rPr>
          <w:rFonts w:hint="cs"/>
          <w:rtl/>
        </w:rPr>
        <w:t>היום, כבר אין.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101" w:name="_ETM_Q1_1017648"/>
      <w:bookmarkEnd w:id="101"/>
      <w:r>
        <w:rPr>
          <w:rtl/>
        </w:rPr>
        <w:t>אתי בן יוסף: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תחזור מהר, תספיק עוד דקה.</w:t>
      </w:r>
      <w:bookmarkStart w:id="102" w:name="_ETM_Q1_1024207"/>
      <w:bookmarkEnd w:id="102"/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אני מצפה </w:t>
      </w:r>
      <w:bookmarkStart w:id="103" w:name="_ETM_Q1_1023034"/>
      <w:bookmarkEnd w:id="103"/>
      <w:r>
        <w:rPr>
          <w:rFonts w:hint="cs"/>
          <w:rtl/>
        </w:rPr>
        <w:t>שתהיה שם, לא מבזבז דקה, לא פה.</w:t>
      </w:r>
      <w:bookmarkStart w:id="104" w:name="_ETM_Q1_1025873"/>
      <w:bookmarkEnd w:id="104"/>
      <w:r>
        <w:rPr>
          <w:rFonts w:hint="cs"/>
          <w:rtl/>
        </w:rPr>
        <w:t xml:space="preserve"> בוא, בוא, </w:t>
      </w:r>
      <w:bookmarkStart w:id="105" w:name="_ETM_Q1_1027180"/>
      <w:bookmarkEnd w:id="105"/>
      <w:r>
        <w:rPr>
          <w:rFonts w:hint="cs"/>
          <w:rtl/>
        </w:rPr>
        <w:t>שב.</w:t>
      </w:r>
    </w:p>
    <w:p w:rsidR="00443518" w:rsidRDefault="00443518" w:rsidP="00443518">
      <w:pPr>
        <w:rPr>
          <w:rFonts w:hint="cs"/>
          <w:rtl/>
        </w:rPr>
      </w:pPr>
    </w:p>
    <w:p w:rsidR="00443518" w:rsidRDefault="00772A6C" w:rsidP="007864BE">
      <w:pPr>
        <w:rPr>
          <w:rFonts w:hint="cs"/>
          <w:rtl/>
        </w:rPr>
      </w:pPr>
      <w:bookmarkStart w:id="106" w:name="_ETM_Q1_1024887"/>
      <w:bookmarkEnd w:id="106"/>
      <w:r>
        <w:rPr>
          <w:rFonts w:hint="cs"/>
          <w:rtl/>
        </w:rPr>
        <w:t xml:space="preserve">אני אומַר לך את האמת, חבר הכנסת חנין, בעיני </w:t>
      </w:r>
      <w:bookmarkStart w:id="107" w:name="_ETM_Q1_1036058"/>
      <w:bookmarkEnd w:id="107"/>
      <w:r>
        <w:rPr>
          <w:rFonts w:hint="cs"/>
          <w:rtl/>
        </w:rPr>
        <w:t>אין פה יותר מדי מה לתת חוות דעת משפטית</w:t>
      </w:r>
      <w:r w:rsidR="007864BE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bookmarkStart w:id="108" w:name="_ETM_Q1_1033545"/>
      <w:bookmarkEnd w:id="108"/>
      <w:r>
        <w:rPr>
          <w:rFonts w:hint="cs"/>
          <w:rtl/>
        </w:rPr>
        <w:t>עניין עובדתי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בסופו של דבר, של התפיסה אם </w:t>
      </w:r>
      <w:bookmarkStart w:id="109" w:name="_ETM_Q1_1037164"/>
      <w:bookmarkEnd w:id="109"/>
      <w:r>
        <w:rPr>
          <w:rFonts w:hint="cs"/>
          <w:rtl/>
        </w:rPr>
        <w:t xml:space="preserve">אתה רואה דבר כזה כחלק מתוך ההסדרים שאתה עושה </w:t>
      </w:r>
      <w:bookmarkStart w:id="110" w:name="_ETM_Q1_1045150"/>
      <w:bookmarkEnd w:id="110"/>
      <w:r>
        <w:rPr>
          <w:rFonts w:hint="cs"/>
          <w:rtl/>
        </w:rPr>
        <w:t>בחוקים - -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bookmarkStart w:id="111" w:name="_ETM_Q1_1044163"/>
      <w:bookmarkEnd w:id="111"/>
      <w:r>
        <w:rPr>
          <w:rtl/>
        </w:rPr>
        <w:t>דב חנין: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לטעמי זאת שאלה משפטית.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12" w:name="_ETM_Q1_1042862"/>
      <w:bookmarkEnd w:id="112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r>
        <w:rPr>
          <w:rFonts w:hint="cs"/>
          <w:rtl/>
        </w:rPr>
        <w:t>- - ואנחנו יודעים טוב מאוד שאנחנו עושים את זה הרבה מאוד. אבל לא אכפת לי, אם יש איזו</w:t>
      </w:r>
      <w:r w:rsidR="007864BE">
        <w:rPr>
          <w:rFonts w:hint="cs"/>
          <w:rtl/>
        </w:rPr>
        <w:t>שהי</w:t>
      </w:r>
      <w:bookmarkStart w:id="113" w:name="_ETM_Q1_1045753"/>
      <w:bookmarkEnd w:id="113"/>
      <w:r w:rsidR="007864BE">
        <w:rPr>
          <w:rFonts w:hint="cs"/>
          <w:rtl/>
        </w:rPr>
        <w:t xml:space="preserve"> </w:t>
      </w:r>
      <w:r>
        <w:rPr>
          <w:rFonts w:hint="cs"/>
          <w:rtl/>
        </w:rPr>
        <w:t xml:space="preserve">עמדה </w:t>
      </w:r>
      <w:r w:rsidR="007864BE">
        <w:rPr>
          <w:rFonts w:hint="cs"/>
          <w:rtl/>
        </w:rPr>
        <w:t>של ה</w:t>
      </w:r>
      <w:r>
        <w:rPr>
          <w:rFonts w:hint="cs"/>
          <w:rtl/>
        </w:rPr>
        <w:t xml:space="preserve">ייעוץ המשפטי, נשמע אותה. אם </w:t>
      </w:r>
      <w:bookmarkStart w:id="114" w:name="_ETM_Q1_1054047"/>
      <w:bookmarkEnd w:id="114"/>
      <w:r>
        <w:rPr>
          <w:rFonts w:hint="cs"/>
          <w:rtl/>
        </w:rPr>
        <w:t xml:space="preserve">עמדתם היא שבאמת הנושא הזה הוא, </w:t>
      </w:r>
      <w:bookmarkStart w:id="115" w:name="_ETM_Q1_1052206"/>
      <w:bookmarkEnd w:id="115"/>
      <w:r>
        <w:rPr>
          <w:rFonts w:hint="cs"/>
          <w:rtl/>
        </w:rPr>
        <w:t xml:space="preserve">בסופו של דבר, הכרעה שאנחנו צריכים לקבל </w:t>
      </w:r>
      <w:bookmarkStart w:id="116" w:name="_ETM_Q1_1056255"/>
      <w:bookmarkEnd w:id="116"/>
      <w:r>
        <w:rPr>
          <w:rFonts w:hint="cs"/>
          <w:rtl/>
        </w:rPr>
        <w:t>כאן כמיטב הבנתנו בנסיבות הקונקרטיות האלה, גם בסדר.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bookmarkStart w:id="117" w:name="_ETM_Q1_1064131"/>
      <w:bookmarkEnd w:id="117"/>
      <w:r>
        <w:rPr>
          <w:rtl/>
        </w:rPr>
        <w:t>ארבל אסטרחן: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 xml:space="preserve">אני יכולה </w:t>
      </w:r>
      <w:bookmarkStart w:id="118" w:name="_ETM_Q1_1061992"/>
      <w:bookmarkEnd w:id="118"/>
      <w:r>
        <w:rPr>
          <w:rFonts w:hint="cs"/>
          <w:rtl/>
        </w:rPr>
        <w:t xml:space="preserve">לומר לוועדה מה גדר השיקולים שלה. אבל זה </w:t>
      </w:r>
      <w:bookmarkStart w:id="119" w:name="_ETM_Q1_1064081"/>
      <w:bookmarkEnd w:id="119"/>
      <w:r>
        <w:rPr>
          <w:rFonts w:hint="cs"/>
          <w:rtl/>
        </w:rPr>
        <w:t xml:space="preserve">ברור שגם הוועדה מכירה כי דיברנו על </w:t>
      </w:r>
      <w:bookmarkStart w:id="120" w:name="_ETM_Q1_1067910"/>
      <w:bookmarkEnd w:id="120"/>
      <w:r>
        <w:rPr>
          <w:rFonts w:hint="cs"/>
          <w:rtl/>
        </w:rPr>
        <w:t>זה בעבר.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21" w:name="_ETM_Q1_1068678"/>
      <w:bookmarkEnd w:id="121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r>
        <w:rPr>
          <w:rFonts w:hint="cs"/>
          <w:rtl/>
        </w:rPr>
        <w:t xml:space="preserve">כן, ברור. זה עניין פרקטי, בסופו של דבר. אתה יודע, כל דבר </w:t>
      </w:r>
      <w:bookmarkStart w:id="122" w:name="_ETM_Q1_1073097"/>
      <w:bookmarkEnd w:id="122"/>
      <w:r>
        <w:rPr>
          <w:rFonts w:hint="cs"/>
          <w:rtl/>
        </w:rPr>
        <w:t>אפשר לצבו</w:t>
      </w:r>
      <w:r w:rsidR="007864BE">
        <w:rPr>
          <w:rFonts w:hint="cs"/>
          <w:rtl/>
        </w:rPr>
        <w:t>ע בלבוש משפטי, אבל בסוף זה עניין</w:t>
      </w:r>
      <w:r>
        <w:rPr>
          <w:rFonts w:hint="cs"/>
          <w:rtl/>
        </w:rPr>
        <w:t xml:space="preserve"> פרקטי של מה</w:t>
      </w:r>
      <w:bookmarkStart w:id="123" w:name="_ETM_Q1_1071697"/>
      <w:bookmarkEnd w:id="123"/>
      <w:r>
        <w:rPr>
          <w:rFonts w:hint="cs"/>
          <w:rtl/>
        </w:rPr>
        <w:t xml:space="preserve"> אנחנו נוהגים לעשות ומה המשמעות של קביעה כזאת לגבי </w:t>
      </w:r>
      <w:bookmarkStart w:id="124" w:name="_ETM_Q1_1075405"/>
      <w:bookmarkEnd w:id="124"/>
      <w:r>
        <w:rPr>
          <w:rFonts w:hint="cs"/>
          <w:rtl/>
        </w:rPr>
        <w:t xml:space="preserve">הליך החקיקה, שכל שינוי מן הסוג הזה יחייב </w:t>
      </w:r>
      <w:bookmarkStart w:id="125" w:name="_ETM_Q1_1080561"/>
      <w:bookmarkEnd w:id="125"/>
      <w:r>
        <w:rPr>
          <w:rFonts w:hint="cs"/>
          <w:rtl/>
        </w:rPr>
        <w:t xml:space="preserve">אותך לפתוח אותו כנושא חדש. העברנו פה כמה </w:t>
      </w:r>
      <w:bookmarkStart w:id="126" w:name="_ETM_Q1_1082980"/>
      <w:bookmarkEnd w:id="126"/>
      <w:r>
        <w:rPr>
          <w:rFonts w:hint="cs"/>
          <w:rtl/>
        </w:rPr>
        <w:t>חוקים כ</w:t>
      </w:r>
      <w:r w:rsidR="007864BE">
        <w:rPr>
          <w:rFonts w:hint="cs"/>
          <w:rtl/>
        </w:rPr>
        <w:t>ד</w:t>
      </w:r>
      <w:r>
        <w:rPr>
          <w:rFonts w:hint="cs"/>
          <w:rtl/>
        </w:rPr>
        <w:t xml:space="preserve">י לדעת ששינויים מהסוג הזה הם חלק אינטגרלי מתהליך </w:t>
      </w:r>
      <w:bookmarkStart w:id="127" w:name="_ETM_Q1_1092718"/>
      <w:bookmarkEnd w:id="127"/>
      <w:r>
        <w:rPr>
          <w:rFonts w:hint="cs"/>
          <w:rtl/>
        </w:rPr>
        <w:t>החקיקה, והם לא משהו שחורג ממנו.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אבל אם י</w:t>
      </w:r>
      <w:bookmarkStart w:id="128" w:name="_ETM_Q1_1096551"/>
      <w:bookmarkEnd w:id="128"/>
      <w:r>
        <w:rPr>
          <w:rFonts w:hint="cs"/>
          <w:rtl/>
        </w:rPr>
        <w:t xml:space="preserve">שנה איזושהי </w:t>
      </w:r>
      <w:bookmarkStart w:id="129" w:name="_ETM_Q1_1096138"/>
      <w:bookmarkEnd w:id="129"/>
      <w:r>
        <w:rPr>
          <w:rFonts w:hint="cs"/>
          <w:rtl/>
        </w:rPr>
        <w:t>עמדה אחרת או מרחיבה, אפשר לשמוע. אין מניעה, בוודאי.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 xml:space="preserve">אפשר לעשות </w:t>
      </w:r>
      <w:bookmarkStart w:id="130" w:name="_ETM_Q1_1104914"/>
      <w:bookmarkEnd w:id="130"/>
      <w:r>
        <w:rPr>
          <w:rFonts w:hint="cs"/>
          <w:rtl/>
        </w:rPr>
        <w:t>הצבעה.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31" w:name="_ETM_Q1_1106446"/>
      <w:bookmarkEnd w:id="131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אני חושב שזה המצב, העובדתי והמשפטי כאחד.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bookmarkStart w:id="132" w:name="_ETM_Q1_1108693"/>
      <w:bookmarkEnd w:id="132"/>
      <w:r>
        <w:rPr>
          <w:rFonts w:hint="cs"/>
          <w:rtl/>
        </w:rPr>
        <w:t xml:space="preserve">רבותי, אני אבהיר כדי שלא תהיינה טעויות: מי שמצביע בעד, פירושו שהוא מצביע בעד הקביעה שמדובר בנושא חדש. </w:t>
      </w:r>
      <w:r w:rsidR="00A25EE0">
        <w:rPr>
          <w:rFonts w:hint="cs"/>
          <w:rtl/>
        </w:rPr>
        <w:t xml:space="preserve">כלומר, בעד לקבל את הבקשה שהביא חבר הכנסת חנין בפני ועדת </w:t>
      </w:r>
      <w:bookmarkStart w:id="133" w:name="_ETM_Q1_1129596"/>
      <w:bookmarkEnd w:id="133"/>
      <w:r w:rsidR="00A25EE0">
        <w:rPr>
          <w:rFonts w:hint="cs"/>
          <w:rtl/>
        </w:rPr>
        <w:t xml:space="preserve">הפנים ובאמצעותה בפנינו. ומי שמצביע נגד, פירושו שהוא </w:t>
      </w:r>
      <w:bookmarkStart w:id="134" w:name="_ETM_Q1_1129715"/>
      <w:bookmarkEnd w:id="134"/>
      <w:r w:rsidR="00A25EE0">
        <w:rPr>
          <w:rFonts w:hint="cs"/>
          <w:rtl/>
        </w:rPr>
        <w:t>סבור שאין נושא חדש</w:t>
      </w:r>
      <w:r w:rsidR="007864BE">
        <w:rPr>
          <w:rFonts w:hint="cs"/>
          <w:rtl/>
        </w:rPr>
        <w:t>,</w:t>
      </w:r>
      <w:r w:rsidR="00A25EE0">
        <w:rPr>
          <w:rFonts w:hint="cs"/>
          <w:rtl/>
        </w:rPr>
        <w:t xml:space="preserve"> ואין מניעה להשלים את החקיקה ולהתייחס לנושא הזה כפי שהיתה עמדת הממשלה גם במסגרת ההכנה של </w:t>
      </w:r>
      <w:bookmarkStart w:id="135" w:name="_ETM_Q1_1143397"/>
      <w:bookmarkEnd w:id="135"/>
      <w:r w:rsidR="00A25EE0">
        <w:rPr>
          <w:rFonts w:hint="cs"/>
          <w:rtl/>
        </w:rPr>
        <w:t>החוק הזה לקריאה שנייה ושלישית.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36" w:name="_ETM_Q1_1145465"/>
      <w:bookmarkEnd w:id="136"/>
      <w:r>
        <w:rPr>
          <w:rFonts w:hint="cs"/>
          <w:rtl/>
        </w:rPr>
        <w:t>בעד הקביעה שמדובר בנושא חדש?</w:t>
      </w:r>
    </w:p>
    <w:p w:rsidR="00A25EE0" w:rsidRDefault="00A25EE0" w:rsidP="00A25EE0">
      <w:pPr>
        <w:rPr>
          <w:rFonts w:hint="cs"/>
          <w:rtl/>
        </w:rPr>
      </w:pPr>
    </w:p>
    <w:p w:rsidR="007864BE" w:rsidRDefault="007864BE" w:rsidP="00A25EE0">
      <w:pPr>
        <w:rPr>
          <w:rFonts w:hint="cs"/>
          <w:rtl/>
        </w:rPr>
      </w:pPr>
    </w:p>
    <w:p w:rsidR="00A25EE0" w:rsidRDefault="00A25EE0" w:rsidP="00A25EE0">
      <w:pPr>
        <w:pStyle w:val="aa"/>
        <w:keepNext/>
        <w:rPr>
          <w:rFonts w:hint="cs"/>
          <w:rtl/>
        </w:rPr>
      </w:pPr>
      <w:bookmarkStart w:id="137" w:name="_ETM_Q1_1144977"/>
      <w:bookmarkEnd w:id="137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1</w:t>
      </w:r>
    </w:p>
    <w:p w:rsidR="00A25EE0" w:rsidRDefault="00A25EE0" w:rsidP="00A25EE0">
      <w:pPr>
        <w:pStyle w:val="--"/>
        <w:keepNext/>
        <w:rPr>
          <w:rFonts w:hint="cs"/>
          <w:rtl/>
        </w:rPr>
      </w:pPr>
    </w:p>
    <w:p w:rsidR="00A25EE0" w:rsidRDefault="007864BE" w:rsidP="00A25EE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</w:t>
      </w:r>
      <w:r w:rsidR="00A25EE0"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25EE0" w:rsidRDefault="007864BE" w:rsidP="00A25EE0">
      <w:pPr>
        <w:pStyle w:val="ab"/>
        <w:rPr>
          <w:rFonts w:hint="cs"/>
          <w:rtl/>
        </w:rPr>
      </w:pPr>
      <w:r>
        <w:rPr>
          <w:rFonts w:hint="cs"/>
          <w:rtl/>
        </w:rPr>
        <w:t>הבקשה נדחתה.</w:t>
      </w:r>
    </w:p>
    <w:p w:rsidR="00A25EE0" w:rsidRDefault="00A25EE0" w:rsidP="00A25EE0">
      <w:pPr>
        <w:rPr>
          <w:rFonts w:hint="cs"/>
          <w:rtl/>
        </w:rPr>
      </w:pPr>
    </w:p>
    <w:p w:rsidR="007864BE" w:rsidRDefault="007864BE" w:rsidP="00A25EE0">
      <w:pPr>
        <w:rPr>
          <w:rFonts w:hint="cs"/>
          <w:rtl/>
        </w:rPr>
      </w:pPr>
      <w:bookmarkStart w:id="138" w:name="_ETM_Q1_1156479"/>
      <w:bookmarkEnd w:id="138"/>
    </w:p>
    <w:p w:rsidR="00A25EE0" w:rsidRDefault="00A25EE0" w:rsidP="00A25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9" w:name="_ETM_Q1_1149446"/>
      <w:bookmarkEnd w:id="139"/>
      <w:r>
        <w:rPr>
          <w:rFonts w:hint="cs"/>
          <w:rtl/>
        </w:rPr>
        <w:t xml:space="preserve">ף אחד. מי נגד? גם אני. שישה נגד. נמנעים? אין. לפיכך, ברוב של שישה נגד, ללא תומכים וללא </w:t>
      </w:r>
      <w:bookmarkStart w:id="140" w:name="_ETM_Q1_1164373"/>
      <w:bookmarkEnd w:id="140"/>
      <w:r>
        <w:rPr>
          <w:rFonts w:hint="cs"/>
          <w:rtl/>
        </w:rPr>
        <w:t xml:space="preserve">נמנעים, נקבע שאין מדובר בנושא חדש, וועדת </w:t>
      </w:r>
      <w:bookmarkStart w:id="141" w:name="_ETM_Q1_1170727"/>
      <w:bookmarkEnd w:id="141"/>
      <w:r>
        <w:rPr>
          <w:rFonts w:hint="cs"/>
          <w:rtl/>
        </w:rPr>
        <w:t>הפנים יכולה להשלים את מלאכת החקיקה גם בהתייחס לנושא הזה.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pStyle w:val="a"/>
        <w:keepNext/>
        <w:rPr>
          <w:rFonts w:hint="cs"/>
          <w:rtl/>
        </w:rPr>
      </w:pPr>
      <w:bookmarkStart w:id="142" w:name="_ETM_Q1_1170517"/>
      <w:bookmarkEnd w:id="142"/>
      <w:r>
        <w:rPr>
          <w:rtl/>
        </w:rPr>
        <w:t>דב חנין: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7864BE" w:rsidRDefault="00A25EE0" w:rsidP="000E3ACD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0E3ACD">
        <w:rPr>
          <w:rFonts w:hint="cs"/>
          <w:rtl/>
        </w:rPr>
        <w:t xml:space="preserve"> בעניין הזה. </w:t>
      </w:r>
    </w:p>
    <w:p w:rsidR="007864BE" w:rsidRDefault="007864BE" w:rsidP="000E3ACD">
      <w:pPr>
        <w:rPr>
          <w:rFonts w:hint="cs"/>
          <w:rtl/>
        </w:rPr>
      </w:pPr>
    </w:p>
    <w:p w:rsidR="000E3ACD" w:rsidRDefault="000E3ACD" w:rsidP="007864BE">
      <w:pPr>
        <w:rPr>
          <w:rFonts w:hint="cs"/>
          <w:rtl/>
        </w:rPr>
      </w:pPr>
      <w:bookmarkStart w:id="143" w:name="_ETM_Q1_1179882"/>
      <w:bookmarkEnd w:id="143"/>
      <w:r>
        <w:rPr>
          <w:rFonts w:hint="cs"/>
          <w:rtl/>
        </w:rPr>
        <w:t>אנחנו עוברים עכשיו</w:t>
      </w:r>
      <w:r w:rsidR="007864B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 לנו את הזכות לארח כאן </w:t>
      </w:r>
      <w:bookmarkStart w:id="144" w:name="_ETM_Q1_1185168"/>
      <w:bookmarkEnd w:id="144"/>
      <w:r>
        <w:rPr>
          <w:rFonts w:hint="cs"/>
          <w:rtl/>
        </w:rPr>
        <w:t xml:space="preserve">את הממלא-מקום הקבוע, אם מותר לי לומר, של יושב-ראש </w:t>
      </w:r>
      <w:bookmarkStart w:id="145" w:name="_ETM_Q1_1185181"/>
      <w:bookmarkEnd w:id="145"/>
      <w:r>
        <w:rPr>
          <w:rFonts w:hint="cs"/>
          <w:rtl/>
        </w:rPr>
        <w:t>הכנסת, חבר הכנסת יצחק וקנין, כדי לדון בעניין שהוא עניין חשוב וצריך להסביר אותו</w:t>
      </w:r>
      <w:r w:rsidR="007864BE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והוא סוגיית מועדי </w:t>
      </w:r>
      <w:bookmarkStart w:id="146" w:name="_ETM_Q1_1195182"/>
      <w:bookmarkEnd w:id="146"/>
      <w:r>
        <w:rPr>
          <w:rFonts w:hint="cs"/>
          <w:rtl/>
        </w:rPr>
        <w:t xml:space="preserve">פגרת הבחירות ופעילות הכנסת בפגרה, ועבודת הוועדות בפגרת הבחירות. </w:t>
      </w:r>
      <w:bookmarkStart w:id="147" w:name="_ETM_Q1_1206251"/>
      <w:bookmarkEnd w:id="147"/>
      <w:r>
        <w:rPr>
          <w:rFonts w:hint="cs"/>
          <w:rtl/>
        </w:rPr>
        <w:t>וכל זאת כמובן, ואני מדגיש, בהינתן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ובהנחה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ובמידה ואם </w:t>
      </w:r>
      <w:bookmarkStart w:id="148" w:name="_ETM_Q1_1206706"/>
      <w:bookmarkEnd w:id="148"/>
      <w:r>
        <w:rPr>
          <w:rFonts w:hint="cs"/>
          <w:rtl/>
        </w:rPr>
        <w:t xml:space="preserve">יאושר היום בקריאה שנייה ושלישית החוק לפיזור הכנסת. ובמקרה שלא כך יהיה, הרי שהחלטה זו איננה </w:t>
      </w:r>
      <w:bookmarkStart w:id="149" w:name="_ETM_Q1_1221284"/>
      <w:bookmarkEnd w:id="149"/>
      <w:r>
        <w:rPr>
          <w:rFonts w:hint="cs"/>
          <w:rtl/>
        </w:rPr>
        <w:t>תקפה ולא תעמוד בפני הדברים שנרצה להמשיך ולעשות כאן</w:t>
      </w:r>
      <w:bookmarkStart w:id="150" w:name="_ETM_Q1_1223483"/>
      <w:bookmarkEnd w:id="150"/>
      <w:r>
        <w:rPr>
          <w:rFonts w:hint="cs"/>
          <w:rtl/>
        </w:rPr>
        <w:t xml:space="preserve">, אם וכאשר. </w:t>
      </w:r>
      <w:bookmarkStart w:id="151" w:name="_ETM_Q1_1226125"/>
      <w:bookmarkEnd w:id="151"/>
    </w:p>
    <w:p w:rsidR="007864BE" w:rsidRDefault="007864BE" w:rsidP="007864BE">
      <w:pPr>
        <w:rPr>
          <w:rFonts w:hint="cs"/>
          <w:rtl/>
        </w:rPr>
      </w:pPr>
      <w:bookmarkStart w:id="152" w:name="_ETM_Q1_1232730"/>
      <w:bookmarkEnd w:id="152"/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53" w:name="_ETM_Q1_1233123"/>
      <w:bookmarkStart w:id="154" w:name="_ETM_Q1_1228212"/>
      <w:bookmarkEnd w:id="153"/>
      <w:bookmarkEnd w:id="154"/>
      <w:r>
        <w:rPr>
          <w:rtl/>
        </w:rPr>
        <w:t>נסים זאב: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 xml:space="preserve">היום יש </w:t>
      </w:r>
      <w:bookmarkStart w:id="155" w:name="_ETM_Q1_1225417"/>
      <w:bookmarkEnd w:id="155"/>
      <w:r>
        <w:rPr>
          <w:rFonts w:hint="cs"/>
          <w:rtl/>
        </w:rPr>
        <w:t>דיון גם בקריאה שנייה ושלישית?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f"/>
        <w:keepNext/>
        <w:rPr>
          <w:rFonts w:hint="cs"/>
          <w:rtl/>
        </w:rPr>
      </w:pPr>
      <w:bookmarkStart w:id="156" w:name="_ETM_Q1_1232099"/>
      <w:bookmarkEnd w:id="156"/>
      <w:r>
        <w:rPr>
          <w:rtl/>
        </w:rPr>
        <w:t>היו"ר יריב לוין: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7" w:name="_ETM_Q1_1232995"/>
      <w:bookmarkEnd w:id="157"/>
      <w:r>
        <w:rPr>
          <w:rFonts w:hint="cs"/>
          <w:rtl/>
        </w:rPr>
        <w:t xml:space="preserve">רק אבהיר עוד דבר אחד: חבר הכנסת וקנין יציג בפנינו </w:t>
      </w:r>
      <w:bookmarkStart w:id="158" w:name="_ETM_Q1_1242941"/>
      <w:bookmarkEnd w:id="158"/>
      <w:r>
        <w:rPr>
          <w:rFonts w:hint="cs"/>
          <w:rtl/>
        </w:rPr>
        <w:t xml:space="preserve">את הצעת נשיאות הכנסת בנושא הצעת יושב-ראש </w:t>
      </w:r>
      <w:bookmarkStart w:id="159" w:name="_ETM_Q1_1241758"/>
      <w:bookmarkEnd w:id="159"/>
      <w:r>
        <w:rPr>
          <w:rFonts w:hint="cs"/>
          <w:rtl/>
        </w:rPr>
        <w:t>הכנסת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כפי שהתקבלה בהתייעצות ובדיון שנערך בנשיאות הכנסת, וההמלצה הזו טעונה, כמובן, את אישורנו.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60" w:name="_ETM_Q1_1253037"/>
      <w:bookmarkStart w:id="161" w:name="_ETM_Q1_990815"/>
      <w:bookmarkEnd w:id="160"/>
      <w:bookmarkEnd w:id="161"/>
      <w:r>
        <w:rPr>
          <w:rtl/>
        </w:rPr>
        <w:t>יצחק וקנין: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7864BE" w:rsidRDefault="000E3ACD" w:rsidP="000E3ACD">
      <w:pPr>
        <w:rPr>
          <w:rFonts w:hint="cs"/>
          <w:rtl/>
        </w:rPr>
      </w:pPr>
      <w:r>
        <w:rPr>
          <w:rFonts w:hint="cs"/>
          <w:rtl/>
        </w:rPr>
        <w:t>תודה ליושב ראש הוועדה</w:t>
      </w:r>
      <w:bookmarkStart w:id="162" w:name="_ETM_Q1_1256548"/>
      <w:bookmarkEnd w:id="162"/>
      <w:r>
        <w:rPr>
          <w:rFonts w:hint="cs"/>
          <w:rtl/>
        </w:rPr>
        <w:t xml:space="preserve">, יריב לוין. </w:t>
      </w:r>
    </w:p>
    <w:p w:rsidR="007864BE" w:rsidRDefault="007864BE" w:rsidP="000E3ACD">
      <w:pPr>
        <w:rPr>
          <w:rFonts w:hint="cs"/>
          <w:rtl/>
        </w:rPr>
      </w:pPr>
    </w:p>
    <w:p w:rsidR="007864BE" w:rsidRDefault="000E3ACD" w:rsidP="000E3ACD">
      <w:pPr>
        <w:rPr>
          <w:rFonts w:hint="cs"/>
          <w:rtl/>
        </w:rPr>
      </w:pPr>
      <w:bookmarkStart w:id="163" w:name="_ETM_Q1_1261172"/>
      <w:bookmarkEnd w:id="163"/>
      <w:r>
        <w:rPr>
          <w:rFonts w:hint="cs"/>
          <w:rtl/>
        </w:rPr>
        <w:t xml:space="preserve">אתה צודק שכל מה שאנחנו אומרים הוא </w:t>
      </w:r>
      <w:bookmarkStart w:id="164" w:name="_ETM_Q1_1260918"/>
      <w:bookmarkEnd w:id="164"/>
      <w:r>
        <w:rPr>
          <w:rFonts w:hint="cs"/>
          <w:rtl/>
        </w:rPr>
        <w:t xml:space="preserve">בתנאי שאכן נעביר את זה בקריאה שנייה ושלישית. אחרת, יקרה </w:t>
      </w:r>
      <w:bookmarkStart w:id="165" w:name="_ETM_Q1_1269898"/>
      <w:bookmarkEnd w:id="165"/>
      <w:r>
        <w:rPr>
          <w:rFonts w:hint="cs"/>
          <w:rtl/>
        </w:rPr>
        <w:t>לנו כמו באותו לילה, שברגע האחרון עוד יריב עיכב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ועיכב </w:t>
      </w:r>
      <w:bookmarkStart w:id="166" w:name="_ETM_Q1_1270876"/>
      <w:bookmarkEnd w:id="166"/>
      <w:r>
        <w:rPr>
          <w:rFonts w:hint="cs"/>
          <w:rtl/>
        </w:rPr>
        <w:t xml:space="preserve">ועיכב, ואנחנו יושבים ולא מבינים למה מעכבים לנו. </w:t>
      </w:r>
      <w:bookmarkStart w:id="167" w:name="_ETM_Q1_1275585"/>
      <w:bookmarkEnd w:id="167"/>
    </w:p>
    <w:p w:rsidR="007864BE" w:rsidRDefault="007864BE" w:rsidP="000E3ACD">
      <w:pPr>
        <w:rPr>
          <w:rFonts w:hint="cs"/>
          <w:rtl/>
        </w:rPr>
      </w:pPr>
    </w:p>
    <w:p w:rsidR="007864BE" w:rsidRDefault="007864BE" w:rsidP="007864B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864BE" w:rsidRDefault="007864BE" w:rsidP="007864BE">
      <w:pPr>
        <w:pStyle w:val="KeepWithNext"/>
        <w:rPr>
          <w:rFonts w:hint="cs"/>
          <w:rtl/>
        </w:rPr>
      </w:pPr>
    </w:p>
    <w:p w:rsidR="007864BE" w:rsidRDefault="007864BE" w:rsidP="007864BE">
      <w:pPr>
        <w:rPr>
          <w:rFonts w:hint="cs"/>
          <w:rtl/>
        </w:rPr>
      </w:pPr>
      <w:r>
        <w:rPr>
          <w:rFonts w:hint="cs"/>
          <w:rtl/>
        </w:rPr>
        <w:t>למה מבקשים רוויזיה.</w:t>
      </w:r>
    </w:p>
    <w:p w:rsidR="007864BE" w:rsidRDefault="007864BE" w:rsidP="007864BE">
      <w:pPr>
        <w:rPr>
          <w:rFonts w:hint="cs"/>
          <w:rtl/>
        </w:rPr>
      </w:pPr>
    </w:p>
    <w:p w:rsidR="007864BE" w:rsidRDefault="007864BE" w:rsidP="007864BE">
      <w:pPr>
        <w:pStyle w:val="a"/>
        <w:keepNext/>
        <w:rPr>
          <w:rFonts w:hint="cs"/>
          <w:rtl/>
        </w:rPr>
      </w:pPr>
      <w:bookmarkStart w:id="168" w:name="_ETM_Q1_1281860"/>
      <w:bookmarkStart w:id="169" w:name="_ETM_Q1_1284369"/>
      <w:bookmarkEnd w:id="168"/>
      <w:bookmarkEnd w:id="169"/>
      <w:r>
        <w:rPr>
          <w:rtl/>
        </w:rPr>
        <w:t>יצחק וקנין:</w:t>
      </w:r>
    </w:p>
    <w:p w:rsidR="007864BE" w:rsidRDefault="007864BE" w:rsidP="007864BE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אבל אני לא מאמין שהיום הולך להיות איזה עיכוב</w:t>
      </w:r>
      <w:bookmarkStart w:id="170" w:name="_ETM_Q1_1280165"/>
      <w:bookmarkEnd w:id="170"/>
      <w:r>
        <w:rPr>
          <w:rFonts w:hint="cs"/>
          <w:rtl/>
        </w:rPr>
        <w:t>, לדעתי.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1" w:name="_ETM_Q1_1280938"/>
      <w:bookmarkStart w:id="172" w:name="_ETM_Q1_1284546"/>
      <w:bookmarkEnd w:id="171"/>
      <w:bookmarkEnd w:id="172"/>
      <w:r>
        <w:rPr>
          <w:rtl/>
        </w:rPr>
        <w:t>נסים זאב: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אני מאמין שעוד עלול לקרות.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3" w:name="_ETM_Q1_1284887"/>
      <w:bookmarkStart w:id="174" w:name="_ETM_Q1_1288805"/>
      <w:bookmarkEnd w:id="173"/>
      <w:bookmarkEnd w:id="174"/>
      <w:r>
        <w:rPr>
          <w:rtl/>
        </w:rPr>
        <w:t>יצחק וקנין:</w:t>
      </w:r>
    </w:p>
    <w:p w:rsidR="000E3ACD" w:rsidRDefault="000E3ACD" w:rsidP="000E3ACD">
      <w:pPr>
        <w:pStyle w:val="KeepWithNext"/>
        <w:rPr>
          <w:rFonts w:hint="cs"/>
          <w:rtl/>
          <w:lang w:eastAsia="he-IL"/>
        </w:rPr>
      </w:pPr>
    </w:p>
    <w:p w:rsidR="000E3ACD" w:rsidRDefault="000E3ACD" w:rsidP="000E3A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צודק, נסים. עד </w:t>
      </w:r>
      <w:bookmarkStart w:id="175" w:name="_ETM_Q1_1284329"/>
      <w:bookmarkEnd w:id="175"/>
      <w:r>
        <w:rPr>
          <w:rFonts w:hint="cs"/>
          <w:rtl/>
          <w:lang w:eastAsia="he-IL"/>
        </w:rPr>
        <w:t>הרגע האחרון.</w:t>
      </w:r>
    </w:p>
    <w:p w:rsidR="000E3ACD" w:rsidRDefault="000E3ACD" w:rsidP="000E3ACD">
      <w:pPr>
        <w:rPr>
          <w:rFonts w:hint="cs"/>
          <w:rtl/>
          <w:lang w:eastAsia="he-IL"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6" w:name="_ETM_Q1_1287943"/>
      <w:bookmarkEnd w:id="176"/>
      <w:r>
        <w:rPr>
          <w:rtl/>
        </w:rPr>
        <w:t>משה גפני:</w:t>
      </w:r>
    </w:p>
    <w:p w:rsidR="000E3ACD" w:rsidRDefault="000E3ACD" w:rsidP="000E3ACD">
      <w:pPr>
        <w:pStyle w:val="KeepWithNext"/>
        <w:rPr>
          <w:rFonts w:hint="cs"/>
          <w:rtl/>
          <w:lang w:eastAsia="he-IL"/>
        </w:rPr>
      </w:pPr>
    </w:p>
    <w:p w:rsidR="000E3ACD" w:rsidRDefault="000E3ACD" w:rsidP="000E3A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רגוע, בגלל שבפעם הקודמת </w:t>
      </w:r>
      <w:r w:rsidR="00455071">
        <w:rPr>
          <w:rFonts w:hint="cs"/>
          <w:rtl/>
          <w:lang w:eastAsia="he-IL"/>
        </w:rPr>
        <w:t xml:space="preserve">אמרת </w:t>
      </w:r>
      <w:bookmarkStart w:id="177" w:name="_ETM_Q1_1290162"/>
      <w:bookmarkEnd w:id="177"/>
      <w:r w:rsidR="00455071">
        <w:rPr>
          <w:rFonts w:hint="cs"/>
          <w:rtl/>
          <w:lang w:eastAsia="he-IL"/>
        </w:rPr>
        <w:t xml:space="preserve">לי שלא יהיו בחירות. עכשיו אתה אומר שאתה מאמין </w:t>
      </w:r>
      <w:bookmarkStart w:id="178" w:name="_ETM_Q1_1294537"/>
      <w:bookmarkEnd w:id="178"/>
      <w:r w:rsidR="00455071">
        <w:rPr>
          <w:rFonts w:hint="cs"/>
          <w:rtl/>
          <w:lang w:eastAsia="he-IL"/>
        </w:rPr>
        <w:t>שכנראה שכן. אז אני הולך לפריימריז, אם ככה.</w:t>
      </w:r>
    </w:p>
    <w:p w:rsidR="00455071" w:rsidRDefault="00455071" w:rsidP="000E3ACD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79" w:name="_ETM_Q1_1295741"/>
      <w:bookmarkStart w:id="180" w:name="_ETM_Q1_1298691"/>
      <w:bookmarkEnd w:id="179"/>
      <w:bookmarkEnd w:id="180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כאמור, הממשלה הגישה לכנסת בקשה לפיזור הכנסת</w:t>
      </w:r>
      <w:r w:rsidR="007864B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הנושא הזה הובא גם אליכם, </w:t>
      </w:r>
      <w:bookmarkStart w:id="181" w:name="_ETM_Q1_1304399"/>
      <w:bookmarkEnd w:id="181"/>
      <w:r>
        <w:rPr>
          <w:rFonts w:hint="cs"/>
          <w:rtl/>
          <w:lang w:eastAsia="he-IL"/>
        </w:rPr>
        <w:t>אני חושב. אתם פטרתם את זה מחובת הנחה היום, נכון?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82" w:name="_ETM_Q1_1311459"/>
      <w:bookmarkEnd w:id="182"/>
      <w:r>
        <w:rPr>
          <w:rtl/>
        </w:rPr>
        <w:t>אתי בן יוסף: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83" w:name="_ETM_Q1_1309499"/>
      <w:bookmarkEnd w:id="183"/>
      <w:r>
        <w:rPr>
          <w:rFonts w:hint="cs"/>
          <w:rtl/>
          <w:lang w:eastAsia="he-IL"/>
        </w:rPr>
        <w:t>בשלוש קריאות.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84" w:name="_ETM_Q1_1313109"/>
      <w:bookmarkEnd w:id="184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7864BE" w:rsidRDefault="00455071" w:rsidP="007864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הגיע לנשיאות, הנשיאות קבעה שמרגע ש</w:t>
      </w:r>
      <w:bookmarkStart w:id="185" w:name="_ETM_Q1_1310605"/>
      <w:bookmarkEnd w:id="185"/>
      <w:r>
        <w:rPr>
          <w:rFonts w:hint="cs"/>
          <w:rtl/>
          <w:lang w:eastAsia="he-IL"/>
        </w:rPr>
        <w:t xml:space="preserve">הדבר הזה יתקבל בקריאה שנייה ושלישית ויעבור במליאת הכנסת, </w:t>
      </w:r>
      <w:bookmarkStart w:id="186" w:name="_ETM_Q1_1316851"/>
      <w:bookmarkEnd w:id="186"/>
      <w:r>
        <w:rPr>
          <w:rFonts w:hint="cs"/>
          <w:rtl/>
          <w:lang w:eastAsia="he-IL"/>
        </w:rPr>
        <w:t xml:space="preserve">הכנסת ה-18 יוצאת לפגרה עד לבחירת הכנסת ה-19. </w:t>
      </w:r>
      <w:bookmarkStart w:id="187" w:name="_ETM_Q1_1329875"/>
      <w:bookmarkEnd w:id="187"/>
      <w:r>
        <w:rPr>
          <w:rFonts w:hint="cs"/>
          <w:rtl/>
          <w:lang w:eastAsia="he-IL"/>
        </w:rPr>
        <w:t xml:space="preserve">מועדי הדיונים, </w:t>
      </w:r>
      <w:bookmarkStart w:id="188" w:name="_ETM_Q1_1330072"/>
      <w:bookmarkEnd w:id="188"/>
      <w:r>
        <w:rPr>
          <w:rFonts w:hint="cs"/>
          <w:rtl/>
          <w:lang w:eastAsia="he-IL"/>
        </w:rPr>
        <w:t>צורת הדיונים ואיך זה יתבצע</w:t>
      </w:r>
      <w:r w:rsidR="007864BE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גם זה יתקבל בנשיאות הכנסת</w:t>
      </w:r>
      <w:bookmarkStart w:id="189" w:name="_ETM_Q1_1336316"/>
      <w:bookmarkEnd w:id="189"/>
      <w:r>
        <w:rPr>
          <w:rFonts w:hint="cs"/>
          <w:rtl/>
          <w:lang w:eastAsia="he-IL"/>
        </w:rPr>
        <w:t>. קבענו את הדברים, פחות או יותר, על-מנת למנוע אי-הבנות.</w:t>
      </w:r>
    </w:p>
    <w:p w:rsidR="007864BE" w:rsidRDefault="007864BE" w:rsidP="007864BE">
      <w:pPr>
        <w:rPr>
          <w:rFonts w:hint="cs"/>
          <w:rtl/>
          <w:lang w:eastAsia="he-IL"/>
        </w:rPr>
      </w:pPr>
    </w:p>
    <w:p w:rsidR="00455071" w:rsidRDefault="00455071" w:rsidP="007864BE">
      <w:pPr>
        <w:rPr>
          <w:rFonts w:hint="cs"/>
          <w:rtl/>
          <w:lang w:eastAsia="he-IL"/>
        </w:rPr>
      </w:pPr>
      <w:bookmarkStart w:id="190" w:name="_ETM_Q1_1342807"/>
      <w:bookmarkEnd w:id="190"/>
      <w:r>
        <w:rPr>
          <w:rFonts w:hint="cs"/>
          <w:rtl/>
          <w:lang w:eastAsia="he-IL"/>
        </w:rPr>
        <w:t xml:space="preserve">אני אתן דוגמה: מחר </w:t>
      </w:r>
      <w:bookmarkStart w:id="191" w:name="_ETM_Q1_1346408"/>
      <w:bookmarkEnd w:id="191"/>
      <w:r>
        <w:rPr>
          <w:rFonts w:hint="cs"/>
          <w:rtl/>
          <w:lang w:eastAsia="he-IL"/>
        </w:rPr>
        <w:t xml:space="preserve">יש דיון בוועדת הכלכלה בנושא מסוים, או בוועדת הכספים </w:t>
      </w:r>
      <w:bookmarkStart w:id="192" w:name="_ETM_Q1_1348285"/>
      <w:bookmarkEnd w:id="19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השאלה הי</w:t>
      </w:r>
      <w:r w:rsidR="007864BE">
        <w:rPr>
          <w:rFonts w:hint="cs"/>
          <w:rtl/>
          <w:lang w:eastAsia="he-IL"/>
        </w:rPr>
        <w:t xml:space="preserve">א </w:t>
      </w:r>
      <w:r>
        <w:rPr>
          <w:rFonts w:hint="cs"/>
          <w:rtl/>
          <w:lang w:eastAsia="he-IL"/>
        </w:rPr>
        <w:t>אם</w:t>
      </w:r>
      <w:r w:rsidR="007864B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הדיונים האלה מתקיימים או לא מתקיימים. </w:t>
      </w:r>
      <w:bookmarkStart w:id="193" w:name="_ETM_Q1_1352782"/>
      <w:bookmarkEnd w:id="193"/>
      <w:r>
        <w:rPr>
          <w:rFonts w:hint="cs"/>
          <w:rtl/>
          <w:lang w:eastAsia="he-IL"/>
        </w:rPr>
        <w:t>אז גם זה נקבע, שיש ועדת הסכמות, והן יהיו בין יושב-ראש האופוזיציה ויושב-ראש הקואליציה.</w:t>
      </w:r>
      <w:bookmarkStart w:id="194" w:name="_ETM_Q1_1354112"/>
      <w:bookmarkStart w:id="195" w:name="_ETM_Q1_1356515"/>
      <w:bookmarkEnd w:id="194"/>
      <w:bookmarkEnd w:id="195"/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 יש סדר-יום </w:t>
      </w:r>
      <w:bookmarkStart w:id="196" w:name="_ETM_Q1_1361224"/>
      <w:bookmarkEnd w:id="196"/>
      <w:r>
        <w:rPr>
          <w:rFonts w:hint="cs"/>
          <w:rtl/>
          <w:lang w:eastAsia="he-IL"/>
        </w:rPr>
        <w:t xml:space="preserve">למחר. אני צריך לבטל את זה? או </w:t>
      </w:r>
      <w:bookmarkStart w:id="197" w:name="_ETM_Q1_1358270"/>
      <w:bookmarkEnd w:id="197"/>
      <w:r>
        <w:rPr>
          <w:rFonts w:hint="cs"/>
          <w:rtl/>
          <w:lang w:eastAsia="he-IL"/>
        </w:rPr>
        <w:t>מה לעשות?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f"/>
        <w:keepNext/>
        <w:rPr>
          <w:rFonts w:hint="cs"/>
          <w:rtl/>
        </w:rPr>
      </w:pPr>
      <w:bookmarkStart w:id="198" w:name="_ETM_Q1_1360241"/>
      <w:bookmarkEnd w:id="198"/>
      <w:r>
        <w:rPr>
          <w:rtl/>
        </w:rPr>
        <w:t>היו"ר יריב לוין: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אלא </w:t>
      </w:r>
      <w:r w:rsidR="001F7EE4">
        <w:rPr>
          <w:rFonts w:hint="cs"/>
          <w:rtl/>
          <w:lang w:eastAsia="he-IL"/>
        </w:rPr>
        <w:t>אם הוא יעבור את ועדת ההסכמות - - -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99" w:name="_ETM_Q1_1364730"/>
      <w:bookmarkStart w:id="200" w:name="_ETM_Q1_1360250"/>
      <w:bookmarkEnd w:id="199"/>
      <w:bookmarkEnd w:id="200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201" w:name="_ETM_Q1_1364293"/>
      <w:bookmarkEnd w:id="201"/>
      <w:r w:rsidR="001F7EE4">
        <w:rPr>
          <w:rFonts w:hint="cs"/>
          <w:rtl/>
          <w:lang w:eastAsia="he-IL"/>
        </w:rPr>
        <w:t xml:space="preserve">אין ועדת הסכמות, זה לא יוכל </w:t>
      </w:r>
      <w:bookmarkStart w:id="202" w:name="_ETM_Q1_1367068"/>
      <w:bookmarkEnd w:id="202"/>
      <w:r w:rsidR="001F7EE4">
        <w:rPr>
          <w:rFonts w:hint="cs"/>
          <w:rtl/>
          <w:lang w:eastAsia="he-IL"/>
        </w:rPr>
        <w:t>להתקיים בהתאם להחלטות, ואני מציע שנקריא אותן.</w:t>
      </w:r>
    </w:p>
    <w:p w:rsidR="001F7EE4" w:rsidRDefault="001F7EE4" w:rsidP="00455071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bookmarkStart w:id="203" w:name="_ETM_Q1_1372647"/>
      <w:bookmarkEnd w:id="203"/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FB5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נקריא, בוודאי. </w:t>
      </w:r>
      <w:bookmarkStart w:id="204" w:name="_ETM_Q1_1374159"/>
      <w:bookmarkEnd w:id="204"/>
      <w:r>
        <w:rPr>
          <w:rFonts w:hint="cs"/>
          <w:rtl/>
          <w:lang w:eastAsia="he-IL"/>
        </w:rPr>
        <w:t xml:space="preserve">רק להבהיר: זה מכתב מתוך מכתב של יושב-ראש </w:t>
      </w:r>
      <w:bookmarkStart w:id="205" w:name="_ETM_Q1_1378984"/>
      <w:bookmarkEnd w:id="205"/>
      <w:r>
        <w:rPr>
          <w:rFonts w:hint="cs"/>
          <w:rtl/>
          <w:lang w:eastAsia="he-IL"/>
        </w:rPr>
        <w:t>הכנסת</w:t>
      </w:r>
      <w:r w:rsidR="00FB5BE4">
        <w:rPr>
          <w:rFonts w:hint="cs"/>
          <w:rtl/>
          <w:lang w:eastAsia="he-IL"/>
        </w:rPr>
        <w:t>.</w:t>
      </w:r>
    </w:p>
    <w:p w:rsidR="001F7EE4" w:rsidRDefault="001F7EE4" w:rsidP="001F7EE4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06" w:name="_ETM_Q1_1377570"/>
      <w:bookmarkStart w:id="207" w:name="_ETM_Q1_1379647"/>
      <w:bookmarkEnd w:id="206"/>
      <w:bookmarkEnd w:id="207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FB5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ברשותכם, אני יוצא</w:t>
      </w:r>
      <w:bookmarkStart w:id="208" w:name="_ETM_Q1_1379092"/>
      <w:bookmarkEnd w:id="208"/>
      <w:r w:rsidR="00FB5B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</w:t>
      </w:r>
      <w:bookmarkStart w:id="209" w:name="_ETM_Q1_1378127"/>
      <w:bookmarkEnd w:id="209"/>
      <w:r>
        <w:rPr>
          <w:rFonts w:hint="cs"/>
          <w:rtl/>
          <w:lang w:eastAsia="he-IL"/>
        </w:rPr>
        <w:t>חבר בוועדה. הרב אייכלר הוא חבר בוועדה. לפי ההצעה שמתגבשת</w:t>
      </w:r>
      <w:bookmarkStart w:id="210" w:name="_ETM_Q1_1389713"/>
      <w:bookmarkEnd w:id="210"/>
      <w:r>
        <w:rPr>
          <w:rFonts w:hint="cs"/>
          <w:rtl/>
          <w:lang w:eastAsia="he-IL"/>
        </w:rPr>
        <w:t xml:space="preserve">, לי יש סדר-יום למחר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לבטל את זה עכשיו?</w:t>
      </w:r>
    </w:p>
    <w:p w:rsidR="001F7EE4" w:rsidRDefault="001F7EE4" w:rsidP="001F7EE4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1F7E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התשובה היא כן, אלא אם אתה </w:t>
      </w:r>
      <w:bookmarkStart w:id="211" w:name="_ETM_Q1_1391810"/>
      <w:bookmarkEnd w:id="211"/>
      <w:r>
        <w:rPr>
          <w:rFonts w:hint="cs"/>
          <w:rtl/>
          <w:lang w:eastAsia="he-IL"/>
        </w:rPr>
        <w:t xml:space="preserve">מגיע עכשיו מראש לסיכום עם ועדת ההסכמות שאם יהיה פיזור </w:t>
      </w:r>
      <w:bookmarkStart w:id="212" w:name="_ETM_Q1_1401025"/>
      <w:bookmarkEnd w:id="212"/>
      <w:r>
        <w:rPr>
          <w:rFonts w:hint="cs"/>
          <w:rtl/>
          <w:lang w:eastAsia="he-IL"/>
        </w:rPr>
        <w:t>כנסת - - -</w:t>
      </w:r>
    </w:p>
    <w:p w:rsidR="000E3ACD" w:rsidRDefault="000E3ACD" w:rsidP="000E3ACD">
      <w:pPr>
        <w:rPr>
          <w:rFonts w:hint="cs"/>
          <w:rtl/>
        </w:rPr>
      </w:pPr>
      <w:bookmarkStart w:id="213" w:name="_ETM_Q1_1374938"/>
      <w:bookmarkStart w:id="214" w:name="_ETM_Q1_1370985"/>
      <w:bookmarkStart w:id="215" w:name="_ETM_Q1_1276242"/>
      <w:bookmarkEnd w:id="213"/>
      <w:bookmarkEnd w:id="214"/>
      <w:bookmarkEnd w:id="215"/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16" w:name="_ETM_Q1_1396335"/>
      <w:bookmarkStart w:id="217" w:name="_ETM_Q1_1400819"/>
      <w:bookmarkEnd w:id="216"/>
      <w:bookmarkEnd w:id="217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ועדת ההסכמות שיש לי היא בארצות-הברית</w:t>
      </w:r>
      <w:bookmarkStart w:id="218" w:name="_ETM_Q1_1401373"/>
      <w:bookmarkEnd w:id="218"/>
      <w:r>
        <w:rPr>
          <w:rFonts w:hint="cs"/>
          <w:rtl/>
        </w:rPr>
        <w:t>. אז לנסוע לארצות-הברית?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אז קרוב לוודאי שלא יהיה דיון מחר.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19" w:name="_ETM_Q1_1408770"/>
      <w:bookmarkStart w:id="220" w:name="_ETM_Q1_1402917"/>
      <w:bookmarkStart w:id="221" w:name="_ETM_Q1_1409225"/>
      <w:bookmarkEnd w:id="219"/>
      <w:bookmarkEnd w:id="220"/>
      <w:bookmarkEnd w:id="221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מה יהיה בוועדת החוקה מחר?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bookmarkStart w:id="222" w:name="_ETM_Q1_1414147"/>
      <w:bookmarkEnd w:id="222"/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770C2D">
      <w:pPr>
        <w:rPr>
          <w:rFonts w:hint="cs"/>
          <w:rtl/>
        </w:rPr>
      </w:pPr>
      <w:r>
        <w:rPr>
          <w:rFonts w:hint="cs"/>
          <w:rtl/>
        </w:rPr>
        <w:t xml:space="preserve">משה, בוא תשמע </w:t>
      </w:r>
      <w:bookmarkStart w:id="223" w:name="_ETM_Q1_1417213"/>
      <w:bookmarkEnd w:id="223"/>
      <w:r w:rsidR="00770C2D">
        <w:rPr>
          <w:rFonts w:hint="cs"/>
          <w:rtl/>
        </w:rPr>
        <w:t>את כל ההסדר, אז הדברים יהיו ברורים.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24" w:name="_ETM_Q1_1421152"/>
      <w:bookmarkEnd w:id="224"/>
      <w:r>
        <w:rPr>
          <w:rtl/>
        </w:rPr>
        <w:t>יצחק וקנין: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770C2D" w:rsidRDefault="001F7EE4" w:rsidP="00FB5BE4">
      <w:pPr>
        <w:rPr>
          <w:rFonts w:hint="cs"/>
          <w:rtl/>
        </w:rPr>
      </w:pPr>
      <w:r>
        <w:rPr>
          <w:rFonts w:hint="cs"/>
          <w:rtl/>
        </w:rPr>
        <w:t xml:space="preserve">ידידי, יושב-ראש ועדת הכספים, </w:t>
      </w:r>
      <w:bookmarkStart w:id="225" w:name="_ETM_Q1_1420068"/>
      <w:bookmarkEnd w:id="225"/>
      <w:r>
        <w:rPr>
          <w:rFonts w:hint="cs"/>
          <w:rtl/>
        </w:rPr>
        <w:t xml:space="preserve">אם תמתין שנייה </w:t>
      </w:r>
      <w:r w:rsidR="00770C2D">
        <w:rPr>
          <w:rFonts w:hint="cs"/>
          <w:rtl/>
        </w:rPr>
        <w:t xml:space="preserve">אחת, אתה </w:t>
      </w:r>
      <w:bookmarkStart w:id="226" w:name="_ETM_Q1_1426704"/>
      <w:bookmarkEnd w:id="226"/>
      <w:r w:rsidR="00770C2D">
        <w:rPr>
          <w:rFonts w:hint="cs"/>
          <w:rtl/>
        </w:rPr>
        <w:t xml:space="preserve">גם תקבל את ההבנה לגבי ממשלה שמבקשת או יושב-ראש ועדה שרוצה לקיים דיון בנושא מסוים. </w:t>
      </w:r>
    </w:p>
    <w:p w:rsidR="00770C2D" w:rsidRDefault="00770C2D" w:rsidP="001F7EE4">
      <w:pPr>
        <w:rPr>
          <w:rFonts w:hint="cs"/>
          <w:rtl/>
        </w:rPr>
      </w:pPr>
    </w:p>
    <w:p w:rsidR="001F7EE4" w:rsidRDefault="00770C2D" w:rsidP="001F7EE4">
      <w:pPr>
        <w:rPr>
          <w:rFonts w:hint="cs"/>
          <w:rtl/>
        </w:rPr>
      </w:pPr>
      <w:r>
        <w:rPr>
          <w:rFonts w:hint="cs"/>
          <w:rtl/>
        </w:rPr>
        <w:t>"בהתאם להוראות סעיף 18 לתקנון הכנסת, ולאור העובדה שהממשלה הגישה</w:t>
      </w:r>
      <w:bookmarkStart w:id="227" w:name="_ETM_Q1_1439841"/>
      <w:bookmarkEnd w:id="227"/>
      <w:r>
        <w:rPr>
          <w:rFonts w:hint="cs"/>
          <w:rtl/>
        </w:rPr>
        <w:t xml:space="preserve"> לכנסת הצעת חוק להתפזרות הכנסת ה-18, לאחר שהתייעצתי עם חברי </w:t>
      </w:r>
      <w:bookmarkStart w:id="228" w:name="_ETM_Q1_1444549"/>
      <w:bookmarkEnd w:id="228"/>
      <w:r>
        <w:rPr>
          <w:rFonts w:hint="cs"/>
          <w:rtl/>
        </w:rPr>
        <w:t xml:space="preserve">הנשיאות, אבקש להביא לאישורה של ועדת הכנסת את ההצעה </w:t>
      </w:r>
      <w:bookmarkStart w:id="229" w:name="_ETM_Q1_1447845"/>
      <w:bookmarkEnd w:id="229"/>
      <w:r>
        <w:rPr>
          <w:rFonts w:hint="cs"/>
          <w:rtl/>
        </w:rPr>
        <w:t xml:space="preserve">הבאה לעניין פגרת הבחירות, שתיכנס לתוקפה לאחר </w:t>
      </w:r>
      <w:bookmarkStart w:id="230" w:name="_ETM_Q1_1448500"/>
      <w:bookmarkEnd w:id="230"/>
      <w:r>
        <w:rPr>
          <w:rFonts w:hint="cs"/>
          <w:rtl/>
        </w:rPr>
        <w:t>אישור הצעת החוק בקריאה השלישית.</w:t>
      </w:r>
    </w:p>
    <w:p w:rsidR="00770C2D" w:rsidRDefault="00770C2D" w:rsidP="001F7EE4">
      <w:pPr>
        <w:rPr>
          <w:rFonts w:hint="cs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פגרת הבחירות תחל מיד לאח</w:t>
            </w:r>
            <w:bookmarkStart w:id="231" w:name="_ETM_Q1_1456924"/>
            <w:bookmarkEnd w:id="231"/>
            <w:r>
              <w:rPr>
                <w:rFonts w:hint="cs"/>
                <w:rtl/>
              </w:rPr>
              <w:t xml:space="preserve">ר קבלת חוק התפזרות הכנסת ה-18, ותימשך עד </w:t>
            </w:r>
            <w:bookmarkStart w:id="232" w:name="_ETM_Q1_1458912"/>
            <w:bookmarkEnd w:id="232"/>
            <w:r w:rsidR="009C768D">
              <w:rPr>
                <w:rFonts w:hint="cs"/>
                <w:rtl/>
              </w:rPr>
              <w:t xml:space="preserve">לכינוסה של </w:t>
            </w:r>
            <w:r>
              <w:rPr>
                <w:rFonts w:hint="cs"/>
                <w:rtl/>
              </w:rPr>
              <w:t>הכנסת ה-19.</w:t>
            </w:r>
          </w:p>
        </w:tc>
      </w:tr>
    </w:tbl>
    <w:p w:rsidR="00770C2D" w:rsidRDefault="00770C2D">
      <w:pPr>
        <w:rPr>
          <w:rFonts w:hint="cs"/>
          <w:rtl/>
        </w:rPr>
      </w:pPr>
    </w:p>
    <w:p w:rsidR="00770C2D" w:rsidRDefault="00770C2D">
      <w:pPr>
        <w:rPr>
          <w:rFonts w:hint="cs"/>
          <w:rtl/>
        </w:rPr>
      </w:pPr>
      <w:bookmarkStart w:id="233" w:name="_ETM_Q1_1465175"/>
      <w:bookmarkEnd w:id="233"/>
    </w:p>
    <w:p w:rsidR="00770C2D" w:rsidRPr="00770C2D" w:rsidRDefault="00770C2D" w:rsidP="00770C2D">
      <w:pPr>
        <w:rPr>
          <w:rFonts w:hint="cs"/>
          <w:b/>
          <w:bCs/>
          <w:u w:val="single"/>
          <w:rtl/>
        </w:rPr>
      </w:pPr>
      <w:bookmarkStart w:id="234" w:name="_ETM_Q1_1464305"/>
      <w:bookmarkEnd w:id="234"/>
      <w:r w:rsidRPr="00770C2D">
        <w:rPr>
          <w:rFonts w:hint="cs"/>
          <w:b/>
          <w:bCs/>
          <w:u w:val="single"/>
          <w:rtl/>
        </w:rPr>
        <w:t>עבודת ה</w:t>
      </w:r>
      <w:bookmarkStart w:id="235" w:name="_ETM_Q1_1460573"/>
      <w:bookmarkEnd w:id="235"/>
      <w:r w:rsidRPr="00770C2D">
        <w:rPr>
          <w:rFonts w:hint="cs"/>
          <w:b/>
          <w:bCs/>
          <w:u w:val="single"/>
          <w:rtl/>
        </w:rPr>
        <w:t>מליאה</w:t>
      </w:r>
    </w:p>
    <w:p w:rsidR="00770C2D" w:rsidRDefault="00770C2D">
      <w:pPr>
        <w:rPr>
          <w:rFonts w:hint="cs"/>
          <w:rtl/>
        </w:rPr>
      </w:pPr>
    </w:p>
    <w:p w:rsidR="00770C2D" w:rsidRDefault="00770C2D">
      <w:pPr>
        <w:rPr>
          <w:rFonts w:hint="cs"/>
        </w:rPr>
      </w:pPr>
      <w:bookmarkStart w:id="236" w:name="_ETM_Q1_1462867"/>
      <w:bookmarkEnd w:id="236"/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בהתאם להוראות סעיף 9 לחוק הכנסת, התשנ"ד-1994, </w:t>
            </w:r>
            <w:bookmarkStart w:id="237" w:name="_ETM_Q1_1469261"/>
            <w:bookmarkEnd w:id="237"/>
            <w:r>
              <w:rPr>
                <w:rFonts w:hint="cs"/>
                <w:rtl/>
              </w:rPr>
              <w:t xml:space="preserve">הממשלה רשאית לדרוש את כינוס המליאה בתקופת הפגרה; בקשות </w:t>
            </w:r>
            <w:bookmarkStart w:id="238" w:name="_ETM_Q1_1477129"/>
            <w:bookmarkEnd w:id="238"/>
            <w:r>
              <w:rPr>
                <w:rFonts w:hint="cs"/>
                <w:rtl/>
              </w:rPr>
              <w:t>הממשלה לפי החלטה זו יימסרו על-ידי מזכיר הממשלה.</w:t>
            </w:r>
          </w:p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</w:p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בהתאם להוראות </w:t>
            </w:r>
            <w:bookmarkStart w:id="239" w:name="_ETM_Q1_1478343"/>
            <w:bookmarkEnd w:id="239"/>
            <w:r>
              <w:rPr>
                <w:rFonts w:hint="cs"/>
                <w:rtl/>
              </w:rPr>
              <w:t>סעיף 9 האמור וסעיף 21 לתקנון הכנסת, 25 חברי כנסת</w:t>
            </w:r>
            <w:bookmarkStart w:id="240" w:name="_ETM_Q1_1488624"/>
            <w:bookmarkEnd w:id="240"/>
            <w:r>
              <w:rPr>
                <w:rFonts w:hint="cs"/>
                <w:rtl/>
              </w:rPr>
              <w:t xml:space="preserve"> רשאים לדרוש את כינוס המליאה בתקופת הפגרה</w:t>
            </w:r>
            <w:r w:rsidR="00627A77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וזאת רק לצורך </w:t>
            </w:r>
            <w:bookmarkStart w:id="241" w:name="_ETM_Q1_1493762"/>
            <w:bookmarkEnd w:id="241"/>
            <w:r>
              <w:rPr>
                <w:rFonts w:hint="cs"/>
                <w:rtl/>
              </w:rPr>
              <w:t>דיון בהצעות לסדר-היום כמפורט בסעיף 21 האמור.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42" w:name="_ETM_Q1_1482906"/>
            <w:bookmarkEnd w:id="242"/>
          </w:p>
        </w:tc>
      </w:tr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בהתאם לאמור בסעיף 2 לעיל,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יובאו לדיון במליאה הצעות </w:t>
            </w:r>
            <w:bookmarkStart w:id="243" w:name="_ETM_Q1_1498840"/>
            <w:bookmarkEnd w:id="243"/>
            <w:r>
              <w:rPr>
                <w:rFonts w:hint="cs"/>
                <w:rtl/>
              </w:rPr>
              <w:t xml:space="preserve">חוק שהממשלה תבקש להביא לדיון </w:t>
            </w:r>
            <w:r w:rsidR="00627A77">
              <w:rPr>
                <w:rFonts w:hint="cs"/>
                <w:rtl/>
              </w:rPr>
              <w:t xml:space="preserve">בתקופת הפגרה, בקריאה </w:t>
            </w:r>
            <w:bookmarkStart w:id="244" w:name="_ETM_Q1_1506502"/>
            <w:bookmarkEnd w:id="244"/>
            <w:r w:rsidR="00627A77">
              <w:rPr>
                <w:rFonts w:hint="cs"/>
                <w:rtl/>
              </w:rPr>
              <w:t>הראשונה, השנייה והשלישית.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45" w:name="_ETM_Q1_1488048"/>
            <w:bookmarkEnd w:id="245"/>
          </w:p>
        </w:tc>
      </w:tr>
      <w:tr w:rsidR="00770C2D" w:rsidTr="0043588F">
        <w:tc>
          <w:tcPr>
            <w:tcW w:w="962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מליאת הכנסת תקיים ישיבות מיוחדות </w:t>
            </w:r>
            <w:bookmarkStart w:id="246" w:name="_ETM_Q1_1510442"/>
            <w:bookmarkEnd w:id="246"/>
            <w:r>
              <w:rPr>
                <w:rFonts w:hint="cs"/>
                <w:rtl/>
              </w:rPr>
              <w:t xml:space="preserve">לזכרו של רחבעם זאבי ז"ל ולציון יום הזיכרון </w:t>
            </w:r>
            <w:bookmarkStart w:id="247" w:name="_ETM_Q1_1515478"/>
            <w:bookmarkEnd w:id="247"/>
            <w:r>
              <w:rPr>
                <w:rFonts w:hint="cs"/>
                <w:rtl/>
              </w:rPr>
              <w:t xml:space="preserve">ליצחק רבין במועדים שעליהם נמסרה הודעה מראש (בהתאמה, 16.10.2012 </w:t>
            </w:r>
            <w:bookmarkStart w:id="248" w:name="_ETM_Q1_1521832"/>
            <w:bookmarkEnd w:id="248"/>
            <w:r>
              <w:rPr>
                <w:rFonts w:hint="cs"/>
                <w:rtl/>
              </w:rPr>
              <w:t>בשעה 17:30 וב-28.10.2012 בשעה 17:00.</w:t>
            </w:r>
          </w:p>
        </w:tc>
      </w:tr>
    </w:tbl>
    <w:p w:rsidR="00627A77" w:rsidRDefault="00627A77">
      <w:pPr>
        <w:rPr>
          <w:rFonts w:hint="cs"/>
          <w:rtl/>
        </w:rPr>
      </w:pPr>
    </w:p>
    <w:p w:rsidR="00FB5BE4" w:rsidRDefault="00FB5BE4">
      <w:pPr>
        <w:rPr>
          <w:rFonts w:hint="cs"/>
          <w:rtl/>
        </w:rPr>
      </w:pPr>
      <w:bookmarkStart w:id="249" w:name="_ETM_Q1_1516812"/>
      <w:bookmarkEnd w:id="249"/>
    </w:p>
    <w:p w:rsidR="00627A77" w:rsidRPr="00627A77" w:rsidRDefault="00627A77">
      <w:pPr>
        <w:rPr>
          <w:rFonts w:hint="cs"/>
          <w:b/>
          <w:bCs/>
          <w:u w:val="single"/>
          <w:rtl/>
        </w:rPr>
      </w:pPr>
      <w:r w:rsidRPr="00627A77">
        <w:rPr>
          <w:rFonts w:hint="cs"/>
          <w:b/>
          <w:bCs/>
          <w:u w:val="single"/>
          <w:rtl/>
        </w:rPr>
        <w:t>עבודת הוועדות</w:t>
      </w:r>
    </w:p>
    <w:p w:rsidR="00627A77" w:rsidRDefault="00627A77">
      <w:pPr>
        <w:rPr>
          <w:rFonts w:hint="cs"/>
          <w:rtl/>
        </w:rPr>
      </w:pPr>
      <w:bookmarkStart w:id="250" w:name="_ETM_Q1_1534094"/>
      <w:bookmarkStart w:id="251" w:name="_ETM_Q1_1534424"/>
      <w:bookmarkEnd w:id="250"/>
      <w:bookmarkEnd w:id="251"/>
    </w:p>
    <w:p w:rsidR="00FB5BE4" w:rsidRDefault="00FB5BE4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בהתאם לסעיף 112(א) לתקנ</w:t>
            </w:r>
            <w:r w:rsidR="00FB5BE4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ן הכנסת</w:t>
            </w:r>
            <w:bookmarkStart w:id="252" w:name="_ETM_Q1_1543371"/>
            <w:bookmarkEnd w:id="252"/>
            <w:r>
              <w:rPr>
                <w:rFonts w:hint="cs"/>
                <w:rtl/>
              </w:rPr>
              <w:t xml:space="preserve">, יהיו הוועדות רשאיות לקיים דיונים ביוזמת יושב-ראש הוועדה </w:t>
            </w:r>
            <w:bookmarkStart w:id="253" w:name="_ETM_Q1_1544245"/>
            <w:bookmarkEnd w:id="253"/>
            <w:r>
              <w:rPr>
                <w:rFonts w:hint="cs"/>
                <w:rtl/>
              </w:rPr>
              <w:t>או לבקשת שליש מחברי הוועדה רק באישור ועדת הסכמות שתורכב</w:t>
            </w:r>
            <w:bookmarkStart w:id="254" w:name="_ETM_Q1_1550499"/>
            <w:bookmarkEnd w:id="254"/>
            <w:r>
              <w:rPr>
                <w:rFonts w:hint="cs"/>
                <w:rtl/>
              </w:rPr>
              <w:t xml:space="preserve"> מיושב-ראש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הקואליציה (שייצג בה את כל סיעות הקואליציה), ומיושב-ראש הסיעה הגדולה באופוזיציה (שייצג בה </w:t>
            </w:r>
            <w:bookmarkStart w:id="255" w:name="_ETM_Q1_1563299"/>
            <w:bookmarkEnd w:id="255"/>
            <w:r>
              <w:rPr>
                <w:rFonts w:hint="cs"/>
                <w:rtl/>
              </w:rPr>
              <w:t>את כל סיעות האופוזיציה), או מי מטעמם."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56" w:name="_ETM_Q1_1560335"/>
            <w:bookmarkEnd w:id="256"/>
          </w:p>
        </w:tc>
      </w:tr>
    </w:tbl>
    <w:p w:rsidR="00627A77" w:rsidRDefault="00627A77">
      <w:pPr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דהיינו: דליה איציק, לצורך העניין.</w:t>
      </w:r>
    </w:p>
    <w:p w:rsidR="00FB5BE4" w:rsidRDefault="00FB5BE4" w:rsidP="00627A77">
      <w:pPr>
        <w:rPr>
          <w:rFonts w:hint="cs"/>
          <w:rtl/>
        </w:rPr>
      </w:pPr>
      <w:bookmarkStart w:id="257" w:name="_ETM_Q1_1564276"/>
      <w:bookmarkEnd w:id="257"/>
    </w:p>
    <w:p w:rsidR="00627A77" w:rsidRDefault="00627A77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Pr="00627A77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"6.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בנוסף, בהתאם לסעיף 112(ב) לתקנון הכנסת, יושב-ראש </w:t>
            </w:r>
            <w:bookmarkStart w:id="258" w:name="_ETM_Q1_1575469"/>
            <w:bookmarkEnd w:id="258"/>
            <w:r>
              <w:rPr>
                <w:rFonts w:hint="cs"/>
                <w:rtl/>
              </w:rPr>
              <w:t xml:space="preserve">הכנסת רשאי להתיר קיום ישיבה של ועדה לפי בקשה </w:t>
            </w:r>
            <w:bookmarkStart w:id="259" w:name="_ETM_Q1_1574707"/>
            <w:bookmarkEnd w:id="259"/>
            <w:r>
              <w:rPr>
                <w:rFonts w:hint="cs"/>
                <w:rtl/>
              </w:rPr>
              <w:t xml:space="preserve">של הממשלה בהודעה בכתב של מזכיר הממשלה (ישיבות ביוזמה </w:t>
            </w:r>
            <w:bookmarkStart w:id="260" w:name="_ETM_Q1_1581626"/>
            <w:bookmarkEnd w:id="260"/>
            <w:r>
              <w:rPr>
                <w:rFonts w:hint="cs"/>
                <w:rtl/>
              </w:rPr>
              <w:t xml:space="preserve">של יושב-ראש הוועדה או של חברי ועדה יתקיימו רק </w:t>
            </w:r>
            <w:bookmarkStart w:id="261" w:name="_ETM_Q1_1583491"/>
            <w:bookmarkEnd w:id="261"/>
            <w:r>
              <w:rPr>
                <w:rFonts w:hint="cs"/>
                <w:rtl/>
              </w:rPr>
              <w:t>לפי האמור בסעיף 5.</w:t>
            </w:r>
            <w:r w:rsidR="00FB5BE4">
              <w:rPr>
                <w:rFonts w:hint="cs"/>
                <w:rtl/>
              </w:rPr>
              <w:t>)"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62" w:name="_ETM_Q1_1574115"/>
            <w:bookmarkEnd w:id="262"/>
          </w:p>
        </w:tc>
      </w:tr>
    </w:tbl>
    <w:p w:rsidR="00627A77" w:rsidRDefault="00627A77" w:rsidP="00627A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כלומר, ועדת הסכמות.</w:t>
      </w:r>
    </w:p>
    <w:p w:rsidR="00627A77" w:rsidRDefault="00627A77" w:rsidP="00627A77">
      <w:pPr>
        <w:rPr>
          <w:rFonts w:hint="cs"/>
          <w:rtl/>
        </w:rPr>
      </w:pPr>
      <w:bookmarkStart w:id="263" w:name="_ETM_Q1_1588425"/>
      <w:bookmarkEnd w:id="263"/>
    </w:p>
    <w:p w:rsidR="00627A77" w:rsidRDefault="00627A77" w:rsidP="00627A7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ועדת הסכמות, כן.</w:t>
      </w:r>
    </w:p>
    <w:p w:rsidR="00627A77" w:rsidRDefault="00627A77" w:rsidP="00627A77">
      <w:pPr>
        <w:rPr>
          <w:rFonts w:hint="cs"/>
          <w:rtl/>
        </w:rPr>
      </w:pPr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64" w:name="_ETM_Q1_1590391"/>
      <w:bookmarkEnd w:id="264"/>
      <w:r>
        <w:rPr>
          <w:rtl/>
        </w:rPr>
        <w:t>משה גפני: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FB5BE4">
      <w:pPr>
        <w:rPr>
          <w:rFonts w:hint="cs"/>
          <w:rtl/>
        </w:rPr>
      </w:pPr>
      <w:r>
        <w:rPr>
          <w:rFonts w:hint="cs"/>
          <w:rtl/>
        </w:rPr>
        <w:t xml:space="preserve">אין הבדל בין </w:t>
      </w:r>
      <w:bookmarkStart w:id="265" w:name="_ETM_Q1_1595529"/>
      <w:bookmarkEnd w:id="265"/>
      <w:r>
        <w:rPr>
          <w:rFonts w:hint="cs"/>
          <w:rtl/>
        </w:rPr>
        <w:t>הוועדות</w:t>
      </w:r>
      <w:r w:rsidR="00FB5BE4">
        <w:rPr>
          <w:rFonts w:hint="cs"/>
          <w:rtl/>
        </w:rPr>
        <w:t>?</w:t>
      </w:r>
    </w:p>
    <w:p w:rsidR="00FB5BE4" w:rsidRDefault="00FB5BE4" w:rsidP="00FB5BE4">
      <w:pPr>
        <w:rPr>
          <w:rFonts w:hint="cs"/>
          <w:rtl/>
        </w:rPr>
      </w:pPr>
    </w:p>
    <w:p w:rsidR="00FB5BE4" w:rsidRDefault="00FB5BE4" w:rsidP="00FB5B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אין הבדל.</w:t>
      </w:r>
      <w:bookmarkStart w:id="266" w:name="_ETM_Q1_1594969"/>
      <w:bookmarkEnd w:id="266"/>
      <w:r>
        <w:rPr>
          <w:rFonts w:hint="cs"/>
          <w:rtl/>
        </w:rPr>
        <w:t xml:space="preserve"> כולן, באופן מלא. לא עשו הבחנה גם בעבר.</w:t>
      </w:r>
    </w:p>
    <w:p w:rsidR="00627A77" w:rsidRDefault="00627A77" w:rsidP="00627A77">
      <w:pPr>
        <w:rPr>
          <w:rFonts w:hint="cs"/>
          <w:rtl/>
        </w:rPr>
      </w:pPr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67" w:name="_ETM_Q1_1591258"/>
      <w:bookmarkStart w:id="268" w:name="_ETM_Q1_1593978"/>
      <w:bookmarkEnd w:id="267"/>
      <w:bookmarkEnd w:id="268"/>
      <w:r>
        <w:rPr>
          <w:rtl/>
        </w:rPr>
        <w:t>יצחק וקנין: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 xml:space="preserve">אין הבדל. כל הוועדות, בלי יוצא מן הכלל, יצטרכו לקבל </w:t>
      </w:r>
      <w:bookmarkStart w:id="269" w:name="_ETM_Q1_1596714"/>
      <w:bookmarkEnd w:id="269"/>
      <w:r>
        <w:rPr>
          <w:rFonts w:hint="cs"/>
          <w:rtl/>
        </w:rPr>
        <w:t>את אישור ועדת ההסכמות.</w:t>
      </w:r>
    </w:p>
    <w:p w:rsidR="00627A77" w:rsidRDefault="00627A77" w:rsidP="00627A77">
      <w:pPr>
        <w:rPr>
          <w:rFonts w:hint="cs"/>
          <w:rtl/>
        </w:rPr>
      </w:pPr>
      <w:bookmarkStart w:id="270" w:name="_ETM_Q1_1606242"/>
      <w:bookmarkEnd w:id="270"/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71" w:name="_ETM_Q1_1602752"/>
      <w:bookmarkEnd w:id="271"/>
      <w:r>
        <w:rPr>
          <w:rtl/>
        </w:rPr>
        <w:t>משה גפני: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 xml:space="preserve">אבל יש דברים </w:t>
      </w:r>
      <w:bookmarkStart w:id="272" w:name="_ETM_Q1_1605152"/>
      <w:bookmarkEnd w:id="272"/>
      <w:r w:rsidR="002B51AE">
        <w:rPr>
          <w:rFonts w:hint="cs"/>
          <w:rtl/>
        </w:rPr>
        <w:t xml:space="preserve">בוועדת הכספים </w:t>
      </w:r>
      <w:r w:rsidR="002B51AE">
        <w:rPr>
          <w:rtl/>
        </w:rPr>
        <w:t>–</w:t>
      </w:r>
      <w:r w:rsidR="002B51AE">
        <w:rPr>
          <w:rFonts w:hint="cs"/>
          <w:rtl/>
        </w:rPr>
        <w:t xml:space="preserve"> לא יודע, לא זכרתי דבר </w:t>
      </w:r>
      <w:bookmarkStart w:id="273" w:name="_ETM_Q1_1610073"/>
      <w:bookmarkEnd w:id="273"/>
      <w:r w:rsidR="002B51AE">
        <w:rPr>
          <w:rFonts w:hint="cs"/>
          <w:rtl/>
        </w:rPr>
        <w:t>כזה.</w:t>
      </w:r>
    </w:p>
    <w:p w:rsidR="002B51AE" w:rsidRDefault="002B51AE" w:rsidP="00627A77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74" w:name="_ETM_Q1_1606355"/>
      <w:bookmarkStart w:id="275" w:name="_ETM_Q1_1608562"/>
      <w:bookmarkEnd w:id="274"/>
      <w:bookmarkEnd w:id="275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אם לא תהיה ועדת הסכמות, לא יוכלו לכנס.</w:t>
      </w:r>
    </w:p>
    <w:p w:rsidR="002B51AE" w:rsidRDefault="002B51AE" w:rsidP="002B51AE">
      <w:pPr>
        <w:rPr>
          <w:rFonts w:hint="cs"/>
          <w:rtl/>
        </w:rPr>
      </w:pPr>
      <w:bookmarkStart w:id="276" w:name="_ETM_Q1_1607808"/>
      <w:bookmarkEnd w:id="276"/>
    </w:p>
    <w:p w:rsidR="002B51AE" w:rsidRDefault="002B51AE" w:rsidP="002B51AE">
      <w:pPr>
        <w:pStyle w:val="af"/>
        <w:keepNext/>
        <w:rPr>
          <w:rFonts w:hint="cs"/>
          <w:rtl/>
        </w:rPr>
      </w:pPr>
      <w:bookmarkStart w:id="277" w:name="_ETM_Q1_1610212"/>
      <w:bookmarkEnd w:id="277"/>
      <w:r>
        <w:rPr>
          <w:rtl/>
        </w:rPr>
        <w:t>היו"ר יריב לוין: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לא, לא. היה </w:t>
      </w:r>
      <w:bookmarkStart w:id="278" w:name="_ETM_Q1_1612286"/>
      <w:bookmarkEnd w:id="278"/>
      <w:r>
        <w:rPr>
          <w:rFonts w:hint="cs"/>
          <w:rtl/>
        </w:rPr>
        <w:t>תמיד, מוישה, תמיד.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79" w:name="_ETM_Q1_1610596"/>
      <w:bookmarkStart w:id="280" w:name="_ETM_Q1_1612673"/>
      <w:bookmarkEnd w:id="279"/>
      <w:bookmarkEnd w:id="280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bookmarkStart w:id="281" w:name="_ETM_Q1_1610061"/>
      <w:bookmarkEnd w:id="281"/>
      <w:r>
        <w:rPr>
          <w:rFonts w:hint="cs"/>
          <w:rtl/>
        </w:rPr>
        <w:t>ועדת הכספים היתה מתכנסת אפילו אחרי הבחירות.</w:t>
      </w:r>
    </w:p>
    <w:p w:rsidR="002B51AE" w:rsidRDefault="002B51AE" w:rsidP="002B51AE">
      <w:pPr>
        <w:rPr>
          <w:rFonts w:hint="cs"/>
          <w:rtl/>
        </w:rPr>
      </w:pPr>
      <w:bookmarkStart w:id="282" w:name="_ETM_Q1_1618038"/>
      <w:bookmarkEnd w:id="282"/>
    </w:p>
    <w:p w:rsidR="002B51AE" w:rsidRDefault="002B51AE" w:rsidP="002B51AE">
      <w:pPr>
        <w:pStyle w:val="af"/>
        <w:keepNext/>
        <w:rPr>
          <w:rFonts w:hint="cs"/>
          <w:rtl/>
        </w:rPr>
      </w:pPr>
      <w:bookmarkStart w:id="283" w:name="_ETM_Q1_1618583"/>
      <w:bookmarkEnd w:id="283"/>
      <w:r>
        <w:rPr>
          <w:rtl/>
        </w:rPr>
        <w:t>היו"ר יריב לוין: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אחרי </w:t>
      </w:r>
      <w:bookmarkStart w:id="284" w:name="_ETM_Q1_1619542"/>
      <w:bookmarkEnd w:id="284"/>
      <w:r>
        <w:rPr>
          <w:rFonts w:hint="cs"/>
          <w:rtl/>
        </w:rPr>
        <w:t>הבחירות כן.</w:t>
      </w:r>
    </w:p>
    <w:p w:rsidR="00FB5BE4" w:rsidRDefault="00FB5BE4" w:rsidP="002B51AE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bookmarkStart w:id="285" w:name="_ETM_Q1_1617237"/>
      <w:bookmarkStart w:id="286" w:name="_ETM_Q1_1619645"/>
      <w:bookmarkEnd w:id="285"/>
      <w:bookmarkEnd w:id="286"/>
      <w:r>
        <w:rPr>
          <w:rtl/>
        </w:rPr>
        <w:t>משה גפני: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המדינה</w:t>
      </w:r>
      <w:bookmarkStart w:id="287" w:name="_ETM_Q1_1612666"/>
      <w:bookmarkEnd w:id="287"/>
      <w:r>
        <w:rPr>
          <w:rFonts w:hint="cs"/>
          <w:rtl/>
        </w:rPr>
        <w:t xml:space="preserve"> תיעצר, מה זה?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88" w:name="_ETM_Q1_1619223"/>
      <w:bookmarkEnd w:id="288"/>
      <w:r>
        <w:rPr>
          <w:rtl/>
        </w:rPr>
        <w:t>אתי בן יוסף: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הממשלה תבקש, בדיוק.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89" w:name="_ETM_Q1_1621849"/>
      <w:bookmarkEnd w:id="289"/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סעיף 6: לבקשת </w:t>
      </w:r>
      <w:bookmarkStart w:id="290" w:name="_ETM_Q1_1619681"/>
      <w:bookmarkEnd w:id="290"/>
      <w:r>
        <w:rPr>
          <w:rFonts w:hint="cs"/>
          <w:rtl/>
        </w:rPr>
        <w:t>הממשלה.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1" w:name="_ETM_Q1_1610556"/>
      <w:bookmarkStart w:id="292" w:name="_ETM_Q1_1613315"/>
      <w:bookmarkEnd w:id="291"/>
      <w:bookmarkEnd w:id="292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מוישה, אני מבין אותך. אתה, אין לך פריימריז, בגלל זה אתה </w:t>
      </w:r>
      <w:bookmarkStart w:id="293" w:name="_ETM_Q1_1627473"/>
      <w:bookmarkEnd w:id="293"/>
      <w:r>
        <w:rPr>
          <w:rFonts w:hint="cs"/>
          <w:rtl/>
        </w:rPr>
        <w:t>מדבר. ליריב יש פריימריז.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4" w:name="_ETM_Q1_1630321"/>
      <w:bookmarkEnd w:id="294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לא, לא. יש לי.</w:t>
      </w:r>
    </w:p>
    <w:p w:rsidR="002B51AE" w:rsidRDefault="002B51AE" w:rsidP="002B51AE">
      <w:pPr>
        <w:rPr>
          <w:rFonts w:hint="cs"/>
          <w:rtl/>
        </w:rPr>
      </w:pPr>
      <w:bookmarkStart w:id="295" w:name="_ETM_Q1_1630444"/>
      <w:bookmarkEnd w:id="295"/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6" w:name="_ETM_Q1_1630937"/>
      <w:bookmarkEnd w:id="296"/>
      <w:r>
        <w:rPr>
          <w:rtl/>
        </w:rPr>
        <w:t>ישראל אייכלר: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מה אתך?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7" w:name="_ETM_Q1_1632189"/>
      <w:bookmarkStart w:id="298" w:name="_ETM_Q1_1630197"/>
      <w:bookmarkEnd w:id="297"/>
      <w:bookmarkEnd w:id="298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99" w:name="_ETM_Q1_1631496"/>
      <w:bookmarkEnd w:id="299"/>
      <w:r>
        <w:rPr>
          <w:rFonts w:hint="cs"/>
          <w:rtl/>
        </w:rPr>
        <w:t>לי אין פריימריז.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0" w:name="_ETM_Q1_1637621"/>
      <w:bookmarkStart w:id="301" w:name="_ETM_Q1_1633077"/>
      <w:bookmarkEnd w:id="300"/>
      <w:bookmarkEnd w:id="301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לי יש. לא פריימריז כזה כמו שלהם קל. </w:t>
      </w:r>
      <w:bookmarkStart w:id="302" w:name="_ETM_Q1_1637450"/>
      <w:bookmarkEnd w:id="302"/>
      <w:r>
        <w:rPr>
          <w:rFonts w:hint="cs"/>
          <w:rtl/>
        </w:rPr>
        <w:t>לי יש פריימריז קשה.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3" w:name="_ETM_Q1_1640416"/>
      <w:bookmarkEnd w:id="303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FB5BE4" w:rsidP="00FB5BE4">
      <w:pPr>
        <w:rPr>
          <w:rFonts w:hint="cs"/>
          <w:rtl/>
        </w:rPr>
      </w:pPr>
      <w:r>
        <w:rPr>
          <w:rFonts w:hint="cs"/>
          <w:rtl/>
        </w:rPr>
        <w:t xml:space="preserve">כן. אתה צריך לעבוד כל </w:t>
      </w:r>
      <w:r w:rsidR="002B51AE">
        <w:rPr>
          <w:rFonts w:hint="cs"/>
          <w:rtl/>
        </w:rPr>
        <w:t>חמש</w:t>
      </w:r>
      <w:bookmarkStart w:id="304" w:name="_ETM_Q1_1642281"/>
      <w:bookmarkEnd w:id="304"/>
      <w:r>
        <w:rPr>
          <w:rFonts w:hint="cs"/>
          <w:rtl/>
        </w:rPr>
        <w:t xml:space="preserve"> ה</w:t>
      </w:r>
      <w:r w:rsidR="002B51AE">
        <w:rPr>
          <w:rFonts w:hint="cs"/>
          <w:rtl/>
        </w:rPr>
        <w:t>שנים.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5" w:name="_ETM_Q1_1642288"/>
      <w:bookmarkStart w:id="306" w:name="_ETM_Q1_1645120"/>
      <w:bookmarkEnd w:id="305"/>
      <w:bookmarkEnd w:id="306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אבל את צודקת, העברות זה ממשלה.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7" w:name="_ETM_Q1_1646342"/>
      <w:bookmarkEnd w:id="307"/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גם ראינו שזה מה</w:t>
      </w:r>
      <w:bookmarkStart w:id="308" w:name="_ETM_Q1_1645475"/>
      <w:bookmarkEnd w:id="308"/>
      <w:r>
        <w:rPr>
          <w:rFonts w:hint="cs"/>
          <w:rtl/>
        </w:rPr>
        <w:t xml:space="preserve"> שהיה בפעם שעברה.</w:t>
      </w:r>
    </w:p>
    <w:p w:rsidR="00FB5BE4" w:rsidRDefault="00FB5BE4" w:rsidP="002B51AE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אוקיי, הבנתי.</w:t>
      </w:r>
    </w:p>
    <w:p w:rsidR="002B51AE" w:rsidRDefault="002B51AE" w:rsidP="002B51AE">
      <w:pPr>
        <w:rPr>
          <w:rFonts w:hint="cs"/>
          <w:rtl/>
        </w:rPr>
      </w:pPr>
      <w:bookmarkStart w:id="309" w:name="_ETM_Q1_1650063"/>
      <w:bookmarkStart w:id="310" w:name="_ETM_Q1_1650834"/>
      <w:bookmarkEnd w:id="309"/>
      <w:bookmarkEnd w:id="310"/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11" w:name="_ETM_Q1_1645611"/>
      <w:bookmarkEnd w:id="311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רבותי, סעיף 7:</w:t>
      </w:r>
    </w:p>
    <w:p w:rsidR="002B51AE" w:rsidRDefault="002B51AE" w:rsidP="002B51AE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"7.</w:t>
            </w:r>
          </w:p>
        </w:tc>
        <w:tc>
          <w:tcPr>
            <w:tcW w:w="8336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הזמנה לישיבות הוועדות בפגרה תימסר לכל</w:t>
            </w:r>
            <w:bookmarkStart w:id="312" w:name="_ETM_Q1_1651848"/>
            <w:bookmarkEnd w:id="312"/>
            <w:r>
              <w:rPr>
                <w:rFonts w:hint="cs"/>
                <w:rtl/>
              </w:rPr>
              <w:t xml:space="preserve"> חברי הוועדה מוקדם ככל האפשר, ולפחות ארבעה ימים </w:t>
            </w:r>
            <w:bookmarkStart w:id="313" w:name="_ETM_Q1_1653173"/>
            <w:bookmarkEnd w:id="313"/>
            <w:r>
              <w:rPr>
                <w:rFonts w:hint="cs"/>
                <w:rtl/>
              </w:rPr>
              <w:t>לפני יום כינוס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הישיבה (במניין הימים ייכללו יום ההזמנה </w:t>
            </w:r>
            <w:bookmarkStart w:id="314" w:name="_ETM_Q1_1662469"/>
            <w:bookmarkEnd w:id="314"/>
            <w:r>
              <w:rPr>
                <w:rFonts w:hint="cs"/>
                <w:rtl/>
              </w:rPr>
              <w:t>ויום כינוס הישיבה).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315" w:name="_ETM_Q1_1656736"/>
            <w:bookmarkEnd w:id="315"/>
          </w:p>
        </w:tc>
      </w:tr>
    </w:tbl>
    <w:p w:rsidR="002B51AE" w:rsidRDefault="002B51AE" w:rsidP="002B51A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אז זה ארבעה ברוטו.</w:t>
      </w:r>
    </w:p>
    <w:p w:rsidR="002B51AE" w:rsidRDefault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16" w:name="_ETM_Q1_1657327"/>
      <w:bookmarkStart w:id="317" w:name="_ETM_Q1_1659739"/>
      <w:bookmarkEnd w:id="316"/>
      <w:bookmarkEnd w:id="317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"8.</w:t>
            </w:r>
          </w:p>
        </w:tc>
        <w:tc>
          <w:tcPr>
            <w:tcW w:w="8336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הוראות חלק זה יחולו על </w:t>
            </w:r>
            <w:bookmarkStart w:id="318" w:name="_ETM_Q1_1666628"/>
            <w:bookmarkEnd w:id="318"/>
            <w:r>
              <w:rPr>
                <w:rFonts w:hint="cs"/>
                <w:rtl/>
              </w:rPr>
              <w:t>כל סוגי הוועדות."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319" w:name="_ETM_Q1_1667022"/>
            <w:bookmarkEnd w:id="319"/>
          </w:p>
        </w:tc>
      </w:tr>
    </w:tbl>
    <w:p w:rsidR="00770C2D" w:rsidRDefault="00770C2D" w:rsidP="001F7EE4">
      <w:pPr>
        <w:rPr>
          <w:rFonts w:hint="cs"/>
          <w:rtl/>
        </w:rPr>
      </w:pPr>
    </w:p>
    <w:p w:rsidR="00770C2D" w:rsidRDefault="002B51AE" w:rsidP="002C1244">
      <w:pPr>
        <w:rPr>
          <w:rFonts w:hint="cs"/>
          <w:rtl/>
        </w:rPr>
      </w:pPr>
      <w:r>
        <w:rPr>
          <w:rFonts w:hint="cs"/>
          <w:rtl/>
        </w:rPr>
        <w:t>זאת אומרת, אין הבדל בין שום ועדה</w:t>
      </w:r>
      <w:bookmarkStart w:id="320" w:name="_ETM_Q1_1672859"/>
      <w:bookmarkEnd w:id="320"/>
      <w:r w:rsidR="002C124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לא כספים, לא ביטחון, ולא מ</w:t>
      </w:r>
      <w:r w:rsidR="002C1244">
        <w:rPr>
          <w:rFonts w:hint="cs"/>
          <w:rtl/>
        </w:rPr>
        <w:t>ִ</w:t>
      </w:r>
      <w:r>
        <w:rPr>
          <w:rFonts w:hint="cs"/>
          <w:rtl/>
        </w:rPr>
        <w:t>שנה.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1" w:name="_ETM_Q1_1675464"/>
      <w:bookmarkEnd w:id="321"/>
      <w:r>
        <w:rPr>
          <w:rtl/>
        </w:rPr>
        <w:t>ישראל אייכלר: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זה משהו חדש?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2" w:name="_ETM_Q1_1675836"/>
      <w:bookmarkStart w:id="323" w:name="_ETM_Q1_1677988"/>
      <w:bookmarkEnd w:id="322"/>
      <w:bookmarkEnd w:id="323"/>
      <w:r>
        <w:rPr>
          <w:rtl/>
        </w:rPr>
        <w:t>יצחק וקנין: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רבותי, זה מה שהיה תמיד.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f"/>
        <w:keepNext/>
        <w:rPr>
          <w:rFonts w:hint="cs"/>
          <w:rtl/>
        </w:rPr>
      </w:pPr>
      <w:bookmarkStart w:id="324" w:name="_ETM_Q1_1678881"/>
      <w:bookmarkEnd w:id="324"/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רבותי, זה </w:t>
      </w:r>
      <w:bookmarkStart w:id="325" w:name="_ETM_Q1_1675072"/>
      <w:bookmarkEnd w:id="325"/>
      <w:r>
        <w:rPr>
          <w:rFonts w:hint="cs"/>
          <w:rtl/>
        </w:rPr>
        <w:t xml:space="preserve">מה שהיה תמיד. 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6" w:name="_ETM_Q1_1683040"/>
      <w:bookmarkStart w:id="327" w:name="_ETM_Q1_1682989"/>
      <w:bookmarkEnd w:id="326"/>
      <w:bookmarkEnd w:id="327"/>
      <w:r>
        <w:rPr>
          <w:rtl/>
        </w:rPr>
        <w:t>יצחק וקנין: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רבותי, זה מה שהיה במשך כל </w:t>
      </w:r>
      <w:bookmarkStart w:id="328" w:name="_ETM_Q1_1689244"/>
      <w:bookmarkEnd w:id="328"/>
      <w:r>
        <w:rPr>
          <w:rFonts w:hint="cs"/>
          <w:rtl/>
        </w:rPr>
        <w:t xml:space="preserve">השנים, לפי מיטב זכרוני. אתה ותיק לא פחות </w:t>
      </w:r>
      <w:bookmarkStart w:id="329" w:name="_ETM_Q1_1693213"/>
      <w:bookmarkEnd w:id="329"/>
      <w:r>
        <w:rPr>
          <w:rFonts w:hint="cs"/>
          <w:rtl/>
        </w:rPr>
        <w:t>ממני.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0" w:name="_ETM_Q1_1688389"/>
      <w:bookmarkStart w:id="331" w:name="_ETM_Q1_1690689"/>
      <w:bookmarkEnd w:id="330"/>
      <w:bookmarkEnd w:id="331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FB5BE4">
      <w:pPr>
        <w:rPr>
          <w:rFonts w:hint="cs"/>
          <w:rtl/>
        </w:rPr>
      </w:pPr>
      <w:r>
        <w:rPr>
          <w:rFonts w:hint="cs"/>
          <w:rtl/>
        </w:rPr>
        <w:t>אם מגיעה ה</w:t>
      </w:r>
      <w:r w:rsidR="00FB5BE4">
        <w:rPr>
          <w:rFonts w:hint="cs"/>
          <w:rtl/>
        </w:rPr>
        <w:t>עב</w:t>
      </w:r>
      <w:r>
        <w:rPr>
          <w:rFonts w:hint="cs"/>
          <w:rtl/>
        </w:rPr>
        <w:t>רה דחופה, פתאום משהו ביטחוני.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f"/>
        <w:keepNext/>
        <w:rPr>
          <w:rFonts w:hint="cs"/>
          <w:rtl/>
        </w:rPr>
      </w:pPr>
      <w:bookmarkStart w:id="332" w:name="_ETM_Q1_1692552"/>
      <w:bookmarkEnd w:id="332"/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אז זו </w:t>
      </w:r>
      <w:bookmarkStart w:id="333" w:name="_ETM_Q1_1695835"/>
      <w:bookmarkEnd w:id="333"/>
      <w:r>
        <w:rPr>
          <w:rFonts w:hint="cs"/>
          <w:rtl/>
        </w:rPr>
        <w:t>בקשת ממשלה.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4" w:name="_ETM_Q1_1697691"/>
      <w:bookmarkEnd w:id="334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אז אני צריך ארבעה ימים.</w:t>
      </w:r>
    </w:p>
    <w:p w:rsidR="002C1244" w:rsidRDefault="002C1244" w:rsidP="002C1244">
      <w:pPr>
        <w:rPr>
          <w:rFonts w:hint="cs"/>
          <w:rtl/>
        </w:rPr>
      </w:pPr>
      <w:bookmarkStart w:id="335" w:name="_ETM_Q1_1699927"/>
      <w:bookmarkEnd w:id="335"/>
    </w:p>
    <w:p w:rsidR="002C1244" w:rsidRDefault="002C1244" w:rsidP="002C124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אין לך </w:t>
      </w:r>
      <w:bookmarkStart w:id="336" w:name="_ETM_Q1_1695125"/>
      <w:bookmarkEnd w:id="336"/>
      <w:r>
        <w:rPr>
          <w:rFonts w:hint="cs"/>
          <w:rtl/>
        </w:rPr>
        <w:t>ברירה. גם בפגרה רגילה אתה צריך שלושה ימים. אין ברירה, נו.</w:t>
      </w:r>
    </w:p>
    <w:p w:rsidR="002C1244" w:rsidRDefault="002C1244" w:rsidP="002C1244">
      <w:pPr>
        <w:rPr>
          <w:rFonts w:hint="cs"/>
          <w:rtl/>
        </w:rPr>
      </w:pPr>
      <w:bookmarkStart w:id="337" w:name="_ETM_Q1_1707710"/>
      <w:bookmarkStart w:id="338" w:name="_ETM_Q1_1707408"/>
      <w:bookmarkEnd w:id="337"/>
      <w:bookmarkEnd w:id="338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9" w:name="_ETM_Q1_1709680"/>
      <w:bookmarkEnd w:id="339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40" w:name="_ETM_Q1_1710890"/>
      <w:bookmarkEnd w:id="340"/>
      <w:r>
        <w:rPr>
          <w:rFonts w:hint="cs"/>
          <w:rtl/>
        </w:rPr>
        <w:t xml:space="preserve">גם סיבך אותי. </w:t>
      </w:r>
    </w:p>
    <w:p w:rsidR="002C1244" w:rsidRDefault="002C1244" w:rsidP="002C1244">
      <w:pPr>
        <w:rPr>
          <w:rFonts w:hint="cs"/>
          <w:rtl/>
        </w:rPr>
      </w:pPr>
      <w:bookmarkStart w:id="341" w:name="_ETM_Q1_1704054"/>
      <w:bookmarkEnd w:id="341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42" w:name="_ETM_Q1_1700822"/>
      <w:bookmarkEnd w:id="342"/>
      <w:r>
        <w:rPr>
          <w:rtl/>
        </w:rPr>
        <w:t>ארבל אסטרחן: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FB5BE4">
      <w:pPr>
        <w:rPr>
          <w:rFonts w:hint="cs"/>
          <w:rtl/>
        </w:rPr>
      </w:pPr>
      <w:r>
        <w:rPr>
          <w:rFonts w:hint="cs"/>
          <w:rtl/>
        </w:rPr>
        <w:t>זה בעצם יומיים</w:t>
      </w:r>
      <w:r w:rsidR="00FB5BE4">
        <w:rPr>
          <w:rFonts w:hint="cs"/>
          <w:rtl/>
        </w:rPr>
        <w:t>,</w:t>
      </w:r>
      <w:r>
        <w:rPr>
          <w:rFonts w:hint="cs"/>
          <w:rtl/>
        </w:rPr>
        <w:t xml:space="preserve"> כי </w:t>
      </w:r>
      <w:bookmarkStart w:id="343" w:name="_ETM_Q1_1709583"/>
      <w:bookmarkEnd w:id="343"/>
      <w:r>
        <w:rPr>
          <w:rFonts w:hint="cs"/>
          <w:rtl/>
        </w:rPr>
        <w:t xml:space="preserve">השלושה בפגרה רגילה זה היה נטו. </w:t>
      </w:r>
    </w:p>
    <w:p w:rsidR="002C1244" w:rsidRDefault="002C1244" w:rsidP="002C1244">
      <w:pPr>
        <w:rPr>
          <w:rFonts w:hint="cs"/>
          <w:rtl/>
        </w:rPr>
      </w:pPr>
      <w:bookmarkStart w:id="344" w:name="_ETM_Q1_1714302"/>
      <w:bookmarkEnd w:id="344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45" w:name="_ETM_Q1_1709168"/>
      <w:bookmarkEnd w:id="345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bookmarkStart w:id="346" w:name="_ETM_Q1_1704849"/>
      <w:bookmarkStart w:id="347" w:name="_ETM_Q1_1705549"/>
      <w:bookmarkEnd w:id="346"/>
      <w:bookmarkEnd w:id="347"/>
      <w:r>
        <w:rPr>
          <w:rFonts w:hint="cs"/>
          <w:rtl/>
        </w:rPr>
        <w:t xml:space="preserve">זה היה ככה תמיד? או שרק עושים את זה בכוונה עלי בגלל </w:t>
      </w:r>
      <w:bookmarkStart w:id="348" w:name="_ETM_Q1_1713676"/>
      <w:bookmarkEnd w:id="348"/>
      <w:r>
        <w:rPr>
          <w:rFonts w:hint="cs"/>
          <w:rtl/>
        </w:rPr>
        <w:t>שאני אשכנזי?</w:t>
      </w:r>
    </w:p>
    <w:p w:rsidR="00BB1552" w:rsidRDefault="00BB1552" w:rsidP="002C1244">
      <w:pPr>
        <w:rPr>
          <w:rFonts w:hint="cs"/>
          <w:rtl/>
        </w:rPr>
      </w:pPr>
    </w:p>
    <w:p w:rsidR="00BB1552" w:rsidRDefault="00BB1552" w:rsidP="00BB1552">
      <w:pPr>
        <w:pStyle w:val="ae"/>
        <w:keepNext/>
        <w:rPr>
          <w:rFonts w:hint="cs"/>
          <w:rtl/>
        </w:rPr>
      </w:pPr>
      <w:bookmarkStart w:id="349" w:name="_ETM_Q1_1719374"/>
      <w:bookmarkEnd w:id="349"/>
      <w:r>
        <w:rPr>
          <w:rtl/>
        </w:rPr>
        <w:t>קריאות: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FB5BE4" w:rsidRDefault="00FB5BE4" w:rsidP="00BB1552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זה לא מקשה לעומת מה שהיה.</w:t>
      </w:r>
    </w:p>
    <w:p w:rsidR="00BB1552" w:rsidRDefault="00BB1552" w:rsidP="00BB1552">
      <w:pPr>
        <w:rPr>
          <w:rFonts w:hint="cs"/>
          <w:rtl/>
        </w:rPr>
      </w:pPr>
      <w:bookmarkStart w:id="350" w:name="_ETM_Q1_1720706"/>
      <w:bookmarkEnd w:id="350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51" w:name="_ETM_Q1_1721142"/>
      <w:bookmarkEnd w:id="351"/>
      <w:r>
        <w:rPr>
          <w:rtl/>
        </w:rPr>
        <w:t>יצחק וקנין: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רבותי, נכון לעכשיו, אם אכן החוק יתקבל </w:t>
      </w:r>
      <w:bookmarkStart w:id="352" w:name="_ETM_Q1_1723199"/>
      <w:bookmarkEnd w:id="352"/>
      <w:r>
        <w:rPr>
          <w:rFonts w:hint="cs"/>
          <w:rtl/>
        </w:rPr>
        <w:t xml:space="preserve">הלילה, כל הוועדות שמתוכננות למחר יצטרכו לקבל אישור של </w:t>
      </w:r>
      <w:bookmarkStart w:id="353" w:name="_ETM_Q1_1733383"/>
      <w:bookmarkEnd w:id="353"/>
      <w:r>
        <w:rPr>
          <w:rFonts w:hint="cs"/>
          <w:rtl/>
        </w:rPr>
        <w:t>ועדת ההסכמות, מרגע קבלת החוק.</w:t>
      </w:r>
    </w:p>
    <w:p w:rsidR="00BB1552" w:rsidRDefault="00BB1552" w:rsidP="00BB1552">
      <w:pPr>
        <w:rPr>
          <w:rFonts w:hint="cs"/>
          <w:rtl/>
        </w:rPr>
      </w:pPr>
      <w:bookmarkStart w:id="354" w:name="_ETM_Q1_1734870"/>
      <w:bookmarkEnd w:id="354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או בקשה של הממשלה ואישור של </w:t>
      </w:r>
      <w:bookmarkStart w:id="355" w:name="_ETM_Q1_1734769"/>
      <w:bookmarkEnd w:id="355"/>
      <w:r>
        <w:rPr>
          <w:rFonts w:hint="cs"/>
          <w:rtl/>
        </w:rPr>
        <w:t xml:space="preserve">יושב-ראש הכנסת. יש שני </w:t>
      </w:r>
      <w:bookmarkStart w:id="356" w:name="_ETM_Q1_1736847"/>
      <w:bookmarkEnd w:id="356"/>
      <w:r>
        <w:rPr>
          <w:rFonts w:hint="cs"/>
          <w:rtl/>
        </w:rPr>
        <w:t>מסלולים.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57" w:name="_ETM_Q1_1739694"/>
      <w:bookmarkStart w:id="358" w:name="_ETM_Q1_1741880"/>
      <w:bookmarkEnd w:id="357"/>
      <w:bookmarkEnd w:id="358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ולהערכתכם, מתי יתקבל החוק?</w:t>
      </w:r>
    </w:p>
    <w:p w:rsidR="00BB1552" w:rsidRDefault="00BB1552" w:rsidP="00BB1552">
      <w:pPr>
        <w:rPr>
          <w:rFonts w:hint="cs"/>
          <w:rtl/>
        </w:rPr>
      </w:pPr>
      <w:bookmarkStart w:id="359" w:name="_ETM_Q1_1739592"/>
      <w:bookmarkEnd w:id="359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אנחנו מקווים שהלילה.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e"/>
        <w:keepNext/>
        <w:rPr>
          <w:rFonts w:hint="cs"/>
          <w:rtl/>
        </w:rPr>
      </w:pPr>
      <w:bookmarkStart w:id="360" w:name="_ETM_Q1_1747273"/>
      <w:bookmarkEnd w:id="360"/>
      <w:r>
        <w:rPr>
          <w:rtl/>
        </w:rPr>
        <w:t>קריאה: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הלילה עוד צעיר.</w:t>
      </w:r>
    </w:p>
    <w:p w:rsidR="00BB1552" w:rsidRDefault="00BB1552" w:rsidP="00BB1552">
      <w:pPr>
        <w:rPr>
          <w:rFonts w:hint="cs"/>
          <w:rtl/>
        </w:rPr>
      </w:pPr>
      <w:bookmarkStart w:id="361" w:name="_ETM_Q1_1746738"/>
      <w:bookmarkEnd w:id="361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62" w:name="_ETM_Q1_1746830"/>
      <w:bookmarkEnd w:id="362"/>
      <w:r>
        <w:rPr>
          <w:rtl/>
        </w:rPr>
        <w:t>יצחק וקנין: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ההער</w:t>
      </w:r>
      <w:r w:rsidR="00FB5BE4">
        <w:rPr>
          <w:rFonts w:hint="cs"/>
          <w:rtl/>
        </w:rPr>
        <w:t>כ</w:t>
      </w:r>
      <w:r>
        <w:rPr>
          <w:rFonts w:hint="cs"/>
          <w:rtl/>
        </w:rPr>
        <w:t xml:space="preserve">ה שלי היא </w:t>
      </w:r>
      <w:bookmarkStart w:id="363" w:name="_ETM_Q1_1749995"/>
      <w:bookmarkEnd w:id="363"/>
      <w:r>
        <w:rPr>
          <w:rFonts w:hint="cs"/>
          <w:rtl/>
        </w:rPr>
        <w:t xml:space="preserve">שזה ייגמר מהר, מכיוון שאם יש הסכמה, אז זה לא </w:t>
      </w:r>
      <w:bookmarkStart w:id="364" w:name="_ETM_Q1_1749237"/>
      <w:bookmarkEnd w:id="364"/>
      <w:r>
        <w:rPr>
          <w:rFonts w:hint="cs"/>
          <w:rtl/>
        </w:rPr>
        <w:t>צריך - - -</w:t>
      </w:r>
    </w:p>
    <w:p w:rsidR="00BB1552" w:rsidRDefault="00BB1552" w:rsidP="00BB1552">
      <w:pPr>
        <w:rPr>
          <w:rFonts w:hint="cs"/>
          <w:rtl/>
        </w:rPr>
      </w:pPr>
      <w:bookmarkStart w:id="365" w:name="_ETM_Q1_1751428"/>
      <w:bookmarkStart w:id="366" w:name="_ETM_Q1_1751899"/>
      <w:bookmarkEnd w:id="365"/>
      <w:bookmarkEnd w:id="366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רבותי, שיהיה ברור שההוראה הזאת </w:t>
      </w:r>
      <w:bookmarkStart w:id="367" w:name="_ETM_Q1_1757461"/>
      <w:bookmarkEnd w:id="367"/>
      <w:r>
        <w:rPr>
          <w:rFonts w:hint="cs"/>
          <w:rtl/>
        </w:rPr>
        <w:t xml:space="preserve">נוגעת גם לישיבות שתוכננו, מרגע קבלת החוק בקריאה שנייה </w:t>
      </w:r>
      <w:bookmarkStart w:id="368" w:name="_ETM_Q1_1762404"/>
      <w:bookmarkEnd w:id="368"/>
      <w:r>
        <w:rPr>
          <w:rFonts w:hint="cs"/>
          <w:rtl/>
        </w:rPr>
        <w:t>ושלישית והלאה.</w:t>
      </w:r>
    </w:p>
    <w:p w:rsidR="00BB1552" w:rsidRDefault="00BB1552" w:rsidP="00BB1552">
      <w:pPr>
        <w:rPr>
          <w:rFonts w:hint="cs"/>
          <w:rtl/>
        </w:rPr>
      </w:pPr>
      <w:bookmarkStart w:id="369" w:name="_ETM_Q1_1759129"/>
      <w:bookmarkEnd w:id="369"/>
    </w:p>
    <w:p w:rsidR="00BB1552" w:rsidRDefault="00BB1552" w:rsidP="00BB155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 "שתוכננו", שאמורות להתקיים.</w:t>
      </w:r>
    </w:p>
    <w:p w:rsidR="00BB1552" w:rsidRDefault="00BB1552" w:rsidP="00BB1552">
      <w:pPr>
        <w:rPr>
          <w:rFonts w:hint="cs"/>
          <w:rtl/>
        </w:rPr>
      </w:pPr>
      <w:bookmarkStart w:id="370" w:name="_ETM_Q1_1761554"/>
      <w:bookmarkEnd w:id="370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FB5BE4">
      <w:pPr>
        <w:rPr>
          <w:rFonts w:hint="cs"/>
          <w:rtl/>
        </w:rPr>
      </w:pPr>
      <w:r>
        <w:rPr>
          <w:rFonts w:hint="cs"/>
          <w:rtl/>
        </w:rPr>
        <w:t xml:space="preserve">אמורות להתקיים, רוצים להתקיים, הוזמנו, לא </w:t>
      </w:r>
      <w:bookmarkStart w:id="371" w:name="_ETM_Q1_1764186"/>
      <w:bookmarkEnd w:id="371"/>
      <w:r>
        <w:rPr>
          <w:rFonts w:hint="cs"/>
          <w:rtl/>
        </w:rPr>
        <w:t>זומנו, הכול מכול כול – מרגע שעבר החוק ב</w:t>
      </w:r>
      <w:r w:rsidR="00FB5BE4">
        <w:rPr>
          <w:rFonts w:hint="cs"/>
          <w:rtl/>
        </w:rPr>
        <w:t>קריא</w:t>
      </w:r>
      <w:r>
        <w:rPr>
          <w:rFonts w:hint="cs"/>
          <w:rtl/>
        </w:rPr>
        <w:t xml:space="preserve">ה שנייה </w:t>
      </w:r>
      <w:bookmarkStart w:id="372" w:name="_ETM_Q1_1768128"/>
      <w:bookmarkEnd w:id="372"/>
      <w:r>
        <w:rPr>
          <w:rFonts w:hint="cs"/>
          <w:rtl/>
        </w:rPr>
        <w:t>ושלישית.</w:t>
      </w:r>
    </w:p>
    <w:p w:rsidR="00BB1552" w:rsidRDefault="00BB1552" w:rsidP="00BB1552">
      <w:pPr>
        <w:rPr>
          <w:rFonts w:hint="cs"/>
          <w:rtl/>
        </w:rPr>
      </w:pPr>
      <w:bookmarkStart w:id="373" w:name="_ETM_Q1_1766486"/>
      <w:bookmarkEnd w:id="373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74" w:name="_ETM_Q1_1766051"/>
      <w:bookmarkEnd w:id="374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זאת אומרת, אני צריך לבטל את הישיבה מחר. </w:t>
      </w:r>
      <w:bookmarkStart w:id="375" w:name="_ETM_Q1_1768682"/>
      <w:bookmarkEnd w:id="375"/>
      <w:r>
        <w:rPr>
          <w:rFonts w:hint="cs"/>
          <w:rtl/>
        </w:rPr>
        <w:t>אפילו שזה הכול ממשלה.</w:t>
      </w:r>
    </w:p>
    <w:p w:rsidR="00BB1552" w:rsidRDefault="00BB1552" w:rsidP="00BB1552">
      <w:pPr>
        <w:rPr>
          <w:rFonts w:hint="cs"/>
          <w:rtl/>
        </w:rPr>
      </w:pPr>
      <w:bookmarkStart w:id="376" w:name="_ETM_Q1_1776776"/>
      <w:bookmarkEnd w:id="376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77" w:name="_ETM_Q1_1746754"/>
      <w:bookmarkStart w:id="378" w:name="_ETM_Q1_1746637"/>
      <w:bookmarkEnd w:id="377"/>
      <w:bookmarkEnd w:id="378"/>
      <w:r>
        <w:rPr>
          <w:rtl/>
        </w:rPr>
        <w:t>ירדנה מלר-הורוביץ: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יריב, אתה מוציא הנחיה או </w:t>
      </w:r>
      <w:bookmarkStart w:id="379" w:name="_ETM_Q1_1773613"/>
      <w:bookmarkEnd w:id="379"/>
      <w:r>
        <w:rPr>
          <w:rFonts w:hint="cs"/>
          <w:rtl/>
        </w:rPr>
        <w:t>שאני מוציאה?</w:t>
      </w:r>
    </w:p>
    <w:p w:rsidR="00BB1552" w:rsidRDefault="00BB1552" w:rsidP="00BB1552">
      <w:pPr>
        <w:rPr>
          <w:rFonts w:hint="cs"/>
          <w:rtl/>
        </w:rPr>
      </w:pPr>
      <w:bookmarkStart w:id="380" w:name="_ETM_Q1_1780805"/>
      <w:bookmarkEnd w:id="380"/>
    </w:p>
    <w:p w:rsidR="00BB1552" w:rsidRDefault="00BB1552" w:rsidP="00BB1552">
      <w:pPr>
        <w:pStyle w:val="af"/>
        <w:keepNext/>
        <w:rPr>
          <w:rFonts w:hint="cs"/>
          <w:rtl/>
        </w:rPr>
      </w:pPr>
      <w:bookmarkStart w:id="381" w:name="_ETM_Q1_1779952"/>
      <w:bookmarkEnd w:id="381"/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לא, אני חושב שאתם תוציאו.</w:t>
      </w:r>
    </w:p>
    <w:p w:rsidR="00BB1552" w:rsidRDefault="00BB1552" w:rsidP="00BB1552">
      <w:pPr>
        <w:rPr>
          <w:rFonts w:hint="cs"/>
          <w:rtl/>
        </w:rPr>
      </w:pPr>
      <w:bookmarkStart w:id="382" w:name="_ETM_Q1_1781463"/>
      <w:bookmarkEnd w:id="382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3" w:name="_ETM_Q1_1776125"/>
      <w:bookmarkEnd w:id="383"/>
      <w:r>
        <w:rPr>
          <w:rtl/>
        </w:rPr>
        <w:t>ירדנה מלר-הורוביץ:</w:t>
      </w:r>
    </w:p>
    <w:p w:rsidR="00BB1552" w:rsidRDefault="00BB1552" w:rsidP="00BB1552">
      <w:pPr>
        <w:rPr>
          <w:rFonts w:hint="cs"/>
          <w:rtl/>
        </w:rPr>
      </w:pPr>
      <w:bookmarkStart w:id="384" w:name="_ETM_Q1_1778733"/>
      <w:bookmarkEnd w:id="384"/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85" w:name="_ETM_Q1_1778635"/>
      <w:bookmarkEnd w:id="385"/>
      <w:r>
        <w:rPr>
          <w:rFonts w:hint="cs"/>
          <w:rtl/>
        </w:rPr>
        <w:t>נוציא, בסדר.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6" w:name="_ETM_Q1_1781918"/>
      <w:bookmarkEnd w:id="386"/>
      <w:r>
        <w:rPr>
          <w:rtl/>
        </w:rPr>
        <w:t>אתי בן יוסף: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אנחנו נחליט את ההחלטה.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7" w:name="_ETM_Q1_1777197"/>
      <w:bookmarkEnd w:id="387"/>
      <w:r>
        <w:rPr>
          <w:rtl/>
        </w:rPr>
        <w:t>ארבל אסטרחן: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636A8C">
      <w:pPr>
        <w:rPr>
          <w:rFonts w:hint="cs"/>
          <w:rtl/>
        </w:rPr>
      </w:pPr>
      <w:r>
        <w:rPr>
          <w:rFonts w:hint="cs"/>
          <w:rtl/>
        </w:rPr>
        <w:t xml:space="preserve">זה חל גם על ישיבות </w:t>
      </w:r>
      <w:bookmarkStart w:id="388" w:name="_ETM_Q1_1781201"/>
      <w:bookmarkEnd w:id="388"/>
      <w:r>
        <w:rPr>
          <w:rFonts w:hint="cs"/>
          <w:rtl/>
        </w:rPr>
        <w:t xml:space="preserve">של מחר, למעט עניין הארבעה ימים </w:t>
      </w:r>
      <w:r>
        <w:rPr>
          <w:rtl/>
        </w:rPr>
        <w:t>–</w:t>
      </w:r>
      <w:r>
        <w:rPr>
          <w:rFonts w:hint="cs"/>
          <w:rtl/>
        </w:rPr>
        <w:t xml:space="preserve"> אבל בעצם אם</w:t>
      </w:r>
      <w:bookmarkStart w:id="389" w:name="_ETM_Q1_1781220"/>
      <w:bookmarkEnd w:id="389"/>
      <w:r>
        <w:rPr>
          <w:rFonts w:hint="cs"/>
          <w:rtl/>
        </w:rPr>
        <w:t xml:space="preserve"> כבר הודעת על זה מראש וזה בקשת ממשלה, אז אין לך בעיה.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90" w:name="_ETM_Q1_1789622"/>
      <w:bookmarkEnd w:id="390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אבל מהרגע שמתקבל החוק של פיזור הכנסת</w:t>
      </w:r>
      <w:r w:rsidR="00567CF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91" w:name="_ETM_Q1_1791179"/>
      <w:bookmarkEnd w:id="391"/>
      <w:r>
        <w:rPr>
          <w:rFonts w:hint="cs"/>
          <w:rtl/>
        </w:rPr>
        <w:t xml:space="preserve">אני לא יכול לזמן אלא אם כן יש </w:t>
      </w:r>
      <w:bookmarkStart w:id="392" w:name="_ETM_Q1_1789446"/>
      <w:bookmarkEnd w:id="392"/>
      <w:r w:rsidR="00567CF3">
        <w:rPr>
          <w:rFonts w:hint="cs"/>
          <w:rtl/>
        </w:rPr>
        <w:t>בקשת ממשלה.</w:t>
      </w:r>
    </w:p>
    <w:p w:rsidR="00567CF3" w:rsidRDefault="00567CF3" w:rsidP="00BB1552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393" w:name="_ETM_Q1_1797267"/>
      <w:bookmarkEnd w:id="393"/>
      <w:r>
        <w:rPr>
          <w:rtl/>
        </w:rPr>
        <w:t>אתי בן יוסף: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אתה יכול בוועדת ההסכמות.</w:t>
      </w:r>
    </w:p>
    <w:p w:rsidR="00567CF3" w:rsidRDefault="00567CF3" w:rsidP="00567CF3">
      <w:pPr>
        <w:rPr>
          <w:rFonts w:hint="cs"/>
          <w:rtl/>
        </w:rPr>
      </w:pPr>
      <w:bookmarkStart w:id="394" w:name="_ETM_Q1_1797706"/>
      <w:bookmarkEnd w:id="394"/>
    </w:p>
    <w:p w:rsidR="00567CF3" w:rsidRDefault="00567CF3" w:rsidP="00567CF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FB5BE4">
      <w:pPr>
        <w:rPr>
          <w:rFonts w:hint="cs"/>
          <w:rtl/>
        </w:rPr>
      </w:pPr>
      <w:r>
        <w:rPr>
          <w:rFonts w:hint="cs"/>
          <w:rtl/>
        </w:rPr>
        <w:t xml:space="preserve">אבל אתה לא צריך </w:t>
      </w:r>
      <w:bookmarkStart w:id="395" w:name="_ETM_Q1_1792269"/>
      <w:bookmarkEnd w:id="395"/>
      <w:r>
        <w:rPr>
          <w:rFonts w:hint="cs"/>
          <w:rtl/>
        </w:rPr>
        <w:t>לבטל כלום, מה שכבר קבעת</w:t>
      </w:r>
      <w:r w:rsidR="00FB5BE4">
        <w:rPr>
          <w:rFonts w:hint="cs"/>
          <w:rtl/>
        </w:rPr>
        <w:t xml:space="preserve"> </w:t>
      </w:r>
      <w:bookmarkStart w:id="396" w:name="_ETM_Q1_1801764"/>
      <w:bookmarkEnd w:id="396"/>
      <w:r w:rsidR="00FB5BE4">
        <w:rPr>
          <w:rFonts w:hint="eastAsia"/>
          <w:rtl/>
        </w:rPr>
        <w:t>–</w:t>
      </w:r>
      <w:r>
        <w:rPr>
          <w:rFonts w:hint="cs"/>
          <w:rtl/>
        </w:rPr>
        <w:t xml:space="preserve"> אם הממשלה עכשיו תודיע </w:t>
      </w:r>
      <w:bookmarkStart w:id="397" w:name="_ETM_Q1_1803091"/>
      <w:bookmarkEnd w:id="397"/>
      <w:r>
        <w:rPr>
          <w:rFonts w:hint="cs"/>
          <w:rtl/>
        </w:rPr>
        <w:t>לך, שהיום הממשלה תודיע לך.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אני מציע שנבהיר, כדי להקל </w:t>
      </w:r>
      <w:bookmarkStart w:id="398" w:name="_ETM_Q1_1803107"/>
      <w:bookmarkEnd w:id="398"/>
      <w:r>
        <w:rPr>
          <w:rFonts w:hint="cs"/>
          <w:rtl/>
        </w:rPr>
        <w:t xml:space="preserve">את העניין ולמרות שאני חושב שההבדל יהיה שולי לגמרי, נבהיר </w:t>
      </w:r>
      <w:bookmarkStart w:id="399" w:name="_ETM_Q1_1806929"/>
      <w:bookmarkEnd w:id="399"/>
      <w:r>
        <w:rPr>
          <w:rFonts w:hint="cs"/>
          <w:rtl/>
        </w:rPr>
        <w:t>שישיבות שכבר זומנו לפני - - -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0" w:name="_ETM_Q1_1811212"/>
      <w:bookmarkStart w:id="401" w:name="_ETM_Q1_1813563"/>
      <w:bookmarkStart w:id="402" w:name="_ETM_Q1_1809460"/>
      <w:bookmarkEnd w:id="400"/>
      <w:bookmarkEnd w:id="401"/>
      <w:bookmarkEnd w:id="402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אה, לא, לא, לא. </w:t>
      </w:r>
      <w:bookmarkStart w:id="403" w:name="_ETM_Q1_1814702"/>
      <w:bookmarkEnd w:id="403"/>
      <w:r>
        <w:rPr>
          <w:rFonts w:hint="cs"/>
          <w:rtl/>
        </w:rPr>
        <w:t>אין צורך. לא, לא, הכול בסדר. תודה.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04" w:name="_ETM_Q1_1818326"/>
      <w:bookmarkEnd w:id="404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567CF3" w:rsidRDefault="00567CF3" w:rsidP="00567CF3">
      <w:pPr>
        <w:rPr>
          <w:rFonts w:hint="cs"/>
          <w:rtl/>
        </w:rPr>
      </w:pPr>
      <w:bookmarkStart w:id="405" w:name="_ETM_Q1_1820078"/>
      <w:bookmarkEnd w:id="405"/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6" w:name="_ETM_Q1_1821985"/>
      <w:bookmarkStart w:id="407" w:name="_ETM_Q1_1817324"/>
      <w:bookmarkEnd w:id="406"/>
      <w:bookmarkEnd w:id="407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בסדר, מבטלים </w:t>
      </w:r>
      <w:bookmarkStart w:id="408" w:name="_ETM_Q1_1816933"/>
      <w:bookmarkEnd w:id="408"/>
      <w:r>
        <w:rPr>
          <w:rFonts w:hint="cs"/>
          <w:rtl/>
        </w:rPr>
        <w:t>הכול. תודה. בסדר, אני אבקש הסכמות.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9" w:name="_ETM_Q1_1826678"/>
      <w:bookmarkStart w:id="410" w:name="_ETM_Q1_1828645"/>
      <w:bookmarkEnd w:id="409"/>
      <w:bookmarkEnd w:id="410"/>
      <w:r>
        <w:rPr>
          <w:rtl/>
        </w:rPr>
        <w:t>יצחק וקנין: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גברת ארבל, לדעתי, כן צריך </w:t>
      </w:r>
      <w:bookmarkStart w:id="411" w:name="_ETM_Q1_1826025"/>
      <w:bookmarkEnd w:id="411"/>
      <w:r>
        <w:rPr>
          <w:rFonts w:hint="cs"/>
          <w:rtl/>
        </w:rPr>
        <w:t>לבקש את בקשת ועדת ההסכמות או הממשלה</w:t>
      </w:r>
      <w:bookmarkStart w:id="412" w:name="_ETM_Q1_1830965"/>
      <w:bookmarkEnd w:id="412"/>
      <w:r>
        <w:rPr>
          <w:rFonts w:hint="cs"/>
          <w:rtl/>
        </w:rPr>
        <w:t xml:space="preserve">, גם אם היתה הזמנה לפני כן. בוא לא </w:t>
      </w:r>
      <w:bookmarkStart w:id="413" w:name="_ETM_Q1_1839397"/>
      <w:bookmarkEnd w:id="413"/>
      <w:r>
        <w:rPr>
          <w:rFonts w:hint="cs"/>
          <w:rtl/>
        </w:rPr>
        <w:t>נעשה טעויות, ואחרי כן נצטרך - - -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14" w:name="_ETM_Q1_1840502"/>
      <w:bookmarkEnd w:id="414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איציק, מקובל עלי. </w:t>
      </w:r>
      <w:bookmarkStart w:id="415" w:name="_ETM_Q1_1849900"/>
      <w:bookmarkEnd w:id="415"/>
      <w:r>
        <w:rPr>
          <w:rFonts w:hint="cs"/>
          <w:rtl/>
        </w:rPr>
        <w:t>אני מבטל.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16" w:name="_ETM_Q1_1845212"/>
      <w:bookmarkEnd w:id="416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איציק, לא למדתי הרבה דברים בארבע השנים האלה, </w:t>
      </w:r>
      <w:bookmarkStart w:id="417" w:name="_ETM_Q1_1845971"/>
      <w:bookmarkEnd w:id="417"/>
      <w:r>
        <w:rPr>
          <w:rFonts w:hint="cs"/>
          <w:rtl/>
        </w:rPr>
        <w:t>אבל אחד הדברים שלמדתי היא שהדרך לשכנע את גפני היא להסכים לו.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18" w:name="_ETM_Q1_1851129"/>
      <w:bookmarkEnd w:id="418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בקיצור, הסכמתי, הכול בסדר. אני מבטל.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19" w:name="_ETM_Q1_1856818"/>
      <w:bookmarkEnd w:id="419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אמרתי, אני אנסה את </w:t>
      </w:r>
      <w:bookmarkStart w:id="420" w:name="_ETM_Q1_1858320"/>
      <w:bookmarkEnd w:id="420"/>
      <w:r>
        <w:rPr>
          <w:rFonts w:hint="cs"/>
          <w:rtl/>
        </w:rPr>
        <w:t>זה וזה עבד.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אז רבותי, נוכח האמור לעיל ובהתאם </w:t>
      </w:r>
      <w:bookmarkStart w:id="421" w:name="_ETM_Q1_1865399"/>
      <w:bookmarkEnd w:id="421"/>
      <w:r>
        <w:rPr>
          <w:rFonts w:hint="cs"/>
          <w:rtl/>
        </w:rPr>
        <w:t>לדברים המפורטים שהציג בפנינו חבר הכנסת וקנין, ממלא</w:t>
      </w:r>
      <w:r w:rsidR="009C768D">
        <w:rPr>
          <w:rFonts w:hint="cs"/>
          <w:rtl/>
        </w:rPr>
        <w:t xml:space="preserve"> </w:t>
      </w:r>
      <w:bookmarkStart w:id="422" w:name="_ETM_Q1_1872082"/>
      <w:bookmarkEnd w:id="422"/>
      <w:r>
        <w:rPr>
          <w:rFonts w:hint="cs"/>
          <w:rtl/>
        </w:rPr>
        <w:t xml:space="preserve">מקום וסגן יושב-ראש הכנסת, בשם יושב-ראש </w:t>
      </w:r>
      <w:bookmarkStart w:id="423" w:name="_ETM_Q1_1876786"/>
      <w:bookmarkEnd w:id="423"/>
      <w:r>
        <w:rPr>
          <w:rFonts w:hint="cs"/>
          <w:rtl/>
        </w:rPr>
        <w:t xml:space="preserve">הכנסת ונשיאות הכנסת, ועל-פי נוסח ההחלטה כפי שהוא מופיע </w:t>
      </w:r>
      <w:bookmarkStart w:id="424" w:name="_ETM_Q1_1879079"/>
      <w:bookmarkEnd w:id="424"/>
      <w:r>
        <w:rPr>
          <w:rFonts w:hint="cs"/>
          <w:rtl/>
        </w:rPr>
        <w:t xml:space="preserve">במכתבו של יושב-ראש הכנסת אלי מהיום, אני מציע לאשר </w:t>
      </w:r>
      <w:bookmarkStart w:id="425" w:name="_ETM_Q1_1882163"/>
      <w:bookmarkEnd w:id="425"/>
      <w:r>
        <w:rPr>
          <w:rFonts w:hint="cs"/>
          <w:rtl/>
        </w:rPr>
        <w:t>את ההחלטה כאמור בנוסח המכתב של יושב-ראש הכנסת</w:t>
      </w:r>
      <w:bookmarkStart w:id="426" w:name="_ETM_Q1_1887516"/>
      <w:bookmarkEnd w:id="426"/>
      <w:r>
        <w:rPr>
          <w:rFonts w:hint="cs"/>
          <w:rtl/>
        </w:rPr>
        <w:t>.</w:t>
      </w:r>
      <w:bookmarkStart w:id="427" w:name="_ETM_Q1_1892764"/>
      <w:bookmarkEnd w:id="427"/>
    </w:p>
    <w:p w:rsidR="00567CF3" w:rsidRDefault="00567CF3" w:rsidP="00567CF3">
      <w:pPr>
        <w:rPr>
          <w:rFonts w:hint="cs"/>
          <w:rtl/>
        </w:rPr>
      </w:pPr>
      <w:bookmarkStart w:id="428" w:name="_ETM_Q1_1892882"/>
      <w:bookmarkEnd w:id="428"/>
    </w:p>
    <w:p w:rsidR="00567CF3" w:rsidRDefault="00567CF3" w:rsidP="00567CF3">
      <w:pPr>
        <w:rPr>
          <w:rFonts w:hint="cs"/>
          <w:rtl/>
        </w:rPr>
      </w:pPr>
      <w:bookmarkStart w:id="429" w:name="_ETM_Q1_1893311"/>
      <w:bookmarkEnd w:id="429"/>
      <w:r>
        <w:rPr>
          <w:rFonts w:hint="cs"/>
          <w:rtl/>
        </w:rPr>
        <w:t>מי בעד ההצעה הזו?</w:t>
      </w:r>
    </w:p>
    <w:p w:rsidR="00567CF3" w:rsidRDefault="00567CF3" w:rsidP="00567CF3">
      <w:pPr>
        <w:rPr>
          <w:rFonts w:hint="cs"/>
          <w:rtl/>
        </w:rPr>
      </w:pPr>
    </w:p>
    <w:p w:rsidR="006E2CD8" w:rsidRDefault="006E2CD8" w:rsidP="00567CF3">
      <w:pPr>
        <w:rPr>
          <w:rFonts w:hint="cs"/>
          <w:rtl/>
        </w:rPr>
      </w:pPr>
    </w:p>
    <w:p w:rsidR="00567CF3" w:rsidRDefault="00567CF3" w:rsidP="00567CF3">
      <w:pPr>
        <w:pStyle w:val="aa"/>
        <w:keepNext/>
        <w:rPr>
          <w:rFonts w:hint="cs"/>
          <w:rtl/>
        </w:rPr>
      </w:pPr>
      <w:bookmarkStart w:id="430" w:name="_ETM_Q1_1893459"/>
      <w:bookmarkEnd w:id="430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:rsidR="00567CF3" w:rsidRDefault="00567CF3" w:rsidP="00567CF3">
      <w:pPr>
        <w:pStyle w:val="--"/>
        <w:keepNext/>
        <w:rPr>
          <w:rFonts w:hint="cs"/>
          <w:rtl/>
        </w:rPr>
      </w:pPr>
    </w:p>
    <w:p w:rsidR="00567CF3" w:rsidRDefault="00567CF3" w:rsidP="00567C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6E2CD8">
        <w:rPr>
          <w:rFonts w:hint="cs"/>
          <w:rtl/>
        </w:rPr>
        <w:t>פה אחד</w:t>
      </w:r>
    </w:p>
    <w:p w:rsidR="00567CF3" w:rsidRDefault="006E2CD8" w:rsidP="00567CF3">
      <w:pPr>
        <w:pStyle w:val="--"/>
        <w:keepNext/>
        <w:rPr>
          <w:rtl/>
        </w:rPr>
      </w:pPr>
      <w:r>
        <w:rPr>
          <w:rFonts w:hint="cs"/>
          <w:rtl/>
        </w:rPr>
        <w:t>ההחלטה אושרה.</w:t>
      </w:r>
      <w:r w:rsidR="00567CF3">
        <w:rPr>
          <w:rtl/>
        </w:rPr>
        <w:t xml:space="preserve"> </w:t>
      </w:r>
    </w:p>
    <w:p w:rsidR="006E2CD8" w:rsidRDefault="006E2CD8" w:rsidP="006E2CD8">
      <w:pPr>
        <w:rPr>
          <w:rFonts w:hint="cs"/>
          <w:rtl/>
        </w:rPr>
      </w:pPr>
      <w:bookmarkStart w:id="431" w:name="_ETM_Q1_1891058"/>
      <w:bookmarkEnd w:id="431"/>
    </w:p>
    <w:p w:rsidR="006E2CD8" w:rsidRDefault="006E2CD8" w:rsidP="006E2CD8">
      <w:pPr>
        <w:pStyle w:val="af"/>
        <w:keepNext/>
        <w:rPr>
          <w:rFonts w:hint="cs"/>
          <w:rtl/>
        </w:rPr>
      </w:pPr>
      <w:bookmarkStart w:id="432" w:name="_ETM_Q1_1891817"/>
      <w:bookmarkEnd w:id="432"/>
      <w:r>
        <w:rPr>
          <w:rtl/>
        </w:rPr>
        <w:t>היו"ר יריב לוין:</w:t>
      </w:r>
    </w:p>
    <w:p w:rsidR="006E2CD8" w:rsidRDefault="006E2CD8" w:rsidP="006E2CD8">
      <w:pPr>
        <w:pStyle w:val="KeepWithNext"/>
        <w:rPr>
          <w:rFonts w:hint="cs"/>
          <w:rtl/>
        </w:rPr>
      </w:pPr>
    </w:p>
    <w:p w:rsidR="006E2CD8" w:rsidRPr="006E2CD8" w:rsidRDefault="006E2CD8" w:rsidP="006E2CD8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433" w:name="_ETM_Q1_1893718"/>
      <w:bookmarkEnd w:id="433"/>
      <w:r>
        <w:rPr>
          <w:rFonts w:hint="cs"/>
          <w:rtl/>
        </w:rPr>
        <w:t xml:space="preserve">אחד. אין מתנגדים, אין נמנעים. תודה רבה, </w:t>
      </w:r>
      <w:bookmarkStart w:id="434" w:name="_ETM_Q1_1902478"/>
      <w:bookmarkEnd w:id="434"/>
      <w:r>
        <w:rPr>
          <w:rFonts w:hint="cs"/>
          <w:rtl/>
        </w:rPr>
        <w:t>הישיבה נעולה.</w:t>
      </w:r>
    </w:p>
    <w:p w:rsidR="00567CF3" w:rsidRDefault="00567CF3" w:rsidP="00567CF3">
      <w:pPr>
        <w:rPr>
          <w:rFonts w:hint="cs"/>
          <w:rtl/>
        </w:rPr>
      </w:pPr>
    </w:p>
    <w:p w:rsidR="006E2CD8" w:rsidRDefault="006E2CD8" w:rsidP="00567CF3">
      <w:pPr>
        <w:rPr>
          <w:rFonts w:hint="cs"/>
          <w:rtl/>
        </w:rPr>
      </w:pPr>
    </w:p>
    <w:p w:rsidR="007872B4" w:rsidRPr="008713A4" w:rsidRDefault="006E2CD8" w:rsidP="00320A32">
      <w:pPr>
        <w:pStyle w:val="af4"/>
        <w:keepNext/>
        <w:rPr>
          <w:rFonts w:hint="cs"/>
        </w:rPr>
      </w:pPr>
      <w:bookmarkStart w:id="435" w:name="_ETM_Q1_1906524"/>
      <w:bookmarkEnd w:id="435"/>
      <w:r>
        <w:rPr>
          <w:rtl/>
        </w:rPr>
        <w:t>הישיבה ננעלה בשעה 14:40.</w:t>
      </w:r>
      <w:bookmarkStart w:id="436" w:name="_ETM_Q1_1842055"/>
      <w:bookmarkStart w:id="437" w:name="_ETM_Q1_1696810"/>
      <w:bookmarkStart w:id="438" w:name="_ETM_Q1_1670130"/>
      <w:bookmarkStart w:id="439" w:name="_ETM_Q1_1671107"/>
      <w:bookmarkStart w:id="440" w:name="_ETM_Q1_1674148"/>
      <w:bookmarkStart w:id="441" w:name="_ETM_Q1_1674688"/>
      <w:bookmarkStart w:id="442" w:name="_ETM_Q1_991460"/>
      <w:bookmarkStart w:id="443" w:name="_ETM_Q1_715112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sectPr w:rsidR="007872B4" w:rsidRPr="008713A4" w:rsidSect="00320A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88F" w:rsidRDefault="0043588F">
      <w:r>
        <w:separator/>
      </w:r>
    </w:p>
  </w:endnote>
  <w:endnote w:type="continuationSeparator" w:id="0">
    <w:p w:rsidR="0043588F" w:rsidRDefault="004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88F" w:rsidRDefault="0043588F">
      <w:r>
        <w:separator/>
      </w:r>
    </w:p>
  </w:footnote>
  <w:footnote w:type="continuationSeparator" w:id="0">
    <w:p w:rsidR="0043588F" w:rsidRDefault="004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68D" w:rsidRDefault="009C768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C768D" w:rsidRDefault="009C768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68D" w:rsidRDefault="009C768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A32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9C768D" w:rsidRPr="00CC5815" w:rsidRDefault="009C768D" w:rsidP="008E5E3F">
    <w:pPr>
      <w:pStyle w:val="Header"/>
      <w:ind w:firstLine="0"/>
    </w:pPr>
    <w:r>
      <w:rPr>
        <w:rtl/>
      </w:rPr>
      <w:t>ועדת הכנסת</w:t>
    </w:r>
  </w:p>
  <w:p w:rsidR="009C768D" w:rsidRPr="00CC5815" w:rsidRDefault="009C768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9C768D" w:rsidRPr="00CC5815" w:rsidRDefault="009C768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4224496">
    <w:abstractNumId w:val="0"/>
  </w:num>
  <w:num w:numId="2" w16cid:durableId="7636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E3ACD"/>
    <w:rsid w:val="000F2459"/>
    <w:rsid w:val="00167294"/>
    <w:rsid w:val="00171E7F"/>
    <w:rsid w:val="001758C1"/>
    <w:rsid w:val="0017779F"/>
    <w:rsid w:val="001A2153"/>
    <w:rsid w:val="001A74E9"/>
    <w:rsid w:val="001C44DA"/>
    <w:rsid w:val="001C4FDA"/>
    <w:rsid w:val="001D440C"/>
    <w:rsid w:val="001F7EE4"/>
    <w:rsid w:val="00227FEF"/>
    <w:rsid w:val="00252CD1"/>
    <w:rsid w:val="00261554"/>
    <w:rsid w:val="00275C03"/>
    <w:rsid w:val="00280D58"/>
    <w:rsid w:val="002B51AE"/>
    <w:rsid w:val="002C1244"/>
    <w:rsid w:val="00303B4C"/>
    <w:rsid w:val="00320A32"/>
    <w:rsid w:val="00340AFA"/>
    <w:rsid w:val="003658CB"/>
    <w:rsid w:val="00366CFB"/>
    <w:rsid w:val="00373508"/>
    <w:rsid w:val="003C279D"/>
    <w:rsid w:val="003F0A5F"/>
    <w:rsid w:val="00420E41"/>
    <w:rsid w:val="00424C94"/>
    <w:rsid w:val="0043588F"/>
    <w:rsid w:val="00443518"/>
    <w:rsid w:val="00451746"/>
    <w:rsid w:val="00455071"/>
    <w:rsid w:val="00470EAC"/>
    <w:rsid w:val="0049458B"/>
    <w:rsid w:val="00495FD8"/>
    <w:rsid w:val="004B0A65"/>
    <w:rsid w:val="004B1BE9"/>
    <w:rsid w:val="004F4098"/>
    <w:rsid w:val="00500C0C"/>
    <w:rsid w:val="005327F9"/>
    <w:rsid w:val="00546678"/>
    <w:rsid w:val="00567CF3"/>
    <w:rsid w:val="005817EC"/>
    <w:rsid w:val="00590B77"/>
    <w:rsid w:val="005A342D"/>
    <w:rsid w:val="005C363E"/>
    <w:rsid w:val="005D61F3"/>
    <w:rsid w:val="005F76B0"/>
    <w:rsid w:val="00627A77"/>
    <w:rsid w:val="00634F61"/>
    <w:rsid w:val="00636A8C"/>
    <w:rsid w:val="00695A47"/>
    <w:rsid w:val="006A0CB7"/>
    <w:rsid w:val="006E2CD8"/>
    <w:rsid w:val="006F0259"/>
    <w:rsid w:val="00702755"/>
    <w:rsid w:val="0070472C"/>
    <w:rsid w:val="00770C2D"/>
    <w:rsid w:val="00772A6C"/>
    <w:rsid w:val="007864BE"/>
    <w:rsid w:val="007872B4"/>
    <w:rsid w:val="008320F6"/>
    <w:rsid w:val="00834023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C768D"/>
    <w:rsid w:val="009E6E93"/>
    <w:rsid w:val="009F1518"/>
    <w:rsid w:val="009F5773"/>
    <w:rsid w:val="00A15971"/>
    <w:rsid w:val="00A22C90"/>
    <w:rsid w:val="00A25EE0"/>
    <w:rsid w:val="00A276E8"/>
    <w:rsid w:val="00A6601D"/>
    <w:rsid w:val="00A66020"/>
    <w:rsid w:val="00AB02EE"/>
    <w:rsid w:val="00AD0796"/>
    <w:rsid w:val="00AD6FFC"/>
    <w:rsid w:val="00AF31E6"/>
    <w:rsid w:val="00AF4150"/>
    <w:rsid w:val="00B120B2"/>
    <w:rsid w:val="00B50340"/>
    <w:rsid w:val="00B8517A"/>
    <w:rsid w:val="00BA6446"/>
    <w:rsid w:val="00BB1552"/>
    <w:rsid w:val="00BD47B7"/>
    <w:rsid w:val="00C2173A"/>
    <w:rsid w:val="00C3598A"/>
    <w:rsid w:val="00C360BC"/>
    <w:rsid w:val="00C44800"/>
    <w:rsid w:val="00C52EC2"/>
    <w:rsid w:val="00C54710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061FF"/>
    <w:rsid w:val="00E365F3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5BE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DAAAA4-BAE1-4424-8E1B-B5F8B6D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70C2D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2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2012-10-30T08:07:00Z</cp:lastPrinted>
  <dcterms:created xsi:type="dcterms:W3CDTF">2022-07-09T13:33:00Z</dcterms:created>
  <dcterms:modified xsi:type="dcterms:W3CDTF">2022-07-09T13:33:00Z</dcterms:modified>
</cp:coreProperties>
</file>