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39805" w14:textId="77777777" w:rsidR="00E64116" w:rsidRPr="005817EC" w:rsidRDefault="007A5070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0AABABAC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170C91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76E58D45" w14:textId="77777777" w:rsidR="00E64116" w:rsidRPr="008713A4" w:rsidRDefault="007A507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5F697B36" w14:textId="77777777" w:rsidR="00E64116" w:rsidRPr="008713A4" w:rsidRDefault="00E64116" w:rsidP="0049458B">
      <w:pPr>
        <w:rPr>
          <w:rFonts w:hint="cs"/>
          <w:rtl/>
        </w:rPr>
      </w:pPr>
    </w:p>
    <w:p w14:paraId="6CA8BD3A" w14:textId="77777777" w:rsidR="00E64116" w:rsidRPr="008713A4" w:rsidRDefault="00E64116" w:rsidP="0049458B">
      <w:pPr>
        <w:rPr>
          <w:rFonts w:hint="cs"/>
          <w:rtl/>
        </w:rPr>
      </w:pPr>
    </w:p>
    <w:p w14:paraId="20704884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E9ABFE8" w14:textId="77777777" w:rsidR="00E64116" w:rsidRPr="008713A4" w:rsidRDefault="007A507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22</w:t>
      </w:r>
    </w:p>
    <w:p w14:paraId="61C0D37D" w14:textId="77777777" w:rsidR="00E64116" w:rsidRPr="008713A4" w:rsidRDefault="007A507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D7E42B2" w14:textId="77777777" w:rsidR="00E64116" w:rsidRPr="008713A4" w:rsidRDefault="007A5070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י"א בתמוז התשע"ג (19 ביוני 2013), שעה 15:30</w:t>
      </w:r>
    </w:p>
    <w:p w14:paraId="2FD169CD" w14:textId="77777777" w:rsidR="00E64116" w:rsidRPr="008713A4" w:rsidRDefault="00E64116" w:rsidP="008320F6">
      <w:pPr>
        <w:ind w:firstLine="0"/>
        <w:rPr>
          <w:rtl/>
        </w:rPr>
      </w:pPr>
    </w:p>
    <w:p w14:paraId="0FD4ADB9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D195A49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0A998B0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0553364A" w14:textId="77777777" w:rsidR="00E64116" w:rsidRPr="008713A4" w:rsidRDefault="007A5070" w:rsidP="008320F6">
      <w:pPr>
        <w:ind w:firstLine="0"/>
        <w:rPr>
          <w:rFonts w:hint="cs"/>
          <w:rtl/>
        </w:rPr>
      </w:pPr>
      <w:r w:rsidRPr="007A5070">
        <w:rPr>
          <w:rtl/>
        </w:rPr>
        <w:t>הצעת חוק להשתתפותם של העובדים, נושאי המשרה ובעלי תפקיד אחרים בשירות הציבורי, בצעדים לייצוב המצב הפיסקלי במדינה במהלך השנים 2013 ו-2014 (הוראת שעה), התשע"ג-2013</w:t>
      </w:r>
      <w:r>
        <w:rPr>
          <w:rFonts w:hint="cs"/>
          <w:rtl/>
        </w:rPr>
        <w:t xml:space="preserve">, (מ/766) </w:t>
      </w:r>
      <w:r>
        <w:rPr>
          <w:rtl/>
        </w:rPr>
        <w:t>–</w:t>
      </w:r>
      <w:r>
        <w:rPr>
          <w:rFonts w:hint="cs"/>
          <w:rtl/>
        </w:rPr>
        <w:t xml:space="preserve"> פיצול ההצעה וקביעת הוועדות שידונו בחלקים המפוצלים.</w:t>
      </w:r>
    </w:p>
    <w:p w14:paraId="645657A6" w14:textId="77777777" w:rsidR="00E64116" w:rsidRDefault="00E64116" w:rsidP="008320F6">
      <w:pPr>
        <w:ind w:firstLine="0"/>
        <w:rPr>
          <w:rtl/>
        </w:rPr>
      </w:pPr>
    </w:p>
    <w:p w14:paraId="5F6D6B6E" w14:textId="77777777" w:rsidR="007A5070" w:rsidRPr="008713A4" w:rsidRDefault="007A5070" w:rsidP="008320F6">
      <w:pPr>
        <w:ind w:firstLine="0"/>
        <w:rPr>
          <w:rtl/>
        </w:rPr>
      </w:pPr>
    </w:p>
    <w:p w14:paraId="03BF39AD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A1445B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6C43DB9" w14:textId="77777777" w:rsidR="00E64116" w:rsidRPr="007A5070" w:rsidRDefault="007A5070" w:rsidP="008320F6">
      <w:pPr>
        <w:ind w:firstLine="0"/>
        <w:outlineLvl w:val="0"/>
        <w:rPr>
          <w:rtl/>
        </w:rPr>
      </w:pPr>
      <w:r w:rsidRPr="007A5070">
        <w:rPr>
          <w:rtl/>
        </w:rPr>
        <w:t>צחי הנגבי – היו"ר</w:t>
      </w:r>
    </w:p>
    <w:p w14:paraId="4180C8C9" w14:textId="77777777" w:rsidR="007A5070" w:rsidRPr="007A5070" w:rsidRDefault="007A5070" w:rsidP="008320F6">
      <w:pPr>
        <w:ind w:firstLine="0"/>
        <w:outlineLvl w:val="0"/>
        <w:rPr>
          <w:rtl/>
        </w:rPr>
      </w:pPr>
      <w:r w:rsidRPr="007A5070">
        <w:rPr>
          <w:rtl/>
        </w:rPr>
        <w:t>אברהם מיכאלי</w:t>
      </w:r>
    </w:p>
    <w:p w14:paraId="04A3940D" w14:textId="77777777" w:rsidR="007A5070" w:rsidRDefault="007A5070" w:rsidP="008320F6">
      <w:pPr>
        <w:ind w:firstLine="0"/>
        <w:outlineLvl w:val="0"/>
        <w:rPr>
          <w:rFonts w:hint="cs"/>
          <w:rtl/>
        </w:rPr>
      </w:pPr>
    </w:p>
    <w:p w14:paraId="12735FB6" w14:textId="77777777" w:rsidR="007A5070" w:rsidRPr="008713A4" w:rsidRDefault="007A507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נסים זאב</w:t>
      </w:r>
    </w:p>
    <w:p w14:paraId="6F2B8A4D" w14:textId="77777777" w:rsidR="007A5070" w:rsidRDefault="007A5070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7465AD39" w14:textId="77777777" w:rsidR="007A5070" w:rsidRDefault="007A5070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7BB34A48" w14:textId="77777777"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8359F9F" w14:textId="77777777" w:rsidR="007A5070" w:rsidRDefault="007A507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קובי אמסלם </w:t>
      </w:r>
      <w:r>
        <w:rPr>
          <w:rtl/>
        </w:rPr>
        <w:t>–</w:t>
      </w:r>
      <w:r>
        <w:rPr>
          <w:rFonts w:hint="cs"/>
          <w:rtl/>
        </w:rPr>
        <w:t xml:space="preserve"> הממונה על השכר, משרד האוצר</w:t>
      </w:r>
    </w:p>
    <w:p w14:paraId="2C396D28" w14:textId="77777777" w:rsidR="007A5070" w:rsidRDefault="007A507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ארז אנצויג </w:t>
      </w:r>
      <w:r>
        <w:rPr>
          <w:rtl/>
        </w:rPr>
        <w:t>–</w:t>
      </w:r>
      <w:r>
        <w:rPr>
          <w:rFonts w:hint="cs"/>
          <w:rtl/>
        </w:rPr>
        <w:t xml:space="preserve"> יועץ משפטי לאגף השכר והסכמי עבודה, משרד האוצר</w:t>
      </w:r>
    </w:p>
    <w:p w14:paraId="321D5B9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B4EA0D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27C5549" w14:textId="77777777" w:rsidR="00E64116" w:rsidRPr="008713A4" w:rsidRDefault="00090D53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76E07F73" w14:textId="77777777" w:rsidR="00E64116" w:rsidRPr="008713A4" w:rsidRDefault="007A5070" w:rsidP="008320F6">
      <w:pPr>
        <w:ind w:firstLine="0"/>
        <w:outlineLvl w:val="0"/>
      </w:pPr>
      <w:r>
        <w:rPr>
          <w:rtl/>
        </w:rPr>
        <w:t>ארבל אסטרחן</w:t>
      </w:r>
    </w:p>
    <w:p w14:paraId="1D8645E2" w14:textId="77777777" w:rsidR="00E64116" w:rsidRDefault="007A507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הילה רוטנברג </w:t>
      </w:r>
      <w:r>
        <w:rPr>
          <w:rtl/>
        </w:rPr>
        <w:t>–</w:t>
      </w:r>
      <w:r>
        <w:rPr>
          <w:rFonts w:hint="cs"/>
          <w:rtl/>
        </w:rPr>
        <w:t xml:space="preserve"> מתמחה</w:t>
      </w:r>
    </w:p>
    <w:p w14:paraId="4333B742" w14:textId="77777777" w:rsidR="007A5070" w:rsidRDefault="007A5070" w:rsidP="008320F6">
      <w:pPr>
        <w:ind w:firstLine="0"/>
        <w:outlineLvl w:val="0"/>
        <w:rPr>
          <w:rFonts w:hint="cs"/>
          <w:rtl/>
        </w:rPr>
      </w:pPr>
    </w:p>
    <w:p w14:paraId="320A35BF" w14:textId="77777777" w:rsidR="007A5070" w:rsidRPr="008713A4" w:rsidRDefault="007A5070" w:rsidP="008320F6">
      <w:pPr>
        <w:ind w:firstLine="0"/>
        <w:outlineLvl w:val="0"/>
        <w:rPr>
          <w:rFonts w:hint="cs"/>
          <w:rtl/>
        </w:rPr>
      </w:pPr>
    </w:p>
    <w:p w14:paraId="4CBCA0E6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B758073" w14:textId="77777777" w:rsidR="00E64116" w:rsidRPr="008713A4" w:rsidRDefault="007A5070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5CDC75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2664A46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493C3333" w14:textId="77777777" w:rsidR="00E64116" w:rsidRPr="008713A4" w:rsidRDefault="007A5070" w:rsidP="008320F6">
      <w:pPr>
        <w:ind w:firstLine="0"/>
        <w:rPr>
          <w:rFonts w:hint="cs"/>
          <w:rtl/>
        </w:rPr>
      </w:pPr>
      <w:r>
        <w:rPr>
          <w:rtl/>
        </w:rPr>
        <w:t>הילה לוי</w:t>
      </w:r>
    </w:p>
    <w:p w14:paraId="25850837" w14:textId="77777777" w:rsidR="00B47323" w:rsidRPr="00B47323" w:rsidRDefault="00E64116" w:rsidP="00B47323">
      <w:pPr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B47323" w:rsidRPr="00B47323">
        <w:rPr>
          <w:b/>
          <w:bCs/>
          <w:rtl/>
        </w:rPr>
        <w:lastRenderedPageBreak/>
        <w:t>הצעת חוק להשתתפותם של העובדים, נושאי המשרה ובעלי תפקיד אחרים בשירות הציבורי, בצעדים לייצוב המצב הפיסקלי במדינה במהלך השנים 2013 ו-2014 (הוראת שעה), התשע"ג-2013</w:t>
      </w:r>
      <w:r w:rsidR="00B47323" w:rsidRPr="00B47323">
        <w:rPr>
          <w:rFonts w:hint="cs"/>
          <w:b/>
          <w:bCs/>
          <w:rtl/>
        </w:rPr>
        <w:t xml:space="preserve">, </w:t>
      </w:r>
      <w:r w:rsidR="00B47323" w:rsidRPr="00B47323">
        <w:rPr>
          <w:rFonts w:hint="cs"/>
          <w:b/>
          <w:bCs/>
          <w:u w:val="single"/>
          <w:rtl/>
        </w:rPr>
        <w:t xml:space="preserve">(מ/766) </w:t>
      </w:r>
      <w:r w:rsidR="00B47323" w:rsidRPr="00B47323">
        <w:rPr>
          <w:b/>
          <w:bCs/>
          <w:u w:val="single"/>
          <w:rtl/>
        </w:rPr>
        <w:t>–</w:t>
      </w:r>
      <w:r w:rsidR="00B47323" w:rsidRPr="00B47323">
        <w:rPr>
          <w:rFonts w:hint="cs"/>
          <w:b/>
          <w:bCs/>
          <w:u w:val="single"/>
          <w:rtl/>
        </w:rPr>
        <w:t xml:space="preserve"> פיצול ההצעה וקביעת הוועדות שידונו בחלקים המפוצלים.</w:t>
      </w:r>
    </w:p>
    <w:p w14:paraId="7B98F3E7" w14:textId="77777777" w:rsidR="007872B4" w:rsidRDefault="007872B4" w:rsidP="00B47323">
      <w:pPr>
        <w:tabs>
          <w:tab w:val="left" w:pos="2233"/>
        </w:tabs>
        <w:rPr>
          <w:rFonts w:hint="cs"/>
          <w:rtl/>
        </w:rPr>
      </w:pPr>
    </w:p>
    <w:p w14:paraId="35D1E186" w14:textId="77777777" w:rsidR="00170C91" w:rsidRDefault="00170C91" w:rsidP="00B47323">
      <w:pPr>
        <w:pStyle w:val="af"/>
        <w:keepNext/>
        <w:rPr>
          <w:rFonts w:hint="cs"/>
          <w:rtl/>
        </w:rPr>
      </w:pPr>
    </w:p>
    <w:p w14:paraId="4FC5AE37" w14:textId="77777777" w:rsidR="00B47323" w:rsidRDefault="00B47323" w:rsidP="00B47323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DB95A54" w14:textId="77777777" w:rsidR="00B47323" w:rsidRDefault="00B47323" w:rsidP="00B47323">
      <w:pPr>
        <w:pStyle w:val="KeepWithNext"/>
        <w:rPr>
          <w:rFonts w:hint="cs"/>
          <w:rtl/>
        </w:rPr>
      </w:pPr>
    </w:p>
    <w:p w14:paraId="7ACB4D5C" w14:textId="77777777" w:rsidR="00B47323" w:rsidRDefault="00A35FA8" w:rsidP="00B47323">
      <w:pPr>
        <w:rPr>
          <w:rFonts w:hint="cs"/>
          <w:rtl/>
        </w:rPr>
      </w:pPr>
      <w:r>
        <w:rPr>
          <w:rFonts w:hint="cs"/>
          <w:rtl/>
        </w:rPr>
        <w:t xml:space="preserve">הישיבה נפתחה. ארבל, בבקשה. </w:t>
      </w:r>
    </w:p>
    <w:p w14:paraId="6463C492" w14:textId="77777777" w:rsidR="00A35FA8" w:rsidRDefault="00A35FA8" w:rsidP="00B47323">
      <w:pPr>
        <w:rPr>
          <w:rFonts w:hint="cs"/>
          <w:rtl/>
        </w:rPr>
      </w:pPr>
      <w:bookmarkStart w:id="0" w:name="_ETM_Q1_567776"/>
      <w:bookmarkEnd w:id="0"/>
    </w:p>
    <w:p w14:paraId="62790282" w14:textId="77777777" w:rsidR="00A35FA8" w:rsidRDefault="00A35FA8" w:rsidP="00A35FA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7621D87" w14:textId="77777777" w:rsidR="00A35FA8" w:rsidRDefault="00A35FA8" w:rsidP="00A35FA8">
      <w:pPr>
        <w:pStyle w:val="KeepWithNext"/>
        <w:rPr>
          <w:rFonts w:hint="cs"/>
          <w:rtl/>
        </w:rPr>
      </w:pPr>
    </w:p>
    <w:p w14:paraId="6A1397E3" w14:textId="77777777" w:rsidR="00A35FA8" w:rsidRDefault="00A35FA8" w:rsidP="00A35FA8">
      <w:pPr>
        <w:rPr>
          <w:rFonts w:hint="cs"/>
          <w:rtl/>
        </w:rPr>
      </w:pPr>
      <w:r>
        <w:rPr>
          <w:rFonts w:hint="cs"/>
          <w:rtl/>
        </w:rPr>
        <w:t xml:space="preserve">מדובר </w:t>
      </w:r>
      <w:bookmarkStart w:id="1" w:name="_ETM_Q1_570847"/>
      <w:bookmarkEnd w:id="1"/>
      <w:r>
        <w:rPr>
          <w:rFonts w:hint="cs"/>
          <w:rtl/>
        </w:rPr>
        <w:t xml:space="preserve">בהצעת חוק להשתתפותם של העובדים, נושאי המשרה ובעלי תפקיד אחרים </w:t>
      </w:r>
      <w:bookmarkStart w:id="2" w:name="_ETM_Q1_572928"/>
      <w:bookmarkEnd w:id="2"/>
      <w:r>
        <w:rPr>
          <w:rFonts w:hint="cs"/>
          <w:rtl/>
        </w:rPr>
        <w:t xml:space="preserve">בשירות הציבורי בצעדים לייצוב המצב הפיסקלי במדינה בשנים 2014-2013. הצעה </w:t>
      </w:r>
      <w:bookmarkStart w:id="3" w:name="_ETM_Q1_583423"/>
      <w:bookmarkEnd w:id="3"/>
      <w:r>
        <w:rPr>
          <w:rFonts w:hint="cs"/>
          <w:rtl/>
        </w:rPr>
        <w:t xml:space="preserve">ממשלתית שעברה קריאה ראשונה ועברה לכאן לקביעת ועדה וכעת מוצע </w:t>
      </w:r>
      <w:bookmarkStart w:id="4" w:name="_ETM_Q1_590414"/>
      <w:bookmarkEnd w:id="4"/>
      <w:r>
        <w:rPr>
          <w:rFonts w:hint="cs"/>
          <w:rtl/>
        </w:rPr>
        <w:t xml:space="preserve">לעשות איזשהו מהלך משולב. הרצון הוא לפצל את ההצעה </w:t>
      </w:r>
      <w:bookmarkStart w:id="5" w:name="_ETM_Q1_592731"/>
      <w:bookmarkEnd w:id="5"/>
      <w:r>
        <w:rPr>
          <w:rFonts w:hint="cs"/>
          <w:rtl/>
        </w:rPr>
        <w:t xml:space="preserve">הזאת לשתי הצעות חוק וששתיהן יעברו לוועדת העבודה, הרווחה והבריאות </w:t>
      </w:r>
      <w:bookmarkStart w:id="6" w:name="_ETM_Q1_599610"/>
      <w:bookmarkEnd w:id="6"/>
      <w:r>
        <w:rPr>
          <w:rFonts w:hint="cs"/>
          <w:rtl/>
        </w:rPr>
        <w:t xml:space="preserve">לדיון, אבל בשביל שהפיצול ייעשה כאן צריך קודם כל להעביר </w:t>
      </w:r>
      <w:bookmarkStart w:id="7" w:name="_ETM_Q1_601922"/>
      <w:bookmarkEnd w:id="7"/>
      <w:r>
        <w:rPr>
          <w:rFonts w:hint="cs"/>
          <w:rtl/>
        </w:rPr>
        <w:t>את זה לוועדת הכנסת לדיון. בשונה מחוק ההסדרים, ועדת הכנס</w:t>
      </w:r>
      <w:bookmarkStart w:id="8" w:name="_ETM_Q1_605274"/>
      <w:bookmarkEnd w:id="8"/>
      <w:r>
        <w:rPr>
          <w:rFonts w:hint="cs"/>
          <w:rtl/>
        </w:rPr>
        <w:t xml:space="preserve">ת  לא יכולה לפצל הצעת חוק שאינה על שולחנה </w:t>
      </w:r>
      <w:bookmarkStart w:id="9" w:name="_ETM_Q1_609818"/>
      <w:bookmarkEnd w:id="9"/>
      <w:r>
        <w:rPr>
          <w:rFonts w:hint="cs"/>
          <w:rtl/>
        </w:rPr>
        <w:t xml:space="preserve">לדיון. </w:t>
      </w:r>
    </w:p>
    <w:p w14:paraId="0CB6C31F" w14:textId="77777777" w:rsidR="00A35FA8" w:rsidRDefault="00A35FA8" w:rsidP="00A35FA8">
      <w:pPr>
        <w:rPr>
          <w:rFonts w:hint="cs"/>
          <w:rtl/>
        </w:rPr>
      </w:pPr>
    </w:p>
    <w:p w14:paraId="5A684611" w14:textId="77777777" w:rsidR="00A35FA8" w:rsidRDefault="00A35FA8" w:rsidP="00A35FA8">
      <w:pPr>
        <w:rPr>
          <w:rFonts w:hint="cs"/>
          <w:rtl/>
        </w:rPr>
      </w:pPr>
      <w:bookmarkStart w:id="10" w:name="_ETM_Q1_610910"/>
      <w:bookmarkEnd w:id="10"/>
      <w:r>
        <w:rPr>
          <w:rFonts w:hint="cs"/>
          <w:rtl/>
        </w:rPr>
        <w:t xml:space="preserve">בעצם נדרש פה אישור של הוועדה להעברת ההצעה לוועדת </w:t>
      </w:r>
      <w:bookmarkStart w:id="11" w:name="_ETM_Q1_615982"/>
      <w:bookmarkEnd w:id="11"/>
      <w:r>
        <w:rPr>
          <w:rFonts w:hint="cs"/>
          <w:rtl/>
        </w:rPr>
        <w:t xml:space="preserve">הכנסת. על זה צריכה להימסר הודעה למליאה. כתנאי </w:t>
      </w:r>
      <w:bookmarkStart w:id="12" w:name="_ETM_Q1_619275"/>
      <w:bookmarkEnd w:id="12"/>
      <w:r>
        <w:rPr>
          <w:rFonts w:hint="cs"/>
          <w:rtl/>
        </w:rPr>
        <w:t xml:space="preserve">שתימסר ההודעה צריך כאן להחליט שהוועדה מחליטה על פיצול, ומייד </w:t>
      </w:r>
      <w:bookmarkStart w:id="13" w:name="_ETM_Q1_622015"/>
      <w:bookmarkEnd w:id="13"/>
      <w:r>
        <w:rPr>
          <w:rFonts w:hint="cs"/>
          <w:rtl/>
        </w:rPr>
        <w:t xml:space="preserve">אני אומר מה מהות הפיצול. על כך צריך אישור </w:t>
      </w:r>
      <w:bookmarkStart w:id="14" w:name="_ETM_Q1_626720"/>
      <w:bookmarkEnd w:id="14"/>
      <w:r>
        <w:rPr>
          <w:rFonts w:hint="cs"/>
          <w:rtl/>
        </w:rPr>
        <w:t xml:space="preserve">של הכנסת וזה יובא להצבעה יחד עם החלטה נוספת שתתקבל </w:t>
      </w:r>
      <w:bookmarkStart w:id="15" w:name="_ETM_Q1_632621"/>
      <w:bookmarkEnd w:id="15"/>
      <w:r>
        <w:rPr>
          <w:rFonts w:hint="cs"/>
          <w:rtl/>
        </w:rPr>
        <w:t xml:space="preserve">כאן בוועדה, שלאחר הפיצול שתי ההצעות יילכו בנפרד כשתי הצעות </w:t>
      </w:r>
      <w:bookmarkStart w:id="16" w:name="_ETM_Q1_635478"/>
      <w:bookmarkEnd w:id="16"/>
      <w:r>
        <w:rPr>
          <w:rFonts w:hint="cs"/>
          <w:rtl/>
        </w:rPr>
        <w:t xml:space="preserve">נפרדות לוועדת העבודה להכנה לקריאה שנייה ושלישית. </w:t>
      </w:r>
    </w:p>
    <w:p w14:paraId="6D54D0CA" w14:textId="77777777" w:rsidR="00A35FA8" w:rsidRDefault="00A35FA8" w:rsidP="00A35FA8">
      <w:pPr>
        <w:rPr>
          <w:rFonts w:hint="cs"/>
          <w:rtl/>
        </w:rPr>
      </w:pPr>
    </w:p>
    <w:p w14:paraId="69DAD4AF" w14:textId="77777777" w:rsidR="00A35FA8" w:rsidRDefault="00A35FA8" w:rsidP="00A35FA8">
      <w:pPr>
        <w:rPr>
          <w:rFonts w:hint="cs"/>
          <w:rtl/>
        </w:rPr>
      </w:pPr>
      <w:bookmarkStart w:id="17" w:name="_ETM_Q1_638660"/>
      <w:bookmarkEnd w:id="17"/>
      <w:r>
        <w:rPr>
          <w:rFonts w:hint="cs"/>
          <w:rtl/>
        </w:rPr>
        <w:t xml:space="preserve">מהות הפיצול היא </w:t>
      </w:r>
      <w:bookmarkStart w:id="18" w:name="_ETM_Q1_641127"/>
      <w:bookmarkEnd w:id="18"/>
      <w:r>
        <w:rPr>
          <w:rFonts w:hint="cs"/>
          <w:rtl/>
        </w:rPr>
        <w:t xml:space="preserve">זאת: ההצעה עוסקת בכלל העובדים ונושאי המשרה בשירות הציבורי, הפחתות </w:t>
      </w:r>
      <w:bookmarkStart w:id="19" w:name="_ETM_Q1_647803"/>
      <w:bookmarkEnd w:id="19"/>
      <w:r>
        <w:rPr>
          <w:rFonts w:hint="cs"/>
          <w:rtl/>
        </w:rPr>
        <w:t xml:space="preserve">שכר ואי מתן תוספות בשנים 2013 ו-2014. ההצעה מפורטת בדברי </w:t>
      </w:r>
      <w:bookmarkStart w:id="20" w:name="_ETM_Q1_652954"/>
      <w:bookmarkEnd w:id="20"/>
      <w:r>
        <w:rPr>
          <w:rFonts w:hint="cs"/>
          <w:rtl/>
        </w:rPr>
        <w:t xml:space="preserve">ההסבר ואם ירצו, יסבירו כאן גם אנשי האוצר. הרעיון הוא </w:t>
      </w:r>
      <w:bookmarkStart w:id="21" w:name="_ETM_Q1_655474"/>
      <w:bookmarkEnd w:id="21"/>
      <w:r>
        <w:rPr>
          <w:rFonts w:hint="cs"/>
          <w:rtl/>
        </w:rPr>
        <w:t>לחלק את ההצעה כך שחלק אחד של ההצעה</w:t>
      </w:r>
      <w:r w:rsidR="00DB52BF">
        <w:rPr>
          <w:rFonts w:hint="cs"/>
          <w:rtl/>
        </w:rPr>
        <w:t xml:space="preserve"> יכלול את </w:t>
      </w:r>
      <w:bookmarkStart w:id="22" w:name="_ETM_Q1_663786"/>
      <w:bookmarkEnd w:id="22"/>
      <w:r w:rsidR="00DB52BF">
        <w:rPr>
          <w:rFonts w:hint="cs"/>
          <w:rtl/>
        </w:rPr>
        <w:t>נושא משכורתם של העובדים בשירות הציבורי</w:t>
      </w:r>
      <w:r w:rsidR="00BB5ECB">
        <w:rPr>
          <w:rFonts w:hint="cs"/>
          <w:rtl/>
        </w:rPr>
        <w:t xml:space="preserve">, למעט עובדים שמשכורתם נקבעת </w:t>
      </w:r>
      <w:bookmarkStart w:id="23" w:name="_ETM_Q1_668180"/>
      <w:bookmarkEnd w:id="23"/>
      <w:r w:rsidR="00BB5ECB">
        <w:rPr>
          <w:rFonts w:hint="cs"/>
          <w:rtl/>
        </w:rPr>
        <w:t xml:space="preserve">לפי משכורת נושא משרה, כלומר כאלה שמקובלים, נניח שופטים, </w:t>
      </w:r>
      <w:bookmarkStart w:id="24" w:name="_ETM_Q1_675173"/>
      <w:bookmarkEnd w:id="24"/>
      <w:r w:rsidR="00BB5ECB">
        <w:rPr>
          <w:rFonts w:hint="cs"/>
          <w:rtl/>
        </w:rPr>
        <w:t xml:space="preserve">והחלק האחר יכלול את משכורתם של נושאי המשרה, שהם </w:t>
      </w:r>
      <w:bookmarkStart w:id="25" w:name="_ETM_Q1_679335"/>
      <w:bookmarkEnd w:id="25"/>
      <w:r w:rsidR="00BB5ECB">
        <w:rPr>
          <w:rFonts w:hint="cs"/>
          <w:rtl/>
        </w:rPr>
        <w:t xml:space="preserve">נשיא המדינה, שרים, חברי כנסת, נושאי משטרה שיפוטית, מבקר המדינה </w:t>
      </w:r>
      <w:bookmarkStart w:id="26" w:name="_ETM_Q1_686328"/>
      <w:bookmarkEnd w:id="26"/>
      <w:r w:rsidR="00BB5ECB">
        <w:rPr>
          <w:rFonts w:hint="cs"/>
          <w:rtl/>
        </w:rPr>
        <w:t>ועוד דומים, מי שמשכורתם נקבעת לפי משכורת נושאי משרה</w:t>
      </w:r>
      <w:bookmarkStart w:id="27" w:name="_ETM_Q1_690443"/>
      <w:bookmarkEnd w:id="27"/>
      <w:r w:rsidR="00BB5ECB">
        <w:rPr>
          <w:rFonts w:hint="cs"/>
          <w:rtl/>
        </w:rPr>
        <w:t xml:space="preserve">, ובעלי תפקיד אחר בשירות הציבורי שמוגדרים בחוק, למשל יושב-ראש </w:t>
      </w:r>
      <w:bookmarkStart w:id="28" w:name="_ETM_Q1_697274"/>
      <w:bookmarkEnd w:id="28"/>
      <w:r w:rsidR="00BB5ECB">
        <w:rPr>
          <w:rFonts w:hint="cs"/>
          <w:rtl/>
        </w:rPr>
        <w:t xml:space="preserve">דירקטוריון בחברה ממשלית או יושב-ראש מועצת תאגיד סטטוטורי. זה מה </w:t>
      </w:r>
      <w:bookmarkStart w:id="29" w:name="_ETM_Q1_698433"/>
      <w:bookmarkEnd w:id="29"/>
      <w:r w:rsidR="00BB5ECB">
        <w:rPr>
          <w:rFonts w:hint="cs"/>
          <w:rtl/>
        </w:rPr>
        <w:t xml:space="preserve">שמתבקשת הוועדה לאשר. </w:t>
      </w:r>
    </w:p>
    <w:p w14:paraId="0B1E2ECB" w14:textId="77777777" w:rsidR="00BB5ECB" w:rsidRDefault="00BB5ECB" w:rsidP="00A35FA8">
      <w:pPr>
        <w:rPr>
          <w:rFonts w:hint="cs"/>
          <w:rtl/>
        </w:rPr>
      </w:pPr>
    </w:p>
    <w:p w14:paraId="1FF5E6D5" w14:textId="77777777" w:rsidR="00BB5ECB" w:rsidRDefault="00F83AF5" w:rsidP="00F83AF5">
      <w:pPr>
        <w:pStyle w:val="af"/>
        <w:keepNext/>
        <w:rPr>
          <w:rFonts w:hint="cs"/>
          <w:rtl/>
        </w:rPr>
      </w:pPr>
      <w:bookmarkStart w:id="30" w:name="_ETM_Q1_702431"/>
      <w:bookmarkEnd w:id="30"/>
      <w:r>
        <w:rPr>
          <w:rtl/>
        </w:rPr>
        <w:t>היו"ר צחי הנגבי:</w:t>
      </w:r>
    </w:p>
    <w:p w14:paraId="37A53EFD" w14:textId="77777777" w:rsidR="00F83AF5" w:rsidRDefault="00F83AF5" w:rsidP="00F83AF5">
      <w:pPr>
        <w:pStyle w:val="KeepWithNext"/>
        <w:rPr>
          <w:rFonts w:hint="cs"/>
          <w:rtl/>
        </w:rPr>
      </w:pPr>
    </w:p>
    <w:p w14:paraId="596E3FEF" w14:textId="77777777" w:rsidR="00F83AF5" w:rsidRDefault="00F83AF5" w:rsidP="00F83AF5">
      <w:pPr>
        <w:rPr>
          <w:rFonts w:hint="cs"/>
          <w:rtl/>
        </w:rPr>
      </w:pPr>
      <w:r>
        <w:rPr>
          <w:rFonts w:hint="cs"/>
          <w:rtl/>
        </w:rPr>
        <w:t>לאחר שיאושר, מה יהיה?</w:t>
      </w:r>
    </w:p>
    <w:p w14:paraId="75978D5C" w14:textId="77777777" w:rsidR="00F83AF5" w:rsidRDefault="00F83AF5" w:rsidP="00F83AF5">
      <w:pPr>
        <w:rPr>
          <w:rFonts w:hint="cs"/>
          <w:rtl/>
        </w:rPr>
      </w:pPr>
    </w:p>
    <w:p w14:paraId="521704F2" w14:textId="77777777" w:rsidR="00F83AF5" w:rsidRDefault="00F83AF5" w:rsidP="00F83AF5">
      <w:pPr>
        <w:pStyle w:val="-"/>
        <w:keepNext/>
        <w:rPr>
          <w:rFonts w:hint="cs"/>
          <w:rtl/>
        </w:rPr>
      </w:pPr>
      <w:bookmarkStart w:id="31" w:name="_ETM_Q1_712485"/>
      <w:bookmarkEnd w:id="31"/>
      <w:r>
        <w:rPr>
          <w:rtl/>
        </w:rPr>
        <w:t>ארבל אסטרחן:</w:t>
      </w:r>
    </w:p>
    <w:p w14:paraId="5825A1F0" w14:textId="77777777" w:rsidR="00F83AF5" w:rsidRDefault="00F83AF5" w:rsidP="00F83AF5">
      <w:pPr>
        <w:pStyle w:val="KeepWithNext"/>
        <w:rPr>
          <w:rFonts w:hint="cs"/>
          <w:rtl/>
        </w:rPr>
      </w:pPr>
    </w:p>
    <w:p w14:paraId="36C24EDA" w14:textId="77777777" w:rsidR="00F83AF5" w:rsidRDefault="00F83AF5" w:rsidP="00F83AF5">
      <w:pPr>
        <w:rPr>
          <w:rFonts w:hint="cs"/>
          <w:rtl/>
        </w:rPr>
      </w:pPr>
      <w:r>
        <w:rPr>
          <w:rFonts w:hint="cs"/>
          <w:rtl/>
        </w:rPr>
        <w:t xml:space="preserve">ברגע שזה </w:t>
      </w:r>
      <w:bookmarkStart w:id="32" w:name="_ETM_Q1_715012"/>
      <w:bookmarkEnd w:id="32"/>
      <w:r>
        <w:rPr>
          <w:rFonts w:hint="cs"/>
          <w:rtl/>
        </w:rPr>
        <w:t xml:space="preserve">יאושר כאן ואתה תציג את זה במליאה וזה יאושר </w:t>
      </w:r>
      <w:bookmarkStart w:id="33" w:name="_ETM_Q1_717751"/>
      <w:bookmarkEnd w:id="33"/>
      <w:r>
        <w:rPr>
          <w:rFonts w:hint="cs"/>
          <w:rtl/>
        </w:rPr>
        <w:t>שם - - -</w:t>
      </w:r>
    </w:p>
    <w:p w14:paraId="5757D2CB" w14:textId="77777777" w:rsidR="00F83AF5" w:rsidRDefault="00F83AF5" w:rsidP="00F83AF5">
      <w:pPr>
        <w:rPr>
          <w:rFonts w:hint="cs"/>
          <w:rtl/>
        </w:rPr>
      </w:pPr>
      <w:bookmarkStart w:id="34" w:name="_ETM_Q1_717547"/>
      <w:bookmarkEnd w:id="34"/>
    </w:p>
    <w:p w14:paraId="5F3E882A" w14:textId="77777777" w:rsidR="00F83AF5" w:rsidRDefault="00F83AF5" w:rsidP="00F83AF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CFAABF7" w14:textId="77777777" w:rsidR="00F83AF5" w:rsidRDefault="00F83AF5" w:rsidP="00F83AF5">
      <w:pPr>
        <w:pStyle w:val="KeepWithNext"/>
        <w:rPr>
          <w:rFonts w:hint="cs"/>
          <w:rtl/>
        </w:rPr>
      </w:pPr>
    </w:p>
    <w:p w14:paraId="37A41479" w14:textId="77777777" w:rsidR="00F83AF5" w:rsidRDefault="00F83AF5" w:rsidP="00F83AF5">
      <w:pPr>
        <w:rPr>
          <w:rFonts w:hint="cs"/>
          <w:rtl/>
        </w:rPr>
      </w:pPr>
      <w:r>
        <w:rPr>
          <w:rFonts w:hint="cs"/>
          <w:rtl/>
        </w:rPr>
        <w:t xml:space="preserve">אני צריך קודם כל להציג במליאה. </w:t>
      </w:r>
      <w:bookmarkStart w:id="35" w:name="_ETM_Q1_718535"/>
      <w:bookmarkEnd w:id="35"/>
      <w:r>
        <w:rPr>
          <w:rFonts w:hint="cs"/>
          <w:rtl/>
        </w:rPr>
        <w:t>צריך להצביע על זה במליאה?</w:t>
      </w:r>
    </w:p>
    <w:p w14:paraId="2CB2359B" w14:textId="77777777" w:rsidR="00F83AF5" w:rsidRDefault="00F83AF5" w:rsidP="00F83AF5">
      <w:pPr>
        <w:rPr>
          <w:rFonts w:hint="cs"/>
          <w:rtl/>
        </w:rPr>
      </w:pPr>
    </w:p>
    <w:p w14:paraId="4BBF585F" w14:textId="77777777" w:rsidR="00F83AF5" w:rsidRDefault="00F83AF5" w:rsidP="00F83AF5">
      <w:pPr>
        <w:pStyle w:val="-"/>
        <w:keepNext/>
        <w:rPr>
          <w:rFonts w:hint="cs"/>
          <w:rtl/>
        </w:rPr>
      </w:pPr>
      <w:bookmarkStart w:id="36" w:name="_ETM_Q1_718602"/>
      <w:bookmarkEnd w:id="36"/>
      <w:r>
        <w:rPr>
          <w:rtl/>
        </w:rPr>
        <w:t>ארבל אסטרחן:</w:t>
      </w:r>
    </w:p>
    <w:p w14:paraId="06ADFEEB" w14:textId="77777777" w:rsidR="00F83AF5" w:rsidRDefault="00F83AF5" w:rsidP="00F83AF5">
      <w:pPr>
        <w:pStyle w:val="KeepWithNext"/>
        <w:rPr>
          <w:rFonts w:hint="cs"/>
          <w:rtl/>
        </w:rPr>
      </w:pPr>
    </w:p>
    <w:p w14:paraId="5C193F02" w14:textId="77777777" w:rsidR="00F83AF5" w:rsidRDefault="00F83AF5" w:rsidP="00F83AF5">
      <w:pPr>
        <w:rPr>
          <w:rFonts w:hint="cs"/>
          <w:rtl/>
        </w:rPr>
      </w:pPr>
      <w:r>
        <w:rPr>
          <w:rFonts w:hint="cs"/>
          <w:rtl/>
        </w:rPr>
        <w:t xml:space="preserve">כן, אבל בעצם אתה תעלה שם </w:t>
      </w:r>
      <w:bookmarkStart w:id="37" w:name="_ETM_Q1_722647"/>
      <w:bookmarkEnd w:id="37"/>
      <w:r>
        <w:rPr>
          <w:rFonts w:hint="cs"/>
          <w:rtl/>
        </w:rPr>
        <w:t xml:space="preserve">פעם אחת. כאן זה מאושר על תנאי שהמליאה מאשרת וכו'. </w:t>
      </w:r>
      <w:bookmarkStart w:id="38" w:name="_ETM_Q1_727791"/>
      <w:bookmarkEnd w:id="38"/>
      <w:r>
        <w:rPr>
          <w:rFonts w:hint="cs"/>
          <w:rtl/>
        </w:rPr>
        <w:t xml:space="preserve">אפשר לעשות את זה על תנאי כי זה באמת משהו </w:t>
      </w:r>
      <w:bookmarkStart w:id="39" w:name="_ETM_Q1_731720"/>
      <w:bookmarkEnd w:id="39"/>
      <w:r>
        <w:rPr>
          <w:rFonts w:hint="cs"/>
          <w:rtl/>
        </w:rPr>
        <w:t xml:space="preserve">שהוא די טכני. אז אתה במליאה מקריא בעצם את ההחלטה </w:t>
      </w:r>
      <w:bookmarkStart w:id="40" w:name="_ETM_Q1_735116"/>
      <w:bookmarkEnd w:id="40"/>
      <w:r>
        <w:rPr>
          <w:rFonts w:hint="cs"/>
          <w:rtl/>
        </w:rPr>
        <w:t xml:space="preserve">הזו וזה גם יונח על שולחן הכנסת. ברגע שזה מאושר </w:t>
      </w:r>
      <w:bookmarkStart w:id="41" w:name="_ETM_Q1_736975"/>
      <w:bookmarkEnd w:id="41"/>
      <w:r>
        <w:rPr>
          <w:rFonts w:hint="cs"/>
          <w:rtl/>
        </w:rPr>
        <w:t xml:space="preserve">במליאה עוברות שתי ההצעות לוועדת העבודה. </w:t>
      </w:r>
    </w:p>
    <w:p w14:paraId="4F930E10" w14:textId="77777777" w:rsidR="00F83AF5" w:rsidRDefault="00F83AF5" w:rsidP="00F83AF5">
      <w:pPr>
        <w:rPr>
          <w:rFonts w:hint="cs"/>
          <w:rtl/>
        </w:rPr>
      </w:pPr>
    </w:p>
    <w:p w14:paraId="578F4996" w14:textId="77777777" w:rsidR="00F83AF5" w:rsidRDefault="00F83AF5" w:rsidP="00F83AF5">
      <w:pPr>
        <w:pStyle w:val="af"/>
        <w:keepNext/>
        <w:rPr>
          <w:rFonts w:hint="cs"/>
          <w:rtl/>
        </w:rPr>
      </w:pPr>
      <w:bookmarkStart w:id="42" w:name="_ETM_Q1_742444"/>
      <w:bookmarkEnd w:id="42"/>
      <w:r>
        <w:rPr>
          <w:rtl/>
        </w:rPr>
        <w:t>היו"ר צחי הנגבי:</w:t>
      </w:r>
    </w:p>
    <w:p w14:paraId="2F06EE2A" w14:textId="77777777" w:rsidR="00F83AF5" w:rsidRDefault="00F83AF5" w:rsidP="00F83AF5">
      <w:pPr>
        <w:pStyle w:val="KeepWithNext"/>
        <w:rPr>
          <w:rFonts w:hint="cs"/>
          <w:rtl/>
        </w:rPr>
      </w:pPr>
    </w:p>
    <w:p w14:paraId="37EB7F99" w14:textId="77777777" w:rsidR="00F83AF5" w:rsidRDefault="00F83AF5" w:rsidP="00F83AF5">
      <w:pPr>
        <w:rPr>
          <w:rFonts w:hint="cs"/>
          <w:rtl/>
        </w:rPr>
      </w:pPr>
      <w:r>
        <w:rPr>
          <w:rFonts w:hint="cs"/>
          <w:rtl/>
        </w:rPr>
        <w:t xml:space="preserve">אתם חברים בוועדת </w:t>
      </w:r>
      <w:bookmarkStart w:id="43" w:name="_ETM_Q1_740821"/>
      <w:bookmarkEnd w:id="43"/>
      <w:r>
        <w:rPr>
          <w:rFonts w:hint="cs"/>
          <w:rtl/>
        </w:rPr>
        <w:t>העבודה?</w:t>
      </w:r>
    </w:p>
    <w:p w14:paraId="608AEF37" w14:textId="77777777" w:rsidR="00F83AF5" w:rsidRDefault="00F83AF5" w:rsidP="00F83AF5">
      <w:pPr>
        <w:rPr>
          <w:rFonts w:hint="cs"/>
          <w:rtl/>
        </w:rPr>
      </w:pPr>
      <w:bookmarkStart w:id="44" w:name="_ETM_Q1_742132"/>
      <w:bookmarkEnd w:id="44"/>
    </w:p>
    <w:p w14:paraId="4D07FAA1" w14:textId="77777777" w:rsidR="00F83AF5" w:rsidRDefault="00F83AF5" w:rsidP="00F83AF5">
      <w:pPr>
        <w:pStyle w:val="ae"/>
        <w:keepNext/>
        <w:rPr>
          <w:rFonts w:hint="cs"/>
          <w:rtl/>
        </w:rPr>
      </w:pPr>
      <w:bookmarkStart w:id="45" w:name="_ETM_Q1_742458"/>
      <w:bookmarkEnd w:id="45"/>
      <w:r>
        <w:rPr>
          <w:rtl/>
        </w:rPr>
        <w:t>אברהם מיכאלי:</w:t>
      </w:r>
    </w:p>
    <w:p w14:paraId="4626D0AC" w14:textId="77777777" w:rsidR="00F83AF5" w:rsidRDefault="00F83AF5" w:rsidP="00F83AF5">
      <w:pPr>
        <w:pStyle w:val="KeepWithNext"/>
        <w:rPr>
          <w:rFonts w:hint="cs"/>
          <w:rtl/>
        </w:rPr>
      </w:pPr>
    </w:p>
    <w:p w14:paraId="5A203CAF" w14:textId="77777777" w:rsidR="00F83AF5" w:rsidRDefault="00F83AF5" w:rsidP="00F83AF5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14:paraId="21C4FC7D" w14:textId="77777777" w:rsidR="00F83AF5" w:rsidRDefault="00F83AF5" w:rsidP="00F83AF5">
      <w:pPr>
        <w:rPr>
          <w:rFonts w:hint="cs"/>
          <w:rtl/>
        </w:rPr>
      </w:pPr>
      <w:bookmarkStart w:id="46" w:name="_ETM_Q1_748246"/>
      <w:bookmarkEnd w:id="46"/>
    </w:p>
    <w:p w14:paraId="1D170501" w14:textId="77777777" w:rsidR="00F83AF5" w:rsidRDefault="00F83AF5" w:rsidP="00F83AF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727B6AE" w14:textId="77777777" w:rsidR="00F83AF5" w:rsidRDefault="00F83AF5" w:rsidP="00F83AF5">
      <w:pPr>
        <w:pStyle w:val="KeepWithNext"/>
        <w:rPr>
          <w:rFonts w:hint="cs"/>
          <w:rtl/>
        </w:rPr>
      </w:pPr>
    </w:p>
    <w:p w14:paraId="6997F757" w14:textId="77777777" w:rsidR="00F83AF5" w:rsidRDefault="00F83AF5" w:rsidP="00F83AF5">
      <w:pPr>
        <w:rPr>
          <w:rFonts w:hint="cs"/>
          <w:rtl/>
        </w:rPr>
      </w:pPr>
      <w:r>
        <w:rPr>
          <w:rFonts w:hint="cs"/>
          <w:rtl/>
        </w:rPr>
        <w:t xml:space="preserve">הבנתי שזה על דעת ועדת העבודה. אני רואה שנמצא פה העוזר של חיים. זה על דעת האופוזיציה ועל </w:t>
      </w:r>
      <w:bookmarkStart w:id="47" w:name="_ETM_Q1_755311"/>
      <w:bookmarkEnd w:id="47"/>
      <w:r>
        <w:rPr>
          <w:rFonts w:hint="cs"/>
          <w:rtl/>
        </w:rPr>
        <w:t xml:space="preserve">דעת כולם. </w:t>
      </w:r>
    </w:p>
    <w:p w14:paraId="05F8C569" w14:textId="77777777" w:rsidR="00F83AF5" w:rsidRDefault="00F83AF5" w:rsidP="00F83AF5">
      <w:pPr>
        <w:rPr>
          <w:rFonts w:hint="cs"/>
          <w:rtl/>
        </w:rPr>
      </w:pPr>
    </w:p>
    <w:p w14:paraId="33BA09D6" w14:textId="77777777" w:rsidR="00F83AF5" w:rsidRDefault="00F83AF5" w:rsidP="00F83AF5">
      <w:pPr>
        <w:pStyle w:val="-"/>
        <w:keepNext/>
        <w:rPr>
          <w:rFonts w:hint="cs"/>
          <w:rtl/>
        </w:rPr>
      </w:pPr>
      <w:bookmarkStart w:id="48" w:name="_ETM_Q1_757019"/>
      <w:bookmarkEnd w:id="48"/>
      <w:r>
        <w:rPr>
          <w:rtl/>
        </w:rPr>
        <w:t>ארבל אסטרחן:</w:t>
      </w:r>
    </w:p>
    <w:p w14:paraId="03183588" w14:textId="77777777" w:rsidR="00F83AF5" w:rsidRDefault="00F83AF5" w:rsidP="00F83AF5">
      <w:pPr>
        <w:pStyle w:val="KeepWithNext"/>
        <w:rPr>
          <w:rFonts w:hint="cs"/>
          <w:rtl/>
        </w:rPr>
      </w:pPr>
    </w:p>
    <w:p w14:paraId="52CA4D44" w14:textId="77777777" w:rsidR="00F83AF5" w:rsidRDefault="00F83AF5" w:rsidP="00F83AF5">
      <w:pPr>
        <w:rPr>
          <w:rFonts w:hint="cs"/>
          <w:rtl/>
        </w:rPr>
      </w:pPr>
      <w:r>
        <w:rPr>
          <w:rFonts w:hint="cs"/>
          <w:rtl/>
        </w:rPr>
        <w:t xml:space="preserve">האופוזיציה? אני לא יודעת. אתי דיבר יושב-ראש </w:t>
      </w:r>
      <w:bookmarkStart w:id="49" w:name="_ETM_Q1_760860"/>
      <w:bookmarkEnd w:id="49"/>
      <w:r>
        <w:rPr>
          <w:rFonts w:hint="cs"/>
          <w:rtl/>
        </w:rPr>
        <w:t>הקואליציה.</w:t>
      </w:r>
    </w:p>
    <w:p w14:paraId="3602FFA6" w14:textId="77777777" w:rsidR="00F83AF5" w:rsidRDefault="00F83AF5" w:rsidP="00F83AF5">
      <w:pPr>
        <w:rPr>
          <w:rFonts w:hint="cs"/>
          <w:rtl/>
        </w:rPr>
      </w:pPr>
      <w:bookmarkStart w:id="50" w:name="_ETM_Q1_762398"/>
      <w:bookmarkEnd w:id="50"/>
    </w:p>
    <w:p w14:paraId="2C165AE6" w14:textId="77777777" w:rsidR="00F83AF5" w:rsidRDefault="00F83AF5" w:rsidP="00F83AF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0A9E9FE" w14:textId="77777777" w:rsidR="00F83AF5" w:rsidRDefault="00F83AF5" w:rsidP="00F83AF5">
      <w:pPr>
        <w:pStyle w:val="KeepWithNext"/>
        <w:rPr>
          <w:rFonts w:hint="cs"/>
          <w:rtl/>
        </w:rPr>
      </w:pPr>
    </w:p>
    <w:p w14:paraId="41829734" w14:textId="77777777" w:rsidR="00F83AF5" w:rsidRDefault="00F83AF5" w:rsidP="00F83AF5">
      <w:pPr>
        <w:rPr>
          <w:rFonts w:hint="cs"/>
          <w:rtl/>
        </w:rPr>
      </w:pPr>
      <w:r>
        <w:rPr>
          <w:rFonts w:hint="cs"/>
          <w:rtl/>
        </w:rPr>
        <w:t xml:space="preserve">זה מסוכם עם הרצוג. </w:t>
      </w:r>
    </w:p>
    <w:p w14:paraId="49EF8F50" w14:textId="77777777" w:rsidR="00F83AF5" w:rsidRDefault="00F83AF5" w:rsidP="00F83AF5">
      <w:pPr>
        <w:rPr>
          <w:rFonts w:hint="cs"/>
          <w:rtl/>
        </w:rPr>
      </w:pPr>
    </w:p>
    <w:p w14:paraId="0659DFB6" w14:textId="77777777" w:rsidR="00F83AF5" w:rsidRDefault="00F83AF5" w:rsidP="00F83AF5">
      <w:pPr>
        <w:pStyle w:val="ae"/>
        <w:keepNext/>
        <w:rPr>
          <w:rFonts w:hint="cs"/>
          <w:rtl/>
        </w:rPr>
      </w:pPr>
      <w:bookmarkStart w:id="51" w:name="_ETM_Q1_767076"/>
      <w:bookmarkEnd w:id="51"/>
      <w:r>
        <w:rPr>
          <w:rtl/>
        </w:rPr>
        <w:t>אברהם מיכאלי:</w:t>
      </w:r>
    </w:p>
    <w:p w14:paraId="40E7EEF5" w14:textId="77777777" w:rsidR="00F83AF5" w:rsidRDefault="00F83AF5" w:rsidP="00F83AF5">
      <w:pPr>
        <w:pStyle w:val="KeepWithNext"/>
        <w:rPr>
          <w:rFonts w:hint="cs"/>
          <w:rtl/>
        </w:rPr>
      </w:pPr>
    </w:p>
    <w:p w14:paraId="1CC6FC6E" w14:textId="77777777" w:rsidR="00F83AF5" w:rsidRDefault="00F83AF5" w:rsidP="00F83AF5">
      <w:pPr>
        <w:rPr>
          <w:rFonts w:hint="cs"/>
          <w:rtl/>
        </w:rPr>
      </w:pPr>
      <w:r>
        <w:rPr>
          <w:rFonts w:hint="cs"/>
          <w:rtl/>
        </w:rPr>
        <w:t>הרצוג הוא חצי אופוזיציה</w:t>
      </w:r>
      <w:bookmarkStart w:id="52" w:name="_ETM_Q1_771724"/>
      <w:bookmarkEnd w:id="52"/>
      <w:r>
        <w:rPr>
          <w:rFonts w:hint="cs"/>
          <w:rtl/>
        </w:rPr>
        <w:t xml:space="preserve">, אבל בסדר. </w:t>
      </w:r>
    </w:p>
    <w:p w14:paraId="18CED01F" w14:textId="77777777" w:rsidR="00F83AF5" w:rsidRDefault="00F83AF5" w:rsidP="00F83AF5">
      <w:pPr>
        <w:rPr>
          <w:rFonts w:hint="cs"/>
          <w:rtl/>
        </w:rPr>
      </w:pPr>
      <w:bookmarkStart w:id="53" w:name="_ETM_Q1_775326"/>
      <w:bookmarkEnd w:id="53"/>
    </w:p>
    <w:p w14:paraId="5112E5AA" w14:textId="77777777" w:rsidR="00F83AF5" w:rsidRDefault="00F83AF5" w:rsidP="00F83AF5">
      <w:pPr>
        <w:pStyle w:val="af"/>
        <w:keepNext/>
        <w:rPr>
          <w:rFonts w:hint="cs"/>
          <w:rtl/>
        </w:rPr>
      </w:pPr>
      <w:bookmarkStart w:id="54" w:name="_ETM_Q1_775645"/>
      <w:bookmarkEnd w:id="54"/>
      <w:r>
        <w:rPr>
          <w:rtl/>
        </w:rPr>
        <w:t>היו"ר צחי הנגבי:</w:t>
      </w:r>
    </w:p>
    <w:p w14:paraId="5D0191A2" w14:textId="77777777" w:rsidR="00F83AF5" w:rsidRDefault="00F83AF5" w:rsidP="00F83AF5">
      <w:pPr>
        <w:pStyle w:val="KeepWithNext"/>
        <w:rPr>
          <w:rFonts w:hint="cs"/>
          <w:rtl/>
        </w:rPr>
      </w:pPr>
    </w:p>
    <w:p w14:paraId="203CDCC1" w14:textId="77777777" w:rsidR="00F83AF5" w:rsidRDefault="00F83AF5" w:rsidP="00F83AF5">
      <w:pPr>
        <w:rPr>
          <w:rFonts w:hint="cs"/>
          <w:rtl/>
        </w:rPr>
      </w:pPr>
      <w:r>
        <w:rPr>
          <w:rFonts w:hint="cs"/>
          <w:rtl/>
        </w:rPr>
        <w:t xml:space="preserve">אם אין לכם התנגדות נשחרר </w:t>
      </w:r>
      <w:bookmarkStart w:id="55" w:name="_ETM_Q1_785071"/>
      <w:bookmarkEnd w:id="55"/>
      <w:r>
        <w:rPr>
          <w:rFonts w:hint="cs"/>
          <w:rtl/>
        </w:rPr>
        <w:t xml:space="preserve">את עצמנו. רבותי, נעבור להצבעה. </w:t>
      </w:r>
    </w:p>
    <w:p w14:paraId="59ED96FA" w14:textId="77777777" w:rsidR="00F83AF5" w:rsidRDefault="00F83AF5" w:rsidP="00F83AF5">
      <w:pPr>
        <w:rPr>
          <w:rFonts w:hint="cs"/>
          <w:rtl/>
        </w:rPr>
      </w:pPr>
    </w:p>
    <w:p w14:paraId="0AC5DDE0" w14:textId="77777777" w:rsidR="00170C91" w:rsidRDefault="00170C91" w:rsidP="00F83AF5">
      <w:pPr>
        <w:pStyle w:val="aa"/>
        <w:keepNext/>
        <w:rPr>
          <w:rFonts w:hint="cs"/>
          <w:rtl/>
        </w:rPr>
      </w:pPr>
    </w:p>
    <w:p w14:paraId="63DD80D0" w14:textId="77777777" w:rsidR="00F83AF5" w:rsidRDefault="00F83AF5" w:rsidP="00F83AF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43A38C5F" w14:textId="77777777" w:rsidR="00F83AF5" w:rsidRDefault="00F83AF5" w:rsidP="00F83AF5">
      <w:pPr>
        <w:pStyle w:val="--"/>
        <w:keepNext/>
        <w:rPr>
          <w:rFonts w:hint="cs"/>
          <w:rtl/>
        </w:rPr>
      </w:pPr>
    </w:p>
    <w:p w14:paraId="744CE60F" w14:textId="77777777" w:rsidR="00F83AF5" w:rsidRDefault="00F83AF5" w:rsidP="00F83AF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14:paraId="4522CD94" w14:textId="77777777" w:rsidR="00F83AF5" w:rsidRDefault="00F83AF5" w:rsidP="00F83AF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335719E" w14:textId="77777777" w:rsidR="00F83AF5" w:rsidRDefault="00F83AF5" w:rsidP="00F83AF5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454A5D9" w14:textId="77777777" w:rsidR="00F83AF5" w:rsidRDefault="00F83AF5" w:rsidP="00F83AF5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נתקבלה. </w:t>
      </w:r>
    </w:p>
    <w:p w14:paraId="0E6B3B72" w14:textId="77777777" w:rsidR="00F83AF5" w:rsidRDefault="00F83AF5" w:rsidP="00F83AF5">
      <w:pPr>
        <w:rPr>
          <w:rFonts w:hint="cs"/>
          <w:rtl/>
        </w:rPr>
      </w:pPr>
    </w:p>
    <w:p w14:paraId="42D42E13" w14:textId="77777777" w:rsidR="00F83AF5" w:rsidRDefault="00F83AF5" w:rsidP="00F83AF5">
      <w:pPr>
        <w:pStyle w:val="af"/>
        <w:keepNext/>
        <w:rPr>
          <w:rtl/>
        </w:rPr>
      </w:pPr>
      <w:bookmarkStart w:id="56" w:name="_ETM_Q1_808725"/>
      <w:bookmarkEnd w:id="56"/>
      <w:r>
        <w:rPr>
          <w:rtl/>
        </w:rPr>
        <w:t>היו"ר צחי הנגבי:</w:t>
      </w:r>
    </w:p>
    <w:p w14:paraId="60F86871" w14:textId="77777777" w:rsidR="00F83AF5" w:rsidRDefault="00F83AF5" w:rsidP="00F83AF5">
      <w:pPr>
        <w:pStyle w:val="KeepWithNext"/>
        <w:rPr>
          <w:rtl/>
        </w:rPr>
      </w:pPr>
    </w:p>
    <w:p w14:paraId="34CB9337" w14:textId="77777777" w:rsidR="00F83AF5" w:rsidRDefault="00F83AF5" w:rsidP="00F83AF5">
      <w:pPr>
        <w:rPr>
          <w:rFonts w:hint="cs"/>
          <w:rtl/>
        </w:rPr>
      </w:pPr>
      <w:r>
        <w:rPr>
          <w:rFonts w:hint="cs"/>
          <w:rtl/>
        </w:rPr>
        <w:t xml:space="preserve">אוקיי, שלושתנו בעד ואנחנו מאשרים. הישיבה נעולה, תודה לכולם. </w:t>
      </w:r>
      <w:bookmarkStart w:id="57" w:name="_ETM_Q1_817629"/>
      <w:bookmarkEnd w:id="57"/>
    </w:p>
    <w:p w14:paraId="00DB687F" w14:textId="77777777" w:rsidR="007878F8" w:rsidRDefault="007878F8" w:rsidP="00F83AF5">
      <w:pPr>
        <w:rPr>
          <w:rFonts w:hint="cs"/>
          <w:rtl/>
        </w:rPr>
      </w:pPr>
    </w:p>
    <w:p w14:paraId="7C44767F" w14:textId="77777777" w:rsidR="007878F8" w:rsidRDefault="007878F8" w:rsidP="00F83AF5">
      <w:pPr>
        <w:rPr>
          <w:rFonts w:hint="cs"/>
          <w:rtl/>
        </w:rPr>
      </w:pPr>
    </w:p>
    <w:p w14:paraId="6982E657" w14:textId="77777777" w:rsidR="00F83AF5" w:rsidRDefault="00F83AF5" w:rsidP="00F83AF5">
      <w:pPr>
        <w:rPr>
          <w:rFonts w:hint="cs"/>
          <w:rtl/>
        </w:rPr>
      </w:pPr>
      <w:bookmarkStart w:id="58" w:name="_ETM_Q1_817954"/>
      <w:bookmarkEnd w:id="58"/>
    </w:p>
    <w:p w14:paraId="5DCB74E4" w14:textId="77777777" w:rsidR="00F83AF5" w:rsidRDefault="00170C91" w:rsidP="00170C91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15:40.</w:t>
      </w:r>
    </w:p>
    <w:p w14:paraId="61502E23" w14:textId="77777777" w:rsidR="00170C91" w:rsidRDefault="00170C91" w:rsidP="00170C91">
      <w:pPr>
        <w:pStyle w:val="KeepWithNext"/>
        <w:rPr>
          <w:rFonts w:hint="cs"/>
          <w:rtl/>
        </w:rPr>
      </w:pPr>
    </w:p>
    <w:p w14:paraId="5C06D05A" w14:textId="77777777" w:rsidR="00170C91" w:rsidRPr="00170C91" w:rsidRDefault="00170C91" w:rsidP="00170C91">
      <w:pPr>
        <w:rPr>
          <w:rFonts w:hint="cs"/>
        </w:rPr>
      </w:pPr>
    </w:p>
    <w:sectPr w:rsidR="00170C91" w:rsidRPr="00170C91" w:rsidSect="00170C9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3BC38" w14:textId="77777777" w:rsidR="00822A2C" w:rsidRDefault="00822A2C">
      <w:r>
        <w:separator/>
      </w:r>
    </w:p>
  </w:endnote>
  <w:endnote w:type="continuationSeparator" w:id="0">
    <w:p w14:paraId="0EB52736" w14:textId="77777777" w:rsidR="00822A2C" w:rsidRDefault="0082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3EC28" w14:textId="77777777" w:rsidR="00822A2C" w:rsidRDefault="00822A2C">
      <w:r>
        <w:separator/>
      </w:r>
    </w:p>
  </w:footnote>
  <w:footnote w:type="continuationSeparator" w:id="0">
    <w:p w14:paraId="29DFB93E" w14:textId="77777777" w:rsidR="00822A2C" w:rsidRDefault="00822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AAB6B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49F2539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D32D1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0C91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01335E29" w14:textId="77777777" w:rsidR="00D86E57" w:rsidRPr="00CC5815" w:rsidRDefault="007A5070" w:rsidP="008E5E3F">
    <w:pPr>
      <w:pStyle w:val="Header"/>
      <w:ind w:firstLine="0"/>
    </w:pPr>
    <w:r>
      <w:rPr>
        <w:rtl/>
      </w:rPr>
      <w:t>ועדת הכנסת</w:t>
    </w:r>
  </w:p>
  <w:p w14:paraId="2AB00364" w14:textId="77777777" w:rsidR="00D86E57" w:rsidRPr="00CC5815" w:rsidRDefault="007A5070" w:rsidP="008E5E3F">
    <w:pPr>
      <w:pStyle w:val="Header"/>
      <w:ind w:firstLine="0"/>
      <w:rPr>
        <w:rFonts w:hint="cs"/>
        <w:rtl/>
      </w:rPr>
    </w:pPr>
    <w:r>
      <w:rPr>
        <w:rtl/>
      </w:rPr>
      <w:t>19/06/2013</w:t>
    </w:r>
  </w:p>
  <w:p w14:paraId="3D7EEB85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14946218">
    <w:abstractNumId w:val="0"/>
  </w:num>
  <w:num w:numId="2" w16cid:durableId="2144426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0D53"/>
    <w:rsid w:val="00092B80"/>
    <w:rsid w:val="000B2EE6"/>
    <w:rsid w:val="000E3314"/>
    <w:rsid w:val="000F2459"/>
    <w:rsid w:val="00167294"/>
    <w:rsid w:val="001673D4"/>
    <w:rsid w:val="00170C91"/>
    <w:rsid w:val="00171E7F"/>
    <w:rsid w:val="001758C1"/>
    <w:rsid w:val="0017779F"/>
    <w:rsid w:val="001A74E9"/>
    <w:rsid w:val="001C44DA"/>
    <w:rsid w:val="001C4FDA"/>
    <w:rsid w:val="001D440C"/>
    <w:rsid w:val="00211F4A"/>
    <w:rsid w:val="00227FEF"/>
    <w:rsid w:val="00261554"/>
    <w:rsid w:val="00275C03"/>
    <w:rsid w:val="00280D58"/>
    <w:rsid w:val="00303B4C"/>
    <w:rsid w:val="00321E62"/>
    <w:rsid w:val="00340AFA"/>
    <w:rsid w:val="003658CB"/>
    <w:rsid w:val="00366CFB"/>
    <w:rsid w:val="00373508"/>
    <w:rsid w:val="003C279D"/>
    <w:rsid w:val="003F0A5F"/>
    <w:rsid w:val="00420E41"/>
    <w:rsid w:val="00424C94"/>
    <w:rsid w:val="00447608"/>
    <w:rsid w:val="00451746"/>
    <w:rsid w:val="00470EAC"/>
    <w:rsid w:val="00492395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F76B0"/>
    <w:rsid w:val="00634F61"/>
    <w:rsid w:val="00695A47"/>
    <w:rsid w:val="006A0CB7"/>
    <w:rsid w:val="006F0259"/>
    <w:rsid w:val="00702755"/>
    <w:rsid w:val="0070472C"/>
    <w:rsid w:val="007872B4"/>
    <w:rsid w:val="007878F8"/>
    <w:rsid w:val="007A5070"/>
    <w:rsid w:val="00822A2C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35FA8"/>
    <w:rsid w:val="00A66020"/>
    <w:rsid w:val="00AB02EE"/>
    <w:rsid w:val="00AB3F3A"/>
    <w:rsid w:val="00AD6FFC"/>
    <w:rsid w:val="00AF31E6"/>
    <w:rsid w:val="00AF4150"/>
    <w:rsid w:val="00B0509A"/>
    <w:rsid w:val="00B120B2"/>
    <w:rsid w:val="00B47323"/>
    <w:rsid w:val="00B50340"/>
    <w:rsid w:val="00B65508"/>
    <w:rsid w:val="00B8517A"/>
    <w:rsid w:val="00BA6446"/>
    <w:rsid w:val="00BB5ECB"/>
    <w:rsid w:val="00BD47B7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86E57"/>
    <w:rsid w:val="00D96B24"/>
    <w:rsid w:val="00DB52BF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83AF5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A8C9BDE"/>
  <w15:chartTrackingRefBased/>
  <w15:docId w15:val="{0F86C734-C02B-4AC1-B863-47647777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2013-06-19T18:39:00Z</cp:lastPrinted>
  <dcterms:created xsi:type="dcterms:W3CDTF">2022-07-09T13:33:00Z</dcterms:created>
  <dcterms:modified xsi:type="dcterms:W3CDTF">2022-07-09T13:33:00Z</dcterms:modified>
</cp:coreProperties>
</file>