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6599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6471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6599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65994" w:rsidP="0049520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9520E">
        <w:rPr>
          <w:rFonts w:hint="cs"/>
          <w:b/>
          <w:bCs/>
          <w:rtl/>
        </w:rPr>
        <w:t>33</w:t>
      </w:r>
    </w:p>
    <w:p w:rsidR="00E64116" w:rsidRPr="008713A4" w:rsidRDefault="00B6599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65994" w:rsidP="0049520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י' באב התשע"ג (17 ביולי 2013), שעה </w:t>
      </w:r>
      <w:r w:rsidR="0049520E">
        <w:rPr>
          <w:rFonts w:hint="cs"/>
          <w:b/>
          <w:bCs/>
          <w:u w:val="single"/>
          <w:rtl/>
        </w:rPr>
        <w:t>18:25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49520E" w:rsidRPr="0049520E" w:rsidRDefault="0006471C" w:rsidP="0006471C">
      <w:pPr>
        <w:pStyle w:val="a0"/>
        <w:keepNext/>
        <w:jc w:val="left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1. </w:t>
      </w:r>
      <w:r w:rsidR="0049520E" w:rsidRPr="0049520E">
        <w:rPr>
          <w:b w:val="0"/>
          <w:bCs w:val="0"/>
          <w:u w:val="none"/>
          <w:rtl/>
        </w:rPr>
        <w:t>פניית חה"כ עמרם מצנע יו"ר ועדת החינוך, התרבות והספורט בדבר טענת נושא חדש בעת הדיון בהצעת חוק לשינוי סדרי עדיפויות לאומיים (תיקוני חקיקה להשגת יעדי התקציב לשנים 2013 ו-2014), התשע"ג - 2013, חוק לימוד חובה -  רביזיה.</w:t>
      </w:r>
    </w:p>
    <w:p w:rsidR="0049520E" w:rsidRPr="0049520E" w:rsidRDefault="0006471C" w:rsidP="0006471C">
      <w:pPr>
        <w:pStyle w:val="a0"/>
        <w:keepNext/>
        <w:jc w:val="left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 w:rsidR="0049520E" w:rsidRPr="0049520E">
        <w:rPr>
          <w:b w:val="0"/>
          <w:bCs w:val="0"/>
          <w:u w:val="none"/>
          <w:rtl/>
        </w:rPr>
        <w:t>פניית חה"כ אבישי ברוורמן, יו"ר ועדת הכלכלה בדבר טענת נושא חדש בעת הדיון בהצעת חוק לשינוי סדרי עדיפויות לאומיים (תיקוני חקיקה להשגת יעדי התקציב לשנים 2013 ו-2014), התשע"ג - 2013, פרק ה' תקשורת.</w:t>
      </w:r>
    </w:p>
    <w:p w:rsidR="0049520E" w:rsidRPr="0049520E" w:rsidRDefault="0049520E" w:rsidP="0049520E">
      <w:pPr>
        <w:pStyle w:val="KeepWithNext"/>
        <w:rPr>
          <w:rtl/>
        </w:rPr>
      </w:pPr>
    </w:p>
    <w:p w:rsidR="00B65994" w:rsidRPr="008713A4" w:rsidRDefault="00B6599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65994" w:rsidRDefault="006270EE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="00B65994" w:rsidRPr="00B65994">
        <w:rPr>
          <w:rtl/>
        </w:rPr>
        <w:t xml:space="preserve"> – </w:t>
      </w:r>
      <w:r w:rsidR="0006471C">
        <w:rPr>
          <w:rFonts w:hint="cs"/>
          <w:rtl/>
        </w:rPr>
        <w:t xml:space="preserve">מ"מ </w:t>
      </w:r>
      <w:r w:rsidR="00B65994" w:rsidRPr="00B65994">
        <w:rPr>
          <w:rtl/>
        </w:rPr>
        <w:t>היו"ר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רוברט אילטוב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באסל גטאס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יצחק הרצוג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יצחק וקנין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אברהם מיכאלי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אורי מקלב</w:t>
      </w:r>
    </w:p>
    <w:p w:rsidR="00B65994" w:rsidRP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יפעת קריב</w:t>
      </w:r>
    </w:p>
    <w:p w:rsidR="006270EE" w:rsidRDefault="006270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:rsidR="00B65994" w:rsidRDefault="00B65994" w:rsidP="008320F6">
      <w:pPr>
        <w:ind w:firstLine="0"/>
        <w:outlineLvl w:val="0"/>
        <w:rPr>
          <w:rtl/>
        </w:rPr>
      </w:pPr>
      <w:r w:rsidRPr="00B65994">
        <w:rPr>
          <w:rtl/>
        </w:rPr>
        <w:t>פנינה תמנו-שטה</w:t>
      </w:r>
    </w:p>
    <w:p w:rsidR="006270EE" w:rsidRDefault="006270EE" w:rsidP="008320F6">
      <w:pPr>
        <w:ind w:firstLine="0"/>
        <w:outlineLvl w:val="0"/>
        <w:rPr>
          <w:rFonts w:hint="cs"/>
          <w:u w:val="single"/>
          <w:rtl/>
        </w:rPr>
      </w:pPr>
    </w:p>
    <w:p w:rsidR="0006471C" w:rsidRDefault="0006471C" w:rsidP="008320F6">
      <w:pPr>
        <w:ind w:firstLine="0"/>
        <w:outlineLvl w:val="0"/>
        <w:rPr>
          <w:rFonts w:hint="cs"/>
          <w:u w:val="single"/>
          <w:rtl/>
        </w:rPr>
      </w:pPr>
    </w:p>
    <w:p w:rsidR="006270EE" w:rsidRDefault="006270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אבישי ברוורמן, יושב ראש ועדת הכלכלה</w:t>
      </w:r>
    </w:p>
    <w:p w:rsidR="006270EE" w:rsidRDefault="006270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עמרם מצנע, יושב ראש ועדת החינוך, התרבות והספורט</w:t>
      </w:r>
    </w:p>
    <w:p w:rsidR="006270EE" w:rsidRDefault="006270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שמעון אוחיון </w:t>
      </w:r>
    </w:p>
    <w:p w:rsidR="006270EE" w:rsidRDefault="006270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6270EE" w:rsidRDefault="006270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934283" w:rsidRDefault="009342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חנא סוייד</w:t>
      </w:r>
    </w:p>
    <w:p w:rsidR="00934283" w:rsidRDefault="009342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צור</w:t>
      </w:r>
    </w:p>
    <w:p w:rsidR="00934283" w:rsidRDefault="009342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6270EE" w:rsidRDefault="009342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איציק שמולי</w:t>
      </w:r>
    </w:p>
    <w:p w:rsidR="006270EE" w:rsidRPr="006270EE" w:rsidRDefault="006270EE" w:rsidP="008320F6">
      <w:pPr>
        <w:ind w:firstLine="0"/>
        <w:outlineLvl w:val="0"/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336"/>
        <w:gridCol w:w="3337"/>
      </w:tblGrid>
      <w:tr w:rsidR="004F4437" w:rsidTr="00C5036D"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לאה ורון</w:t>
            </w:r>
          </w:p>
        </w:tc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הכלכלה</w:t>
            </w:r>
          </w:p>
        </w:tc>
      </w:tr>
      <w:tr w:rsidR="004F4437" w:rsidTr="00C5036D"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אתי בנדלר</w:t>
            </w:r>
          </w:p>
        </w:tc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היועצת המשפטית של ועדת הכלכלה</w:t>
            </w:r>
          </w:p>
        </w:tc>
      </w:tr>
      <w:tr w:rsidR="004F4437" w:rsidTr="00C5036D"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יעקב פרידברג</w:t>
            </w:r>
          </w:p>
        </w:tc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F4437" w:rsidRDefault="004F4437" w:rsidP="00C503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6471C" w:rsidRPr="008713A4" w:rsidRDefault="0006471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6599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6599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49520E" w:rsidRDefault="0049520E" w:rsidP="00A3006D">
      <w:pPr>
        <w:ind w:firstLine="0"/>
        <w:rPr>
          <w:rFonts w:hint="cs"/>
          <w:rtl/>
        </w:rPr>
      </w:pPr>
      <w:r>
        <w:rPr>
          <w:rtl/>
        </w:rPr>
        <w:t>רו</w:t>
      </w:r>
      <w:r>
        <w:rPr>
          <w:rFonts w:hint="cs"/>
          <w:rtl/>
        </w:rPr>
        <w:t>יטל יפרח</w:t>
      </w:r>
    </w:p>
    <w:p w:rsidR="0049520E" w:rsidRDefault="0049520E" w:rsidP="00A3006D">
      <w:pPr>
        <w:ind w:firstLine="0"/>
        <w:rPr>
          <w:rFonts w:hint="cs"/>
          <w:rtl/>
        </w:rPr>
      </w:pPr>
    </w:p>
    <w:p w:rsidR="0049520E" w:rsidRDefault="0049520E" w:rsidP="00A3006D">
      <w:pPr>
        <w:ind w:firstLine="0"/>
        <w:rPr>
          <w:rFonts w:hint="cs"/>
          <w:rtl/>
        </w:rPr>
      </w:pPr>
    </w:p>
    <w:p w:rsidR="0049520E" w:rsidRDefault="0006471C" w:rsidP="004F4437">
      <w:pPr>
        <w:pStyle w:val="a0"/>
        <w:keepNext/>
        <w:rPr>
          <w:rtl/>
        </w:rPr>
      </w:pPr>
      <w:r>
        <w:rPr>
          <w:rFonts w:hint="cs"/>
          <w:rtl/>
        </w:rPr>
        <w:lastRenderedPageBreak/>
        <w:t xml:space="preserve">1. </w:t>
      </w:r>
      <w:r w:rsidR="0049520E">
        <w:rPr>
          <w:rtl/>
        </w:rPr>
        <w:t>פניית חה"כ עמרם מצנע יו"ר ועדת החינוך, התרבות והספורט בדבר טענת נושא חדש בעת הדיון בהצעת חוק לשינוי סדרי עדיפויות לאומיים (תיקוני חקיקה להשגת יעדי התקציב לשנים 2013 ו-2014), התשע"ג - 2013, חוק לימוד חובה -  רביזיה.</w:t>
      </w:r>
    </w:p>
    <w:p w:rsidR="0049520E" w:rsidRDefault="0049520E" w:rsidP="0049520E">
      <w:pPr>
        <w:pStyle w:val="KeepWithNext"/>
        <w:rPr>
          <w:rFonts w:hint="cs"/>
          <w:rtl/>
        </w:rPr>
      </w:pPr>
    </w:p>
    <w:p w:rsidR="00371AF0" w:rsidRDefault="00371AF0" w:rsidP="00371AF0">
      <w:pPr>
        <w:rPr>
          <w:rFonts w:hint="cs"/>
          <w:rtl/>
          <w:lang w:eastAsia="he-IL"/>
        </w:rPr>
      </w:pPr>
    </w:p>
    <w:p w:rsidR="00371AF0" w:rsidRDefault="00371AF0" w:rsidP="00371AF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1AF0" w:rsidRDefault="00371AF0" w:rsidP="00371AF0">
      <w:pPr>
        <w:pStyle w:val="KeepWithNext"/>
        <w:rPr>
          <w:rFonts w:hint="cs"/>
          <w:rtl/>
          <w:lang w:eastAsia="he-IL"/>
        </w:rPr>
      </w:pPr>
    </w:p>
    <w:p w:rsidR="00371AF0" w:rsidRPr="00371AF0" w:rsidRDefault="00371AF0" w:rsidP="00A93E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פותח את הישיבה. על </w:t>
      </w:r>
      <w:bookmarkStart w:id="0" w:name="_ETM_Q1_125913"/>
      <w:bookmarkEnd w:id="0"/>
      <w:r>
        <w:rPr>
          <w:rFonts w:hint="cs"/>
          <w:rtl/>
          <w:lang w:eastAsia="he-IL"/>
        </w:rPr>
        <w:t xml:space="preserve">סדר יומנו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רביזיה שהגיש חבר הכנסת מקלב לענין החלטתנו </w:t>
      </w:r>
      <w:bookmarkStart w:id="1" w:name="_ETM_Q1_144195"/>
      <w:bookmarkEnd w:id="1"/>
      <w:r>
        <w:rPr>
          <w:rFonts w:hint="cs"/>
          <w:rtl/>
          <w:lang w:eastAsia="he-IL"/>
        </w:rPr>
        <w:t xml:space="preserve">לקבוע בהתאם לפניית חבר הכנסת עמרם מצנע, יו"ר ועדת החינוך, </w:t>
      </w:r>
      <w:bookmarkStart w:id="2" w:name="_ETM_Q1_146452"/>
      <w:bookmarkEnd w:id="2"/>
      <w:r>
        <w:rPr>
          <w:rFonts w:hint="cs"/>
          <w:rtl/>
          <w:lang w:eastAsia="he-IL"/>
        </w:rPr>
        <w:t>התרבות והספורט כי אין נושא חדש בענין שהועלה על ידי חבר הכנסת יעקב אשר</w:t>
      </w:r>
      <w:r w:rsidR="00A93E7F">
        <w:rPr>
          <w:rFonts w:hint="cs"/>
          <w:rtl/>
          <w:lang w:eastAsia="he-IL"/>
        </w:rPr>
        <w:t xml:space="preserve"> בוועדת החינוך, התרבות והספורט. כל זאת, </w:t>
      </w:r>
      <w:bookmarkStart w:id="3" w:name="_ETM_Q1_159915"/>
      <w:bookmarkEnd w:id="3"/>
      <w:r w:rsidR="00A93E7F">
        <w:rPr>
          <w:rFonts w:hint="cs"/>
          <w:rtl/>
          <w:lang w:eastAsia="he-IL"/>
        </w:rPr>
        <w:t xml:space="preserve">במסגרת הדיון בהצעת חוק לשינוי סדרי עדיפויות לאומיים (תיקוני חקיקה </w:t>
      </w:r>
      <w:bookmarkStart w:id="4" w:name="_ETM_Q1_163525"/>
      <w:bookmarkEnd w:id="4"/>
      <w:r w:rsidR="00A93E7F">
        <w:rPr>
          <w:rFonts w:hint="cs"/>
          <w:rtl/>
          <w:lang w:eastAsia="he-IL"/>
        </w:rPr>
        <w:t xml:space="preserve">להשגת יעדי התקציב בשנים 2013 ו-2014), התשע"ג-2013, חוק לימוד </w:t>
      </w:r>
      <w:bookmarkStart w:id="5" w:name="_ETM_Q1_165093"/>
      <w:bookmarkEnd w:id="5"/>
      <w:r w:rsidR="00A93E7F">
        <w:rPr>
          <w:rFonts w:hint="cs"/>
          <w:rtl/>
          <w:lang w:eastAsia="he-IL"/>
        </w:rPr>
        <w:t>חובה. ינמק את הרביזיה חבר הכנסת מקלב, בבקשה.</w:t>
      </w:r>
    </w:p>
    <w:p w:rsidR="00371AF0" w:rsidRDefault="00371AF0" w:rsidP="00371AF0">
      <w:pPr>
        <w:pStyle w:val="KeepWithNext"/>
        <w:rPr>
          <w:rFonts w:hint="cs"/>
          <w:rtl/>
        </w:rPr>
      </w:pPr>
    </w:p>
    <w:p w:rsidR="00B65994" w:rsidRDefault="00A93E7F" w:rsidP="00A93E7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93E7F" w:rsidRDefault="00A93E7F" w:rsidP="00A93E7F">
      <w:pPr>
        <w:pStyle w:val="KeepWithNext"/>
        <w:rPr>
          <w:rFonts w:hint="cs"/>
          <w:rtl/>
        </w:rPr>
      </w:pPr>
    </w:p>
    <w:p w:rsidR="004A627D" w:rsidRDefault="00A93E7F" w:rsidP="004A627D">
      <w:pPr>
        <w:rPr>
          <w:rFonts w:hint="cs"/>
          <w:rtl/>
        </w:rPr>
      </w:pPr>
      <w:r>
        <w:rPr>
          <w:rFonts w:hint="cs"/>
          <w:rtl/>
        </w:rPr>
        <w:t>תודה רבה לך אדוני היושב ראש.</w:t>
      </w:r>
      <w:r w:rsidR="00887EFD">
        <w:rPr>
          <w:rFonts w:hint="cs"/>
          <w:rtl/>
        </w:rPr>
        <w:t xml:space="preserve"> </w:t>
      </w:r>
      <w:r w:rsidR="004A627D">
        <w:rPr>
          <w:rFonts w:hint="cs"/>
          <w:rtl/>
        </w:rPr>
        <w:t>חבריי חברי הכנסת,</w:t>
      </w:r>
      <w:bookmarkStart w:id="6" w:name="_ETM_Q1_170609"/>
      <w:bookmarkEnd w:id="6"/>
      <w:r w:rsidR="004A627D">
        <w:rPr>
          <w:rFonts w:hint="cs"/>
          <w:rtl/>
        </w:rPr>
        <w:t xml:space="preserve"> מכיוון שבנימוקים הקודמים ניסינו </w:t>
      </w:r>
      <w:bookmarkStart w:id="7" w:name="_ETM_Q1_178940"/>
      <w:bookmarkEnd w:id="7"/>
      <w:r w:rsidR="004A627D">
        <w:rPr>
          <w:rFonts w:hint="cs"/>
          <w:rtl/>
        </w:rPr>
        <w:t xml:space="preserve">לשכנע אתכם לפי ההיגיון שלנו ולא צלחנו, </w:t>
      </w:r>
      <w:r w:rsidR="00A3006D">
        <w:rPr>
          <w:rFonts w:hint="cs"/>
          <w:rtl/>
        </w:rPr>
        <w:t>אני</w:t>
      </w:r>
      <w:r w:rsidR="004A627D">
        <w:rPr>
          <w:rFonts w:hint="cs"/>
          <w:rtl/>
        </w:rPr>
        <w:t xml:space="preserve"> אנסה </w:t>
      </w:r>
      <w:bookmarkStart w:id="8" w:name="_ETM_Q1_184532"/>
      <w:bookmarkEnd w:id="8"/>
      <w:r w:rsidR="004A627D">
        <w:rPr>
          <w:rFonts w:hint="cs"/>
          <w:rtl/>
        </w:rPr>
        <w:t xml:space="preserve">ב-60 שניות לנסות לשכנע אתכם לשיטתכם. </w:t>
      </w:r>
    </w:p>
    <w:p w:rsidR="004A627D" w:rsidRDefault="004A627D" w:rsidP="004A627D">
      <w:pPr>
        <w:rPr>
          <w:rFonts w:hint="cs"/>
          <w:rtl/>
        </w:rPr>
      </w:pPr>
    </w:p>
    <w:p w:rsidR="000F7D81" w:rsidRDefault="004A627D" w:rsidP="00BC00B1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חבריי </w:t>
      </w:r>
      <w:bookmarkStart w:id="9" w:name="_ETM_Q1_190510"/>
      <w:bookmarkEnd w:id="9"/>
      <w:r>
        <w:rPr>
          <w:rFonts w:hint="cs"/>
          <w:rtl/>
        </w:rPr>
        <w:t xml:space="preserve">חברי הכנסת, במשך 65 שנה התנהל ויכוח ביהדות החרדית, </w:t>
      </w:r>
      <w:bookmarkStart w:id="10" w:name="_ETM_Q1_193168"/>
      <w:bookmarkEnd w:id="10"/>
      <w:r>
        <w:rPr>
          <w:rFonts w:hint="cs"/>
          <w:rtl/>
        </w:rPr>
        <w:t xml:space="preserve">בין יהדות התורה לבין העדה החרדית, האם להכיר בשלטון מדינת </w:t>
      </w:r>
      <w:bookmarkStart w:id="11" w:name="_ETM_Q1_196145"/>
      <w:bookmarkEnd w:id="11"/>
      <w:r>
        <w:rPr>
          <w:rFonts w:hint="cs"/>
          <w:rtl/>
        </w:rPr>
        <w:t xml:space="preserve">ישראל ולפעול </w:t>
      </w:r>
      <w:r w:rsidR="009474F3">
        <w:rPr>
          <w:rFonts w:hint="cs"/>
          <w:rtl/>
        </w:rPr>
        <w:t xml:space="preserve">ולהיות יהודי חרדי בתוך מדינת ישראל, ושמדינת ישראל </w:t>
      </w:r>
      <w:bookmarkStart w:id="12" w:name="_ETM_Q1_207826"/>
      <w:bookmarkEnd w:id="12"/>
      <w:r w:rsidR="009474F3">
        <w:rPr>
          <w:rFonts w:hint="cs"/>
          <w:rtl/>
        </w:rPr>
        <w:t xml:space="preserve">היא המנחה והיא הריבונית והיא המחוקקת חוקים ופועלת לפי החוקים </w:t>
      </w:r>
      <w:bookmarkStart w:id="13" w:name="_ETM_Q1_211415"/>
      <w:bookmarkEnd w:id="13"/>
      <w:r w:rsidR="009474F3">
        <w:rPr>
          <w:rFonts w:hint="cs"/>
          <w:rtl/>
        </w:rPr>
        <w:t xml:space="preserve">או שכפי שנוהגים רבים בעדה החרדית ומתנתקים </w:t>
      </w:r>
      <w:r w:rsidR="00BC00B1">
        <w:rPr>
          <w:rFonts w:hint="cs"/>
          <w:rtl/>
        </w:rPr>
        <w:t xml:space="preserve">ניתוק מלא בהכרה </w:t>
      </w:r>
      <w:bookmarkStart w:id="14" w:name="_ETM_Q1_213654"/>
      <w:bookmarkEnd w:id="14"/>
      <w:r w:rsidR="00BC00B1">
        <w:rPr>
          <w:rFonts w:hint="cs"/>
          <w:rtl/>
        </w:rPr>
        <w:t xml:space="preserve">ממדינת ישראל והם, למשל, לא לוקחים אפילו שקל אחד ממדינת ישראל בנושא החינוך. לא רק זה שהם לא לוקחים </w:t>
      </w:r>
      <w:bookmarkStart w:id="15" w:name="_ETM_Q1_227071"/>
      <w:bookmarkEnd w:id="15"/>
      <w:r w:rsidR="00BC00B1">
        <w:rPr>
          <w:rFonts w:hint="cs"/>
          <w:rtl/>
        </w:rPr>
        <w:t>שקל אלא מוסדות שמכריזים ולא לוקחים שקל ממדינת ישראל</w:t>
      </w:r>
      <w:r w:rsidR="000F7D81">
        <w:rPr>
          <w:rFonts w:hint="cs"/>
          <w:rtl/>
        </w:rPr>
        <w:t xml:space="preserve">, מקבלים </w:t>
      </w:r>
      <w:bookmarkStart w:id="16" w:name="_ETM_Q1_233552"/>
      <w:bookmarkEnd w:id="16"/>
      <w:r w:rsidR="000F7D81">
        <w:rPr>
          <w:rFonts w:hint="cs"/>
          <w:rtl/>
        </w:rPr>
        <w:t xml:space="preserve">בתקציב של היום בסדר גודל של 50% ממה שמקבלים אותם </w:t>
      </w:r>
      <w:bookmarkStart w:id="17" w:name="_ETM_Q1_237866"/>
      <w:bookmarkEnd w:id="17"/>
      <w:r w:rsidR="000F7D81">
        <w:rPr>
          <w:rFonts w:hint="cs"/>
          <w:rtl/>
        </w:rPr>
        <w:t xml:space="preserve">מוסדות שאתם היום רוצים להוריד אותם ולמנוע מהם את </w:t>
      </w:r>
      <w:bookmarkStart w:id="18" w:name="_ETM_Q1_241888"/>
      <w:bookmarkEnd w:id="18"/>
      <w:r w:rsidR="000F7D81">
        <w:rPr>
          <w:rFonts w:hint="cs"/>
          <w:rtl/>
        </w:rPr>
        <w:t>התקציב הזה.</w:t>
      </w:r>
    </w:p>
    <w:p w:rsidR="000F7D81" w:rsidRDefault="000F7D81" w:rsidP="00BC00B1">
      <w:pPr>
        <w:rPr>
          <w:rFonts w:hint="cs"/>
          <w:rtl/>
        </w:rPr>
      </w:pPr>
    </w:p>
    <w:p w:rsidR="00A3006D" w:rsidRDefault="000F7D81" w:rsidP="00E14ABC">
      <w:pPr>
        <w:rPr>
          <w:rFonts w:hint="cs"/>
          <w:rtl/>
        </w:rPr>
      </w:pPr>
      <w:bookmarkStart w:id="19" w:name="_ETM_Q1_244067"/>
      <w:bookmarkEnd w:id="19"/>
      <w:r>
        <w:rPr>
          <w:rFonts w:hint="cs"/>
          <w:rtl/>
        </w:rPr>
        <w:t xml:space="preserve">בחלק הזה, בוויכוח שיש לנו אתם, לפעולות האלה, </w:t>
      </w:r>
      <w:bookmarkStart w:id="20" w:name="_ETM_Q1_247012"/>
      <w:bookmarkEnd w:id="20"/>
      <w:r>
        <w:rPr>
          <w:rFonts w:hint="cs"/>
          <w:rtl/>
        </w:rPr>
        <w:t xml:space="preserve">ואני אומר לכם חברי הכנסת, שאם אתם חושבים שהמהלך הזה </w:t>
      </w:r>
      <w:bookmarkStart w:id="21" w:name="_ETM_Q1_252803"/>
      <w:bookmarkEnd w:id="21"/>
      <w:r>
        <w:rPr>
          <w:rFonts w:hint="cs"/>
          <w:rtl/>
        </w:rPr>
        <w:t xml:space="preserve">הוא מהלך שיישנה, יעשה סדר ויביא ללימוד, אתם מכירים את </w:t>
      </w:r>
      <w:bookmarkStart w:id="22" w:name="_ETM_Q1_256656"/>
      <w:bookmarkEnd w:id="22"/>
      <w:r>
        <w:rPr>
          <w:rFonts w:hint="cs"/>
          <w:rtl/>
        </w:rPr>
        <w:t>חבר הכנסת גפני, חבר הכנסת מיכאלי, חבר הכנסת יעקב אשר</w:t>
      </w:r>
      <w:r w:rsidR="00E14ABC">
        <w:rPr>
          <w:rFonts w:hint="cs"/>
          <w:rtl/>
        </w:rPr>
        <w:t xml:space="preserve">? </w:t>
      </w:r>
      <w:bookmarkStart w:id="23" w:name="_ETM_Q1_260831"/>
      <w:bookmarkEnd w:id="23"/>
      <w:r w:rsidR="00E14ABC">
        <w:rPr>
          <w:rFonts w:hint="cs"/>
          <w:rtl/>
        </w:rPr>
        <w:t xml:space="preserve">אתם רואים שהייתם מצליחים בנושא הזה לשכנע אותנו לזוז. </w:t>
      </w:r>
      <w:bookmarkStart w:id="24" w:name="_ETM_Q1_268887"/>
      <w:bookmarkEnd w:id="24"/>
      <w:r w:rsidR="00E14ABC">
        <w:rPr>
          <w:rFonts w:hint="cs"/>
          <w:rtl/>
        </w:rPr>
        <w:t>אנחנו לא יודעים חשיבות של מה ללמוד ומה צריך ללמוד</w:t>
      </w:r>
      <w:bookmarkStart w:id="25" w:name="_ETM_Q1_270386"/>
      <w:bookmarkEnd w:id="25"/>
      <w:r w:rsidR="00E14ABC">
        <w:rPr>
          <w:rFonts w:hint="cs"/>
          <w:rtl/>
        </w:rPr>
        <w:t>. אנחנו לא יודעים מה נותן לחיים אחר כך?</w:t>
      </w:r>
      <w:r>
        <w:rPr>
          <w:rFonts w:hint="cs"/>
          <w:rtl/>
        </w:rPr>
        <w:t xml:space="preserve"> </w:t>
      </w:r>
      <w:r w:rsidR="00BC00B1">
        <w:rPr>
          <w:rFonts w:hint="cs"/>
          <w:rtl/>
        </w:rPr>
        <w:t xml:space="preserve"> </w:t>
      </w:r>
      <w:r w:rsidR="00E14ABC">
        <w:rPr>
          <w:rFonts w:hint="cs"/>
          <w:rtl/>
        </w:rPr>
        <w:t xml:space="preserve">אנחנו, יש לנו </w:t>
      </w:r>
      <w:bookmarkStart w:id="26" w:name="_ETM_Q1_270346"/>
      <w:bookmarkEnd w:id="26"/>
      <w:r w:rsidR="00E14ABC">
        <w:rPr>
          <w:rFonts w:hint="cs"/>
          <w:rtl/>
        </w:rPr>
        <w:t xml:space="preserve">דרך מסורה ודרך שורשית ודרך שהיום גדולי ישראל ורבנים שלנו </w:t>
      </w:r>
      <w:bookmarkStart w:id="27" w:name="_ETM_Q1_278492"/>
      <w:bookmarkEnd w:id="27"/>
      <w:r w:rsidR="00E14ABC">
        <w:rPr>
          <w:rFonts w:hint="cs"/>
          <w:rtl/>
        </w:rPr>
        <w:t xml:space="preserve">מנחים אותנו, וכל הנושאים עלו על שולחנם ואנחנו לא זזים </w:t>
      </w:r>
      <w:bookmarkStart w:id="28" w:name="_ETM_Q1_281359"/>
      <w:bookmarkEnd w:id="28"/>
      <w:r w:rsidR="00E14ABC">
        <w:rPr>
          <w:rFonts w:hint="cs"/>
          <w:rtl/>
        </w:rPr>
        <w:t xml:space="preserve">מזה כמלא הנימה. אז אם מישהו חושב שבזה שהוא יקצץ </w:t>
      </w:r>
      <w:bookmarkStart w:id="29" w:name="_ETM_Q1_280139"/>
      <w:bookmarkEnd w:id="29"/>
      <w:r w:rsidR="00E14ABC">
        <w:rPr>
          <w:rFonts w:hint="cs"/>
          <w:rtl/>
        </w:rPr>
        <w:t xml:space="preserve">במשהו מהתקציב הוא יעזור ויכופף ויסדר סדרי בראשית, אני חושב </w:t>
      </w:r>
      <w:bookmarkStart w:id="30" w:name="_ETM_Q1_288402"/>
      <w:bookmarkEnd w:id="30"/>
      <w:r w:rsidR="00E14ABC">
        <w:rPr>
          <w:rFonts w:hint="cs"/>
          <w:rtl/>
        </w:rPr>
        <w:t xml:space="preserve">שיש מספיק אנשים בעלי ניסיון, גם החדשים, אבל בוודאי הוותיקים </w:t>
      </w:r>
      <w:bookmarkStart w:id="31" w:name="_ETM_Q1_295304"/>
      <w:bookmarkEnd w:id="31"/>
      <w:r w:rsidR="00E14ABC">
        <w:rPr>
          <w:rFonts w:hint="cs"/>
          <w:rtl/>
        </w:rPr>
        <w:t xml:space="preserve">ואני פונה במיוחד למפלגות הקואליציה שלא קשורות לשר האוצר, </w:t>
      </w:r>
      <w:bookmarkStart w:id="32" w:name="_ETM_Q1_301112"/>
      <w:bookmarkEnd w:id="32"/>
      <w:r w:rsidR="00E14ABC">
        <w:rPr>
          <w:rFonts w:hint="cs"/>
          <w:rtl/>
        </w:rPr>
        <w:t xml:space="preserve">ולא בכדי אני אומר את זה. אתם כבר עובדים עם </w:t>
      </w:r>
      <w:bookmarkStart w:id="33" w:name="_ETM_Q1_302128"/>
      <w:bookmarkEnd w:id="33"/>
      <w:r w:rsidR="00E14ABC">
        <w:rPr>
          <w:rFonts w:hint="cs"/>
          <w:rtl/>
        </w:rPr>
        <w:t xml:space="preserve">הציבור החרדי הרבה הרבה שנים. אתם יודעים את התהליך שלהם, </w:t>
      </w:r>
      <w:bookmarkStart w:id="34" w:name="_ETM_Q1_302711"/>
      <w:bookmarkEnd w:id="34"/>
      <w:r w:rsidR="00E14ABC">
        <w:rPr>
          <w:rFonts w:hint="cs"/>
          <w:rtl/>
        </w:rPr>
        <w:t xml:space="preserve">אתם יודעים את המהלך ואת ההתנהלות שלהם וההכרה עד לאן </w:t>
      </w:r>
      <w:bookmarkStart w:id="35" w:name="_ETM_Q1_311597"/>
      <w:bookmarkEnd w:id="35"/>
      <w:r w:rsidR="00E14ABC">
        <w:rPr>
          <w:rFonts w:hint="cs"/>
          <w:rtl/>
        </w:rPr>
        <w:t xml:space="preserve">מגיעים הגבולות שלהם, כשהם מסכימים ללכת בנושאים האלה, ולהכיר במשרדים </w:t>
      </w:r>
      <w:bookmarkStart w:id="36" w:name="_ETM_Q1_320568"/>
      <w:bookmarkEnd w:id="36"/>
      <w:r w:rsidR="00E14ABC">
        <w:rPr>
          <w:rFonts w:hint="cs"/>
          <w:rtl/>
        </w:rPr>
        <w:t>השונים בהתנהלות ולנסות להמשיך לחיות ולחנך את ילדינו כפי שאנחנו</w:t>
      </w:r>
      <w:r w:rsidR="00982656">
        <w:rPr>
          <w:rFonts w:hint="cs"/>
          <w:rtl/>
        </w:rPr>
        <w:t xml:space="preserve"> </w:t>
      </w:r>
      <w:bookmarkStart w:id="37" w:name="_ETM_Q1_325036"/>
      <w:bookmarkEnd w:id="37"/>
      <w:r w:rsidR="00982656">
        <w:rPr>
          <w:rFonts w:hint="cs"/>
          <w:rtl/>
        </w:rPr>
        <w:t>חושבים ובדרך המסורת</w:t>
      </w:r>
      <w:r w:rsidR="00E14ABC">
        <w:rPr>
          <w:rFonts w:hint="cs"/>
          <w:rtl/>
        </w:rPr>
        <w:t>.</w:t>
      </w:r>
    </w:p>
    <w:p w:rsidR="00A3006D" w:rsidRDefault="00A3006D" w:rsidP="00A3006D">
      <w:pPr>
        <w:ind w:firstLine="0"/>
        <w:rPr>
          <w:rFonts w:hint="cs"/>
          <w:rtl/>
        </w:rPr>
      </w:pPr>
    </w:p>
    <w:p w:rsidR="00E2784C" w:rsidRDefault="00A3006D" w:rsidP="00982656">
      <w:pPr>
        <w:rPr>
          <w:rFonts w:hint="cs"/>
          <w:rtl/>
        </w:rPr>
      </w:pPr>
      <w:r>
        <w:rPr>
          <w:rFonts w:hint="cs"/>
          <w:rtl/>
        </w:rPr>
        <w:t>אני אומר את זה בהכרזה מלאה</w:t>
      </w:r>
      <w:r w:rsidR="00982656">
        <w:rPr>
          <w:rFonts w:hint="cs"/>
          <w:rtl/>
        </w:rPr>
        <w:t>:</w:t>
      </w:r>
      <w:r>
        <w:rPr>
          <w:rFonts w:hint="cs"/>
          <w:rtl/>
        </w:rPr>
        <w:t xml:space="preserve"> אותם </w:t>
      </w:r>
      <w:r w:rsidR="00982656">
        <w:rPr>
          <w:rFonts w:hint="cs"/>
          <w:rtl/>
        </w:rPr>
        <w:t>ה</w:t>
      </w:r>
      <w:r>
        <w:rPr>
          <w:rFonts w:hint="cs"/>
          <w:rtl/>
        </w:rPr>
        <w:t>מוסדות</w:t>
      </w:r>
      <w:r w:rsidR="00982656">
        <w:rPr>
          <w:rFonts w:hint="cs"/>
          <w:rtl/>
        </w:rPr>
        <w:t xml:space="preserve"> האלה, שאנחנו מדברים על 4%</w:t>
      </w:r>
      <w:r>
        <w:rPr>
          <w:rFonts w:hint="cs"/>
          <w:rtl/>
        </w:rPr>
        <w:t xml:space="preserve"> שכבר היום מוו</w:t>
      </w:r>
      <w:r w:rsidR="00982656">
        <w:rPr>
          <w:rFonts w:hint="cs"/>
          <w:rtl/>
        </w:rPr>
        <w:t>ת</w:t>
      </w:r>
      <w:r>
        <w:rPr>
          <w:rFonts w:hint="cs"/>
          <w:rtl/>
        </w:rPr>
        <w:t xml:space="preserve">רים על רוב התקציב, הם מקבלים תקציב מאד מצומק מכל כלל ילדי ישראל, כשאף אחד לא יכול </w:t>
      </w:r>
      <w:r w:rsidR="00982656">
        <w:rPr>
          <w:rFonts w:hint="cs"/>
          <w:rtl/>
        </w:rPr>
        <w:t>לבוא ו</w:t>
      </w:r>
      <w:r>
        <w:rPr>
          <w:rFonts w:hint="cs"/>
          <w:rtl/>
        </w:rPr>
        <w:t>להגיד</w:t>
      </w:r>
      <w:r w:rsidR="00982656">
        <w:rPr>
          <w:rFonts w:hint="cs"/>
          <w:rtl/>
        </w:rPr>
        <w:t>,</w:t>
      </w:r>
      <w:r>
        <w:rPr>
          <w:rFonts w:hint="cs"/>
          <w:rtl/>
        </w:rPr>
        <w:t xml:space="preserve"> ואני יכול להביא את הילדים האלה</w:t>
      </w:r>
      <w:r w:rsidR="00982656">
        <w:rPr>
          <w:rFonts w:hint="cs"/>
          <w:rtl/>
        </w:rPr>
        <w:t xml:space="preserve"> שמגיע </w:t>
      </w:r>
      <w:bookmarkStart w:id="38" w:name="_ETM_Q1_346718"/>
      <w:bookmarkEnd w:id="38"/>
      <w:r w:rsidR="00982656">
        <w:rPr>
          <w:rFonts w:hint="cs"/>
          <w:rtl/>
        </w:rPr>
        <w:t>להם פחות ממישהו אחר</w:t>
      </w:r>
      <w:r>
        <w:rPr>
          <w:rFonts w:hint="cs"/>
          <w:rtl/>
        </w:rPr>
        <w:t>, הם יתנתקו. למחרת הם הולכים לס</w:t>
      </w:r>
      <w:r w:rsidR="00982656">
        <w:rPr>
          <w:rFonts w:hint="cs"/>
          <w:rtl/>
        </w:rPr>
        <w:t>א</w:t>
      </w:r>
      <w:r>
        <w:rPr>
          <w:rFonts w:hint="cs"/>
          <w:rtl/>
        </w:rPr>
        <w:t>טמר</w:t>
      </w:r>
      <w:r w:rsidR="00982656">
        <w:rPr>
          <w:rFonts w:hint="cs"/>
          <w:rtl/>
        </w:rPr>
        <w:t xml:space="preserve"> והם יראו שהם צדקו בדרך</w:t>
      </w:r>
      <w:r w:rsidR="00E2784C">
        <w:rPr>
          <w:rFonts w:hint="cs"/>
          <w:rtl/>
        </w:rPr>
        <w:t xml:space="preserve"> שלהם </w:t>
      </w:r>
      <w:bookmarkStart w:id="39" w:name="_ETM_Q1_355165"/>
      <w:bookmarkEnd w:id="39"/>
      <w:r w:rsidR="00E2784C">
        <w:rPr>
          <w:rFonts w:hint="cs"/>
          <w:rtl/>
        </w:rPr>
        <w:t>ולא אנחנו</w:t>
      </w:r>
      <w:r>
        <w:rPr>
          <w:rFonts w:hint="cs"/>
          <w:rtl/>
        </w:rPr>
        <w:t xml:space="preserve">. </w:t>
      </w:r>
    </w:p>
    <w:p w:rsidR="00E2784C" w:rsidRDefault="00E2784C" w:rsidP="00982656">
      <w:pPr>
        <w:rPr>
          <w:rFonts w:hint="cs"/>
          <w:rtl/>
        </w:rPr>
      </w:pPr>
    </w:p>
    <w:p w:rsidR="00A3006D" w:rsidRDefault="00A3006D" w:rsidP="00E2784C">
      <w:pPr>
        <w:rPr>
          <w:rFonts w:hint="cs"/>
          <w:rtl/>
        </w:rPr>
      </w:pPr>
      <w:bookmarkStart w:id="40" w:name="_ETM_Q1_354390"/>
      <w:bookmarkEnd w:id="40"/>
      <w:r>
        <w:rPr>
          <w:rFonts w:hint="cs"/>
          <w:rtl/>
        </w:rPr>
        <w:t>לכן, חושבים שכל דבר זה רק רדיפה</w:t>
      </w:r>
      <w:r w:rsidR="00E2784C">
        <w:rPr>
          <w:rFonts w:hint="cs"/>
          <w:rtl/>
        </w:rPr>
        <w:t xml:space="preserve"> ורק לשינוי</w:t>
      </w:r>
      <w:r>
        <w:rPr>
          <w:rFonts w:hint="cs"/>
          <w:rtl/>
        </w:rPr>
        <w:t>. יש דברים גם בתוך חוק ההסדרים</w:t>
      </w:r>
      <w:r w:rsidR="00E2784C">
        <w:rPr>
          <w:rFonts w:hint="cs"/>
          <w:rtl/>
        </w:rPr>
        <w:t xml:space="preserve"> כגון החוק הזה, שזה לעבור ולחצות </w:t>
      </w:r>
      <w:bookmarkStart w:id="41" w:name="_ETM_Q1_364774"/>
      <w:bookmarkEnd w:id="41"/>
      <w:r w:rsidR="00E2784C">
        <w:rPr>
          <w:rFonts w:hint="cs"/>
          <w:rtl/>
        </w:rPr>
        <w:t>את הגבולות.</w:t>
      </w:r>
      <w:r>
        <w:rPr>
          <w:rFonts w:hint="cs"/>
          <w:rtl/>
        </w:rPr>
        <w:t xml:space="preserve"> אתם מתעסקים פה עם ילדים שמקבלים משהו שעוד לוקחים, עוד רואים ואנחנו אלה שאומרים להם. ממזמן</w:t>
      </w:r>
      <w:r w:rsidR="00E2784C">
        <w:rPr>
          <w:rFonts w:hint="cs"/>
          <w:rtl/>
        </w:rPr>
        <w:t xml:space="preserve"> המוסדות האלה - -</w:t>
      </w:r>
    </w:p>
    <w:p w:rsidR="00A3006D" w:rsidRDefault="00A3006D" w:rsidP="00A3006D">
      <w:pPr>
        <w:ind w:firstLine="0"/>
        <w:rPr>
          <w:rFonts w:hint="cs"/>
          <w:rtl/>
        </w:rPr>
      </w:pPr>
    </w:p>
    <w:p w:rsidR="00A3006D" w:rsidRDefault="00E2784C" w:rsidP="00E2784C">
      <w:pPr>
        <w:pStyle w:val="ae"/>
        <w:keepNext/>
        <w:rPr>
          <w:rFonts w:hint="cs"/>
          <w:rtl/>
        </w:rPr>
      </w:pPr>
      <w:r>
        <w:rPr>
          <w:rtl/>
        </w:rPr>
        <w:t>עמרם מצנע יושב ראש ועדת החינוך, התרבות והספורט:</w:t>
      </w:r>
    </w:p>
    <w:p w:rsidR="00E2784C" w:rsidRDefault="00E2784C" w:rsidP="00E2784C">
      <w:pPr>
        <w:pStyle w:val="KeepWithNext"/>
        <w:rPr>
          <w:rFonts w:hint="cs"/>
          <w:rtl/>
        </w:rPr>
      </w:pPr>
    </w:p>
    <w:p w:rsidR="00A3006D" w:rsidRDefault="00E2784C" w:rsidP="00E2784C">
      <w:pPr>
        <w:rPr>
          <w:rFonts w:hint="cs"/>
          <w:rtl/>
        </w:rPr>
      </w:pPr>
      <w:r>
        <w:rPr>
          <w:rFonts w:hint="cs"/>
          <w:rtl/>
        </w:rPr>
        <w:t xml:space="preserve">90 שניות </w:t>
      </w:r>
      <w:r w:rsidR="00A3006D">
        <w:rPr>
          <w:rFonts w:hint="cs"/>
          <w:rtl/>
        </w:rPr>
        <w:t>אפילו בשעון קיץ</w:t>
      </w:r>
      <w:r>
        <w:rPr>
          <w:rFonts w:hint="cs"/>
          <w:rtl/>
        </w:rPr>
        <w:t xml:space="preserve"> חדש - </w:t>
      </w:r>
      <w:bookmarkStart w:id="42" w:name="_ETM_Q1_380052"/>
      <w:bookmarkEnd w:id="42"/>
      <w:r>
        <w:rPr>
          <w:rFonts w:hint="cs"/>
          <w:rtl/>
        </w:rPr>
        <w:t>-</w:t>
      </w:r>
    </w:p>
    <w:p w:rsidR="00A3006D" w:rsidRDefault="00A3006D" w:rsidP="00A3006D">
      <w:pPr>
        <w:ind w:firstLine="0"/>
        <w:rPr>
          <w:rFonts w:hint="cs"/>
          <w:rtl/>
        </w:rPr>
      </w:pPr>
    </w:p>
    <w:p w:rsidR="00A3006D" w:rsidRDefault="00E2784C" w:rsidP="00E2784C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E2784C" w:rsidRDefault="00E2784C" w:rsidP="00E2784C">
      <w:pPr>
        <w:pStyle w:val="KeepWithNext"/>
        <w:rPr>
          <w:rFonts w:hint="cs"/>
          <w:rtl/>
        </w:rPr>
      </w:pPr>
    </w:p>
    <w:p w:rsidR="00A3006D" w:rsidRDefault="00E2784C" w:rsidP="00DB225E">
      <w:pPr>
        <w:rPr>
          <w:rFonts w:hint="cs"/>
          <w:rtl/>
        </w:rPr>
      </w:pPr>
      <w:r>
        <w:rPr>
          <w:rFonts w:hint="cs"/>
          <w:rtl/>
        </w:rPr>
        <w:t xml:space="preserve">משפט אחרון: המוסדות האלה כבר בעוד דרישות של </w:t>
      </w:r>
      <w:r w:rsidR="00A3006D">
        <w:rPr>
          <w:rFonts w:hint="cs"/>
          <w:rtl/>
        </w:rPr>
        <w:t>רישוי וכדומה שעולה הון תועפות</w:t>
      </w:r>
      <w:r>
        <w:rPr>
          <w:rFonts w:hint="cs"/>
          <w:rtl/>
        </w:rPr>
        <w:t xml:space="preserve"> למוסדות </w:t>
      </w:r>
      <w:bookmarkStart w:id="43" w:name="_ETM_Q1_385081"/>
      <w:bookmarkEnd w:id="43"/>
      <w:r>
        <w:rPr>
          <w:rFonts w:hint="cs"/>
          <w:rtl/>
        </w:rPr>
        <w:t>האלה.</w:t>
      </w:r>
      <w:r w:rsidR="00A3006D">
        <w:rPr>
          <w:rFonts w:hint="cs"/>
          <w:rtl/>
        </w:rPr>
        <w:t xml:space="preserve"> כבר מזמן </w:t>
      </w:r>
      <w:r>
        <w:rPr>
          <w:rFonts w:hint="cs"/>
          <w:rtl/>
        </w:rPr>
        <w:t xml:space="preserve">לא שווה להם ולא משתלם לקחת מהמוסדות, </w:t>
      </w:r>
      <w:r w:rsidR="00A3006D">
        <w:rPr>
          <w:rFonts w:hint="cs"/>
          <w:rtl/>
        </w:rPr>
        <w:t xml:space="preserve">כפי שאתה יודע, ויושב ראש ועדת החינוך לא ידע את זה קודם, שמוסדות ממלכתיים לא מחויבים לקבל רישיון. </w:t>
      </w:r>
      <w:r>
        <w:rPr>
          <w:rFonts w:hint="cs"/>
          <w:rtl/>
        </w:rPr>
        <w:t xml:space="preserve">לא צריכים </w:t>
      </w:r>
      <w:bookmarkStart w:id="44" w:name="_ETM_Q1_401773"/>
      <w:bookmarkEnd w:id="44"/>
      <w:r>
        <w:rPr>
          <w:rFonts w:hint="cs"/>
          <w:rtl/>
        </w:rPr>
        <w:t xml:space="preserve">רישיון של בית ספר. </w:t>
      </w:r>
      <w:r w:rsidR="00A3006D">
        <w:rPr>
          <w:rFonts w:hint="cs"/>
          <w:rtl/>
        </w:rPr>
        <w:t xml:space="preserve">אותו גן ילדים יכול </w:t>
      </w:r>
      <w:r w:rsidR="00DB225E">
        <w:rPr>
          <w:rFonts w:hint="cs"/>
          <w:rtl/>
        </w:rPr>
        <w:t>ל</w:t>
      </w:r>
      <w:r w:rsidR="00A3006D">
        <w:rPr>
          <w:rFonts w:hint="cs"/>
          <w:rtl/>
        </w:rPr>
        <w:t xml:space="preserve">פעול 40 שנה. המוסדות האלה </w:t>
      </w:r>
      <w:r w:rsidR="00DB225E">
        <w:rPr>
          <w:rFonts w:hint="cs"/>
          <w:rtl/>
        </w:rPr>
        <w:t>חייב</w:t>
      </w:r>
      <w:r w:rsidR="00A3006D">
        <w:rPr>
          <w:rFonts w:hint="cs"/>
          <w:rtl/>
        </w:rPr>
        <w:t>ים כל שנה להביא רישיון</w:t>
      </w:r>
      <w:r w:rsidR="00DB225E">
        <w:rPr>
          <w:rFonts w:hint="cs"/>
          <w:rtl/>
        </w:rPr>
        <w:t xml:space="preserve"> וזה עולה להם הון </w:t>
      </w:r>
      <w:r w:rsidR="00DB225E">
        <w:rPr>
          <w:rFonts w:hint="cs"/>
          <w:rtl/>
        </w:rPr>
        <w:lastRenderedPageBreak/>
        <w:t>תועפות</w:t>
      </w:r>
      <w:r w:rsidR="00A3006D">
        <w:rPr>
          <w:rFonts w:hint="cs"/>
          <w:rtl/>
        </w:rPr>
        <w:t>.</w:t>
      </w:r>
      <w:bookmarkStart w:id="45" w:name="_ETM_Q1_404503"/>
      <w:bookmarkEnd w:id="45"/>
      <w:r w:rsidR="00DB225E">
        <w:rPr>
          <w:rFonts w:hint="cs"/>
          <w:rtl/>
        </w:rPr>
        <w:t xml:space="preserve"> הם ממזמן כבר לא רצו להתנתק.</w:t>
      </w:r>
      <w:r w:rsidR="00A3006D">
        <w:rPr>
          <w:rFonts w:hint="cs"/>
          <w:rtl/>
        </w:rPr>
        <w:t xml:space="preserve"> אנחנו מובילים אותם </w:t>
      </w:r>
      <w:r w:rsidR="00DB225E">
        <w:rPr>
          <w:rFonts w:hint="cs"/>
          <w:rtl/>
        </w:rPr>
        <w:t>ב</w:t>
      </w:r>
      <w:r w:rsidR="00A3006D">
        <w:rPr>
          <w:rFonts w:hint="cs"/>
          <w:rtl/>
        </w:rPr>
        <w:t>חלק הזה</w:t>
      </w:r>
      <w:r w:rsidR="00DB225E">
        <w:rPr>
          <w:rFonts w:hint="cs"/>
          <w:rtl/>
        </w:rPr>
        <w:t xml:space="preserve">, שצריך להתנהל כפי שאנחנו </w:t>
      </w:r>
      <w:bookmarkStart w:id="46" w:name="_ETM_Q1_414025"/>
      <w:bookmarkEnd w:id="46"/>
      <w:r w:rsidR="00DB225E">
        <w:rPr>
          <w:rFonts w:hint="cs"/>
          <w:rtl/>
        </w:rPr>
        <w:t xml:space="preserve">רגילים להתנהל. הדברים האלה יעברו התנתקות. לכן, אני קורא לכם </w:t>
      </w:r>
      <w:bookmarkStart w:id="47" w:name="_ETM_Q1_417472"/>
      <w:bookmarkEnd w:id="47"/>
      <w:r w:rsidR="00DB225E">
        <w:rPr>
          <w:rFonts w:hint="cs"/>
          <w:rtl/>
        </w:rPr>
        <w:t xml:space="preserve">ברביזיה הזאת להגיד שהדברים האלה דברים חדשים. ממילא, אם הדברים </w:t>
      </w:r>
      <w:bookmarkStart w:id="48" w:name="_ETM_Q1_419152"/>
      <w:bookmarkEnd w:id="48"/>
      <w:r w:rsidR="00DB225E">
        <w:rPr>
          <w:rFonts w:hint="cs"/>
          <w:rtl/>
        </w:rPr>
        <w:t>האלה דברים חדשים, אז החוק הזה, בסופו של דבר, ועדת החינוך, אולי תאשרו</w:t>
      </w:r>
      <w:r w:rsidR="00380E08">
        <w:rPr>
          <w:rFonts w:hint="cs"/>
          <w:rtl/>
        </w:rPr>
        <w:t xml:space="preserve"> גם את הפיצול המהותי בחוק הזה.</w:t>
      </w:r>
    </w:p>
    <w:p w:rsidR="00A3006D" w:rsidRDefault="00A3006D" w:rsidP="00A3006D">
      <w:pPr>
        <w:ind w:firstLine="0"/>
        <w:rPr>
          <w:rFonts w:hint="cs"/>
          <w:rtl/>
        </w:rPr>
      </w:pPr>
    </w:p>
    <w:p w:rsidR="00A3006D" w:rsidRDefault="00380E08" w:rsidP="00380E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80E08" w:rsidRDefault="00380E08" w:rsidP="00380E08">
      <w:pPr>
        <w:pStyle w:val="KeepWithNext"/>
        <w:rPr>
          <w:rFonts w:hint="cs"/>
          <w:rtl/>
        </w:rPr>
      </w:pPr>
    </w:p>
    <w:p w:rsidR="00A3006D" w:rsidRDefault="00A3006D" w:rsidP="00EA5B41">
      <w:pPr>
        <w:rPr>
          <w:rFonts w:hint="cs"/>
          <w:rtl/>
        </w:rPr>
      </w:pPr>
      <w:r>
        <w:rPr>
          <w:rFonts w:hint="cs"/>
          <w:rtl/>
        </w:rPr>
        <w:t xml:space="preserve">תודה רבה. אני עובר להצבעה. מי שבעד הרביזיה </w:t>
      </w:r>
      <w:r w:rsidR="001C13CC">
        <w:rPr>
          <w:rFonts w:hint="cs"/>
          <w:rtl/>
        </w:rPr>
        <w:t>כמובן מ</w:t>
      </w:r>
      <w:r>
        <w:rPr>
          <w:rFonts w:hint="cs"/>
          <w:rtl/>
        </w:rPr>
        <w:t>צביע בעד</w:t>
      </w:r>
      <w:r w:rsidR="001C13CC">
        <w:rPr>
          <w:rFonts w:hint="cs"/>
          <w:rtl/>
        </w:rPr>
        <w:t>, מי שמתנגד לרביזיה ובעד להשאיר את ההחלטה על כנה מצביע נגד.</w:t>
      </w:r>
      <w:r w:rsidR="00EA5B41">
        <w:rPr>
          <w:rFonts w:hint="cs"/>
          <w:rtl/>
        </w:rPr>
        <w:t xml:space="preserve"> </w:t>
      </w:r>
    </w:p>
    <w:p w:rsidR="00A3006D" w:rsidRDefault="00A3006D" w:rsidP="00A3006D">
      <w:pPr>
        <w:rPr>
          <w:rFonts w:hint="cs"/>
          <w:rtl/>
        </w:rPr>
      </w:pPr>
    </w:p>
    <w:p w:rsidR="00A3006D" w:rsidRDefault="00EA5B41" w:rsidP="00EA5B4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A5B41" w:rsidRDefault="00EA5B41" w:rsidP="00EA5B41">
      <w:pPr>
        <w:pStyle w:val="--"/>
        <w:keepNext/>
        <w:rPr>
          <w:rFonts w:hint="cs"/>
          <w:rtl/>
        </w:rPr>
      </w:pPr>
    </w:p>
    <w:p w:rsidR="00EA5B41" w:rsidRDefault="00EA5B41" w:rsidP="00EA5B4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:rsidR="00EA5B41" w:rsidRDefault="00EA5B41" w:rsidP="00EA5B4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  <w:r>
        <w:rPr>
          <w:rtl/>
        </w:rPr>
        <w:t xml:space="preserve"> </w:t>
      </w:r>
    </w:p>
    <w:p w:rsidR="00EA5B41" w:rsidRDefault="00EA5B41" w:rsidP="00EA5B4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A5B41" w:rsidRPr="00EA5B41" w:rsidRDefault="00EA5B41" w:rsidP="00EA5B41">
      <w:pPr>
        <w:pStyle w:val="ab"/>
        <w:rPr>
          <w:rFonts w:hint="cs"/>
          <w:rtl/>
        </w:rPr>
      </w:pPr>
    </w:p>
    <w:p w:rsidR="00A3006D" w:rsidRDefault="00EA5B41" w:rsidP="00A3006D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49" w:name="_ETM_Q1_435882"/>
      <w:bookmarkEnd w:id="49"/>
      <w:r>
        <w:rPr>
          <w:rFonts w:hint="cs"/>
          <w:rtl/>
        </w:rPr>
        <w:t>בעד הרביזיה של חבר הכנסת מקלב? 5, מי נגד? 7.</w:t>
      </w:r>
    </w:p>
    <w:p w:rsidR="00EA5B41" w:rsidRDefault="00EA5B41" w:rsidP="00A3006D">
      <w:pPr>
        <w:rPr>
          <w:rFonts w:hint="cs"/>
          <w:rtl/>
        </w:rPr>
      </w:pPr>
    </w:p>
    <w:p w:rsidR="00EA5B41" w:rsidRDefault="00EA5B41" w:rsidP="00EA5B41">
      <w:pPr>
        <w:pStyle w:val="ae"/>
        <w:keepNext/>
        <w:rPr>
          <w:rFonts w:hint="cs"/>
          <w:rtl/>
        </w:rPr>
      </w:pPr>
      <w:bookmarkStart w:id="50" w:name="_ETM_Q1_449060"/>
      <w:bookmarkEnd w:id="50"/>
      <w:r>
        <w:rPr>
          <w:rtl/>
        </w:rPr>
        <w:t>יצחק וקנין:</w:t>
      </w:r>
    </w:p>
    <w:p w:rsidR="00EA5B41" w:rsidRDefault="00EA5B41" w:rsidP="00EA5B41">
      <w:pPr>
        <w:pStyle w:val="KeepWithNext"/>
        <w:rPr>
          <w:rFonts w:hint="cs"/>
          <w:rtl/>
        </w:rPr>
      </w:pPr>
    </w:p>
    <w:p w:rsidR="00EA5B41" w:rsidRDefault="00EA5B41" w:rsidP="006D18EB">
      <w:pPr>
        <w:rPr>
          <w:rFonts w:hint="cs"/>
          <w:rtl/>
        </w:rPr>
      </w:pPr>
      <w:r>
        <w:rPr>
          <w:rFonts w:hint="cs"/>
          <w:rtl/>
        </w:rPr>
        <w:t>זה ההצבעה של פוטין. ככה פוטין עושה</w:t>
      </w:r>
      <w:r w:rsidR="006D18EB">
        <w:rPr>
          <w:rFonts w:hint="cs"/>
          <w:rtl/>
        </w:rPr>
        <w:t>, צ'יק - -</w:t>
      </w:r>
    </w:p>
    <w:p w:rsidR="00EA5B41" w:rsidRDefault="00EA5B41" w:rsidP="00EA5B41">
      <w:pPr>
        <w:rPr>
          <w:rFonts w:hint="cs"/>
          <w:rtl/>
        </w:rPr>
      </w:pPr>
    </w:p>
    <w:p w:rsidR="00EA5B41" w:rsidRDefault="00EA5B41" w:rsidP="00EA5B41">
      <w:pPr>
        <w:pStyle w:val="ae"/>
        <w:keepNext/>
        <w:rPr>
          <w:rFonts w:hint="cs"/>
          <w:rtl/>
        </w:rPr>
      </w:pPr>
      <w:r>
        <w:rPr>
          <w:rtl/>
        </w:rPr>
        <w:t>יצחק כהן:</w:t>
      </w:r>
    </w:p>
    <w:p w:rsidR="00EA5B41" w:rsidRDefault="00EA5B41" w:rsidP="00EA5B41">
      <w:pPr>
        <w:pStyle w:val="KeepWithNext"/>
        <w:rPr>
          <w:rFonts w:hint="cs"/>
          <w:rtl/>
        </w:rPr>
      </w:pPr>
    </w:p>
    <w:p w:rsidR="00EA5B41" w:rsidRDefault="00EA5B41" w:rsidP="00EA5B41">
      <w:pPr>
        <w:rPr>
          <w:rFonts w:hint="cs"/>
          <w:rtl/>
        </w:rPr>
      </w:pPr>
      <w:r>
        <w:rPr>
          <w:rFonts w:hint="cs"/>
          <w:rtl/>
        </w:rPr>
        <w:t>צפון קוריאה.</w:t>
      </w:r>
      <w:bookmarkStart w:id="51" w:name="_ETM_Q1_440769"/>
      <w:bookmarkEnd w:id="51"/>
    </w:p>
    <w:p w:rsidR="00EA5B41" w:rsidRDefault="00EA5B41" w:rsidP="00EA5B41">
      <w:pPr>
        <w:rPr>
          <w:rFonts w:hint="cs"/>
          <w:rtl/>
        </w:rPr>
      </w:pPr>
      <w:bookmarkStart w:id="52" w:name="_ETM_Q1_441046"/>
      <w:bookmarkEnd w:id="52"/>
    </w:p>
    <w:p w:rsidR="00EA5B41" w:rsidRDefault="00EA5B41" w:rsidP="00EA5B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A5B41" w:rsidRDefault="00EA5B41" w:rsidP="00EA5B41">
      <w:pPr>
        <w:pStyle w:val="KeepWithNext"/>
        <w:rPr>
          <w:rFonts w:hint="cs"/>
          <w:rtl/>
        </w:rPr>
      </w:pPr>
    </w:p>
    <w:p w:rsidR="00A3006D" w:rsidRDefault="00A3006D" w:rsidP="009608B2">
      <w:pPr>
        <w:rPr>
          <w:rFonts w:hint="cs"/>
          <w:rtl/>
        </w:rPr>
      </w:pPr>
      <w:r>
        <w:rPr>
          <w:rFonts w:hint="cs"/>
          <w:rtl/>
        </w:rPr>
        <w:t>לפיכך, ברוב של 7 מול 5</w:t>
      </w:r>
      <w:r w:rsidR="009608B2">
        <w:rPr>
          <w:rFonts w:hint="cs"/>
          <w:rtl/>
        </w:rPr>
        <w:t>, ללא נמנעים,</w:t>
      </w:r>
      <w:r>
        <w:rPr>
          <w:rFonts w:hint="cs"/>
          <w:rtl/>
        </w:rPr>
        <w:t xml:space="preserve"> נדחתה הרביזיה.</w:t>
      </w:r>
    </w:p>
    <w:p w:rsidR="009608B2" w:rsidRDefault="009608B2" w:rsidP="009608B2">
      <w:pPr>
        <w:rPr>
          <w:rFonts w:hint="cs"/>
          <w:rtl/>
        </w:rPr>
      </w:pPr>
    </w:p>
    <w:p w:rsidR="009608B2" w:rsidRDefault="009608B2" w:rsidP="00A96CCE">
      <w:pPr>
        <w:pStyle w:val="ae"/>
        <w:keepNext/>
        <w:rPr>
          <w:rFonts w:hint="cs"/>
          <w:rtl/>
        </w:rPr>
      </w:pPr>
      <w:r>
        <w:rPr>
          <w:rtl/>
        </w:rPr>
        <w:t>יושב ראש ועדת החינוך, התרבות והספורט</w:t>
      </w:r>
      <w:r w:rsidR="00A96CCE">
        <w:rPr>
          <w:rFonts w:hint="cs"/>
          <w:rtl/>
        </w:rPr>
        <w:t xml:space="preserve"> עמרם מצנע</w:t>
      </w:r>
      <w:r>
        <w:rPr>
          <w:rtl/>
        </w:rPr>
        <w:t>:</w:t>
      </w:r>
    </w:p>
    <w:p w:rsidR="009608B2" w:rsidRDefault="009608B2" w:rsidP="009608B2">
      <w:pPr>
        <w:pStyle w:val="KeepWithNext"/>
        <w:rPr>
          <w:rFonts w:hint="cs"/>
          <w:rtl/>
        </w:rPr>
      </w:pPr>
    </w:p>
    <w:p w:rsidR="009608B2" w:rsidRDefault="009608B2" w:rsidP="009608B2">
      <w:pPr>
        <w:rPr>
          <w:rFonts w:hint="cs"/>
          <w:rtl/>
        </w:rPr>
      </w:pPr>
      <w:r>
        <w:rPr>
          <w:rFonts w:hint="cs"/>
          <w:rtl/>
        </w:rPr>
        <w:t>ועדת החינוך מתכנסת עכשיו.</w:t>
      </w:r>
    </w:p>
    <w:p w:rsidR="00A3006D" w:rsidRDefault="00A3006D" w:rsidP="00A3006D">
      <w:pPr>
        <w:rPr>
          <w:rFonts w:hint="cs"/>
          <w:rtl/>
        </w:rPr>
      </w:pPr>
    </w:p>
    <w:p w:rsidR="009608B2" w:rsidRDefault="009608B2" w:rsidP="00A96CCE">
      <w:pPr>
        <w:pStyle w:val="a0"/>
        <w:keepNext/>
        <w:rPr>
          <w:rtl/>
        </w:rPr>
      </w:pPr>
      <w:r>
        <w:rPr>
          <w:rtl/>
        </w:rPr>
        <w:br w:type="page"/>
      </w:r>
      <w:bookmarkStart w:id="53" w:name="_ETM_Q1_465388"/>
      <w:bookmarkEnd w:id="53"/>
      <w:r w:rsidR="0006471C">
        <w:rPr>
          <w:rFonts w:hint="cs"/>
          <w:rtl/>
        </w:rPr>
        <w:t xml:space="preserve">2. </w:t>
      </w:r>
      <w:r>
        <w:rPr>
          <w:rtl/>
        </w:rPr>
        <w:t>פניית חה"כ אבישי ברוורמן, יו"ר ועדת הכלכלה בדבר טענת נושא חדש בעת הדיון בהצעת חוק לשינוי סדרי עדיפויות לאומיים (תיקוני חקיקה להשגת יעדי התקציב לשנים 2013 ו-2014), התשע"ג - 2013, פרק ה' תקשורת.</w:t>
      </w:r>
    </w:p>
    <w:p w:rsidR="009608B2" w:rsidRDefault="009608B2" w:rsidP="009608B2">
      <w:pPr>
        <w:pStyle w:val="KeepWithNext"/>
        <w:rPr>
          <w:rFonts w:hint="cs"/>
          <w:rtl/>
        </w:rPr>
      </w:pPr>
    </w:p>
    <w:p w:rsidR="009608B2" w:rsidRDefault="009608B2" w:rsidP="009608B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608B2" w:rsidRDefault="009608B2" w:rsidP="009608B2">
      <w:pPr>
        <w:pStyle w:val="KeepWithNext"/>
        <w:rPr>
          <w:rFonts w:hint="cs"/>
          <w:rtl/>
          <w:lang w:eastAsia="he-IL"/>
        </w:rPr>
      </w:pPr>
    </w:p>
    <w:p w:rsidR="00A3006D" w:rsidRDefault="009608B2" w:rsidP="00A96CCE">
      <w:pPr>
        <w:rPr>
          <w:rFonts w:hint="cs"/>
          <w:rtl/>
        </w:rPr>
      </w:pPr>
      <w:r>
        <w:rPr>
          <w:rFonts w:hint="cs"/>
          <w:rtl/>
        </w:rPr>
        <w:t>א</w:t>
      </w:r>
      <w:r w:rsidR="00A3006D">
        <w:rPr>
          <w:rFonts w:hint="cs"/>
          <w:rtl/>
        </w:rPr>
        <w:t xml:space="preserve">נחנו עוברים </w:t>
      </w:r>
      <w:r>
        <w:rPr>
          <w:rFonts w:hint="cs"/>
          <w:rtl/>
        </w:rPr>
        <w:t>ל</w:t>
      </w:r>
      <w:r w:rsidR="00A3006D">
        <w:rPr>
          <w:rFonts w:hint="cs"/>
          <w:rtl/>
        </w:rPr>
        <w:t>נושא הבא</w:t>
      </w:r>
      <w:r>
        <w:rPr>
          <w:rFonts w:hint="cs"/>
          <w:rtl/>
        </w:rPr>
        <w:t xml:space="preserve"> והוא</w:t>
      </w:r>
      <w:r w:rsidR="00A3006D">
        <w:rPr>
          <w:rFonts w:hint="cs"/>
          <w:rtl/>
        </w:rPr>
        <w:t>: פנייתו של מכובדי, יו</w:t>
      </w:r>
      <w:r>
        <w:rPr>
          <w:rFonts w:hint="cs"/>
          <w:rtl/>
        </w:rPr>
        <w:t>"</w:t>
      </w:r>
      <w:r w:rsidR="00A3006D">
        <w:rPr>
          <w:rFonts w:hint="cs"/>
          <w:rtl/>
        </w:rPr>
        <w:t>ר ועדת הכלכלה</w:t>
      </w:r>
      <w:r w:rsidR="00A96CCE">
        <w:rPr>
          <w:rFonts w:hint="cs"/>
          <w:rtl/>
        </w:rPr>
        <w:t xml:space="preserve"> חבר הכנסת אבישי ברוורמן,</w:t>
      </w:r>
      <w:r w:rsidR="00A3006D">
        <w:rPr>
          <w:rFonts w:hint="cs"/>
          <w:rtl/>
        </w:rPr>
        <w:t xml:space="preserve"> בדבר טענת נושא חדש</w:t>
      </w:r>
      <w:r w:rsidR="00A96CCE">
        <w:rPr>
          <w:rFonts w:hint="cs"/>
          <w:rtl/>
        </w:rPr>
        <w:t xml:space="preserve"> בעת הדיון בהצעת חוק לשינוי סדרי עדיפויות לאומיים (תיקוני חקיקה להשגת יעדי התקציב לשנים 2013 ו-2014), התשע"ג-2013, פרק ה' </w:t>
      </w:r>
      <w:bookmarkStart w:id="54" w:name="_ETM_Q1_495842"/>
      <w:bookmarkEnd w:id="54"/>
      <w:r w:rsidR="00A96CCE">
        <w:rPr>
          <w:rFonts w:hint="cs"/>
          <w:rtl/>
        </w:rPr>
        <w:t xml:space="preserve">תקשורת. אני מבין, טענה שהועלתה על ידי חבר הכנסת איציק </w:t>
      </w:r>
      <w:bookmarkStart w:id="55" w:name="_ETM_Q1_506438"/>
      <w:bookmarkEnd w:id="55"/>
      <w:r w:rsidR="00A96CCE">
        <w:rPr>
          <w:rFonts w:hint="cs"/>
          <w:rtl/>
        </w:rPr>
        <w:t>שמולי, שנמצא פה גם כן. בבקשה, חבר הכנסת ברוורמן.</w:t>
      </w:r>
    </w:p>
    <w:p w:rsidR="00A3006D" w:rsidRDefault="00A3006D" w:rsidP="00A3006D">
      <w:pPr>
        <w:rPr>
          <w:rFonts w:hint="cs"/>
          <w:rtl/>
        </w:rPr>
      </w:pPr>
    </w:p>
    <w:p w:rsidR="00A3006D" w:rsidRDefault="00A96CCE" w:rsidP="00A96CCE">
      <w:pPr>
        <w:pStyle w:val="a"/>
        <w:keepNext/>
        <w:rPr>
          <w:rFonts w:hint="cs"/>
          <w:rtl/>
        </w:rPr>
      </w:pPr>
      <w:r>
        <w:rPr>
          <w:rtl/>
        </w:rPr>
        <w:t>יושב ראש ועדת הכלכלה אבישי ברוורמן:</w:t>
      </w:r>
    </w:p>
    <w:p w:rsidR="00A96CCE" w:rsidRDefault="00A96CCE" w:rsidP="00A96CCE">
      <w:pPr>
        <w:pStyle w:val="KeepWithNext"/>
        <w:rPr>
          <w:rFonts w:hint="cs"/>
          <w:rtl/>
        </w:rPr>
      </w:pPr>
    </w:p>
    <w:p w:rsidR="004B0FB2" w:rsidRDefault="004B0FB2" w:rsidP="00A3006D">
      <w:pPr>
        <w:rPr>
          <w:rFonts w:hint="cs"/>
          <w:rtl/>
        </w:rPr>
      </w:pPr>
      <w:r>
        <w:rPr>
          <w:rFonts w:hint="cs"/>
          <w:rtl/>
        </w:rPr>
        <w:t xml:space="preserve">אני אומר בצורה מאד ברורה: </w:t>
      </w:r>
      <w:r w:rsidR="00A3006D">
        <w:rPr>
          <w:rFonts w:hint="cs"/>
          <w:rtl/>
        </w:rPr>
        <w:t>לא משפטן אני ולא בן משפטן.</w:t>
      </w:r>
    </w:p>
    <w:p w:rsidR="004B0FB2" w:rsidRDefault="004B0FB2" w:rsidP="00A3006D">
      <w:pPr>
        <w:rPr>
          <w:rFonts w:hint="cs"/>
          <w:rtl/>
        </w:rPr>
      </w:pPr>
    </w:p>
    <w:p w:rsidR="004B0FB2" w:rsidRDefault="004B0FB2" w:rsidP="004B0FB2">
      <w:pPr>
        <w:pStyle w:val="ae"/>
        <w:keepNext/>
        <w:rPr>
          <w:rFonts w:hint="cs"/>
          <w:rtl/>
        </w:rPr>
      </w:pPr>
      <w:bookmarkStart w:id="56" w:name="_ETM_Q1_521228"/>
      <w:bookmarkEnd w:id="56"/>
      <w:r>
        <w:rPr>
          <w:rtl/>
        </w:rPr>
        <w:t>קריאה:</w:t>
      </w:r>
    </w:p>
    <w:p w:rsidR="004B0FB2" w:rsidRDefault="004B0FB2" w:rsidP="004B0FB2">
      <w:pPr>
        <w:pStyle w:val="KeepWithNext"/>
        <w:rPr>
          <w:rFonts w:hint="cs"/>
          <w:rtl/>
        </w:rPr>
      </w:pPr>
    </w:p>
    <w:p w:rsidR="004B0FB2" w:rsidRDefault="004B0FB2" w:rsidP="004B0FB2">
      <w:pPr>
        <w:rPr>
          <w:rFonts w:hint="cs"/>
          <w:rtl/>
        </w:rPr>
      </w:pPr>
      <w:r>
        <w:rPr>
          <w:rFonts w:hint="cs"/>
          <w:rtl/>
        </w:rPr>
        <w:t>לא הפסדת כלום.</w:t>
      </w:r>
    </w:p>
    <w:p w:rsidR="004B0FB2" w:rsidRDefault="004B0FB2" w:rsidP="004B0FB2">
      <w:pPr>
        <w:rPr>
          <w:rFonts w:hint="cs"/>
          <w:rtl/>
        </w:rPr>
      </w:pPr>
    </w:p>
    <w:p w:rsidR="004B0FB2" w:rsidRDefault="004B0FB2" w:rsidP="004B0FB2">
      <w:pPr>
        <w:pStyle w:val="-"/>
        <w:keepNext/>
        <w:rPr>
          <w:rFonts w:hint="cs"/>
          <w:rtl/>
        </w:rPr>
      </w:pPr>
      <w:bookmarkStart w:id="57" w:name="_ETM_Q1_521747"/>
      <w:bookmarkEnd w:id="57"/>
      <w:r>
        <w:rPr>
          <w:rtl/>
        </w:rPr>
        <w:t>יושב ראש ועדת הכלכלה אבישי ברוורמן:</w:t>
      </w:r>
    </w:p>
    <w:p w:rsidR="004B0FB2" w:rsidRDefault="004B0FB2" w:rsidP="004B0FB2">
      <w:pPr>
        <w:pStyle w:val="KeepWithNext"/>
        <w:rPr>
          <w:rFonts w:hint="cs"/>
          <w:rtl/>
        </w:rPr>
      </w:pPr>
    </w:p>
    <w:p w:rsidR="00A3006D" w:rsidRDefault="004B0FB2" w:rsidP="009B732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A3006D">
        <w:rPr>
          <w:rFonts w:hint="cs"/>
          <w:rtl/>
        </w:rPr>
        <w:t xml:space="preserve">מה שקרה הוא דבר מאד פשוט: ביום חמישי אני הסברתי בצורה ברורה שגם למען הפריפריה וגם </w:t>
      </w:r>
      <w:r w:rsidR="005E5949">
        <w:rPr>
          <w:rFonts w:hint="cs"/>
          <w:rtl/>
        </w:rPr>
        <w:t xml:space="preserve">100 </w:t>
      </w:r>
      <w:r w:rsidR="00A3006D">
        <w:rPr>
          <w:rFonts w:hint="cs"/>
          <w:rtl/>
        </w:rPr>
        <w:t>עובדים</w:t>
      </w:r>
      <w:r w:rsidR="005E5949">
        <w:rPr>
          <w:rFonts w:hint="cs"/>
          <w:rtl/>
        </w:rPr>
        <w:t>,</w:t>
      </w:r>
      <w:r w:rsidR="00A3006D">
        <w:rPr>
          <w:rFonts w:hint="cs"/>
          <w:rtl/>
        </w:rPr>
        <w:t xml:space="preserve"> לא יסגרו החדשות המקומיות. ואז הגענו להסכמה שאני</w:t>
      </w:r>
      <w:r w:rsidR="005E5949">
        <w:rPr>
          <w:rFonts w:hint="cs"/>
          <w:rtl/>
        </w:rPr>
        <w:t>,</w:t>
      </w:r>
      <w:r w:rsidR="00A3006D">
        <w:rPr>
          <w:rFonts w:hint="cs"/>
          <w:rtl/>
        </w:rPr>
        <w:t xml:space="preserve"> </w:t>
      </w:r>
      <w:r w:rsidR="005E5949">
        <w:rPr>
          <w:rFonts w:hint="cs"/>
          <w:rtl/>
        </w:rPr>
        <w:t xml:space="preserve">בעצם, </w:t>
      </w:r>
      <w:r w:rsidR="00A3006D">
        <w:rPr>
          <w:rFonts w:hint="cs"/>
          <w:rtl/>
        </w:rPr>
        <w:t>אומר</w:t>
      </w:r>
      <w:r w:rsidR="005E5949">
        <w:rPr>
          <w:rFonts w:hint="cs"/>
          <w:rtl/>
        </w:rPr>
        <w:t xml:space="preserve"> שר התקשורת,</w:t>
      </w:r>
      <w:r w:rsidR="00A3006D">
        <w:rPr>
          <w:rFonts w:hint="cs"/>
          <w:rtl/>
        </w:rPr>
        <w:t xml:space="preserve"> כפיתי על</w:t>
      </w:r>
      <w:r w:rsidR="005E5949">
        <w:rPr>
          <w:rFonts w:hint="cs"/>
          <w:rtl/>
        </w:rPr>
        <w:t xml:space="preserve">יו כי לא הסכמתי שחלק מהדיונים יימשכו בדרך </w:t>
      </w:r>
      <w:bookmarkStart w:id="58" w:name="_ETM_Q1_547316"/>
      <w:bookmarkEnd w:id="58"/>
      <w:r w:rsidR="005E5949">
        <w:rPr>
          <w:rFonts w:hint="cs"/>
          <w:rtl/>
        </w:rPr>
        <w:t xml:space="preserve">שהוא רצה, וההצעה שיושבת פה יעל מבורך, בירכה על הנושא </w:t>
      </w:r>
      <w:bookmarkStart w:id="59" w:name="_ETM_Q1_551014"/>
      <w:bookmarkEnd w:id="59"/>
      <w:r w:rsidR="005E5949">
        <w:rPr>
          <w:rFonts w:hint="cs"/>
          <w:rtl/>
        </w:rPr>
        <w:t>שתהיה השלמה ל-18.5 מיליון שקלים</w:t>
      </w:r>
      <w:r w:rsidR="00A3006D">
        <w:rPr>
          <w:rFonts w:hint="cs"/>
          <w:rtl/>
        </w:rPr>
        <w:t xml:space="preserve"> לחדשות המקומיות. עכשיו מתברר לי שאני אומר שלא שר האוצר ולא שר התקש</w:t>
      </w:r>
      <w:r w:rsidR="005E5949">
        <w:rPr>
          <w:rFonts w:hint="cs"/>
          <w:rtl/>
        </w:rPr>
        <w:t>ו</w:t>
      </w:r>
      <w:r w:rsidR="00A3006D">
        <w:rPr>
          <w:rFonts w:hint="cs"/>
          <w:rtl/>
        </w:rPr>
        <w:t>רת מוכנים לקדם את ההצעה הזאת. לכן, אם</w:t>
      </w:r>
      <w:r w:rsidR="005E5949">
        <w:rPr>
          <w:rFonts w:hint="cs"/>
          <w:rtl/>
        </w:rPr>
        <w:t xml:space="preserve"> אני</w:t>
      </w:r>
      <w:r w:rsidR="00A3006D">
        <w:rPr>
          <w:rFonts w:hint="cs"/>
          <w:rtl/>
        </w:rPr>
        <w:t xml:space="preserve"> לא אעביר אותו עכשיו בוועדת הכלכלה וזה פג</w:t>
      </w:r>
      <w:r w:rsidR="001C55DC">
        <w:rPr>
          <w:rFonts w:hint="cs"/>
          <w:rtl/>
        </w:rPr>
        <w:t xml:space="preserve"> ב-31</w:t>
      </w:r>
      <w:r w:rsidR="00A3006D">
        <w:rPr>
          <w:rFonts w:hint="cs"/>
          <w:rtl/>
        </w:rPr>
        <w:t>, 100 אנשים ילכו הביתה והחדשות המקומיות יסגרו.</w:t>
      </w:r>
      <w:r w:rsidR="001C55DC">
        <w:rPr>
          <w:rFonts w:hint="cs"/>
          <w:rtl/>
        </w:rPr>
        <w:t xml:space="preserve"> לכן, מבחינתי זה </w:t>
      </w:r>
      <w:bookmarkStart w:id="60" w:name="_ETM_Q1_581683"/>
      <w:bookmarkEnd w:id="60"/>
      <w:r w:rsidR="00A3006D">
        <w:rPr>
          <w:rFonts w:hint="cs"/>
          <w:rtl/>
        </w:rPr>
        <w:t>לא נושא חדש</w:t>
      </w:r>
      <w:r w:rsidR="001C55DC">
        <w:rPr>
          <w:rFonts w:hint="cs"/>
          <w:rtl/>
        </w:rPr>
        <w:t>. אני רוצה שנצביע שזה לא נושא חדש</w:t>
      </w:r>
      <w:r w:rsidR="00A3006D">
        <w:rPr>
          <w:rFonts w:hint="cs"/>
          <w:rtl/>
        </w:rPr>
        <w:t xml:space="preserve"> ואז אני</w:t>
      </w:r>
      <w:r w:rsidR="001C55DC">
        <w:rPr>
          <w:rFonts w:hint="cs"/>
          <w:rtl/>
        </w:rPr>
        <w:t>,</w:t>
      </w:r>
      <w:r w:rsidR="00A3006D">
        <w:rPr>
          <w:rFonts w:hint="cs"/>
          <w:rtl/>
        </w:rPr>
        <w:t xml:space="preserve"> בוועדת הכלכלה</w:t>
      </w:r>
      <w:r w:rsidR="001C55DC">
        <w:rPr>
          <w:rFonts w:hint="cs"/>
          <w:rtl/>
        </w:rPr>
        <w:t>,</w:t>
      </w:r>
      <w:r w:rsidR="00A3006D">
        <w:rPr>
          <w:rFonts w:hint="cs"/>
          <w:rtl/>
        </w:rPr>
        <w:t xml:space="preserve"> </w:t>
      </w:r>
      <w:r w:rsidR="001C55DC">
        <w:rPr>
          <w:rFonts w:hint="cs"/>
          <w:rtl/>
        </w:rPr>
        <w:t>א</w:t>
      </w:r>
      <w:r w:rsidR="00A3006D">
        <w:rPr>
          <w:rFonts w:hint="cs"/>
          <w:rtl/>
        </w:rPr>
        <w:t>צביע על זה, יהיה לי רוב שם ו-100 אנשים לא ילכו הביתה. במקביל, יש לי הסכם</w:t>
      </w:r>
      <w:r w:rsidR="001C55DC">
        <w:rPr>
          <w:rFonts w:hint="cs"/>
          <w:rtl/>
        </w:rPr>
        <w:t xml:space="preserve"> עם שר האוצר והתקשורת</w:t>
      </w:r>
      <w:r w:rsidR="00A3006D">
        <w:rPr>
          <w:rFonts w:hint="cs"/>
          <w:rtl/>
        </w:rPr>
        <w:t>,</w:t>
      </w:r>
      <w:r w:rsidR="006D74FB">
        <w:rPr>
          <w:rFonts w:hint="cs"/>
          <w:rtl/>
        </w:rPr>
        <w:t xml:space="preserve"> הכסף קיים, </w:t>
      </w:r>
      <w:r w:rsidR="00A3006D">
        <w:rPr>
          <w:rFonts w:hint="cs"/>
          <w:rtl/>
        </w:rPr>
        <w:t>הם יקבלו את הכסף</w:t>
      </w:r>
      <w:r w:rsidR="009B7322">
        <w:rPr>
          <w:rFonts w:hint="cs"/>
          <w:rtl/>
        </w:rPr>
        <w:t>,</w:t>
      </w:r>
      <w:r w:rsidR="00A3006D">
        <w:rPr>
          <w:rFonts w:hint="cs"/>
          <w:rtl/>
        </w:rPr>
        <w:t xml:space="preserve"> ולגבי כל הרפורמה הנמשכת</w:t>
      </w:r>
      <w:r w:rsidR="009B7322">
        <w:rPr>
          <w:rFonts w:hint="cs"/>
          <w:rtl/>
        </w:rPr>
        <w:t xml:space="preserve"> בנושא התקשורת</w:t>
      </w:r>
      <w:r w:rsidR="00A3006D">
        <w:rPr>
          <w:rFonts w:hint="cs"/>
          <w:rtl/>
        </w:rPr>
        <w:t xml:space="preserve"> אני אמשיך כמו שהבטחתי לשר התקש</w:t>
      </w:r>
      <w:r w:rsidR="009B7322">
        <w:rPr>
          <w:rFonts w:hint="cs"/>
          <w:rtl/>
        </w:rPr>
        <w:t>ו</w:t>
      </w:r>
      <w:r w:rsidR="00A3006D">
        <w:rPr>
          <w:rFonts w:hint="cs"/>
          <w:rtl/>
        </w:rPr>
        <w:t>רת.</w:t>
      </w:r>
      <w:r w:rsidR="009B7322">
        <w:rPr>
          <w:rFonts w:hint="cs"/>
          <w:rtl/>
        </w:rPr>
        <w:t xml:space="preserve"> זאת עמדתי, אדוני.</w:t>
      </w:r>
    </w:p>
    <w:p w:rsidR="00A3006D" w:rsidRDefault="00A3006D" w:rsidP="00A3006D">
      <w:pPr>
        <w:rPr>
          <w:rFonts w:hint="cs"/>
          <w:rtl/>
        </w:rPr>
      </w:pPr>
    </w:p>
    <w:p w:rsidR="00A3006D" w:rsidRDefault="009B7322" w:rsidP="009B732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7322" w:rsidRDefault="009B7322" w:rsidP="009B7322">
      <w:pPr>
        <w:pStyle w:val="KeepWithNext"/>
        <w:rPr>
          <w:rFonts w:hint="cs"/>
          <w:rtl/>
        </w:rPr>
      </w:pPr>
    </w:p>
    <w:p w:rsidR="00A3006D" w:rsidRDefault="009B7322" w:rsidP="009B732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A3006D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איציק </w:t>
      </w:r>
      <w:r w:rsidR="00A3006D">
        <w:rPr>
          <w:rFonts w:hint="cs"/>
          <w:rtl/>
        </w:rPr>
        <w:t>שמולי,</w:t>
      </w:r>
      <w:r>
        <w:rPr>
          <w:rFonts w:hint="cs"/>
          <w:rtl/>
        </w:rPr>
        <w:t xml:space="preserve"> </w:t>
      </w:r>
      <w:r w:rsidR="00A3006D">
        <w:rPr>
          <w:rFonts w:hint="cs"/>
          <w:rtl/>
        </w:rPr>
        <w:t>בבקשה.</w:t>
      </w:r>
    </w:p>
    <w:p w:rsidR="00A3006D" w:rsidRDefault="00A3006D" w:rsidP="00A3006D">
      <w:pPr>
        <w:rPr>
          <w:rFonts w:hint="cs"/>
          <w:rtl/>
        </w:rPr>
      </w:pPr>
      <w:bookmarkStart w:id="61" w:name="_ETM_Q1_607297"/>
      <w:bookmarkEnd w:id="61"/>
    </w:p>
    <w:p w:rsidR="009B7322" w:rsidRDefault="009B7322" w:rsidP="009B7322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9B7322" w:rsidRDefault="009B7322" w:rsidP="009B7322">
      <w:pPr>
        <w:pStyle w:val="KeepWithNext"/>
        <w:rPr>
          <w:rFonts w:hint="cs"/>
          <w:rtl/>
        </w:rPr>
      </w:pPr>
    </w:p>
    <w:p w:rsidR="009B7322" w:rsidRDefault="009B7322" w:rsidP="009B7322">
      <w:pPr>
        <w:rPr>
          <w:rFonts w:hint="cs"/>
          <w:rtl/>
        </w:rPr>
      </w:pPr>
      <w:r>
        <w:rPr>
          <w:rFonts w:hint="cs"/>
          <w:rtl/>
        </w:rPr>
        <w:t>רגע אבישי, אתה לא רוצה לראות את ההצבעה?</w:t>
      </w:r>
    </w:p>
    <w:p w:rsidR="009B7322" w:rsidRDefault="009B7322" w:rsidP="00A3006D">
      <w:pPr>
        <w:rPr>
          <w:rFonts w:hint="cs"/>
          <w:rtl/>
        </w:rPr>
      </w:pPr>
    </w:p>
    <w:p w:rsidR="009B7322" w:rsidRDefault="009B7322" w:rsidP="009B7322">
      <w:pPr>
        <w:pStyle w:val="ae"/>
        <w:keepNext/>
        <w:rPr>
          <w:rFonts w:hint="cs"/>
          <w:rtl/>
        </w:rPr>
      </w:pPr>
      <w:bookmarkStart w:id="62" w:name="_ETM_Q1_610154"/>
      <w:bookmarkEnd w:id="62"/>
      <w:r>
        <w:rPr>
          <w:rtl/>
        </w:rPr>
        <w:t>יושב ראש ועדת הכלכלה אבישי ברוורמן:</w:t>
      </w:r>
    </w:p>
    <w:p w:rsidR="009B7322" w:rsidRDefault="009B7322" w:rsidP="009B7322">
      <w:pPr>
        <w:pStyle w:val="KeepWithNext"/>
        <w:rPr>
          <w:rFonts w:hint="cs"/>
          <w:rtl/>
        </w:rPr>
      </w:pPr>
    </w:p>
    <w:p w:rsidR="009B7322" w:rsidRDefault="009B7322" w:rsidP="009B7322">
      <w:pPr>
        <w:rPr>
          <w:rFonts w:hint="cs"/>
          <w:rtl/>
        </w:rPr>
      </w:pPr>
      <w:r>
        <w:rPr>
          <w:rFonts w:hint="cs"/>
          <w:rtl/>
        </w:rPr>
        <w:t>אני מאמין שההצבעה תהיה ברוח הדברים שלי.</w:t>
      </w:r>
    </w:p>
    <w:p w:rsidR="009B7322" w:rsidRDefault="009B7322" w:rsidP="00A3006D">
      <w:pPr>
        <w:rPr>
          <w:rFonts w:hint="cs"/>
          <w:rtl/>
        </w:rPr>
      </w:pPr>
      <w:bookmarkStart w:id="63" w:name="_ETM_Q1_607064"/>
      <w:bookmarkEnd w:id="63"/>
    </w:p>
    <w:p w:rsidR="00A3006D" w:rsidRDefault="009B7322" w:rsidP="009B7322">
      <w:pPr>
        <w:pStyle w:val="a"/>
        <w:keepNext/>
        <w:rPr>
          <w:rFonts w:hint="cs"/>
          <w:rtl/>
        </w:rPr>
      </w:pPr>
      <w:bookmarkStart w:id="64" w:name="_ETM_Q1_613917"/>
      <w:bookmarkEnd w:id="64"/>
      <w:r>
        <w:rPr>
          <w:rtl/>
        </w:rPr>
        <w:t>איציק שמולי:</w:t>
      </w:r>
    </w:p>
    <w:p w:rsidR="009B7322" w:rsidRDefault="009B7322" w:rsidP="009B7322">
      <w:pPr>
        <w:pStyle w:val="KeepWithNext"/>
        <w:rPr>
          <w:rFonts w:hint="cs"/>
          <w:rtl/>
        </w:rPr>
      </w:pPr>
    </w:p>
    <w:p w:rsidR="009B7322" w:rsidRDefault="00A3006D" w:rsidP="00A3006D">
      <w:pPr>
        <w:rPr>
          <w:rFonts w:hint="cs"/>
          <w:rtl/>
        </w:rPr>
      </w:pPr>
      <w:r>
        <w:rPr>
          <w:rFonts w:hint="cs"/>
          <w:rtl/>
        </w:rPr>
        <w:t>תודה רבה אדוני היושב ראש.</w:t>
      </w:r>
      <w:r w:rsidR="009B7322">
        <w:rPr>
          <w:rFonts w:hint="cs"/>
          <w:rtl/>
        </w:rPr>
        <w:t xml:space="preserve"> בישיבה </w:t>
      </w:r>
      <w:bookmarkStart w:id="65" w:name="_ETM_Q1_618168"/>
      <w:bookmarkEnd w:id="65"/>
      <w:r w:rsidR="009B7322">
        <w:rPr>
          <w:rFonts w:hint="cs"/>
          <w:rtl/>
        </w:rPr>
        <w:t>הקודמת של ועדת הכלכלה אכן עלה הנושא הזה - -</w:t>
      </w:r>
    </w:p>
    <w:p w:rsidR="009B7322" w:rsidRDefault="009B7322" w:rsidP="00A3006D">
      <w:pPr>
        <w:rPr>
          <w:rFonts w:hint="cs"/>
          <w:rtl/>
        </w:rPr>
      </w:pPr>
    </w:p>
    <w:p w:rsidR="009B7322" w:rsidRDefault="009B7322" w:rsidP="009B732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7322" w:rsidRDefault="009B7322" w:rsidP="009B7322">
      <w:pPr>
        <w:pStyle w:val="KeepWithNext"/>
        <w:rPr>
          <w:rFonts w:hint="cs"/>
          <w:rtl/>
        </w:rPr>
      </w:pPr>
    </w:p>
    <w:p w:rsidR="009B7322" w:rsidRDefault="009B7322" w:rsidP="009B7322">
      <w:pPr>
        <w:rPr>
          <w:rFonts w:hint="cs"/>
          <w:rtl/>
        </w:rPr>
      </w:pPr>
      <w:r>
        <w:rPr>
          <w:rFonts w:hint="cs"/>
          <w:rtl/>
        </w:rPr>
        <w:t>רבותי, לא שומעים כלום. ברשותכם.</w:t>
      </w:r>
    </w:p>
    <w:p w:rsidR="009B7322" w:rsidRDefault="009B7322" w:rsidP="009B7322">
      <w:pPr>
        <w:rPr>
          <w:rFonts w:hint="cs"/>
          <w:rtl/>
        </w:rPr>
      </w:pPr>
      <w:bookmarkStart w:id="66" w:name="_ETM_Q1_622302"/>
      <w:bookmarkEnd w:id="66"/>
    </w:p>
    <w:p w:rsidR="009B7322" w:rsidRDefault="009B7322" w:rsidP="009B7322">
      <w:pPr>
        <w:pStyle w:val="-"/>
        <w:keepNext/>
        <w:rPr>
          <w:rFonts w:hint="cs"/>
          <w:rtl/>
        </w:rPr>
      </w:pPr>
      <w:r>
        <w:rPr>
          <w:rtl/>
        </w:rPr>
        <w:t>איציק שמולי:</w:t>
      </w:r>
    </w:p>
    <w:p w:rsidR="009B7322" w:rsidRDefault="009B7322" w:rsidP="009B7322">
      <w:pPr>
        <w:pStyle w:val="KeepWithNext"/>
        <w:rPr>
          <w:rFonts w:hint="cs"/>
          <w:rtl/>
        </w:rPr>
      </w:pPr>
    </w:p>
    <w:p w:rsidR="00F36B8B" w:rsidRDefault="009B7322" w:rsidP="009B7322">
      <w:pPr>
        <w:rPr>
          <w:rFonts w:hint="cs"/>
          <w:rtl/>
        </w:rPr>
      </w:pPr>
      <w:r>
        <w:rPr>
          <w:rFonts w:hint="cs"/>
          <w:rtl/>
        </w:rPr>
        <w:t xml:space="preserve">- - לא רק בהקשר של תשלום </w:t>
      </w:r>
      <w:bookmarkStart w:id="67" w:name="_ETM_Q1_628886"/>
      <w:bookmarkEnd w:id="67"/>
      <w:r>
        <w:rPr>
          <w:rFonts w:hint="cs"/>
          <w:rtl/>
        </w:rPr>
        <w:t xml:space="preserve">לעובדים ואי סגירת התחנות אלא גם </w:t>
      </w:r>
      <w:r w:rsidR="00A3006D">
        <w:rPr>
          <w:rFonts w:hint="cs"/>
          <w:rtl/>
        </w:rPr>
        <w:t>מה יעשה בהמשך</w:t>
      </w:r>
      <w:r>
        <w:rPr>
          <w:rFonts w:hint="cs"/>
          <w:rtl/>
        </w:rPr>
        <w:t xml:space="preserve"> עם החדשות המקומיות</w:t>
      </w:r>
      <w:r w:rsidR="00A3006D">
        <w:rPr>
          <w:rFonts w:hint="cs"/>
          <w:rtl/>
        </w:rPr>
        <w:t>. עלתה הצעה</w:t>
      </w:r>
      <w:bookmarkStart w:id="68" w:name="_ETM_Q1_637380"/>
      <w:bookmarkEnd w:id="68"/>
      <w:r w:rsidR="00F36B8B">
        <w:rPr>
          <w:rFonts w:hint="cs"/>
          <w:rtl/>
        </w:rPr>
        <w:t xml:space="preserve"> מצד מספר חברי כנסת, טענה לנושא חדש כי הרי הנושא שבו דנה ועדת הכלכלה נוגע גם לשינויים בתיקון חוק </w:t>
      </w:r>
      <w:bookmarkStart w:id="69" w:name="_ETM_Q1_643406"/>
      <w:bookmarkEnd w:id="69"/>
      <w:r w:rsidR="00F36B8B">
        <w:rPr>
          <w:rFonts w:hint="cs"/>
          <w:rtl/>
        </w:rPr>
        <w:t>התקשורת, בזק ושידורים, וחוק הפצת שידורים באמצעות תחנות שידור ספרתיות.</w:t>
      </w:r>
      <w:r w:rsidR="0029075B">
        <w:rPr>
          <w:rFonts w:hint="cs"/>
          <w:rtl/>
        </w:rPr>
        <w:t xml:space="preserve"> אנחנו סברנו שהנושא הזה, של חדשות מקומיות, אינו חלק</w:t>
      </w:r>
      <w:bookmarkStart w:id="70" w:name="_ETM_Q1_659851"/>
      <w:bookmarkEnd w:id="70"/>
      <w:r w:rsidR="0029075B">
        <w:rPr>
          <w:rFonts w:hint="cs"/>
          <w:rtl/>
        </w:rPr>
        <w:t xml:space="preserve"> מהרפורמה הזאת, אינו חלק אינטגראלי, ולכן, הצענו את ההצעה. זה </w:t>
      </w:r>
      <w:bookmarkStart w:id="71" w:name="_ETM_Q1_667749"/>
      <w:bookmarkEnd w:id="71"/>
      <w:r w:rsidR="0029075B">
        <w:rPr>
          <w:rFonts w:hint="cs"/>
          <w:rtl/>
        </w:rPr>
        <w:t xml:space="preserve">ההסבר הפורמאלי. יש גם הסבר פחות פורמאלי אבל נשאיר את </w:t>
      </w:r>
      <w:bookmarkStart w:id="72" w:name="_ETM_Q1_667070"/>
      <w:bookmarkEnd w:id="72"/>
      <w:r w:rsidR="0029075B">
        <w:rPr>
          <w:rFonts w:hint="cs"/>
          <w:rtl/>
        </w:rPr>
        <w:t>זה למקום אחר.</w:t>
      </w:r>
    </w:p>
    <w:p w:rsidR="00F36B8B" w:rsidRDefault="00F36B8B" w:rsidP="009B7322">
      <w:pPr>
        <w:rPr>
          <w:rFonts w:hint="cs"/>
          <w:rtl/>
        </w:rPr>
      </w:pPr>
    </w:p>
    <w:p w:rsidR="0029075B" w:rsidRDefault="0029075B" w:rsidP="0029075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9075B" w:rsidRDefault="0029075B" w:rsidP="0029075B">
      <w:pPr>
        <w:pStyle w:val="KeepWithNext"/>
        <w:rPr>
          <w:rFonts w:hint="cs"/>
          <w:rtl/>
        </w:rPr>
      </w:pPr>
    </w:p>
    <w:p w:rsidR="0029075B" w:rsidRDefault="00CC7DA7" w:rsidP="0029075B">
      <w:pPr>
        <w:rPr>
          <w:rFonts w:hint="cs"/>
          <w:rtl/>
        </w:rPr>
      </w:pPr>
      <w:r>
        <w:rPr>
          <w:rFonts w:hint="cs"/>
          <w:rtl/>
        </w:rPr>
        <w:t>לא, אנחנו נגד - -</w:t>
      </w:r>
    </w:p>
    <w:p w:rsidR="00A3006D" w:rsidRDefault="00A3006D" w:rsidP="00A3006D">
      <w:pPr>
        <w:rPr>
          <w:rFonts w:hint="cs"/>
          <w:rtl/>
        </w:rPr>
      </w:pPr>
      <w:bookmarkStart w:id="73" w:name="_ETM_Q1_647886"/>
      <w:bookmarkEnd w:id="73"/>
    </w:p>
    <w:p w:rsidR="00A3006D" w:rsidRDefault="00CC7DA7" w:rsidP="00CC7DA7">
      <w:pPr>
        <w:pStyle w:val="ae"/>
        <w:keepNext/>
        <w:rPr>
          <w:rFonts w:hint="cs"/>
          <w:rtl/>
        </w:rPr>
      </w:pPr>
      <w:r>
        <w:rPr>
          <w:rtl/>
        </w:rPr>
        <w:t>יושב ראש ועדת החינוך, התרבות והספורט</w:t>
      </w:r>
      <w:r>
        <w:rPr>
          <w:rFonts w:hint="cs"/>
          <w:rtl/>
        </w:rPr>
        <w:t xml:space="preserve"> עמרם מצנע</w:t>
      </w:r>
      <w:r>
        <w:rPr>
          <w:rtl/>
        </w:rPr>
        <w:t>:</w:t>
      </w:r>
    </w:p>
    <w:p w:rsidR="00CC7DA7" w:rsidRDefault="00CC7DA7" w:rsidP="00CC7DA7">
      <w:pPr>
        <w:pStyle w:val="KeepWithNext"/>
        <w:rPr>
          <w:rFonts w:hint="cs"/>
          <w:rtl/>
        </w:rPr>
      </w:pPr>
    </w:p>
    <w:p w:rsidR="00A3006D" w:rsidRDefault="00A3006D" w:rsidP="00A3006D">
      <w:pPr>
        <w:rPr>
          <w:rFonts w:hint="cs"/>
          <w:rtl/>
        </w:rPr>
      </w:pPr>
      <w:r>
        <w:rPr>
          <w:rFonts w:hint="cs"/>
          <w:rtl/>
        </w:rPr>
        <w:t>אתם אותה מפלגה?</w:t>
      </w:r>
    </w:p>
    <w:p w:rsidR="00A3006D" w:rsidRDefault="00A3006D" w:rsidP="00A3006D">
      <w:pPr>
        <w:rPr>
          <w:rFonts w:hint="cs"/>
          <w:rtl/>
        </w:rPr>
      </w:pPr>
    </w:p>
    <w:p w:rsidR="00A3006D" w:rsidRDefault="00CC7DA7" w:rsidP="00CC7DA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C7DA7" w:rsidRDefault="00CC7DA7" w:rsidP="00CC7DA7">
      <w:pPr>
        <w:pStyle w:val="KeepWithNext"/>
        <w:rPr>
          <w:rFonts w:hint="cs"/>
          <w:rtl/>
        </w:rPr>
      </w:pPr>
    </w:p>
    <w:p w:rsidR="00A3006D" w:rsidRDefault="00CC7DA7" w:rsidP="00B975E2">
      <w:pPr>
        <w:rPr>
          <w:rFonts w:hint="cs"/>
          <w:rtl/>
        </w:rPr>
      </w:pPr>
      <w:r>
        <w:rPr>
          <w:rFonts w:hint="cs"/>
          <w:rtl/>
        </w:rPr>
        <w:t xml:space="preserve">לא, זה בסדר, זה קורה אצל כולם. </w:t>
      </w:r>
      <w:r w:rsidR="00A3006D">
        <w:rPr>
          <w:rFonts w:hint="cs"/>
          <w:rtl/>
        </w:rPr>
        <w:t>רבותי, עוד הערות, התייחסויות</w:t>
      </w:r>
      <w:r w:rsidR="00B975E2">
        <w:rPr>
          <w:rFonts w:hint="cs"/>
          <w:rtl/>
        </w:rPr>
        <w:t>, אם ישנן? את זה מובן מאליו. הכוונה היתה לחברי הכנסת.</w:t>
      </w:r>
    </w:p>
    <w:p w:rsidR="00A3006D" w:rsidRDefault="00A3006D" w:rsidP="00A3006D">
      <w:pPr>
        <w:rPr>
          <w:rFonts w:hint="cs"/>
          <w:rtl/>
        </w:rPr>
      </w:pPr>
    </w:p>
    <w:p w:rsidR="00A3006D" w:rsidRDefault="00B975E2" w:rsidP="00B975E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B975E2" w:rsidRDefault="00B975E2" w:rsidP="00B975E2">
      <w:pPr>
        <w:pStyle w:val="KeepWithNext"/>
        <w:rPr>
          <w:rFonts w:hint="cs"/>
          <w:rtl/>
        </w:rPr>
      </w:pPr>
    </w:p>
    <w:p w:rsidR="00A3006D" w:rsidRDefault="00844FE7" w:rsidP="002433F1">
      <w:pPr>
        <w:rPr>
          <w:rFonts w:hint="cs"/>
          <w:rtl/>
        </w:rPr>
      </w:pPr>
      <w:r>
        <w:rPr>
          <w:rFonts w:hint="cs"/>
          <w:rtl/>
        </w:rPr>
        <w:t xml:space="preserve">אני אולי אסביר במה מדובר בצורה קצת יותר רחבה: במסגרת חוק ההסדרים יש פרק תקשורת. פרק התקשורת הזה עוסק ב-3 נושאים: נושא אחד הוא קידום התחרות </w:t>
      </w:r>
      <w:r w:rsidR="00EB7AFC">
        <w:rPr>
          <w:rFonts w:hint="cs"/>
          <w:rtl/>
        </w:rPr>
        <w:t xml:space="preserve">בתקשורת הנייחת, </w:t>
      </w:r>
      <w:r>
        <w:rPr>
          <w:rFonts w:hint="cs"/>
          <w:rtl/>
        </w:rPr>
        <w:t>בטלפוניה</w:t>
      </w:r>
      <w:r w:rsidR="004668FA">
        <w:rPr>
          <w:rFonts w:hint="cs"/>
          <w:rtl/>
        </w:rPr>
        <w:t>.</w:t>
      </w:r>
      <w:r>
        <w:rPr>
          <w:rFonts w:hint="cs"/>
          <w:rtl/>
        </w:rPr>
        <w:t xml:space="preserve"> נושא אחר זה חיוב בעלות רישיון לשידורי כבלים ו</w:t>
      </w:r>
      <w:r w:rsidR="004668FA">
        <w:rPr>
          <w:rFonts w:hint="cs"/>
          <w:rtl/>
        </w:rPr>
        <w:t xml:space="preserve">לשידורי </w:t>
      </w:r>
      <w:r>
        <w:rPr>
          <w:rFonts w:hint="cs"/>
          <w:rtl/>
        </w:rPr>
        <w:t>לוין לספק חבילת בסיס, חבילת שידורים צרה</w:t>
      </w:r>
      <w:r w:rsidR="00AF6AEB">
        <w:rPr>
          <w:rFonts w:hint="cs"/>
          <w:rtl/>
        </w:rPr>
        <w:t>, חבילת בסיס צרה.</w:t>
      </w:r>
      <w:r>
        <w:rPr>
          <w:rFonts w:hint="cs"/>
          <w:rtl/>
        </w:rPr>
        <w:t xml:space="preserve"> ונושא שלישי, זה תיקון של חוק הפצת שידורים באמצעות תחנות שידור ספרתיות,</w:t>
      </w:r>
      <w:r w:rsidR="00444F45">
        <w:rPr>
          <w:rFonts w:hint="cs"/>
          <w:rtl/>
        </w:rPr>
        <w:t xml:space="preserve"> מערך שנקרא</w:t>
      </w:r>
      <w:r>
        <w:rPr>
          <w:rFonts w:hint="cs"/>
          <w:rtl/>
        </w:rPr>
        <w:t xml:space="preserve"> </w:t>
      </w:r>
      <w:r w:rsidR="00444F45">
        <w:rPr>
          <w:rFonts w:hint="cs"/>
          <w:rtl/>
        </w:rPr>
        <w:t>"</w:t>
      </w:r>
      <w:r>
        <w:rPr>
          <w:rFonts w:hint="cs"/>
          <w:rtl/>
        </w:rPr>
        <w:t>עידן פלוס</w:t>
      </w:r>
      <w:r w:rsidR="00444F45">
        <w:rPr>
          <w:rFonts w:hint="cs"/>
          <w:rtl/>
        </w:rPr>
        <w:t xml:space="preserve">" או </w:t>
      </w:r>
      <w:r w:rsidR="002433F1">
        <w:t>DTT</w:t>
      </w:r>
      <w:r w:rsidR="00444F45">
        <w:rPr>
          <w:rFonts w:hint="cs"/>
          <w:rtl/>
        </w:rPr>
        <w:t>,</w:t>
      </w:r>
      <w:r>
        <w:rPr>
          <w:rFonts w:hint="cs"/>
          <w:rtl/>
        </w:rPr>
        <w:t xml:space="preserve"> כל אחד מכיר</w:t>
      </w:r>
      <w:r w:rsidR="00444F45">
        <w:rPr>
          <w:rFonts w:hint="cs"/>
          <w:rtl/>
        </w:rPr>
        <w:t xml:space="preserve"> אותו</w:t>
      </w:r>
      <w:r>
        <w:rPr>
          <w:rFonts w:hint="cs"/>
          <w:rtl/>
        </w:rPr>
        <w:t xml:space="preserve"> בשם אחר. </w:t>
      </w:r>
      <w:r w:rsidR="00444F45">
        <w:rPr>
          <w:rFonts w:hint="cs"/>
          <w:rtl/>
        </w:rPr>
        <w:t>ו</w:t>
      </w:r>
      <w:r>
        <w:rPr>
          <w:rFonts w:hint="cs"/>
          <w:rtl/>
        </w:rPr>
        <w:t>שם מוצע</w:t>
      </w:r>
      <w:r w:rsidR="00444F45">
        <w:rPr>
          <w:rFonts w:hint="cs"/>
          <w:rtl/>
        </w:rPr>
        <w:t>ים</w:t>
      </w:r>
      <w:r>
        <w:rPr>
          <w:rFonts w:hint="cs"/>
          <w:rtl/>
        </w:rPr>
        <w:t xml:space="preserve"> שינויים, ביניהם הרחבת הערוצים שישודרו במסגרת אותו מערך.</w:t>
      </w:r>
    </w:p>
    <w:p w:rsidR="00844FE7" w:rsidRDefault="00844FE7" w:rsidP="00A3006D">
      <w:pPr>
        <w:rPr>
          <w:rFonts w:hint="cs"/>
          <w:rtl/>
        </w:rPr>
      </w:pPr>
    </w:p>
    <w:p w:rsidR="00375C00" w:rsidRDefault="002433F1" w:rsidP="001B0B1A">
      <w:pPr>
        <w:rPr>
          <w:rFonts w:hint="cs"/>
          <w:rtl/>
        </w:rPr>
      </w:pPr>
      <w:r>
        <w:rPr>
          <w:rFonts w:hint="cs"/>
          <w:rtl/>
        </w:rPr>
        <w:t xml:space="preserve">בלי שום קשר לשלושת הנושאים האלה </w:t>
      </w:r>
      <w:bookmarkStart w:id="74" w:name="_ETM_Q1_754458"/>
      <w:bookmarkEnd w:id="74"/>
      <w:r w:rsidR="00844FE7">
        <w:rPr>
          <w:rFonts w:hint="cs"/>
          <w:rtl/>
        </w:rPr>
        <w:t>קיים חוק אחר</w:t>
      </w:r>
      <w:r w:rsidR="007C20A7">
        <w:rPr>
          <w:rFonts w:hint="cs"/>
          <w:rtl/>
        </w:rPr>
        <w:t>,</w:t>
      </w:r>
      <w:r w:rsidR="00844FE7">
        <w:rPr>
          <w:rFonts w:hint="cs"/>
          <w:rtl/>
        </w:rPr>
        <w:t xml:space="preserve"> המדבר על שידורי חדשות מקומיות. החדשות</w:t>
      </w:r>
      <w:r w:rsidR="007C20A7">
        <w:rPr>
          <w:rFonts w:hint="cs"/>
          <w:rtl/>
        </w:rPr>
        <w:t xml:space="preserve"> המקומיות</w:t>
      </w:r>
      <w:r w:rsidR="00844FE7">
        <w:rPr>
          <w:rFonts w:hint="cs"/>
          <w:rtl/>
        </w:rPr>
        <w:t xml:space="preserve"> האלה משודרות בכבלים</w:t>
      </w:r>
      <w:r w:rsidR="007C20A7">
        <w:rPr>
          <w:rFonts w:hint="cs"/>
          <w:rtl/>
        </w:rPr>
        <w:t>,</w:t>
      </w:r>
      <w:r w:rsidR="00844FE7">
        <w:rPr>
          <w:rFonts w:hint="cs"/>
          <w:rtl/>
        </w:rPr>
        <w:t xml:space="preserve"> היו ממומנות מהתמלוגים שלהם ותוקף החוק שאפשר העברת השידורים האלה,</w:t>
      </w:r>
      <w:r w:rsidR="007C20A7">
        <w:rPr>
          <w:rFonts w:hint="cs"/>
          <w:rtl/>
        </w:rPr>
        <w:t xml:space="preserve"> שידורי חדשות מקומיות,</w:t>
      </w:r>
      <w:r w:rsidR="00844FE7">
        <w:rPr>
          <w:rFonts w:hint="cs"/>
          <w:rtl/>
        </w:rPr>
        <w:t xml:space="preserve"> אמור לפוג ב-31 ביולי השנה. היו דיבורים שלא קשורים בכלל לחוק ההסדרים, איך מתגברים על הנושא של הארכת החדשות המקומיות</w:t>
      </w:r>
      <w:r w:rsidR="007C20A7">
        <w:rPr>
          <w:rFonts w:hint="cs"/>
          <w:rtl/>
        </w:rPr>
        <w:t>, הארכת תוקף החוק הזה,</w:t>
      </w:r>
      <w:r w:rsidR="00844FE7">
        <w:rPr>
          <w:rFonts w:hint="cs"/>
          <w:rtl/>
        </w:rPr>
        <w:t xml:space="preserve"> כשאין בעצם מקור מימון לכך כי בסוף השנה חברות הכבלים והלו</w:t>
      </w:r>
      <w:r w:rsidR="001B0B1A">
        <w:rPr>
          <w:rFonts w:hint="cs"/>
          <w:rtl/>
        </w:rPr>
        <w:t>וי</w:t>
      </w:r>
      <w:r w:rsidR="00844FE7">
        <w:rPr>
          <w:rFonts w:hint="cs"/>
          <w:rtl/>
        </w:rPr>
        <w:t xml:space="preserve">ין מפסיקות לשלם תמלוגים על פי חוק. </w:t>
      </w:r>
    </w:p>
    <w:p w:rsidR="00375C00" w:rsidRDefault="00375C00" w:rsidP="001B0B1A">
      <w:pPr>
        <w:rPr>
          <w:rFonts w:hint="cs"/>
          <w:rtl/>
        </w:rPr>
      </w:pPr>
    </w:p>
    <w:p w:rsidR="00844FE7" w:rsidRDefault="00844FE7" w:rsidP="00375C00">
      <w:pPr>
        <w:rPr>
          <w:rFonts w:hint="cs"/>
          <w:rtl/>
        </w:rPr>
      </w:pPr>
      <w:bookmarkStart w:id="75" w:name="_ETM_Q1_805627"/>
      <w:bookmarkEnd w:id="75"/>
      <w:r>
        <w:rPr>
          <w:rFonts w:hint="cs"/>
          <w:rtl/>
        </w:rPr>
        <w:t>במסגרת הדיבורים האלה, שכאמור אינם קשורים</w:t>
      </w:r>
      <w:r w:rsidR="00375C00">
        <w:rPr>
          <w:rFonts w:hint="cs"/>
          <w:rtl/>
        </w:rPr>
        <w:t xml:space="preserve"> לנושאים </w:t>
      </w:r>
      <w:bookmarkStart w:id="76" w:name="_ETM_Q1_810131"/>
      <w:bookmarkEnd w:id="76"/>
      <w:r w:rsidR="00375C00">
        <w:rPr>
          <w:rFonts w:hint="cs"/>
          <w:rtl/>
        </w:rPr>
        <w:t>שבחוק ההסדרים</w:t>
      </w:r>
      <w:r>
        <w:rPr>
          <w:rFonts w:hint="cs"/>
          <w:rtl/>
        </w:rPr>
        <w:t>, העלה שר התקשורת הצעה</w:t>
      </w:r>
      <w:r w:rsidR="00375C00">
        <w:rPr>
          <w:rFonts w:hint="cs"/>
          <w:rtl/>
        </w:rPr>
        <w:t xml:space="preserve"> לתקן את חוק התקשורת, לאפשר הקמת שתי חברות</w:t>
      </w:r>
      <w:bookmarkStart w:id="77" w:name="_ETM_Q1_815045"/>
      <w:bookmarkEnd w:id="77"/>
      <w:r w:rsidR="00375C00">
        <w:rPr>
          <w:rFonts w:hint="cs"/>
          <w:rtl/>
        </w:rPr>
        <w:t xml:space="preserve"> חדשות חדשות על ידי הכבלים והלוויין, החל מינואר 2014,</w:t>
      </w:r>
      <w:r>
        <w:rPr>
          <w:rFonts w:hint="cs"/>
          <w:rtl/>
        </w:rPr>
        <w:t xml:space="preserve"> שבמסגרתן ישודרו גם החדשות המקומיות. וכדי להתגבר על הפער בין מועד פקיעת חוק החדשות המקומיות </w:t>
      </w:r>
      <w:r w:rsidR="00625B60">
        <w:rPr>
          <w:rFonts w:hint="cs"/>
          <w:rtl/>
        </w:rPr>
        <w:t xml:space="preserve">ב-1 </w:t>
      </w:r>
      <w:r>
        <w:rPr>
          <w:rFonts w:hint="cs"/>
          <w:rtl/>
        </w:rPr>
        <w:t>באוגוסט השנה עד שיכנס החוק שיאפשר הקמת חברות חדשות אחרות, הוצע להאריך את תוקף החוק</w:t>
      </w:r>
      <w:r w:rsidR="00625B60">
        <w:rPr>
          <w:rFonts w:hint="cs"/>
          <w:rtl/>
        </w:rPr>
        <w:t xml:space="preserve"> </w:t>
      </w:r>
      <w:bookmarkStart w:id="78" w:name="_ETM_Q1_847956"/>
      <w:bookmarkEnd w:id="78"/>
      <w:r w:rsidR="00625B60">
        <w:rPr>
          <w:rFonts w:hint="cs"/>
          <w:rtl/>
        </w:rPr>
        <w:t>שמכוחו משודרות היום החדשות המקומיות.</w:t>
      </w:r>
    </w:p>
    <w:p w:rsidR="00844FE7" w:rsidRDefault="00844FE7" w:rsidP="00A3006D">
      <w:pPr>
        <w:rPr>
          <w:rFonts w:hint="cs"/>
          <w:rtl/>
        </w:rPr>
      </w:pPr>
    </w:p>
    <w:p w:rsidR="00844FE7" w:rsidRDefault="0092462D" w:rsidP="0092462D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92462D" w:rsidRDefault="0092462D" w:rsidP="0092462D">
      <w:pPr>
        <w:pStyle w:val="KeepWithNext"/>
        <w:rPr>
          <w:rFonts w:hint="cs"/>
          <w:rtl/>
        </w:rPr>
      </w:pPr>
    </w:p>
    <w:p w:rsidR="0092462D" w:rsidRDefault="0092462D" w:rsidP="0092462D">
      <w:pPr>
        <w:rPr>
          <w:rFonts w:hint="cs"/>
          <w:rtl/>
        </w:rPr>
      </w:pPr>
      <w:r>
        <w:rPr>
          <w:rFonts w:hint="cs"/>
          <w:rtl/>
        </w:rPr>
        <w:t>100%.</w:t>
      </w:r>
    </w:p>
    <w:p w:rsidR="00844FE7" w:rsidRDefault="00844FE7" w:rsidP="00A3006D">
      <w:pPr>
        <w:rPr>
          <w:rFonts w:hint="cs"/>
          <w:rtl/>
        </w:rPr>
      </w:pPr>
    </w:p>
    <w:p w:rsidR="00844FE7" w:rsidRDefault="0092462D" w:rsidP="0092462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2462D" w:rsidRDefault="0092462D" w:rsidP="0092462D">
      <w:pPr>
        <w:pStyle w:val="KeepWithNext"/>
        <w:rPr>
          <w:rFonts w:hint="cs"/>
          <w:rtl/>
        </w:rPr>
      </w:pPr>
    </w:p>
    <w:p w:rsidR="0092462D" w:rsidRDefault="0092462D" w:rsidP="0092462D">
      <w:pPr>
        <w:rPr>
          <w:rFonts w:hint="cs"/>
          <w:rtl/>
        </w:rPr>
      </w:pPr>
      <w:r>
        <w:rPr>
          <w:rFonts w:hint="cs"/>
          <w:rtl/>
        </w:rPr>
        <w:t>ב-5 חודשים?</w:t>
      </w:r>
    </w:p>
    <w:p w:rsidR="00844FE7" w:rsidRDefault="00844FE7" w:rsidP="00A3006D">
      <w:pPr>
        <w:rPr>
          <w:rFonts w:hint="cs"/>
          <w:rtl/>
        </w:rPr>
      </w:pPr>
    </w:p>
    <w:p w:rsidR="00844FE7" w:rsidRDefault="0092462D" w:rsidP="0092462D">
      <w:pPr>
        <w:pStyle w:val="-"/>
        <w:keepNext/>
        <w:rPr>
          <w:rFonts w:hint="cs"/>
          <w:rtl/>
        </w:rPr>
      </w:pPr>
      <w:r>
        <w:rPr>
          <w:rtl/>
        </w:rPr>
        <w:t>אתי בנדלר:</w:t>
      </w:r>
    </w:p>
    <w:p w:rsidR="0092462D" w:rsidRDefault="0092462D" w:rsidP="0092462D">
      <w:pPr>
        <w:pStyle w:val="KeepWithNext"/>
        <w:rPr>
          <w:rFonts w:hint="cs"/>
          <w:rtl/>
        </w:rPr>
      </w:pPr>
    </w:p>
    <w:p w:rsidR="00844FE7" w:rsidRDefault="0092462D" w:rsidP="008D667A">
      <w:pPr>
        <w:rPr>
          <w:rFonts w:hint="cs"/>
          <w:rtl/>
        </w:rPr>
      </w:pPr>
      <w:r>
        <w:rPr>
          <w:rFonts w:hint="cs"/>
          <w:rtl/>
        </w:rPr>
        <w:t xml:space="preserve">ב-5 חודשים. ההצעה </w:t>
      </w:r>
      <w:bookmarkStart w:id="79" w:name="_ETM_Q1_850327"/>
      <w:bookmarkEnd w:id="79"/>
      <w:r>
        <w:rPr>
          <w:rFonts w:hint="cs"/>
          <w:rtl/>
        </w:rPr>
        <w:t>בקשר</w:t>
      </w:r>
      <w:r w:rsidR="001E1FBD">
        <w:rPr>
          <w:rFonts w:hint="cs"/>
          <w:rtl/>
        </w:rPr>
        <w:t xml:space="preserve"> להקמת שתי חברות החדשות ירדה מהפרק במסגרת התיקון בחוק ההסדרים</w:t>
      </w:r>
      <w:r w:rsidR="00844FE7">
        <w:rPr>
          <w:rFonts w:hint="cs"/>
          <w:rtl/>
        </w:rPr>
        <w:t xml:space="preserve"> כי היה ברור לכל שזה לא המסגרת הנאותה</w:t>
      </w:r>
      <w:r w:rsidR="001E1FBD">
        <w:rPr>
          <w:rFonts w:hint="cs"/>
          <w:rtl/>
        </w:rPr>
        <w:t xml:space="preserve"> לטפל בתיקון הזה</w:t>
      </w:r>
      <w:r w:rsidR="00844FE7">
        <w:rPr>
          <w:rFonts w:hint="cs"/>
          <w:rtl/>
        </w:rPr>
        <w:t xml:space="preserve">. נשאר הנושא של הארכת תוקף החדשות המקומיות. גם זה, להבנתנו, </w:t>
      </w:r>
      <w:r w:rsidR="001E1FBD">
        <w:rPr>
          <w:rFonts w:hint="cs"/>
          <w:rtl/>
        </w:rPr>
        <w:t xml:space="preserve">לפחות </w:t>
      </w:r>
      <w:r w:rsidR="00844FE7">
        <w:rPr>
          <w:rFonts w:hint="cs"/>
          <w:rtl/>
        </w:rPr>
        <w:t>להבנת הלשכה המשפטית, איננו קשור ב</w:t>
      </w:r>
      <w:r w:rsidR="001E1FBD">
        <w:rPr>
          <w:rFonts w:hint="cs"/>
          <w:rtl/>
        </w:rPr>
        <w:t>שום</w:t>
      </w:r>
      <w:r w:rsidR="00844FE7">
        <w:rPr>
          <w:rFonts w:hint="cs"/>
          <w:rtl/>
        </w:rPr>
        <w:t xml:space="preserve"> דרך שהיא להצעות שכלולות בפרק התקשורת בחוק ההסדרים. ראוי לעשות את זה, נכון לעשות את זה אבל</w:t>
      </w:r>
      <w:r w:rsidR="00B53C3B">
        <w:rPr>
          <w:rFonts w:hint="cs"/>
          <w:rtl/>
        </w:rPr>
        <w:t xml:space="preserve"> ראוי ונכון לעשות את </w:t>
      </w:r>
      <w:bookmarkStart w:id="80" w:name="_ETM_Q1_882466"/>
      <w:bookmarkEnd w:id="80"/>
      <w:r w:rsidR="00B53C3B">
        <w:rPr>
          <w:rFonts w:hint="cs"/>
          <w:rtl/>
        </w:rPr>
        <w:t>זה</w:t>
      </w:r>
      <w:r w:rsidR="00844FE7">
        <w:rPr>
          <w:rFonts w:hint="cs"/>
          <w:rtl/>
        </w:rPr>
        <w:t xml:space="preserve"> במסגרת הצעת חוק נפרדת. יש ויכוח בין האוצר</w:t>
      </w:r>
      <w:r w:rsidR="009441F9">
        <w:rPr>
          <w:rFonts w:hint="cs"/>
          <w:rtl/>
        </w:rPr>
        <w:t xml:space="preserve"> לבין משרד</w:t>
      </w:r>
      <w:r w:rsidR="00844FE7">
        <w:rPr>
          <w:rFonts w:hint="cs"/>
          <w:rtl/>
        </w:rPr>
        <w:t xml:space="preserve"> </w:t>
      </w:r>
      <w:r w:rsidR="009441F9">
        <w:rPr>
          <w:rFonts w:hint="cs"/>
          <w:rtl/>
        </w:rPr>
        <w:t>ה</w:t>
      </w:r>
      <w:r w:rsidR="00844FE7">
        <w:rPr>
          <w:rFonts w:hint="cs"/>
          <w:rtl/>
        </w:rPr>
        <w:t>תקשורת</w:t>
      </w:r>
      <w:r w:rsidR="009441F9">
        <w:rPr>
          <w:rFonts w:hint="cs"/>
          <w:rtl/>
        </w:rPr>
        <w:t>, כשאף אחד מהם, אף שר, לא מוכן</w:t>
      </w:r>
      <w:bookmarkStart w:id="81" w:name="_ETM_Q1_892140"/>
      <w:bookmarkEnd w:id="81"/>
      <w:r w:rsidR="009441F9">
        <w:rPr>
          <w:rFonts w:hint="cs"/>
          <w:rtl/>
        </w:rPr>
        <w:t xml:space="preserve"> לקחת על עצמו להניח הצעת חוק בענין הזה</w:t>
      </w:r>
      <w:r w:rsidR="00844FE7">
        <w:rPr>
          <w:rFonts w:hint="cs"/>
          <w:rtl/>
        </w:rPr>
        <w:t>. כל אחד אומר זה לא ש</w:t>
      </w:r>
      <w:r w:rsidR="009441F9">
        <w:rPr>
          <w:rFonts w:hint="cs"/>
          <w:rtl/>
        </w:rPr>
        <w:t>ל</w:t>
      </w:r>
      <w:r w:rsidR="00844FE7">
        <w:rPr>
          <w:rFonts w:hint="cs"/>
          <w:rtl/>
        </w:rPr>
        <w:t>י</w:t>
      </w:r>
      <w:r w:rsidR="009441F9">
        <w:rPr>
          <w:rFonts w:hint="cs"/>
          <w:rtl/>
        </w:rPr>
        <w:t>,</w:t>
      </w:r>
      <w:r w:rsidR="00844FE7">
        <w:rPr>
          <w:rFonts w:hint="cs"/>
          <w:rtl/>
        </w:rPr>
        <w:t xml:space="preserve"> זה שלך</w:t>
      </w:r>
      <w:r w:rsidR="009441F9">
        <w:rPr>
          <w:rFonts w:hint="cs"/>
          <w:rtl/>
        </w:rPr>
        <w:t xml:space="preserve">, זה שלך, </w:t>
      </w:r>
      <w:bookmarkStart w:id="82" w:name="_ETM_Q1_902986"/>
      <w:bookmarkEnd w:id="82"/>
      <w:r w:rsidR="009441F9">
        <w:rPr>
          <w:rFonts w:hint="cs"/>
          <w:rtl/>
        </w:rPr>
        <w:t>זה לא שלי</w:t>
      </w:r>
      <w:r w:rsidR="00844FE7">
        <w:rPr>
          <w:rFonts w:hint="cs"/>
          <w:rtl/>
        </w:rPr>
        <w:t>. כשאני אמרתי</w:t>
      </w:r>
      <w:r w:rsidR="009441F9">
        <w:rPr>
          <w:rFonts w:hint="cs"/>
          <w:rtl/>
        </w:rPr>
        <w:t xml:space="preserve"> עוד</w:t>
      </w:r>
      <w:r w:rsidR="00844FE7">
        <w:rPr>
          <w:rFonts w:hint="cs"/>
          <w:rtl/>
        </w:rPr>
        <w:t xml:space="preserve"> השכם בבוקר, כשדיברתי עם היוע</w:t>
      </w:r>
      <w:r w:rsidR="009441F9">
        <w:rPr>
          <w:rFonts w:hint="cs"/>
          <w:rtl/>
        </w:rPr>
        <w:t>צת המשפטית</w:t>
      </w:r>
      <w:r w:rsidR="00844FE7">
        <w:rPr>
          <w:rFonts w:hint="cs"/>
          <w:rtl/>
        </w:rPr>
        <w:t xml:space="preserve"> של משרד התקשורת, </w:t>
      </w:r>
      <w:r w:rsidR="009441F9">
        <w:rPr>
          <w:rFonts w:hint="cs"/>
          <w:rtl/>
        </w:rPr>
        <w:t xml:space="preserve">אמרתי לה: ראי, כשהממשלה רוצה, היא </w:t>
      </w:r>
      <w:bookmarkStart w:id="83" w:name="_ETM_Q1_907082"/>
      <w:bookmarkEnd w:id="83"/>
      <w:r w:rsidR="009441F9">
        <w:rPr>
          <w:rFonts w:hint="cs"/>
          <w:rtl/>
        </w:rPr>
        <w:t xml:space="preserve">יודעת להעביר הצעת חוק ב-3 קריאות ביום אחד. </w:t>
      </w:r>
      <w:r w:rsidR="00844FE7">
        <w:rPr>
          <w:rFonts w:hint="cs"/>
          <w:rtl/>
        </w:rPr>
        <w:t>עשו את זה לגבי חוקי יסוד</w:t>
      </w:r>
      <w:r w:rsidR="009441F9">
        <w:rPr>
          <w:rFonts w:hint="cs"/>
          <w:rtl/>
        </w:rPr>
        <w:t>,</w:t>
      </w:r>
      <w:r w:rsidR="00844FE7">
        <w:rPr>
          <w:rFonts w:hint="cs"/>
          <w:rtl/>
        </w:rPr>
        <w:t xml:space="preserve"> לא</w:t>
      </w:r>
      <w:r w:rsidR="009441F9">
        <w:rPr>
          <w:rFonts w:hint="cs"/>
          <w:rtl/>
        </w:rPr>
        <w:t xml:space="preserve"> </w:t>
      </w:r>
      <w:r w:rsidR="00844FE7">
        <w:rPr>
          <w:rFonts w:hint="cs"/>
          <w:rtl/>
        </w:rPr>
        <w:t>רק לגבי חוק כזה. יש מספיק זמן שהממשלה תת</w:t>
      </w:r>
      <w:r w:rsidR="006A3655">
        <w:rPr>
          <w:rFonts w:hint="cs"/>
          <w:rtl/>
        </w:rPr>
        <w:t>כבד</w:t>
      </w:r>
      <w:r w:rsidR="00844FE7">
        <w:rPr>
          <w:rFonts w:hint="cs"/>
          <w:rtl/>
        </w:rPr>
        <w:t xml:space="preserve"> ותגיש הצעת חוק וכל הבית מאוחד בצורך </w:t>
      </w:r>
      <w:r w:rsidR="008D667A">
        <w:rPr>
          <w:rFonts w:hint="cs"/>
          <w:rtl/>
        </w:rPr>
        <w:t xml:space="preserve">כדי </w:t>
      </w:r>
      <w:bookmarkStart w:id="84" w:name="_ETM_Q1_925409"/>
      <w:bookmarkEnd w:id="84"/>
      <w:r w:rsidR="00844FE7">
        <w:rPr>
          <w:rFonts w:hint="cs"/>
          <w:rtl/>
        </w:rPr>
        <w:t>להעביר את זה במהירות המקסימאלית. מאחר שהממשלה לא רוצה להניח הצעת חוק, הציע</w:t>
      </w:r>
      <w:r w:rsidR="008D667A">
        <w:rPr>
          <w:rFonts w:hint="cs"/>
          <w:rtl/>
        </w:rPr>
        <w:t xml:space="preserve"> חבר הכנסת</w:t>
      </w:r>
      <w:r w:rsidR="00844FE7">
        <w:rPr>
          <w:rFonts w:hint="cs"/>
          <w:rtl/>
        </w:rPr>
        <w:t xml:space="preserve"> ברוורמן לעשות את זה</w:t>
      </w:r>
      <w:r w:rsidR="008D667A">
        <w:rPr>
          <w:rFonts w:hint="cs"/>
          <w:rtl/>
        </w:rPr>
        <w:t xml:space="preserve"> בכל זאת</w:t>
      </w:r>
      <w:r w:rsidR="00844FE7">
        <w:rPr>
          <w:rFonts w:hint="cs"/>
          <w:rtl/>
        </w:rPr>
        <w:t xml:space="preserve"> במסגרת חוק ההסדרים</w:t>
      </w:r>
      <w:r w:rsidR="008D667A">
        <w:rPr>
          <w:rFonts w:hint="cs"/>
          <w:rtl/>
        </w:rPr>
        <w:t>,</w:t>
      </w:r>
      <w:r w:rsidR="00844FE7">
        <w:rPr>
          <w:rFonts w:hint="cs"/>
          <w:rtl/>
        </w:rPr>
        <w:t xml:space="preserve"> ועל כך טען שמולי, שמדובר בנושא חדש ככל שמדובר בתיקונים </w:t>
      </w:r>
      <w:r w:rsidR="008D667A">
        <w:rPr>
          <w:rFonts w:hint="cs"/>
          <w:rtl/>
        </w:rPr>
        <w:t>ב</w:t>
      </w:r>
      <w:r w:rsidR="00844FE7">
        <w:rPr>
          <w:rFonts w:hint="cs"/>
          <w:rtl/>
        </w:rPr>
        <w:t>חוק הסדרים. זה מהות ההצעה.</w:t>
      </w:r>
    </w:p>
    <w:p w:rsidR="00844FE7" w:rsidRDefault="00844FE7" w:rsidP="00844FE7">
      <w:pPr>
        <w:rPr>
          <w:rFonts w:hint="cs"/>
          <w:rtl/>
        </w:rPr>
      </w:pPr>
      <w:bookmarkStart w:id="85" w:name="_ETM_Q1_948139"/>
      <w:bookmarkEnd w:id="85"/>
    </w:p>
    <w:p w:rsidR="008D667A" w:rsidRDefault="008D667A" w:rsidP="008D667A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8D667A" w:rsidRDefault="008D667A" w:rsidP="008D667A">
      <w:pPr>
        <w:pStyle w:val="KeepWithNext"/>
        <w:rPr>
          <w:rFonts w:hint="cs"/>
          <w:rtl/>
        </w:rPr>
      </w:pPr>
    </w:p>
    <w:p w:rsidR="008D667A" w:rsidRDefault="008D667A" w:rsidP="008D667A">
      <w:pPr>
        <w:rPr>
          <w:rFonts w:hint="cs"/>
          <w:rtl/>
        </w:rPr>
      </w:pPr>
      <w:r>
        <w:rPr>
          <w:rFonts w:hint="cs"/>
          <w:rtl/>
        </w:rPr>
        <w:t>בסדר, אז אנחנו נצביע על זה.</w:t>
      </w:r>
    </w:p>
    <w:p w:rsidR="008D667A" w:rsidRDefault="008D667A" w:rsidP="008D667A">
      <w:pPr>
        <w:rPr>
          <w:rFonts w:hint="cs"/>
          <w:rtl/>
        </w:rPr>
      </w:pPr>
    </w:p>
    <w:p w:rsidR="008D667A" w:rsidRDefault="008D667A" w:rsidP="008D667A">
      <w:pPr>
        <w:pStyle w:val="-"/>
        <w:keepNext/>
        <w:rPr>
          <w:rFonts w:hint="cs"/>
          <w:rtl/>
        </w:rPr>
      </w:pPr>
      <w:bookmarkStart w:id="86" w:name="_ETM_Q1_950802"/>
      <w:bookmarkEnd w:id="86"/>
      <w:r>
        <w:rPr>
          <w:rtl/>
        </w:rPr>
        <w:t>אתי בנדלר:</w:t>
      </w:r>
    </w:p>
    <w:p w:rsidR="008D667A" w:rsidRDefault="008D667A" w:rsidP="008D667A">
      <w:pPr>
        <w:pStyle w:val="KeepWithNext"/>
        <w:rPr>
          <w:rFonts w:hint="cs"/>
          <w:rtl/>
        </w:rPr>
      </w:pPr>
    </w:p>
    <w:p w:rsidR="00844FE7" w:rsidRDefault="008D667A" w:rsidP="008D667A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844FE7">
        <w:rPr>
          <w:rFonts w:hint="cs"/>
          <w:rtl/>
        </w:rPr>
        <w:t>מישהו צריך להסביר איך זה מתקשר לחוק ההסדרים?</w:t>
      </w:r>
    </w:p>
    <w:p w:rsidR="00844FE7" w:rsidRDefault="00844FE7" w:rsidP="00844FE7">
      <w:pPr>
        <w:rPr>
          <w:rFonts w:hint="cs"/>
          <w:rtl/>
        </w:rPr>
      </w:pPr>
    </w:p>
    <w:p w:rsidR="00844FE7" w:rsidRDefault="008D667A" w:rsidP="008D66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D667A" w:rsidRDefault="008D667A" w:rsidP="008D667A">
      <w:pPr>
        <w:pStyle w:val="KeepWithNext"/>
        <w:rPr>
          <w:rFonts w:hint="cs"/>
          <w:rtl/>
        </w:rPr>
      </w:pPr>
    </w:p>
    <w:p w:rsidR="00844FE7" w:rsidRDefault="008D667A" w:rsidP="008D667A">
      <w:pPr>
        <w:rPr>
          <w:rFonts w:hint="cs"/>
          <w:rtl/>
        </w:rPr>
      </w:pPr>
      <w:r>
        <w:rPr>
          <w:rFonts w:hint="cs"/>
          <w:rtl/>
        </w:rPr>
        <w:t xml:space="preserve">הבנו את הענין. </w:t>
      </w:r>
      <w:r w:rsidR="00844FE7">
        <w:rPr>
          <w:rFonts w:hint="cs"/>
          <w:rtl/>
        </w:rPr>
        <w:t xml:space="preserve">ברור שמה שמוטל על הכף זה המשך </w:t>
      </w:r>
      <w:r>
        <w:rPr>
          <w:rFonts w:hint="cs"/>
          <w:rtl/>
        </w:rPr>
        <w:t xml:space="preserve">קיומי השידורים של </w:t>
      </w:r>
      <w:r w:rsidR="00844FE7">
        <w:rPr>
          <w:rFonts w:hint="cs"/>
          <w:rtl/>
        </w:rPr>
        <w:t>החדשות המקומיות לרבות פרנסתם של</w:t>
      </w:r>
      <w:r>
        <w:rPr>
          <w:rFonts w:hint="cs"/>
          <w:rtl/>
        </w:rPr>
        <w:t xml:space="preserve"> האנשים והשירות שהדבר </w:t>
      </w:r>
      <w:bookmarkStart w:id="87" w:name="_ETM_Q1_965124"/>
      <w:bookmarkEnd w:id="87"/>
      <w:r>
        <w:rPr>
          <w:rFonts w:hint="cs"/>
          <w:rtl/>
        </w:rPr>
        <w:t>הזה נותן לפריפריה</w:t>
      </w:r>
      <w:r w:rsidR="00844FE7">
        <w:rPr>
          <w:rFonts w:hint="cs"/>
          <w:rtl/>
        </w:rPr>
        <w:t>. נדמה לי</w:t>
      </w:r>
      <w:r>
        <w:rPr>
          <w:rFonts w:hint="cs"/>
          <w:rtl/>
        </w:rPr>
        <w:t xml:space="preserve">, שכאשר השאלה היא באמת גבולית, נדמה לי </w:t>
      </w:r>
      <w:bookmarkStart w:id="88" w:name="_ETM_Q1_972305"/>
      <w:bookmarkEnd w:id="88"/>
      <w:r>
        <w:rPr>
          <w:rFonts w:hint="cs"/>
          <w:rtl/>
        </w:rPr>
        <w:t xml:space="preserve">שצריך להיות משקל משמעותי אבל כל אחד יצביע, כמובן, </w:t>
      </w:r>
      <w:bookmarkStart w:id="89" w:name="_ETM_Q1_975011"/>
      <w:bookmarkEnd w:id="89"/>
      <w:r>
        <w:rPr>
          <w:rFonts w:hint="cs"/>
          <w:rtl/>
        </w:rPr>
        <w:t>על פי מיטב הבנתו.</w:t>
      </w:r>
    </w:p>
    <w:p w:rsidR="008D667A" w:rsidRDefault="008D667A" w:rsidP="008D667A">
      <w:pPr>
        <w:rPr>
          <w:rFonts w:hint="cs"/>
          <w:rtl/>
        </w:rPr>
      </w:pPr>
    </w:p>
    <w:p w:rsidR="008D667A" w:rsidRDefault="008D667A" w:rsidP="0030495B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90" w:name="_ETM_Q1_979163"/>
      <w:bookmarkEnd w:id="90"/>
      <w:r>
        <w:rPr>
          <w:rFonts w:hint="cs"/>
          <w:rtl/>
        </w:rPr>
        <w:t xml:space="preserve">י עובר להצבעה. עמדת הקואליציה היא </w:t>
      </w:r>
      <w:bookmarkStart w:id="91" w:name="_ETM_Q1_983864"/>
      <w:bookmarkEnd w:id="91"/>
      <w:r>
        <w:rPr>
          <w:rFonts w:hint="cs"/>
          <w:rtl/>
        </w:rPr>
        <w:t>להתנגד לבקשה.</w:t>
      </w:r>
      <w:r w:rsidR="0030495B">
        <w:rPr>
          <w:rFonts w:hint="cs"/>
          <w:rtl/>
        </w:rPr>
        <w:t xml:space="preserve"> כדי שלא יהיה ספק, הקואליציה, עמדתה להתנגד לבקשה, </w:t>
      </w:r>
      <w:bookmarkStart w:id="92" w:name="_ETM_Q1_994052"/>
      <w:bookmarkEnd w:id="92"/>
      <w:r w:rsidR="0030495B">
        <w:rPr>
          <w:rFonts w:hint="cs"/>
          <w:rtl/>
        </w:rPr>
        <w:t>למי ששאל אותי בכובעי השני.</w:t>
      </w:r>
    </w:p>
    <w:p w:rsidR="00DA640E" w:rsidRDefault="00DA640E" w:rsidP="00844FE7">
      <w:pPr>
        <w:rPr>
          <w:rFonts w:hint="cs"/>
          <w:rtl/>
        </w:rPr>
      </w:pPr>
    </w:p>
    <w:p w:rsidR="0030495B" w:rsidRDefault="0030495B" w:rsidP="0030495B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30495B" w:rsidRDefault="0030495B" w:rsidP="0030495B">
      <w:pPr>
        <w:pStyle w:val="KeepWithNext"/>
        <w:rPr>
          <w:rFonts w:hint="cs"/>
          <w:rtl/>
        </w:rPr>
      </w:pPr>
    </w:p>
    <w:p w:rsidR="0030495B" w:rsidRDefault="0030495B" w:rsidP="0030495B">
      <w:pPr>
        <w:rPr>
          <w:rFonts w:hint="cs"/>
          <w:rtl/>
        </w:rPr>
      </w:pPr>
      <w:r>
        <w:rPr>
          <w:rFonts w:hint="cs"/>
          <w:rtl/>
        </w:rPr>
        <w:t>ואז מה?</w:t>
      </w:r>
    </w:p>
    <w:p w:rsidR="0030495B" w:rsidRDefault="0030495B" w:rsidP="0030495B">
      <w:pPr>
        <w:pStyle w:val="aa"/>
        <w:keepNext/>
        <w:jc w:val="both"/>
        <w:rPr>
          <w:rFonts w:hint="cs"/>
          <w:rtl/>
        </w:rPr>
      </w:pPr>
      <w:bookmarkStart w:id="93" w:name="_ETM_Q1_993718"/>
      <w:bookmarkEnd w:id="93"/>
    </w:p>
    <w:p w:rsidR="0030495B" w:rsidRDefault="0030495B" w:rsidP="0030495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495B" w:rsidRDefault="0030495B" w:rsidP="0030495B">
      <w:pPr>
        <w:pStyle w:val="KeepWithNext"/>
        <w:rPr>
          <w:rFonts w:hint="cs"/>
          <w:rtl/>
        </w:rPr>
      </w:pPr>
    </w:p>
    <w:p w:rsidR="0030495B" w:rsidRDefault="0030495B" w:rsidP="0030495B">
      <w:pPr>
        <w:rPr>
          <w:rFonts w:hint="cs"/>
          <w:rtl/>
        </w:rPr>
      </w:pPr>
      <w:r>
        <w:rPr>
          <w:rFonts w:hint="cs"/>
          <w:rtl/>
        </w:rPr>
        <w:t xml:space="preserve">לאפשר את הכללת </w:t>
      </w:r>
      <w:bookmarkStart w:id="94" w:name="_ETM_Q1_993431"/>
      <w:bookmarkEnd w:id="94"/>
      <w:r>
        <w:rPr>
          <w:rFonts w:hint="cs"/>
          <w:rtl/>
        </w:rPr>
        <w:t>הענין הזה בחוק, כפי שביקש יושב ראש ועדת הכלכלה.</w:t>
      </w:r>
    </w:p>
    <w:p w:rsidR="0030495B" w:rsidRDefault="0030495B" w:rsidP="0030495B">
      <w:pPr>
        <w:rPr>
          <w:rFonts w:hint="cs"/>
          <w:rtl/>
        </w:rPr>
      </w:pPr>
    </w:p>
    <w:p w:rsidR="0030495B" w:rsidRDefault="0030495B" w:rsidP="0030495B">
      <w:pPr>
        <w:pStyle w:val="ae"/>
        <w:keepNext/>
        <w:rPr>
          <w:rFonts w:hint="cs"/>
          <w:rtl/>
        </w:rPr>
      </w:pPr>
      <w:bookmarkStart w:id="95" w:name="_ETM_Q1_1000678"/>
      <w:bookmarkEnd w:id="95"/>
      <w:r>
        <w:rPr>
          <w:rtl/>
        </w:rPr>
        <w:t>יצחק הרצוג:</w:t>
      </w:r>
    </w:p>
    <w:p w:rsidR="0030495B" w:rsidRDefault="0030495B" w:rsidP="0030495B">
      <w:pPr>
        <w:rPr>
          <w:rFonts w:hint="cs"/>
          <w:rtl/>
        </w:rPr>
      </w:pPr>
    </w:p>
    <w:p w:rsidR="0030495B" w:rsidRPr="0030495B" w:rsidRDefault="0030495B" w:rsidP="0030495B">
      <w:pPr>
        <w:rPr>
          <w:rFonts w:hint="cs"/>
          <w:rtl/>
        </w:rPr>
      </w:pPr>
      <w:r>
        <w:rPr>
          <w:rFonts w:hint="cs"/>
          <w:rtl/>
        </w:rPr>
        <w:t xml:space="preserve">בסדר </w:t>
      </w:r>
      <w:bookmarkStart w:id="96" w:name="_ETM_Q1_1003053"/>
      <w:bookmarkEnd w:id="96"/>
      <w:r>
        <w:rPr>
          <w:rFonts w:hint="cs"/>
          <w:rtl/>
        </w:rPr>
        <w:t>גמור.</w:t>
      </w:r>
    </w:p>
    <w:p w:rsidR="0030495B" w:rsidRDefault="0030495B" w:rsidP="0030495B">
      <w:pPr>
        <w:pStyle w:val="aa"/>
        <w:keepNext/>
        <w:rPr>
          <w:rFonts w:hint="cs"/>
          <w:rtl/>
        </w:rPr>
      </w:pPr>
    </w:p>
    <w:p w:rsidR="0030495B" w:rsidRDefault="0030495B" w:rsidP="0030495B">
      <w:pPr>
        <w:pStyle w:val="af"/>
        <w:keepNext/>
        <w:rPr>
          <w:rFonts w:hint="cs"/>
          <w:rtl/>
        </w:rPr>
      </w:pPr>
      <w:bookmarkStart w:id="97" w:name="_ETM_Q1_1007420"/>
      <w:bookmarkEnd w:id="97"/>
      <w:r>
        <w:rPr>
          <w:rtl/>
        </w:rPr>
        <w:t>היו"ר יריב לוין:</w:t>
      </w:r>
    </w:p>
    <w:p w:rsidR="0030495B" w:rsidRDefault="0030495B" w:rsidP="0030495B">
      <w:pPr>
        <w:pStyle w:val="KeepWithNext"/>
        <w:rPr>
          <w:rFonts w:hint="cs"/>
          <w:rtl/>
        </w:rPr>
      </w:pPr>
    </w:p>
    <w:p w:rsidR="0030495B" w:rsidRPr="0030495B" w:rsidRDefault="0030495B" w:rsidP="0030495B">
      <w:pPr>
        <w:rPr>
          <w:rFonts w:hint="cs"/>
          <w:rtl/>
        </w:rPr>
      </w:pPr>
      <w:r>
        <w:rPr>
          <w:rFonts w:hint="cs"/>
          <w:rtl/>
        </w:rPr>
        <w:t xml:space="preserve">רבותי, אני עובר להצבעה. מי שבעד הבקשה, מי שבעד הקביעה </w:t>
      </w:r>
      <w:bookmarkStart w:id="98" w:name="_ETM_Q1_1012183"/>
      <w:bookmarkEnd w:id="98"/>
      <w:r>
        <w:rPr>
          <w:rFonts w:hint="cs"/>
          <w:rtl/>
        </w:rPr>
        <w:t>של נושא חדש כפי שהציג אותה חבר ה</w:t>
      </w:r>
      <w:r w:rsidR="007558A6">
        <w:rPr>
          <w:rFonts w:hint="cs"/>
          <w:rtl/>
        </w:rPr>
        <w:t xml:space="preserve">כנסת שמולי ועל </w:t>
      </w:r>
      <w:bookmarkStart w:id="99" w:name="_ETM_Q1_1016702"/>
      <w:bookmarkEnd w:id="99"/>
      <w:r w:rsidR="007558A6">
        <w:rPr>
          <w:rFonts w:hint="cs"/>
          <w:rtl/>
        </w:rPr>
        <w:t>פי האמור במכתבו של יושב ראש ועדת הכלכלה יצביע בעד.</w:t>
      </w:r>
      <w:bookmarkStart w:id="100" w:name="_ETM_Q1_1018854"/>
      <w:bookmarkEnd w:id="100"/>
      <w:r w:rsidR="007558A6">
        <w:rPr>
          <w:rFonts w:hint="cs"/>
          <w:rtl/>
        </w:rPr>
        <w:t xml:space="preserve"> מי שמתנגד וסבור, כמו יושב ראש ועדת הכלכלה, שאין זה </w:t>
      </w:r>
      <w:bookmarkStart w:id="101" w:name="_ETM_Q1_1024308"/>
      <w:bookmarkEnd w:id="101"/>
      <w:r w:rsidR="007558A6">
        <w:rPr>
          <w:rFonts w:hint="cs"/>
          <w:rtl/>
        </w:rPr>
        <w:t>נושא חדש, יצביע נגד.</w:t>
      </w:r>
      <w:r w:rsidR="003941AB">
        <w:rPr>
          <w:rFonts w:hint="cs"/>
          <w:rtl/>
        </w:rPr>
        <w:t xml:space="preserve"> </w:t>
      </w:r>
    </w:p>
    <w:p w:rsidR="003941AB" w:rsidRDefault="003941AB" w:rsidP="0030495B">
      <w:pPr>
        <w:pStyle w:val="aa"/>
        <w:keepNext/>
        <w:rPr>
          <w:rFonts w:hint="cs"/>
          <w:rtl/>
        </w:rPr>
      </w:pPr>
      <w:bookmarkStart w:id="102" w:name="_ETM_Q1_1000211"/>
      <w:bookmarkEnd w:id="102"/>
    </w:p>
    <w:p w:rsidR="0030495B" w:rsidRDefault="0030495B" w:rsidP="0030495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0495B" w:rsidRDefault="0030495B" w:rsidP="0030495B">
      <w:pPr>
        <w:pStyle w:val="--"/>
        <w:keepNext/>
        <w:rPr>
          <w:rFonts w:hint="cs"/>
          <w:rtl/>
        </w:rPr>
      </w:pPr>
    </w:p>
    <w:p w:rsidR="0030495B" w:rsidRDefault="0030495B" w:rsidP="003049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3941AB">
        <w:rPr>
          <w:rFonts w:hint="cs"/>
          <w:rtl/>
        </w:rPr>
        <w:t>2</w:t>
      </w:r>
    </w:p>
    <w:p w:rsidR="0030495B" w:rsidRDefault="0030495B" w:rsidP="003049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3941AB">
        <w:rPr>
          <w:rFonts w:hint="cs"/>
          <w:rtl/>
        </w:rPr>
        <w:t xml:space="preserve"> </w:t>
      </w:r>
      <w:bookmarkStart w:id="103" w:name="_ETM_Q1_1031074"/>
      <w:bookmarkEnd w:id="103"/>
      <w:r w:rsidR="003941AB">
        <w:rPr>
          <w:rFonts w:hint="cs"/>
          <w:rtl/>
        </w:rPr>
        <w:t>10</w:t>
      </w:r>
      <w:r>
        <w:rPr>
          <w:rtl/>
        </w:rPr>
        <w:t xml:space="preserve"> </w:t>
      </w:r>
    </w:p>
    <w:p w:rsidR="0030495B" w:rsidRDefault="0030495B" w:rsidP="0030495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3941AB">
        <w:rPr>
          <w:rFonts w:hint="cs"/>
          <w:rtl/>
        </w:rPr>
        <w:t>אין</w:t>
      </w:r>
    </w:p>
    <w:p w:rsidR="0030495B" w:rsidRPr="0030495B" w:rsidRDefault="0030495B" w:rsidP="0030495B">
      <w:pPr>
        <w:pStyle w:val="ab"/>
        <w:rPr>
          <w:rFonts w:hint="cs"/>
          <w:rtl/>
        </w:rPr>
      </w:pPr>
    </w:p>
    <w:p w:rsidR="00DA640E" w:rsidRDefault="003941AB" w:rsidP="00071441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071441">
        <w:rPr>
          <w:rFonts w:hint="cs"/>
          <w:rtl/>
        </w:rPr>
        <w:t xml:space="preserve"> הקביעה שזה נושא חדש? 2. מי נגד? - </w:t>
      </w:r>
      <w:bookmarkStart w:id="104" w:name="_ETM_Q1_1039639"/>
      <w:bookmarkEnd w:id="104"/>
      <w:r w:rsidR="00071441">
        <w:rPr>
          <w:rFonts w:hint="cs"/>
          <w:rtl/>
        </w:rPr>
        <w:t>-</w:t>
      </w:r>
    </w:p>
    <w:p w:rsidR="00071441" w:rsidRDefault="00071441" w:rsidP="00071441">
      <w:pPr>
        <w:rPr>
          <w:rFonts w:hint="cs"/>
          <w:rtl/>
        </w:rPr>
      </w:pPr>
    </w:p>
    <w:p w:rsidR="00071441" w:rsidRDefault="00071441" w:rsidP="00071441">
      <w:pPr>
        <w:pStyle w:val="ae"/>
        <w:keepNext/>
        <w:rPr>
          <w:rFonts w:hint="cs"/>
          <w:rtl/>
        </w:rPr>
      </w:pPr>
      <w:bookmarkStart w:id="105" w:name="_ETM_Q1_1039967"/>
      <w:bookmarkEnd w:id="105"/>
      <w:r>
        <w:rPr>
          <w:rtl/>
        </w:rPr>
        <w:t>אברהם מיכאלי:</w:t>
      </w:r>
    </w:p>
    <w:p w:rsidR="00071441" w:rsidRDefault="00071441" w:rsidP="00071441">
      <w:pPr>
        <w:pStyle w:val="KeepWithNext"/>
        <w:rPr>
          <w:rFonts w:hint="cs"/>
          <w:rtl/>
        </w:rPr>
      </w:pPr>
    </w:p>
    <w:p w:rsidR="00071441" w:rsidRDefault="00071441" w:rsidP="00071441">
      <w:pPr>
        <w:rPr>
          <w:rFonts w:hint="cs"/>
          <w:rtl/>
        </w:rPr>
      </w:pPr>
      <w:r>
        <w:rPr>
          <w:rFonts w:hint="cs"/>
          <w:rtl/>
        </w:rPr>
        <w:t>לא הבנתי, יד ימין או יד שמאל?</w:t>
      </w:r>
    </w:p>
    <w:p w:rsidR="00071441" w:rsidRDefault="00071441" w:rsidP="00071441">
      <w:pPr>
        <w:rPr>
          <w:rFonts w:hint="cs"/>
          <w:rtl/>
        </w:rPr>
      </w:pPr>
      <w:bookmarkStart w:id="106" w:name="_ETM_Q1_1037877"/>
      <w:bookmarkEnd w:id="106"/>
    </w:p>
    <w:p w:rsidR="00071441" w:rsidRDefault="00071441" w:rsidP="00071441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071441" w:rsidRDefault="00071441" w:rsidP="00071441">
      <w:pPr>
        <w:pStyle w:val="KeepWithNext"/>
        <w:rPr>
          <w:rFonts w:hint="cs"/>
          <w:rtl/>
        </w:rPr>
      </w:pPr>
    </w:p>
    <w:p w:rsidR="00071441" w:rsidRDefault="00071441" w:rsidP="00071441">
      <w:pPr>
        <w:rPr>
          <w:rFonts w:hint="cs"/>
          <w:rtl/>
        </w:rPr>
      </w:pPr>
      <w:r>
        <w:rPr>
          <w:rFonts w:hint="cs"/>
          <w:rtl/>
        </w:rPr>
        <w:t>אני אסביר לך תכף...</w:t>
      </w:r>
    </w:p>
    <w:p w:rsidR="00071441" w:rsidRDefault="00071441" w:rsidP="00071441">
      <w:pPr>
        <w:pStyle w:val="af"/>
        <w:keepNext/>
        <w:rPr>
          <w:rFonts w:hint="cs"/>
          <w:rtl/>
        </w:rPr>
      </w:pPr>
      <w:bookmarkStart w:id="107" w:name="_ETM_Q1_1037693"/>
      <w:bookmarkEnd w:id="107"/>
      <w:r>
        <w:rPr>
          <w:rtl/>
        </w:rPr>
        <w:t>היו"ר יריב לוין:</w:t>
      </w:r>
    </w:p>
    <w:p w:rsidR="00071441" w:rsidRDefault="00071441" w:rsidP="00071441">
      <w:pPr>
        <w:pStyle w:val="KeepWithNext"/>
        <w:rPr>
          <w:rFonts w:hint="cs"/>
          <w:rtl/>
        </w:rPr>
      </w:pPr>
    </w:p>
    <w:p w:rsidR="00071441" w:rsidRDefault="00087195" w:rsidP="00071441">
      <w:pPr>
        <w:rPr>
          <w:rFonts w:hint="cs"/>
          <w:rtl/>
        </w:rPr>
      </w:pPr>
      <w:r>
        <w:rPr>
          <w:rFonts w:hint="cs"/>
          <w:rtl/>
        </w:rPr>
        <w:t xml:space="preserve">מי נגד? 10. נמנעים אין. לפיכך, ברוב של 10 מול 2, </w:t>
      </w:r>
      <w:bookmarkStart w:id="108" w:name="_ETM_Q1_1043487"/>
      <w:bookmarkEnd w:id="108"/>
      <w:r>
        <w:rPr>
          <w:rFonts w:hint="cs"/>
          <w:rtl/>
        </w:rPr>
        <w:t>אני קובע שאין זה נושא חדש. תודה רבה. הישיבה נעולה.</w:t>
      </w:r>
    </w:p>
    <w:p w:rsidR="00052FEA" w:rsidRDefault="00052FEA" w:rsidP="00844FE7">
      <w:pPr>
        <w:rPr>
          <w:rFonts w:hint="cs"/>
          <w:rtl/>
        </w:rPr>
      </w:pPr>
    </w:p>
    <w:p w:rsidR="0006471C" w:rsidRDefault="0006471C" w:rsidP="00844FE7">
      <w:pPr>
        <w:rPr>
          <w:rFonts w:hint="cs"/>
          <w:rtl/>
        </w:rPr>
      </w:pPr>
    </w:p>
    <w:p w:rsidR="00052FEA" w:rsidRDefault="00052FEA" w:rsidP="00052FE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18:50.</w:t>
      </w:r>
    </w:p>
    <w:p w:rsidR="00052FEA" w:rsidRDefault="00052FEA" w:rsidP="00052FEA">
      <w:pPr>
        <w:pStyle w:val="KeepWithNext"/>
        <w:rPr>
          <w:rFonts w:hint="cs"/>
          <w:rtl/>
        </w:rPr>
      </w:pPr>
    </w:p>
    <w:p w:rsidR="00052FEA" w:rsidRPr="008713A4" w:rsidRDefault="00052FEA" w:rsidP="00052FEA">
      <w:pPr>
        <w:rPr>
          <w:rFonts w:hint="cs"/>
        </w:rPr>
      </w:pPr>
    </w:p>
    <w:sectPr w:rsidR="00052FEA" w:rsidRPr="008713A4" w:rsidSect="0006471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312" w:rsidRDefault="00143312">
      <w:r>
        <w:separator/>
      </w:r>
    </w:p>
  </w:endnote>
  <w:endnote w:type="continuationSeparator" w:id="0">
    <w:p w:rsidR="00143312" w:rsidRDefault="0014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312" w:rsidRDefault="00143312">
      <w:r>
        <w:separator/>
      </w:r>
    </w:p>
  </w:footnote>
  <w:footnote w:type="continuationSeparator" w:id="0">
    <w:p w:rsidR="00143312" w:rsidRDefault="00143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471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6599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65994" w:rsidP="008E5E3F">
    <w:pPr>
      <w:pStyle w:val="Header"/>
      <w:ind w:firstLine="0"/>
      <w:rPr>
        <w:rFonts w:hint="cs"/>
        <w:rtl/>
      </w:rPr>
    </w:pPr>
    <w:r>
      <w:rPr>
        <w:rtl/>
      </w:rPr>
      <w:t>17/07/2013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91B92"/>
    <w:multiLevelType w:val="hybridMultilevel"/>
    <w:tmpl w:val="F730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3181259">
    <w:abstractNumId w:val="0"/>
  </w:num>
  <w:num w:numId="2" w16cid:durableId="79571124">
    <w:abstractNumId w:val="2"/>
  </w:num>
  <w:num w:numId="3" w16cid:durableId="91096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2FEA"/>
    <w:rsid w:val="0006471C"/>
    <w:rsid w:val="00067F42"/>
    <w:rsid w:val="00071441"/>
    <w:rsid w:val="00087195"/>
    <w:rsid w:val="00092B80"/>
    <w:rsid w:val="000B2EE6"/>
    <w:rsid w:val="000E3314"/>
    <w:rsid w:val="000F2459"/>
    <w:rsid w:val="000F7D81"/>
    <w:rsid w:val="00143312"/>
    <w:rsid w:val="00167294"/>
    <w:rsid w:val="001673D4"/>
    <w:rsid w:val="00171E7F"/>
    <w:rsid w:val="001758C1"/>
    <w:rsid w:val="0017779F"/>
    <w:rsid w:val="001A74E9"/>
    <w:rsid w:val="001B0B1A"/>
    <w:rsid w:val="001C13CC"/>
    <w:rsid w:val="001C44DA"/>
    <w:rsid w:val="001C4FDA"/>
    <w:rsid w:val="001C55DC"/>
    <w:rsid w:val="001D440C"/>
    <w:rsid w:val="001E1FBD"/>
    <w:rsid w:val="00227FEF"/>
    <w:rsid w:val="002433F1"/>
    <w:rsid w:val="00261554"/>
    <w:rsid w:val="00275C03"/>
    <w:rsid w:val="00280D58"/>
    <w:rsid w:val="0029075B"/>
    <w:rsid w:val="00303B4C"/>
    <w:rsid w:val="0030495B"/>
    <w:rsid w:val="00321E62"/>
    <w:rsid w:val="00340AFA"/>
    <w:rsid w:val="003658CB"/>
    <w:rsid w:val="00366CFB"/>
    <w:rsid w:val="00371AF0"/>
    <w:rsid w:val="00373508"/>
    <w:rsid w:val="00375C00"/>
    <w:rsid w:val="00380E08"/>
    <w:rsid w:val="003941AB"/>
    <w:rsid w:val="003C279D"/>
    <w:rsid w:val="003F0A5F"/>
    <w:rsid w:val="00420E41"/>
    <w:rsid w:val="00424C94"/>
    <w:rsid w:val="00444F45"/>
    <w:rsid w:val="00447608"/>
    <w:rsid w:val="00451746"/>
    <w:rsid w:val="004668FA"/>
    <w:rsid w:val="00470EAC"/>
    <w:rsid w:val="0049458B"/>
    <w:rsid w:val="0049520E"/>
    <w:rsid w:val="00495FD8"/>
    <w:rsid w:val="00497C5E"/>
    <w:rsid w:val="004A627D"/>
    <w:rsid w:val="004B0A65"/>
    <w:rsid w:val="004B0FB2"/>
    <w:rsid w:val="004B1BE9"/>
    <w:rsid w:val="004F4437"/>
    <w:rsid w:val="00500C0C"/>
    <w:rsid w:val="00546678"/>
    <w:rsid w:val="005817EC"/>
    <w:rsid w:val="00590B77"/>
    <w:rsid w:val="005A342D"/>
    <w:rsid w:val="005C363E"/>
    <w:rsid w:val="005D61F3"/>
    <w:rsid w:val="005E5949"/>
    <w:rsid w:val="005F76B0"/>
    <w:rsid w:val="00625B60"/>
    <w:rsid w:val="006270EE"/>
    <w:rsid w:val="00634F61"/>
    <w:rsid w:val="00695A47"/>
    <w:rsid w:val="006A0CB7"/>
    <w:rsid w:val="006A3655"/>
    <w:rsid w:val="006D18EB"/>
    <w:rsid w:val="006D74FB"/>
    <w:rsid w:val="006F0259"/>
    <w:rsid w:val="00702755"/>
    <w:rsid w:val="0070472C"/>
    <w:rsid w:val="007558A6"/>
    <w:rsid w:val="007872B4"/>
    <w:rsid w:val="007C20A7"/>
    <w:rsid w:val="008320F6"/>
    <w:rsid w:val="00841223"/>
    <w:rsid w:val="00844FE7"/>
    <w:rsid w:val="00846BE9"/>
    <w:rsid w:val="00853207"/>
    <w:rsid w:val="008713A4"/>
    <w:rsid w:val="00875F10"/>
    <w:rsid w:val="00887EFD"/>
    <w:rsid w:val="008C6035"/>
    <w:rsid w:val="008C7015"/>
    <w:rsid w:val="008D1DFB"/>
    <w:rsid w:val="008D667A"/>
    <w:rsid w:val="008E5E3F"/>
    <w:rsid w:val="0090279B"/>
    <w:rsid w:val="00914904"/>
    <w:rsid w:val="0092462D"/>
    <w:rsid w:val="009258CE"/>
    <w:rsid w:val="00934283"/>
    <w:rsid w:val="009441F9"/>
    <w:rsid w:val="009474F3"/>
    <w:rsid w:val="009515F0"/>
    <w:rsid w:val="009608B2"/>
    <w:rsid w:val="00982656"/>
    <w:rsid w:val="009830CB"/>
    <w:rsid w:val="009B7322"/>
    <w:rsid w:val="009D478A"/>
    <w:rsid w:val="009E6E93"/>
    <w:rsid w:val="009F1518"/>
    <w:rsid w:val="009F5773"/>
    <w:rsid w:val="00A15971"/>
    <w:rsid w:val="00A22C90"/>
    <w:rsid w:val="00A3006D"/>
    <w:rsid w:val="00A66020"/>
    <w:rsid w:val="00A74128"/>
    <w:rsid w:val="00A93E7F"/>
    <w:rsid w:val="00A96CCE"/>
    <w:rsid w:val="00AB02EE"/>
    <w:rsid w:val="00AB3F3A"/>
    <w:rsid w:val="00AD6FFC"/>
    <w:rsid w:val="00AF31E6"/>
    <w:rsid w:val="00AF4150"/>
    <w:rsid w:val="00AF6AEB"/>
    <w:rsid w:val="00B0509A"/>
    <w:rsid w:val="00B120B2"/>
    <w:rsid w:val="00B305DB"/>
    <w:rsid w:val="00B50340"/>
    <w:rsid w:val="00B53C3B"/>
    <w:rsid w:val="00B65508"/>
    <w:rsid w:val="00B65994"/>
    <w:rsid w:val="00B8517A"/>
    <w:rsid w:val="00B975E2"/>
    <w:rsid w:val="00BA6446"/>
    <w:rsid w:val="00BC00B1"/>
    <w:rsid w:val="00BD47B7"/>
    <w:rsid w:val="00C22DCB"/>
    <w:rsid w:val="00C3598A"/>
    <w:rsid w:val="00C360BC"/>
    <w:rsid w:val="00C44800"/>
    <w:rsid w:val="00C5036D"/>
    <w:rsid w:val="00C52EC2"/>
    <w:rsid w:val="00C61DC1"/>
    <w:rsid w:val="00C64AFF"/>
    <w:rsid w:val="00C763E4"/>
    <w:rsid w:val="00C8624A"/>
    <w:rsid w:val="00CA5363"/>
    <w:rsid w:val="00CB6D60"/>
    <w:rsid w:val="00CC5815"/>
    <w:rsid w:val="00CC7DA7"/>
    <w:rsid w:val="00CE24B8"/>
    <w:rsid w:val="00CE5849"/>
    <w:rsid w:val="00D278F7"/>
    <w:rsid w:val="00D45D27"/>
    <w:rsid w:val="00D86E57"/>
    <w:rsid w:val="00D96B24"/>
    <w:rsid w:val="00DA640E"/>
    <w:rsid w:val="00DB225E"/>
    <w:rsid w:val="00E00C3E"/>
    <w:rsid w:val="00E14ABC"/>
    <w:rsid w:val="00E2784C"/>
    <w:rsid w:val="00E61903"/>
    <w:rsid w:val="00E64116"/>
    <w:rsid w:val="00EA5B41"/>
    <w:rsid w:val="00EB057D"/>
    <w:rsid w:val="00EB5444"/>
    <w:rsid w:val="00EB5C85"/>
    <w:rsid w:val="00EB7AFC"/>
    <w:rsid w:val="00EE09AD"/>
    <w:rsid w:val="00EF0C1F"/>
    <w:rsid w:val="00F053E5"/>
    <w:rsid w:val="00F10D2D"/>
    <w:rsid w:val="00F16831"/>
    <w:rsid w:val="00F36B8B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C75339-C003-4D3A-97C3-F9442BEC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F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647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1691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2013-07-23T06:07:00Z</cp:lastPrinted>
  <dcterms:created xsi:type="dcterms:W3CDTF">2022-07-09T13:33:00Z</dcterms:created>
  <dcterms:modified xsi:type="dcterms:W3CDTF">2022-07-09T13:33:00Z</dcterms:modified>
</cp:coreProperties>
</file>