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056C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51B50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D056CA" w:rsidP="00B51B50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 w:rsidR="00B51B50">
        <w:rPr>
          <w:rFonts w:hint="cs"/>
          <w:b/>
          <w:bCs/>
          <w:rtl/>
        </w:rPr>
        <w:t>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056C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43</w:t>
      </w:r>
    </w:p>
    <w:p w:rsidR="00E64116" w:rsidRPr="008713A4" w:rsidRDefault="00D056C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056C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י' בחשון התשע"ד (14 באוקטובר 2013),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056CA" w:rsidP="008320F6">
      <w:pPr>
        <w:ind w:firstLine="0"/>
        <w:rPr>
          <w:rFonts w:hint="cs"/>
          <w:rtl/>
        </w:rPr>
      </w:pPr>
      <w:r w:rsidRPr="00D056CA">
        <w:rPr>
          <w:rtl/>
        </w:rPr>
        <w:t>1. בקשת הממשלה להקדמת הדיון בהצעות חוק.</w:t>
      </w:r>
    </w:p>
    <w:p w:rsidR="00E64116" w:rsidRDefault="00D056CA" w:rsidP="008320F6">
      <w:pPr>
        <w:ind w:firstLine="0"/>
        <w:rPr>
          <w:rtl/>
        </w:rPr>
      </w:pPr>
      <w:r w:rsidRPr="00D056CA">
        <w:rPr>
          <w:rtl/>
        </w:rPr>
        <w:t>2. קביעת מסגרת דיון משולב להודעת ראש הממשלה בפתיחת המושב השני של הכנסת ה-19 ולהצעות להביע אי-אמון בממשלה</w:t>
      </w:r>
    </w:p>
    <w:p w:rsidR="00D056CA" w:rsidRDefault="00B51B50" w:rsidP="008320F6">
      <w:pPr>
        <w:ind w:firstLine="0"/>
        <w:rPr>
          <w:rtl/>
        </w:rPr>
      </w:pPr>
      <w:r>
        <w:rPr>
          <w:rFonts w:hint="cs"/>
          <w:rtl/>
        </w:rPr>
        <w:t>3.</w:t>
      </w:r>
      <w:r w:rsidR="00D056CA" w:rsidRPr="00D056CA">
        <w:rPr>
          <w:rtl/>
        </w:rPr>
        <w:t>הצעת חוק הכנסת (מספר הסגנים ליושב ראש הכנסת בתקופת כהונתה של הכנסת התשע-עשרה), התשע"ג-2013</w:t>
      </w:r>
    </w:p>
    <w:p w:rsidR="00D056CA" w:rsidRDefault="00D056CA" w:rsidP="008320F6">
      <w:pPr>
        <w:ind w:firstLine="0"/>
        <w:rPr>
          <w:rtl/>
        </w:rPr>
      </w:pPr>
    </w:p>
    <w:p w:rsidR="00D056CA" w:rsidRPr="008713A4" w:rsidRDefault="00D056C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צחי הנגבי – היו"ר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ר</w:t>
      </w:r>
      <w:r w:rsidRPr="00D056CA">
        <w:rPr>
          <w:rtl/>
        </w:rPr>
        <w:t>וברט אילטוב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יצחק הרצוג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יצחק וקנין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דב ליפמן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אברהם מיכאלי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אורי מקלב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משה זלמן פייגלין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יפעת קריב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דוד רותם</w:t>
      </w:r>
    </w:p>
    <w:p w:rsidR="00D056CA" w:rsidRP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איילת שקד</w:t>
      </w:r>
    </w:p>
    <w:p w:rsidR="00D056CA" w:rsidRDefault="00D056CA" w:rsidP="008320F6">
      <w:pPr>
        <w:ind w:firstLine="0"/>
        <w:outlineLvl w:val="0"/>
        <w:rPr>
          <w:rtl/>
        </w:rPr>
      </w:pPr>
      <w:r w:rsidRPr="00D056CA">
        <w:rPr>
          <w:rtl/>
        </w:rPr>
        <w:t>פנינה תמנו-שטה</w:t>
      </w:r>
    </w:p>
    <w:p w:rsidR="00D056CA" w:rsidRPr="008713A4" w:rsidRDefault="00D056CA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B51B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 הורוביץ</w:t>
      </w:r>
    </w:p>
    <w:p w:rsidR="00D056CA" w:rsidRPr="008713A4" w:rsidRDefault="00D056C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עו"ד אפרת ברנד </w:t>
      </w:r>
      <w:r>
        <w:rPr>
          <w:rtl/>
        </w:rPr>
        <w:t>–</w:t>
      </w:r>
      <w:r>
        <w:rPr>
          <w:rFonts w:hint="cs"/>
          <w:rtl/>
        </w:rPr>
        <w:t xml:space="preserve"> הלשכה המשפטית, משרד הפנים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B51B50" w:rsidRPr="008713A4" w:rsidRDefault="00B51B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D6D5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D056C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056C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056CA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D056CA" w:rsidRDefault="00D056CA" w:rsidP="00D056CA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קביעת מסגרת דיון משולב להודעת ראש הממשלה בפתיחת המושב השני של הכנסת ה-19 ולהצעות להביע אי-אמון בממשלה</w:t>
      </w:r>
    </w:p>
    <w:p w:rsidR="00D056CA" w:rsidRDefault="00D056CA" w:rsidP="00D056CA">
      <w:pPr>
        <w:pStyle w:val="KeepWithNext"/>
        <w:rPr>
          <w:rFonts w:hint="cs"/>
          <w:rtl/>
        </w:rPr>
      </w:pPr>
    </w:p>
    <w:p w:rsidR="00B51B50" w:rsidRPr="00B51B50" w:rsidRDefault="00B51B50" w:rsidP="00B51B50">
      <w:pPr>
        <w:rPr>
          <w:rtl/>
        </w:rPr>
      </w:pPr>
    </w:p>
    <w:p w:rsidR="00C5439B" w:rsidRDefault="00C5439B" w:rsidP="00C5439B">
      <w:pPr>
        <w:pStyle w:val="af"/>
        <w:keepNext/>
        <w:rPr>
          <w:rFonts w:hint="cs"/>
          <w:rtl/>
        </w:rPr>
      </w:pPr>
      <w:bookmarkStart w:id="0" w:name="_ETM_Q1_1050329"/>
      <w:bookmarkEnd w:id="0"/>
      <w:r>
        <w:rPr>
          <w:rtl/>
        </w:rPr>
        <w:t>היו"ר צחי הנגבי:</w:t>
      </w:r>
    </w:p>
    <w:p w:rsidR="00C5439B" w:rsidRDefault="00C5439B" w:rsidP="00C5439B">
      <w:pPr>
        <w:pStyle w:val="KeepWithNext"/>
        <w:rPr>
          <w:rFonts w:hint="cs"/>
          <w:rtl/>
        </w:rPr>
      </w:pPr>
    </w:p>
    <w:p w:rsidR="00C5439B" w:rsidRDefault="003B00DC" w:rsidP="00C5439B">
      <w:pPr>
        <w:rPr>
          <w:rFonts w:hint="cs"/>
          <w:rtl/>
        </w:rPr>
      </w:pPr>
      <w:r>
        <w:rPr>
          <w:rFonts w:hint="cs"/>
          <w:rtl/>
        </w:rPr>
        <w:t xml:space="preserve">אנחנו מברכים את כל חברי הכנסת, את כל </w:t>
      </w:r>
      <w:bookmarkStart w:id="1" w:name="_ETM_Q1_1067256"/>
      <w:bookmarkEnd w:id="1"/>
      <w:r>
        <w:rPr>
          <w:rFonts w:hint="cs"/>
          <w:rtl/>
        </w:rPr>
        <w:t xml:space="preserve">עוזרי הח"כים, את כל נציגי הסיעות ואת כל </w:t>
      </w:r>
      <w:bookmarkStart w:id="2" w:name="_ETM_Q1_1070297"/>
      <w:bookmarkEnd w:id="2"/>
      <w:r>
        <w:rPr>
          <w:rFonts w:hint="cs"/>
          <w:rtl/>
        </w:rPr>
        <w:t xml:space="preserve">האורחים של הוועדה בברכת חורף טוב, פורה, מרענן וסוער, </w:t>
      </w:r>
      <w:bookmarkStart w:id="3" w:name="_ETM_Q1_1080454"/>
      <w:bookmarkEnd w:id="3"/>
      <w:r>
        <w:rPr>
          <w:rFonts w:hint="cs"/>
          <w:rtl/>
        </w:rPr>
        <w:t xml:space="preserve">שלא יהיה לנו משעמם. </w:t>
      </w:r>
      <w:r w:rsidR="003D7414">
        <w:rPr>
          <w:rFonts w:hint="cs"/>
          <w:rtl/>
        </w:rPr>
        <w:t xml:space="preserve">יש לנו פריימריס במפלגת העבודה, אנחנו </w:t>
      </w:r>
      <w:bookmarkStart w:id="4" w:name="_ETM_Q1_1095162"/>
      <w:bookmarkEnd w:id="4"/>
      <w:r w:rsidR="003D7414">
        <w:rPr>
          <w:rFonts w:hint="cs"/>
          <w:rtl/>
        </w:rPr>
        <w:t xml:space="preserve">מאחלים לבוז'י הרצוג קרב מהנה. </w:t>
      </w:r>
    </w:p>
    <w:p w:rsidR="003D7414" w:rsidRDefault="003D7414" w:rsidP="00C5439B">
      <w:pPr>
        <w:rPr>
          <w:rFonts w:hint="cs"/>
          <w:rtl/>
        </w:rPr>
      </w:pPr>
    </w:p>
    <w:p w:rsidR="003D7414" w:rsidRDefault="003D7414" w:rsidP="003D7414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3D7414" w:rsidRDefault="003D7414" w:rsidP="003D7414">
      <w:pPr>
        <w:pStyle w:val="KeepWithNext"/>
        <w:rPr>
          <w:rFonts w:hint="cs"/>
          <w:rtl/>
        </w:rPr>
      </w:pPr>
    </w:p>
    <w:p w:rsidR="003D7414" w:rsidRDefault="003D7414" w:rsidP="003D7414">
      <w:pPr>
        <w:rPr>
          <w:rFonts w:hint="cs"/>
          <w:rtl/>
        </w:rPr>
      </w:pPr>
      <w:r>
        <w:rPr>
          <w:rFonts w:hint="cs"/>
          <w:rtl/>
        </w:rPr>
        <w:t xml:space="preserve">בשורות טובות. </w:t>
      </w:r>
    </w:p>
    <w:p w:rsidR="003D7414" w:rsidRDefault="003D7414" w:rsidP="003D7414">
      <w:pPr>
        <w:rPr>
          <w:rFonts w:hint="cs"/>
          <w:rtl/>
        </w:rPr>
      </w:pPr>
      <w:bookmarkStart w:id="5" w:name="_ETM_Q1_1100826"/>
      <w:bookmarkEnd w:id="5"/>
    </w:p>
    <w:p w:rsidR="003D7414" w:rsidRDefault="003D7414" w:rsidP="003D741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D7414" w:rsidRDefault="003D7414" w:rsidP="003D7414">
      <w:pPr>
        <w:pStyle w:val="KeepWithNext"/>
        <w:rPr>
          <w:rFonts w:hint="cs"/>
          <w:rtl/>
        </w:rPr>
      </w:pPr>
    </w:p>
    <w:p w:rsidR="003D7414" w:rsidRDefault="003D7414" w:rsidP="003D7414">
      <w:pPr>
        <w:rPr>
          <w:rFonts w:hint="cs"/>
          <w:rtl/>
        </w:rPr>
      </w:pPr>
      <w:r>
        <w:rPr>
          <w:rFonts w:hint="cs"/>
          <w:rtl/>
        </w:rPr>
        <w:t xml:space="preserve">לא נקבע עמדה </w:t>
      </w:r>
      <w:bookmarkStart w:id="6" w:name="_ETM_Q1_1100394"/>
      <w:bookmarkEnd w:id="6"/>
      <w:r>
        <w:rPr>
          <w:rFonts w:hint="cs"/>
          <w:rtl/>
        </w:rPr>
        <w:t xml:space="preserve">לעניין התוצאות. </w:t>
      </w:r>
    </w:p>
    <w:p w:rsidR="00081827" w:rsidRDefault="00081827" w:rsidP="003D7414">
      <w:pPr>
        <w:rPr>
          <w:rFonts w:hint="cs"/>
          <w:rtl/>
        </w:rPr>
      </w:pPr>
    </w:p>
    <w:p w:rsidR="00081827" w:rsidRDefault="00081827" w:rsidP="00081827">
      <w:pPr>
        <w:pStyle w:val="a"/>
        <w:keepNext/>
        <w:rPr>
          <w:rFonts w:hint="cs"/>
          <w:rtl/>
        </w:rPr>
      </w:pPr>
      <w:bookmarkStart w:id="7" w:name="_ETM_Q1_1106699"/>
      <w:bookmarkStart w:id="8" w:name="_ETM_Q1_1105656"/>
      <w:bookmarkEnd w:id="7"/>
      <w:bookmarkEnd w:id="8"/>
      <w:r>
        <w:rPr>
          <w:rtl/>
        </w:rPr>
        <w:t>יצחק הרצוג:</w:t>
      </w:r>
    </w:p>
    <w:p w:rsidR="00081827" w:rsidRDefault="00081827" w:rsidP="00081827">
      <w:pPr>
        <w:pStyle w:val="KeepWithNext"/>
        <w:rPr>
          <w:rFonts w:hint="cs"/>
          <w:rtl/>
        </w:rPr>
      </w:pPr>
    </w:p>
    <w:p w:rsidR="00081827" w:rsidRDefault="00081827" w:rsidP="00081827">
      <w:pPr>
        <w:rPr>
          <w:rFonts w:hint="cs"/>
          <w:rtl/>
        </w:rPr>
      </w:pPr>
      <w:r>
        <w:rPr>
          <w:rFonts w:hint="cs"/>
          <w:rtl/>
        </w:rPr>
        <w:t xml:space="preserve">למרות שאתם מחבקים אותי, אתם </w:t>
      </w:r>
      <w:bookmarkStart w:id="9" w:name="_ETM_Q1_1104660"/>
      <w:bookmarkEnd w:id="9"/>
      <w:r>
        <w:rPr>
          <w:rFonts w:hint="cs"/>
          <w:rtl/>
        </w:rPr>
        <w:t xml:space="preserve">גורמים לי נזק. </w:t>
      </w:r>
    </w:p>
    <w:p w:rsidR="00081827" w:rsidRDefault="00081827" w:rsidP="00081827">
      <w:pPr>
        <w:rPr>
          <w:rFonts w:hint="cs"/>
          <w:rtl/>
        </w:rPr>
      </w:pPr>
    </w:p>
    <w:p w:rsidR="00081827" w:rsidRDefault="00081827" w:rsidP="00081827">
      <w:pPr>
        <w:pStyle w:val="af"/>
        <w:keepNext/>
        <w:rPr>
          <w:rFonts w:hint="cs"/>
          <w:rtl/>
        </w:rPr>
      </w:pPr>
      <w:bookmarkStart w:id="10" w:name="_ETM_Q1_1112086"/>
      <w:bookmarkEnd w:id="10"/>
      <w:r>
        <w:rPr>
          <w:rtl/>
        </w:rPr>
        <w:t>היו"ר צחי הנגבי:</w:t>
      </w:r>
    </w:p>
    <w:p w:rsidR="00081827" w:rsidRDefault="00081827" w:rsidP="00081827">
      <w:pPr>
        <w:pStyle w:val="KeepWithNext"/>
        <w:rPr>
          <w:rFonts w:hint="cs"/>
          <w:rtl/>
        </w:rPr>
      </w:pPr>
    </w:p>
    <w:p w:rsidR="00081827" w:rsidRDefault="00081827" w:rsidP="00081827">
      <w:pPr>
        <w:rPr>
          <w:rFonts w:hint="cs"/>
          <w:rtl/>
        </w:rPr>
      </w:pPr>
      <w:r>
        <w:rPr>
          <w:rFonts w:hint="cs"/>
          <w:rtl/>
        </w:rPr>
        <w:t xml:space="preserve">עד סדר-היום כמה וכמה נושאים, לא </w:t>
      </w:r>
      <w:bookmarkStart w:id="11" w:name="_ETM_Q1_1118615"/>
      <w:bookmarkEnd w:id="11"/>
      <w:r>
        <w:rPr>
          <w:rFonts w:hint="cs"/>
          <w:rtl/>
        </w:rPr>
        <w:t xml:space="preserve">דרמטיים. הראשון בהם הוא נושא קביעת מסגרת הדיון להצעות האי-אמון. </w:t>
      </w:r>
      <w:bookmarkStart w:id="12" w:name="_ETM_Q1_1137803"/>
      <w:bookmarkEnd w:id="12"/>
      <w:r w:rsidR="00F444AB">
        <w:rPr>
          <w:rFonts w:hint="cs"/>
          <w:rtl/>
        </w:rPr>
        <w:t xml:space="preserve">מזכירת הכנסת הביאה בפנינו את הצעתה. היא תסביר אותה. </w:t>
      </w:r>
      <w:bookmarkStart w:id="13" w:name="_ETM_Q1_1145450"/>
      <w:bookmarkEnd w:id="13"/>
      <w:r w:rsidR="00F444AB">
        <w:rPr>
          <w:rFonts w:hint="cs"/>
          <w:rtl/>
        </w:rPr>
        <w:t xml:space="preserve">היא לא חורגת ממה שהיה בעבר. בבקשה. </w:t>
      </w:r>
    </w:p>
    <w:p w:rsidR="00F444AB" w:rsidRDefault="00F444AB" w:rsidP="00081827">
      <w:pPr>
        <w:rPr>
          <w:rFonts w:hint="cs"/>
          <w:rtl/>
        </w:rPr>
      </w:pPr>
    </w:p>
    <w:p w:rsidR="003A2968" w:rsidRDefault="003A2968" w:rsidP="003A2968">
      <w:pPr>
        <w:pStyle w:val="af1"/>
        <w:keepNext/>
        <w:rPr>
          <w:rFonts w:hint="cs"/>
          <w:rtl/>
        </w:rPr>
      </w:pPr>
      <w:bookmarkStart w:id="14" w:name="_ETM_Q1_1145549"/>
      <w:bookmarkStart w:id="15" w:name="_ETM_Q1_1148533"/>
      <w:bookmarkStart w:id="16" w:name="_ETM_Q1_1137327"/>
      <w:bookmarkEnd w:id="14"/>
      <w:bookmarkEnd w:id="15"/>
      <w:bookmarkEnd w:id="16"/>
      <w:r>
        <w:rPr>
          <w:rtl/>
        </w:rPr>
        <w:t>ירדנה מלר-הורביץ:</w:t>
      </w:r>
    </w:p>
    <w:p w:rsidR="003A2968" w:rsidRDefault="003A2968" w:rsidP="003A2968">
      <w:pPr>
        <w:pStyle w:val="KeepWithNext"/>
        <w:rPr>
          <w:rFonts w:hint="cs"/>
          <w:rtl/>
        </w:rPr>
      </w:pPr>
    </w:p>
    <w:p w:rsidR="003A2968" w:rsidRDefault="003A2968" w:rsidP="003A2968">
      <w:pPr>
        <w:rPr>
          <w:rFonts w:hint="cs"/>
          <w:rtl/>
        </w:rPr>
      </w:pPr>
      <w:r>
        <w:rPr>
          <w:rFonts w:hint="cs"/>
          <w:rtl/>
        </w:rPr>
        <w:t xml:space="preserve">לפי הוראות </w:t>
      </w:r>
      <w:bookmarkStart w:id="17" w:name="_ETM_Q1_1150103"/>
      <w:bookmarkEnd w:id="17"/>
      <w:r>
        <w:rPr>
          <w:rFonts w:hint="cs"/>
          <w:rtl/>
        </w:rPr>
        <w:t xml:space="preserve">התקנון, כשיש בפתיחת המושב הודעת ראש הממשלה ולאחר מכן הצעות אי-אמון, יתקיים דיון משולב, דיון סיעתי. </w:t>
      </w:r>
      <w:bookmarkStart w:id="18" w:name="_ETM_Q1_1157726"/>
      <w:bookmarkEnd w:id="18"/>
      <w:r>
        <w:rPr>
          <w:rFonts w:hint="cs"/>
          <w:rtl/>
        </w:rPr>
        <w:t xml:space="preserve">ועדת הכנסת מתבקשת לקבוע את מסגרת הדיון. </w:t>
      </w:r>
      <w:bookmarkStart w:id="19" w:name="_ETM_Q1_1163134"/>
      <w:bookmarkEnd w:id="19"/>
      <w:r>
        <w:rPr>
          <w:rFonts w:hint="cs"/>
          <w:rtl/>
        </w:rPr>
        <w:t xml:space="preserve">אני רוצה לדווח שסיעת קדימה משכה את הצעת </w:t>
      </w:r>
      <w:bookmarkStart w:id="20" w:name="_ETM_Q1_1170986"/>
      <w:bookmarkEnd w:id="20"/>
      <w:r>
        <w:rPr>
          <w:rFonts w:hint="cs"/>
          <w:rtl/>
        </w:rPr>
        <w:t xml:space="preserve">האי-אמון, אז נותרו רק שבע הצעות. ההצעה היא שלכל מנמק </w:t>
      </w:r>
      <w:bookmarkStart w:id="21" w:name="_ETM_Q1_1174937"/>
      <w:bookmarkEnd w:id="21"/>
      <w:r>
        <w:rPr>
          <w:rFonts w:hint="cs"/>
          <w:rtl/>
        </w:rPr>
        <w:t xml:space="preserve">יהיו 10 דקות. </w:t>
      </w:r>
    </w:p>
    <w:p w:rsidR="003A2968" w:rsidRDefault="003A2968" w:rsidP="003A2968">
      <w:pPr>
        <w:rPr>
          <w:rFonts w:hint="cs"/>
          <w:rtl/>
        </w:rPr>
      </w:pPr>
    </w:p>
    <w:p w:rsidR="003A2968" w:rsidRDefault="003A2968" w:rsidP="003A2968">
      <w:pPr>
        <w:pStyle w:val="a"/>
        <w:keepNext/>
        <w:rPr>
          <w:rFonts w:hint="cs"/>
          <w:rtl/>
        </w:rPr>
      </w:pPr>
      <w:bookmarkStart w:id="22" w:name="_ETM_Q1_1178069"/>
      <w:bookmarkStart w:id="23" w:name="_ETM_Q1_1179379"/>
      <w:bookmarkEnd w:id="22"/>
      <w:bookmarkEnd w:id="23"/>
      <w:r>
        <w:rPr>
          <w:rtl/>
        </w:rPr>
        <w:t>דוד רותם:</w:t>
      </w:r>
    </w:p>
    <w:p w:rsidR="003A2968" w:rsidRDefault="003A2968" w:rsidP="003A2968">
      <w:pPr>
        <w:pStyle w:val="KeepWithNext"/>
        <w:rPr>
          <w:rFonts w:hint="cs"/>
          <w:rtl/>
        </w:rPr>
      </w:pPr>
    </w:p>
    <w:p w:rsidR="003A2968" w:rsidRDefault="003A2968" w:rsidP="003A2968">
      <w:pPr>
        <w:rPr>
          <w:rFonts w:hint="cs"/>
          <w:rtl/>
        </w:rPr>
      </w:pPr>
      <w:r>
        <w:rPr>
          <w:rFonts w:hint="cs"/>
          <w:rtl/>
        </w:rPr>
        <w:t xml:space="preserve">מי מייצג את קדימה? למה </w:t>
      </w:r>
      <w:bookmarkStart w:id="24" w:name="_ETM_Q1_1183090"/>
      <w:bookmarkEnd w:id="24"/>
      <w:r>
        <w:rPr>
          <w:rFonts w:hint="cs"/>
          <w:rtl/>
        </w:rPr>
        <w:t>הם משכו את הצעת האי-אמון שלהם?</w:t>
      </w:r>
    </w:p>
    <w:p w:rsidR="003A2968" w:rsidRDefault="003A2968" w:rsidP="003A2968">
      <w:pPr>
        <w:rPr>
          <w:rFonts w:hint="cs"/>
          <w:rtl/>
        </w:rPr>
      </w:pPr>
    </w:p>
    <w:p w:rsidR="003A2968" w:rsidRDefault="003A2968" w:rsidP="003A2968">
      <w:pPr>
        <w:pStyle w:val="af1"/>
        <w:keepNext/>
        <w:rPr>
          <w:rFonts w:hint="cs"/>
          <w:rtl/>
        </w:rPr>
      </w:pPr>
      <w:bookmarkStart w:id="25" w:name="_ETM_Q1_1187892"/>
      <w:bookmarkStart w:id="26" w:name="_ETM_Q1_1190075"/>
      <w:bookmarkEnd w:id="25"/>
      <w:bookmarkEnd w:id="26"/>
      <w:r>
        <w:rPr>
          <w:rtl/>
        </w:rPr>
        <w:t>ירדנה מלר-הורביץ:</w:t>
      </w:r>
    </w:p>
    <w:p w:rsidR="003A2968" w:rsidRDefault="003A2968" w:rsidP="003A2968">
      <w:pPr>
        <w:pStyle w:val="KeepWithNext"/>
        <w:rPr>
          <w:rFonts w:hint="cs"/>
          <w:rtl/>
        </w:rPr>
      </w:pPr>
    </w:p>
    <w:p w:rsidR="003A2968" w:rsidRDefault="003A2968" w:rsidP="003A2968">
      <w:pPr>
        <w:rPr>
          <w:rFonts w:hint="cs"/>
          <w:rtl/>
        </w:rPr>
      </w:pPr>
      <w:r>
        <w:rPr>
          <w:rFonts w:hint="cs"/>
          <w:rtl/>
        </w:rPr>
        <w:t xml:space="preserve">אני מניחה שזה עניין של </w:t>
      </w:r>
      <w:bookmarkStart w:id="27" w:name="_ETM_Q1_1187771"/>
      <w:bookmarkEnd w:id="27"/>
      <w:r>
        <w:rPr>
          <w:rFonts w:hint="cs"/>
          <w:rtl/>
        </w:rPr>
        <w:t xml:space="preserve">מכסות. </w:t>
      </w:r>
    </w:p>
    <w:p w:rsidR="003A2968" w:rsidRDefault="003A2968" w:rsidP="003A2968">
      <w:pPr>
        <w:rPr>
          <w:rFonts w:hint="cs"/>
          <w:rtl/>
        </w:rPr>
      </w:pPr>
    </w:p>
    <w:p w:rsidR="003A2968" w:rsidRDefault="003A2968" w:rsidP="003A2968">
      <w:pPr>
        <w:rPr>
          <w:rFonts w:hint="cs"/>
          <w:rtl/>
        </w:rPr>
      </w:pPr>
      <w:bookmarkStart w:id="28" w:name="_ETM_Q1_1197384"/>
      <w:bookmarkEnd w:id="28"/>
      <w:r>
        <w:rPr>
          <w:rFonts w:hint="cs"/>
          <w:rtl/>
        </w:rPr>
        <w:t xml:space="preserve">ההצעה היא </w:t>
      </w:r>
      <w:bookmarkStart w:id="29" w:name="_ETM_Q1_1194843"/>
      <w:bookmarkEnd w:id="29"/>
      <w:r>
        <w:rPr>
          <w:rFonts w:hint="cs"/>
          <w:rtl/>
        </w:rPr>
        <w:t xml:space="preserve">כפי שהיה בעבר, 10 דקות למנמק אי-אמון, ובדיון המשולב </w:t>
      </w:r>
      <w:bookmarkStart w:id="30" w:name="_ETM_Q1_1205840"/>
      <w:bookmarkEnd w:id="30"/>
      <w:r>
        <w:rPr>
          <w:rFonts w:hint="cs"/>
          <w:rtl/>
        </w:rPr>
        <w:t xml:space="preserve">ארבע דקות לכל נואם. זה להחלטתכם. מה שתחליטו אנחנו נקבל. </w:t>
      </w:r>
      <w:bookmarkStart w:id="31" w:name="_ETM_Q1_1208415"/>
      <w:bookmarkEnd w:id="31"/>
    </w:p>
    <w:p w:rsidR="00E311A7" w:rsidRDefault="00E311A7" w:rsidP="003A2968">
      <w:pPr>
        <w:rPr>
          <w:rFonts w:hint="cs"/>
          <w:rtl/>
        </w:rPr>
      </w:pPr>
    </w:p>
    <w:p w:rsidR="00E311A7" w:rsidRDefault="00E311A7" w:rsidP="00E311A7">
      <w:pPr>
        <w:pStyle w:val="a"/>
        <w:keepNext/>
        <w:rPr>
          <w:rFonts w:hint="cs"/>
          <w:rtl/>
        </w:rPr>
      </w:pPr>
      <w:bookmarkStart w:id="32" w:name="_ETM_Q1_1213334"/>
      <w:bookmarkStart w:id="33" w:name="_ETM_Q1_1226733"/>
      <w:bookmarkEnd w:id="32"/>
      <w:bookmarkEnd w:id="33"/>
      <w:r>
        <w:rPr>
          <w:rtl/>
        </w:rPr>
        <w:t>יצחק הרצוג:</w:t>
      </w:r>
    </w:p>
    <w:p w:rsidR="00E311A7" w:rsidRDefault="00E311A7" w:rsidP="00E311A7">
      <w:pPr>
        <w:pStyle w:val="KeepWithNext"/>
        <w:rPr>
          <w:rFonts w:hint="cs"/>
          <w:rtl/>
        </w:rPr>
      </w:pPr>
    </w:p>
    <w:p w:rsidR="00E311A7" w:rsidRDefault="00E311A7" w:rsidP="00E311A7">
      <w:pPr>
        <w:rPr>
          <w:rFonts w:hint="cs"/>
          <w:rtl/>
        </w:rPr>
      </w:pPr>
      <w:r>
        <w:rPr>
          <w:rFonts w:hint="cs"/>
          <w:rtl/>
        </w:rPr>
        <w:t xml:space="preserve">אני חושבת שמסגרת הזמנים די דומה לאי-אמון. </w:t>
      </w:r>
    </w:p>
    <w:p w:rsidR="00E311A7" w:rsidRDefault="00E311A7" w:rsidP="00E311A7">
      <w:pPr>
        <w:rPr>
          <w:rFonts w:hint="cs"/>
          <w:rtl/>
        </w:rPr>
      </w:pPr>
    </w:p>
    <w:p w:rsidR="00E311A7" w:rsidRDefault="00E311A7" w:rsidP="00E311A7">
      <w:pPr>
        <w:pStyle w:val="af1"/>
        <w:keepNext/>
        <w:rPr>
          <w:rFonts w:hint="cs"/>
          <w:rtl/>
        </w:rPr>
      </w:pPr>
      <w:bookmarkStart w:id="34" w:name="_ETM_Q1_1231100"/>
      <w:bookmarkEnd w:id="34"/>
      <w:r>
        <w:rPr>
          <w:rtl/>
        </w:rPr>
        <w:t>ירדנה מלר-הורביץ:</w:t>
      </w:r>
    </w:p>
    <w:p w:rsidR="00E311A7" w:rsidRDefault="00E311A7" w:rsidP="00E311A7">
      <w:pPr>
        <w:pStyle w:val="KeepWithNext"/>
        <w:rPr>
          <w:rFonts w:hint="cs"/>
          <w:rtl/>
        </w:rPr>
      </w:pPr>
    </w:p>
    <w:p w:rsidR="00E311A7" w:rsidRDefault="00E311A7" w:rsidP="00E311A7">
      <w:pPr>
        <w:rPr>
          <w:rFonts w:hint="cs"/>
          <w:rtl/>
        </w:rPr>
      </w:pPr>
      <w:r>
        <w:rPr>
          <w:rFonts w:hint="cs"/>
          <w:rtl/>
        </w:rPr>
        <w:t xml:space="preserve">זה דיון </w:t>
      </w:r>
      <w:bookmarkStart w:id="35" w:name="_ETM_Q1_1226531"/>
      <w:bookmarkEnd w:id="35"/>
      <w:r>
        <w:rPr>
          <w:rFonts w:hint="cs"/>
          <w:rtl/>
        </w:rPr>
        <w:t xml:space="preserve">משולב בהודעת ראש הממשלה והצעות אי-אמון. </w:t>
      </w:r>
    </w:p>
    <w:p w:rsidR="00E673A3" w:rsidRDefault="00E673A3" w:rsidP="00E311A7">
      <w:pPr>
        <w:rPr>
          <w:rFonts w:hint="cs"/>
          <w:rtl/>
        </w:rPr>
      </w:pPr>
    </w:p>
    <w:p w:rsidR="00E673A3" w:rsidRDefault="00E673A3" w:rsidP="00E673A3">
      <w:pPr>
        <w:pStyle w:val="a"/>
        <w:keepNext/>
        <w:rPr>
          <w:rFonts w:hint="cs"/>
          <w:rtl/>
        </w:rPr>
      </w:pPr>
      <w:bookmarkStart w:id="36" w:name="_ETM_Q1_1238296"/>
      <w:bookmarkEnd w:id="36"/>
      <w:r>
        <w:rPr>
          <w:rtl/>
        </w:rPr>
        <w:t>יצחק הרצוג:</w:t>
      </w:r>
    </w:p>
    <w:p w:rsidR="00E673A3" w:rsidRDefault="00E673A3" w:rsidP="00E673A3">
      <w:pPr>
        <w:pStyle w:val="KeepWithNext"/>
        <w:rPr>
          <w:rFonts w:hint="cs"/>
          <w:rtl/>
        </w:rPr>
      </w:pPr>
    </w:p>
    <w:p w:rsidR="00E673A3" w:rsidRDefault="00E673A3" w:rsidP="00E673A3">
      <w:pPr>
        <w:rPr>
          <w:rFonts w:hint="cs"/>
          <w:rtl/>
        </w:rPr>
      </w:pPr>
      <w:r>
        <w:rPr>
          <w:rFonts w:hint="cs"/>
          <w:rtl/>
        </w:rPr>
        <w:t xml:space="preserve">ארבע דקות זה בסדר. </w:t>
      </w:r>
      <w:bookmarkStart w:id="37" w:name="_ETM_Q1_1237569"/>
      <w:bookmarkEnd w:id="37"/>
    </w:p>
    <w:p w:rsidR="00E673A3" w:rsidRDefault="00E673A3" w:rsidP="00E673A3">
      <w:pPr>
        <w:rPr>
          <w:rFonts w:hint="cs"/>
          <w:rtl/>
        </w:rPr>
      </w:pPr>
    </w:p>
    <w:p w:rsidR="00E673A3" w:rsidRDefault="00E673A3" w:rsidP="00E673A3">
      <w:pPr>
        <w:pStyle w:val="af1"/>
        <w:keepNext/>
        <w:rPr>
          <w:rFonts w:hint="cs"/>
          <w:rtl/>
        </w:rPr>
      </w:pPr>
      <w:r>
        <w:rPr>
          <w:rtl/>
        </w:rPr>
        <w:lastRenderedPageBreak/>
        <w:t>ירדנה מלר-הורביץ:</w:t>
      </w:r>
    </w:p>
    <w:p w:rsidR="00E673A3" w:rsidRDefault="00E673A3" w:rsidP="00E673A3">
      <w:pPr>
        <w:pStyle w:val="KeepWithNext"/>
        <w:rPr>
          <w:rFonts w:hint="cs"/>
          <w:rtl/>
        </w:rPr>
      </w:pPr>
    </w:p>
    <w:p w:rsidR="00E673A3" w:rsidRDefault="00E673A3" w:rsidP="00E673A3">
      <w:pPr>
        <w:rPr>
          <w:rFonts w:hint="cs"/>
          <w:rtl/>
        </w:rPr>
      </w:pPr>
      <w:r>
        <w:rPr>
          <w:rFonts w:hint="cs"/>
          <w:rtl/>
        </w:rPr>
        <w:t xml:space="preserve">אם כך, 10 דקות למציע וארבע דקות לכל נואם בסיעה. </w:t>
      </w:r>
      <w:bookmarkStart w:id="38" w:name="_ETM_Q1_1246401"/>
      <w:bookmarkEnd w:id="38"/>
    </w:p>
    <w:p w:rsidR="00E673A3" w:rsidRDefault="00E673A3" w:rsidP="00E673A3">
      <w:pPr>
        <w:rPr>
          <w:rFonts w:hint="cs"/>
          <w:rtl/>
        </w:rPr>
      </w:pPr>
    </w:p>
    <w:p w:rsidR="00992662" w:rsidRDefault="00992662" w:rsidP="00992662">
      <w:pPr>
        <w:pStyle w:val="a"/>
        <w:keepNext/>
        <w:rPr>
          <w:rFonts w:hint="cs"/>
          <w:rtl/>
        </w:rPr>
      </w:pPr>
      <w:bookmarkStart w:id="39" w:name="_ETM_Q1_1246620"/>
      <w:bookmarkStart w:id="40" w:name="_ETM_Q1_1227776"/>
      <w:bookmarkEnd w:id="39"/>
      <w:bookmarkEnd w:id="40"/>
      <w:r>
        <w:rPr>
          <w:rtl/>
        </w:rPr>
        <w:t>יצחק הרצוג:</w:t>
      </w:r>
    </w:p>
    <w:p w:rsidR="00992662" w:rsidRDefault="00992662" w:rsidP="00992662">
      <w:pPr>
        <w:pStyle w:val="KeepWithNext"/>
        <w:rPr>
          <w:rFonts w:hint="cs"/>
          <w:rtl/>
        </w:rPr>
      </w:pPr>
    </w:p>
    <w:p w:rsidR="00992662" w:rsidRDefault="00C46F43" w:rsidP="00992662">
      <w:pPr>
        <w:rPr>
          <w:rFonts w:hint="cs"/>
          <w:rtl/>
        </w:rPr>
      </w:pPr>
      <w:r>
        <w:rPr>
          <w:rFonts w:hint="cs"/>
          <w:rtl/>
        </w:rPr>
        <w:t>מתי זה יסתיים</w:t>
      </w:r>
      <w:r w:rsidR="00992662">
        <w:rPr>
          <w:rFonts w:hint="cs"/>
          <w:rtl/>
        </w:rPr>
        <w:t>?</w:t>
      </w:r>
    </w:p>
    <w:p w:rsidR="00992662" w:rsidRDefault="00992662" w:rsidP="00992662">
      <w:pPr>
        <w:rPr>
          <w:rFonts w:hint="cs"/>
          <w:rtl/>
        </w:rPr>
      </w:pPr>
    </w:p>
    <w:p w:rsidR="00992662" w:rsidRDefault="00992662" w:rsidP="00992662">
      <w:pPr>
        <w:pStyle w:val="af1"/>
        <w:keepNext/>
        <w:rPr>
          <w:rFonts w:hint="cs"/>
          <w:rtl/>
        </w:rPr>
      </w:pPr>
      <w:bookmarkStart w:id="41" w:name="_ETM_Q1_1223952"/>
      <w:bookmarkStart w:id="42" w:name="_ETM_Q1_1226260"/>
      <w:bookmarkEnd w:id="41"/>
      <w:bookmarkEnd w:id="42"/>
      <w:r>
        <w:rPr>
          <w:rtl/>
        </w:rPr>
        <w:t>ירדנה מלר-הורביץ:</w:t>
      </w:r>
    </w:p>
    <w:p w:rsidR="00992662" w:rsidRDefault="00992662" w:rsidP="00992662">
      <w:pPr>
        <w:pStyle w:val="KeepWithNext"/>
        <w:rPr>
          <w:rFonts w:hint="cs"/>
          <w:rtl/>
        </w:rPr>
      </w:pPr>
    </w:p>
    <w:p w:rsidR="00992662" w:rsidRDefault="00C46F43" w:rsidP="00435FD9">
      <w:pPr>
        <w:rPr>
          <w:rFonts w:hint="cs"/>
          <w:rtl/>
        </w:rPr>
      </w:pPr>
      <w:r>
        <w:rPr>
          <w:rFonts w:hint="cs"/>
          <w:rtl/>
        </w:rPr>
        <w:t xml:space="preserve">הדיון יתחיל היום בכך </w:t>
      </w:r>
      <w:bookmarkStart w:id="43" w:name="_ETM_Q1_1252271"/>
      <w:bookmarkEnd w:id="43"/>
      <w:r>
        <w:rPr>
          <w:rFonts w:hint="cs"/>
          <w:rtl/>
        </w:rPr>
        <w:t xml:space="preserve">שיושב-ראש הכנסת יישא דברים. לאחריו נשיא המדינה, שישב לצדו. ראש </w:t>
      </w:r>
      <w:bookmarkStart w:id="44" w:name="_ETM_Q1_1261300"/>
      <w:bookmarkEnd w:id="44"/>
      <w:r>
        <w:rPr>
          <w:rFonts w:hint="cs"/>
          <w:rtl/>
        </w:rPr>
        <w:t xml:space="preserve">הממשלה ימסור את הודעתו, ולאחר מכן ראש האופוזיציה זכאית לדבר, </w:t>
      </w:r>
      <w:bookmarkStart w:id="45" w:name="_ETM_Q1_1261606"/>
      <w:bookmarkEnd w:id="45"/>
      <w:r>
        <w:rPr>
          <w:rFonts w:hint="cs"/>
          <w:rtl/>
        </w:rPr>
        <w:t xml:space="preserve">והיא אכן תמלא את זכותה. תהיה הפסקה ליציאת </w:t>
      </w:r>
      <w:bookmarkStart w:id="46" w:name="_ETM_Q1_1266162"/>
      <w:bookmarkEnd w:id="46"/>
      <w:r>
        <w:rPr>
          <w:rFonts w:hint="cs"/>
          <w:rtl/>
        </w:rPr>
        <w:t xml:space="preserve">הנשיא, ולאחר מכן נחדש את הדיון עם הצעות האי-אמון. אתם </w:t>
      </w:r>
      <w:bookmarkStart w:id="47" w:name="_ETM_Q1_1274344"/>
      <w:bookmarkEnd w:id="47"/>
      <w:r>
        <w:rPr>
          <w:rFonts w:hint="cs"/>
          <w:rtl/>
        </w:rPr>
        <w:t>תנמקו את הצעות האי-אמון, ואז יתחיל הדיון המשולב. אני מ</w:t>
      </w:r>
      <w:r w:rsidR="00435FD9">
        <w:rPr>
          <w:rFonts w:hint="cs"/>
          <w:rtl/>
        </w:rPr>
        <w:t>ניחה</w:t>
      </w:r>
      <w:r>
        <w:rPr>
          <w:rFonts w:hint="cs"/>
          <w:rtl/>
        </w:rPr>
        <w:t xml:space="preserve"> </w:t>
      </w:r>
      <w:bookmarkStart w:id="48" w:name="_ETM_Q1_1279693"/>
      <w:bookmarkEnd w:id="48"/>
      <w:r>
        <w:rPr>
          <w:rFonts w:hint="cs"/>
          <w:rtl/>
        </w:rPr>
        <w:t xml:space="preserve">שמדובר בערך בשעתיים ורבע לדיון המשולב. </w:t>
      </w:r>
    </w:p>
    <w:p w:rsidR="00435FD9" w:rsidRDefault="00435FD9" w:rsidP="00435FD9">
      <w:pPr>
        <w:rPr>
          <w:rFonts w:hint="cs"/>
          <w:rtl/>
        </w:rPr>
      </w:pPr>
    </w:p>
    <w:p w:rsidR="00435FD9" w:rsidRDefault="00435FD9" w:rsidP="00435FD9">
      <w:pPr>
        <w:pStyle w:val="af"/>
        <w:keepNext/>
        <w:rPr>
          <w:rFonts w:hint="cs"/>
          <w:rtl/>
        </w:rPr>
      </w:pPr>
      <w:bookmarkStart w:id="49" w:name="_ETM_Q1_1297154"/>
      <w:bookmarkStart w:id="50" w:name="_ETM_Q1_1298467"/>
      <w:bookmarkEnd w:id="49"/>
      <w:bookmarkEnd w:id="50"/>
      <w:r>
        <w:rPr>
          <w:rtl/>
        </w:rPr>
        <w:t>היו"ר צחי הנגבי:</w:t>
      </w:r>
    </w:p>
    <w:p w:rsidR="00435FD9" w:rsidRDefault="00435FD9" w:rsidP="00435FD9">
      <w:pPr>
        <w:pStyle w:val="KeepWithNext"/>
        <w:rPr>
          <w:rFonts w:hint="cs"/>
          <w:rtl/>
        </w:rPr>
      </w:pPr>
    </w:p>
    <w:p w:rsidR="00435FD9" w:rsidRDefault="00435FD9" w:rsidP="00435FD9">
      <w:pPr>
        <w:rPr>
          <w:rFonts w:hint="cs"/>
          <w:rtl/>
        </w:rPr>
      </w:pPr>
      <w:r>
        <w:rPr>
          <w:rFonts w:hint="cs"/>
          <w:rtl/>
        </w:rPr>
        <w:t>מי בעד ההצעה</w:t>
      </w:r>
      <w:bookmarkStart w:id="51" w:name="_ETM_Q1_1302942"/>
      <w:bookmarkEnd w:id="51"/>
      <w:r>
        <w:rPr>
          <w:rFonts w:hint="cs"/>
          <w:rtl/>
        </w:rPr>
        <w:t xml:space="preserve">, כפי שהוצגה? תודה. מי נגד? </w:t>
      </w:r>
    </w:p>
    <w:p w:rsidR="00435FD9" w:rsidRDefault="00435FD9" w:rsidP="00435FD9">
      <w:pPr>
        <w:rPr>
          <w:rFonts w:hint="cs"/>
          <w:rtl/>
        </w:rPr>
      </w:pPr>
    </w:p>
    <w:p w:rsidR="00B51B50" w:rsidRDefault="00B51B50" w:rsidP="00435FD9">
      <w:pPr>
        <w:rPr>
          <w:rFonts w:hint="cs"/>
          <w:rtl/>
        </w:rPr>
      </w:pPr>
    </w:p>
    <w:p w:rsidR="00435FD9" w:rsidRDefault="00435FD9" w:rsidP="00435FD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35FD9" w:rsidRDefault="00435FD9" w:rsidP="00435FD9">
      <w:pPr>
        <w:pStyle w:val="--"/>
        <w:keepNext/>
        <w:rPr>
          <w:rFonts w:hint="cs"/>
          <w:rtl/>
        </w:rPr>
      </w:pPr>
    </w:p>
    <w:p w:rsidR="00435FD9" w:rsidRDefault="00435FD9" w:rsidP="00435FD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435FD9" w:rsidRDefault="00435FD9" w:rsidP="00435FD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35FD9" w:rsidRDefault="00435FD9" w:rsidP="00435FD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  <w:bookmarkStart w:id="52" w:name="_ETM_Q1_1305390"/>
      <w:bookmarkEnd w:id="52"/>
    </w:p>
    <w:p w:rsidR="00435FD9" w:rsidRPr="00435FD9" w:rsidRDefault="00435FD9" w:rsidP="00435FD9">
      <w:pPr>
        <w:rPr>
          <w:rFonts w:hint="cs"/>
          <w:rtl/>
        </w:rPr>
      </w:pPr>
    </w:p>
    <w:p w:rsidR="00435FD9" w:rsidRDefault="00435FD9" w:rsidP="00435FD9">
      <w:pPr>
        <w:rPr>
          <w:rFonts w:hint="cs"/>
          <w:rtl/>
        </w:rPr>
      </w:pPr>
      <w:r>
        <w:rPr>
          <w:rFonts w:hint="cs"/>
          <w:rtl/>
        </w:rPr>
        <w:t xml:space="preserve">ההצעה התקבלה פה אחד. </w:t>
      </w:r>
      <w:bookmarkStart w:id="53" w:name="_ETM_Q1_1302220"/>
      <w:bookmarkEnd w:id="53"/>
      <w:r>
        <w:rPr>
          <w:rFonts w:hint="cs"/>
          <w:rtl/>
        </w:rPr>
        <w:t xml:space="preserve">תודה. </w:t>
      </w:r>
    </w:p>
    <w:p w:rsidR="00435FD9" w:rsidRPr="00435FD9" w:rsidRDefault="00435FD9" w:rsidP="00435FD9">
      <w:pPr>
        <w:ind w:firstLine="0"/>
        <w:rPr>
          <w:rtl/>
        </w:rPr>
      </w:pPr>
    </w:p>
    <w:p w:rsidR="00435FD9" w:rsidRDefault="00435FD9" w:rsidP="00435FD9">
      <w:pPr>
        <w:pStyle w:val="a0"/>
        <w:keepNext/>
        <w:rPr>
          <w:rFonts w:hint="cs"/>
          <w:rtl/>
        </w:rPr>
      </w:pPr>
      <w:r>
        <w:rPr>
          <w:rtl/>
        </w:rPr>
        <w:br w:type="page"/>
        <w:t>הצעת חוק הכנסת (מספר הסגנים ליושב ראש הכנסת בתקופת כהונתה של הכנסת התשע-עשרה), התשע"ג-2013</w:t>
      </w:r>
    </w:p>
    <w:p w:rsidR="00435FD9" w:rsidRDefault="00435FD9" w:rsidP="00435FD9">
      <w:pPr>
        <w:pStyle w:val="KeepWithNext"/>
        <w:rPr>
          <w:rFonts w:hint="cs"/>
          <w:rtl/>
        </w:rPr>
      </w:pPr>
    </w:p>
    <w:p w:rsidR="00B51B50" w:rsidRPr="00B51B50" w:rsidRDefault="00B51B50" w:rsidP="00B51B50">
      <w:pPr>
        <w:rPr>
          <w:rFonts w:hint="cs"/>
          <w:rtl/>
        </w:rPr>
      </w:pPr>
    </w:p>
    <w:p w:rsidR="00435FD9" w:rsidRDefault="00435FD9" w:rsidP="00435FD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35FD9" w:rsidRDefault="00435FD9" w:rsidP="00435FD9">
      <w:pPr>
        <w:pStyle w:val="KeepWithNext"/>
        <w:rPr>
          <w:rFonts w:hint="cs"/>
          <w:rtl/>
        </w:rPr>
      </w:pPr>
    </w:p>
    <w:p w:rsidR="00435FD9" w:rsidRDefault="00435FD9" w:rsidP="00435FD9">
      <w:pPr>
        <w:rPr>
          <w:rFonts w:hint="cs"/>
          <w:rtl/>
        </w:rPr>
      </w:pPr>
      <w:r>
        <w:rPr>
          <w:rFonts w:hint="cs"/>
          <w:rtl/>
        </w:rPr>
        <w:t xml:space="preserve">יש לפנינו הצעת חוק </w:t>
      </w:r>
      <w:r w:rsidR="002B3E9C">
        <w:rPr>
          <w:rFonts w:hint="cs"/>
          <w:rtl/>
        </w:rPr>
        <w:t xml:space="preserve">מוכרת לכם, הצעת חוק הכנסת </w:t>
      </w:r>
      <w:bookmarkStart w:id="54" w:name="_ETM_Q1_1308108"/>
      <w:bookmarkEnd w:id="54"/>
      <w:r w:rsidR="002B3E9C">
        <w:rPr>
          <w:rFonts w:hint="cs"/>
          <w:rtl/>
        </w:rPr>
        <w:t xml:space="preserve">(מספר הסגנים ליושב-ראש הכנסת). היא עברה כבר בקריאה הראשונה, והיא </w:t>
      </w:r>
      <w:bookmarkStart w:id="55" w:name="_ETM_Q1_1318467"/>
      <w:bookmarkEnd w:id="55"/>
      <w:r w:rsidR="002B3E9C">
        <w:rPr>
          <w:rFonts w:hint="cs"/>
          <w:rtl/>
        </w:rPr>
        <w:t xml:space="preserve">מובאת חזרה לקריאה שנייה ושלישית. אקרא את הנוסח: </w:t>
      </w:r>
      <w:bookmarkStart w:id="56" w:name="_ETM_Q1_1319626"/>
      <w:bookmarkEnd w:id="56"/>
      <w:r w:rsidR="002B3E9C">
        <w:rPr>
          <w:rFonts w:hint="cs"/>
          <w:rtl/>
        </w:rPr>
        <w:t xml:space="preserve">על אף הוראות </w:t>
      </w:r>
      <w:r w:rsidR="00296599">
        <w:rPr>
          <w:rFonts w:hint="cs"/>
          <w:rtl/>
        </w:rPr>
        <w:t>סעיף 10 לחוק הכנסת התשנ"ד-1994, בתקופת כהונת</w:t>
      </w:r>
      <w:bookmarkStart w:id="57" w:name="_ETM_Q1_1326819"/>
      <w:bookmarkEnd w:id="57"/>
      <w:r w:rsidR="00296599">
        <w:rPr>
          <w:rFonts w:hint="cs"/>
          <w:rtl/>
        </w:rPr>
        <w:t xml:space="preserve">ה של הכנסת ה-19 מספר הסגנים ליושב-ראש הכנסת לא יעלה </w:t>
      </w:r>
      <w:bookmarkStart w:id="58" w:name="_ETM_Q1_1332916"/>
      <w:bookmarkEnd w:id="58"/>
      <w:r w:rsidR="00296599">
        <w:rPr>
          <w:rFonts w:hint="cs"/>
          <w:rtl/>
        </w:rPr>
        <w:t xml:space="preserve">על עשרה. </w:t>
      </w:r>
    </w:p>
    <w:p w:rsidR="00296599" w:rsidRDefault="00296599" w:rsidP="00435FD9">
      <w:pPr>
        <w:rPr>
          <w:rFonts w:hint="cs"/>
          <w:rtl/>
        </w:rPr>
      </w:pPr>
    </w:p>
    <w:p w:rsidR="00296599" w:rsidRDefault="00296599" w:rsidP="00435FD9">
      <w:pPr>
        <w:rPr>
          <w:rFonts w:hint="cs"/>
          <w:rtl/>
        </w:rPr>
      </w:pPr>
      <w:bookmarkStart w:id="59" w:name="_ETM_Q1_1335207"/>
      <w:bookmarkEnd w:id="59"/>
      <w:r>
        <w:rPr>
          <w:rFonts w:hint="cs"/>
          <w:rtl/>
        </w:rPr>
        <w:t xml:space="preserve">בבקשה, ארבל. </w:t>
      </w:r>
    </w:p>
    <w:p w:rsidR="00296599" w:rsidRDefault="00296599" w:rsidP="00435FD9">
      <w:pPr>
        <w:rPr>
          <w:rFonts w:hint="cs"/>
          <w:rtl/>
        </w:rPr>
      </w:pPr>
    </w:p>
    <w:p w:rsidR="00296599" w:rsidRDefault="00296599" w:rsidP="00296599">
      <w:pPr>
        <w:pStyle w:val="a"/>
        <w:keepNext/>
        <w:rPr>
          <w:rFonts w:hint="cs"/>
          <w:rtl/>
        </w:rPr>
      </w:pPr>
      <w:bookmarkStart w:id="60" w:name="_ETM_Q1_1331924"/>
      <w:bookmarkStart w:id="61" w:name="_ETM_Q1_1333864"/>
      <w:bookmarkEnd w:id="60"/>
      <w:bookmarkEnd w:id="61"/>
      <w:r>
        <w:rPr>
          <w:rtl/>
        </w:rPr>
        <w:t>ארבל אסטרחן:</w:t>
      </w:r>
    </w:p>
    <w:p w:rsidR="00296599" w:rsidRDefault="00296599" w:rsidP="00296599">
      <w:pPr>
        <w:pStyle w:val="KeepWithNext"/>
        <w:rPr>
          <w:rFonts w:hint="cs"/>
          <w:rtl/>
        </w:rPr>
      </w:pPr>
    </w:p>
    <w:p w:rsidR="00296599" w:rsidRDefault="00296599" w:rsidP="0076042D">
      <w:pPr>
        <w:rPr>
          <w:rFonts w:hint="cs"/>
          <w:rtl/>
        </w:rPr>
      </w:pPr>
      <w:r>
        <w:rPr>
          <w:rFonts w:hint="cs"/>
          <w:rtl/>
        </w:rPr>
        <w:t xml:space="preserve">אסביר בקצרה. </w:t>
      </w:r>
      <w:r w:rsidR="0076042D">
        <w:rPr>
          <w:rFonts w:hint="cs"/>
          <w:rtl/>
        </w:rPr>
        <w:t xml:space="preserve">הנוסח שמונח בפניכם </w:t>
      </w:r>
      <w:r w:rsidR="0076042D">
        <w:rPr>
          <w:rtl/>
        </w:rPr>
        <w:t>–</w:t>
      </w:r>
      <w:r w:rsidR="0076042D">
        <w:rPr>
          <w:rFonts w:hint="cs"/>
          <w:rtl/>
        </w:rPr>
        <w:t xml:space="preserve"> </w:t>
      </w:r>
      <w:bookmarkStart w:id="62" w:name="_ETM_Q1_1335703"/>
      <w:bookmarkEnd w:id="62"/>
      <w:r w:rsidR="0076042D">
        <w:rPr>
          <w:rFonts w:hint="cs"/>
          <w:rtl/>
        </w:rPr>
        <w:t xml:space="preserve">הוצע להכין את אותו נוסח לקריאה שנייה </w:t>
      </w:r>
      <w:bookmarkStart w:id="63" w:name="_ETM_Q1_1336972"/>
      <w:bookmarkEnd w:id="63"/>
      <w:r w:rsidR="0076042D">
        <w:rPr>
          <w:rFonts w:hint="cs"/>
          <w:rtl/>
        </w:rPr>
        <w:t xml:space="preserve">ושלישית כמו הנוסח שאושר לקריאה ראשונה. מדובר על מספר הסגנים </w:t>
      </w:r>
      <w:bookmarkStart w:id="64" w:name="_ETM_Q1_1339170"/>
      <w:bookmarkEnd w:id="64"/>
      <w:r w:rsidR="0076042D">
        <w:rPr>
          <w:rFonts w:hint="cs"/>
          <w:rtl/>
        </w:rPr>
        <w:t>ליו"ר הכנסת. היום לפי חוק הכנסת יהיו ליו"ר הכנסת לא</w:t>
      </w:r>
      <w:bookmarkStart w:id="65" w:name="_ETM_Q1_1344483"/>
      <w:bookmarkEnd w:id="65"/>
      <w:r w:rsidR="0076042D">
        <w:rPr>
          <w:rFonts w:hint="cs"/>
          <w:rtl/>
        </w:rPr>
        <w:t xml:space="preserve"> יותר משבעה סגנים, ובהתאם לתיקון שנעשה בכנסת </w:t>
      </w:r>
      <w:r w:rsidR="00670D48">
        <w:rPr>
          <w:rFonts w:hint="cs"/>
          <w:rtl/>
        </w:rPr>
        <w:t xml:space="preserve">הקודמת, ועדת </w:t>
      </w:r>
      <w:bookmarkStart w:id="66" w:name="_ETM_Q1_1349863"/>
      <w:bookmarkEnd w:id="66"/>
      <w:r w:rsidR="00670D48">
        <w:rPr>
          <w:rFonts w:hint="cs"/>
          <w:rtl/>
        </w:rPr>
        <w:t xml:space="preserve">הכנסת ברוב של שלושה רבעים מחבריה יכולה לקבוע שמספר הסגנים </w:t>
      </w:r>
      <w:bookmarkStart w:id="67" w:name="_ETM_Q1_1354405"/>
      <w:bookmarkEnd w:id="67"/>
      <w:r w:rsidR="00670D48">
        <w:rPr>
          <w:rFonts w:hint="cs"/>
          <w:rtl/>
        </w:rPr>
        <w:t xml:space="preserve">לא  יעלה על תשעה. זה תיקון שנעשה אחרי </w:t>
      </w:r>
      <w:bookmarkStart w:id="68" w:name="_ETM_Q1_1357668"/>
      <w:bookmarkEnd w:id="68"/>
      <w:r w:rsidR="00670D48">
        <w:rPr>
          <w:rFonts w:hint="cs"/>
          <w:rtl/>
        </w:rPr>
        <w:t xml:space="preserve">שבכנסות הקודמות חשבו ששבעה זה לא מספיק ועשו הוראת </w:t>
      </w:r>
      <w:bookmarkStart w:id="69" w:name="_ETM_Q1_1365418"/>
      <w:bookmarkEnd w:id="69"/>
      <w:r w:rsidR="00670D48">
        <w:rPr>
          <w:rFonts w:hint="cs"/>
          <w:rtl/>
        </w:rPr>
        <w:t>שעה גם בכנסת הקודמת, גם בזו שלפניה, להגדיל את</w:t>
      </w:r>
      <w:bookmarkStart w:id="70" w:name="_ETM_Q1_1363754"/>
      <w:bookmarkEnd w:id="70"/>
      <w:r w:rsidR="00670D48">
        <w:rPr>
          <w:rFonts w:hint="cs"/>
          <w:rtl/>
        </w:rPr>
        <w:t xml:space="preserve"> המספר. ואז אמרו</w:t>
      </w:r>
      <w:r w:rsidR="0047333F">
        <w:rPr>
          <w:rFonts w:hint="cs"/>
          <w:rtl/>
        </w:rPr>
        <w:t xml:space="preserve"> שיאפשרו לוועדת הכנסת ברוב מיוחד להגדיל. אכן </w:t>
      </w:r>
      <w:bookmarkStart w:id="71" w:name="_ETM_Q1_1368782"/>
      <w:bookmarkEnd w:id="71"/>
      <w:r w:rsidR="0047333F">
        <w:rPr>
          <w:rFonts w:hint="cs"/>
          <w:rtl/>
        </w:rPr>
        <w:t xml:space="preserve">כך נעשה בכנסת הנוכחית, וועדת הכנסת החליטה להגדיל את מספר </w:t>
      </w:r>
      <w:bookmarkStart w:id="72" w:name="_ETM_Q1_1373877"/>
      <w:bookmarkEnd w:id="72"/>
      <w:r w:rsidR="0047333F">
        <w:rPr>
          <w:rFonts w:hint="cs"/>
          <w:rtl/>
        </w:rPr>
        <w:t xml:space="preserve">הסגנים לתשעה. לפי הצעת החוק שהגישו חברי כנסת מסיעות רבות </w:t>
      </w:r>
      <w:bookmarkStart w:id="73" w:name="_ETM_Q1_1378672"/>
      <w:bookmarkEnd w:id="73"/>
      <w:r w:rsidR="0047333F">
        <w:rPr>
          <w:rFonts w:hint="cs"/>
          <w:rtl/>
        </w:rPr>
        <w:t xml:space="preserve">מתברר שהמספר הזה אינו מספיק, רוצים להגדיל. שוב מוצע לעשות </w:t>
      </w:r>
      <w:bookmarkStart w:id="74" w:name="_ETM_Q1_1382300"/>
      <w:bookmarkEnd w:id="74"/>
      <w:r w:rsidR="0047333F">
        <w:rPr>
          <w:rFonts w:hint="cs"/>
          <w:rtl/>
        </w:rPr>
        <w:t>את זה כהוראת שעה לכנסת הנוכחית בלבד, לקבוע שמספ</w:t>
      </w:r>
      <w:bookmarkStart w:id="75" w:name="_ETM_Q1_1385544"/>
      <w:bookmarkEnd w:id="75"/>
      <w:r w:rsidR="0047333F">
        <w:rPr>
          <w:rFonts w:hint="cs"/>
          <w:rtl/>
        </w:rPr>
        <w:t xml:space="preserve">ר הסגנים </w:t>
      </w:r>
      <w:r w:rsidR="002362E0">
        <w:rPr>
          <w:rFonts w:hint="cs"/>
          <w:rtl/>
        </w:rPr>
        <w:t xml:space="preserve">לא יעלה על עשרה, ולא על תשעה </w:t>
      </w:r>
      <w:r w:rsidR="00D90B90">
        <w:rPr>
          <w:rFonts w:hint="cs"/>
          <w:rtl/>
        </w:rPr>
        <w:t xml:space="preserve">כפי </w:t>
      </w:r>
      <w:bookmarkStart w:id="76" w:name="_ETM_Q1_1394264"/>
      <w:bookmarkEnd w:id="76"/>
      <w:r w:rsidR="00D90B90">
        <w:rPr>
          <w:rFonts w:hint="cs"/>
          <w:rtl/>
        </w:rPr>
        <w:t xml:space="preserve">שכתוב היום. </w:t>
      </w:r>
    </w:p>
    <w:p w:rsidR="00C87CB1" w:rsidRDefault="00C87CB1" w:rsidP="0076042D">
      <w:pPr>
        <w:rPr>
          <w:rFonts w:hint="cs"/>
          <w:rtl/>
        </w:rPr>
      </w:pPr>
    </w:p>
    <w:p w:rsidR="00C87CB1" w:rsidRDefault="00C87CB1" w:rsidP="0076042D">
      <w:pPr>
        <w:rPr>
          <w:rFonts w:hint="cs"/>
          <w:rtl/>
        </w:rPr>
      </w:pPr>
      <w:bookmarkStart w:id="77" w:name="_ETM_Q1_1395558"/>
      <w:bookmarkEnd w:id="77"/>
      <w:r>
        <w:rPr>
          <w:rFonts w:hint="cs"/>
          <w:rtl/>
        </w:rPr>
        <w:t xml:space="preserve">אני חוזרת על מה שאמרתי גם בישיבה הקודמת, </w:t>
      </w:r>
      <w:bookmarkStart w:id="78" w:name="_ETM_Q1_1395034"/>
      <w:bookmarkEnd w:id="78"/>
      <w:r>
        <w:rPr>
          <w:rFonts w:hint="cs"/>
          <w:rtl/>
        </w:rPr>
        <w:t xml:space="preserve">שאם הכנסת סבורה שהמספר של שבעה או תשעה, כפי </w:t>
      </w:r>
      <w:bookmarkStart w:id="79" w:name="_ETM_Q1_1396873"/>
      <w:bookmarkEnd w:id="79"/>
      <w:r>
        <w:rPr>
          <w:rFonts w:hint="cs"/>
          <w:rtl/>
        </w:rPr>
        <w:t xml:space="preserve">שקבוע בחוק, לא מספיק, אפשר גם לעשות הוראת קבע. יש </w:t>
      </w:r>
      <w:bookmarkStart w:id="80" w:name="_ETM_Q1_1405060"/>
      <w:bookmarkEnd w:id="80"/>
      <w:r>
        <w:rPr>
          <w:rFonts w:hint="cs"/>
          <w:rtl/>
        </w:rPr>
        <w:t xml:space="preserve">הוראת שעה כל פעם, אבל הנוסח שעבר קריאה ראשונה </w:t>
      </w:r>
      <w:bookmarkStart w:id="81" w:name="_ETM_Q1_1406683"/>
      <w:bookmarkEnd w:id="81"/>
      <w:r>
        <w:rPr>
          <w:rFonts w:hint="cs"/>
          <w:rtl/>
        </w:rPr>
        <w:t xml:space="preserve">ומה שמוצע כעת, לפי הבנתי, זה שוב לעשות הוראת </w:t>
      </w:r>
      <w:bookmarkStart w:id="82" w:name="_ETM_Q1_1411694"/>
      <w:bookmarkEnd w:id="82"/>
      <w:r>
        <w:rPr>
          <w:rFonts w:hint="cs"/>
          <w:rtl/>
        </w:rPr>
        <w:t xml:space="preserve">שעה לכנסת הנוכחית בלבד, שתאפשר הוספת סגן אחד נוסף. </w:t>
      </w:r>
    </w:p>
    <w:p w:rsidR="00C87CB1" w:rsidRDefault="00C87CB1" w:rsidP="0076042D">
      <w:pPr>
        <w:rPr>
          <w:rFonts w:hint="cs"/>
          <w:rtl/>
        </w:rPr>
      </w:pPr>
    </w:p>
    <w:p w:rsidR="00C87CB1" w:rsidRDefault="00C87CB1" w:rsidP="00C87CB1">
      <w:pPr>
        <w:pStyle w:val="a"/>
        <w:keepNext/>
        <w:rPr>
          <w:rFonts w:hint="cs"/>
          <w:rtl/>
        </w:rPr>
      </w:pPr>
      <w:bookmarkStart w:id="83" w:name="_ETM_Q1_1424666"/>
      <w:bookmarkEnd w:id="83"/>
      <w:r>
        <w:rPr>
          <w:rtl/>
        </w:rPr>
        <w:t>יצחק הרצוג:</w:t>
      </w:r>
    </w:p>
    <w:p w:rsidR="00C87CB1" w:rsidRDefault="00C87CB1" w:rsidP="00C87CB1">
      <w:pPr>
        <w:pStyle w:val="KeepWithNext"/>
        <w:rPr>
          <w:rFonts w:hint="cs"/>
          <w:rtl/>
        </w:rPr>
      </w:pPr>
    </w:p>
    <w:p w:rsidR="00C87CB1" w:rsidRDefault="00C87CB1" w:rsidP="00C87CB1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84" w:name="_ETM_Q1_1420435"/>
      <w:bookmarkEnd w:id="84"/>
      <w:r>
        <w:rPr>
          <w:rFonts w:hint="cs"/>
          <w:rtl/>
        </w:rPr>
        <w:t xml:space="preserve">לומר שזה נובע מריבוי סיעות בכנסת. זה היה תהליך ארוך </w:t>
      </w:r>
      <w:bookmarkStart w:id="85" w:name="_ETM_Q1_1424106"/>
      <w:bookmarkEnd w:id="85"/>
      <w:r>
        <w:rPr>
          <w:rFonts w:hint="cs"/>
          <w:rtl/>
        </w:rPr>
        <w:t xml:space="preserve">מאוד, </w:t>
      </w:r>
      <w:r w:rsidR="00A91438">
        <w:rPr>
          <w:rFonts w:hint="cs"/>
          <w:rtl/>
        </w:rPr>
        <w:t xml:space="preserve">שגיבש אותו גם יו"ר הכנסת מטעם הסיעות. זה העלה </w:t>
      </w:r>
      <w:bookmarkStart w:id="86" w:name="_ETM_Q1_1433352"/>
      <w:bookmarkEnd w:id="86"/>
      <w:r w:rsidR="00A91438">
        <w:rPr>
          <w:rFonts w:hint="cs"/>
          <w:rtl/>
        </w:rPr>
        <w:t xml:space="preserve">בעיות קשות מאוד שהתעוררו בגלל מבנה הכנסת. </w:t>
      </w:r>
    </w:p>
    <w:p w:rsidR="00A91438" w:rsidRDefault="00A91438" w:rsidP="00C87CB1">
      <w:pPr>
        <w:rPr>
          <w:rFonts w:hint="cs"/>
          <w:rtl/>
        </w:rPr>
      </w:pPr>
    </w:p>
    <w:p w:rsidR="00A91438" w:rsidRDefault="00A91438" w:rsidP="00A91438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A91438" w:rsidRDefault="00A91438" w:rsidP="00A91438">
      <w:pPr>
        <w:pStyle w:val="KeepWithNext"/>
        <w:rPr>
          <w:rFonts w:hint="cs"/>
          <w:rtl/>
        </w:rPr>
      </w:pPr>
    </w:p>
    <w:p w:rsidR="00A91438" w:rsidRDefault="00A91438" w:rsidP="00A91438">
      <w:pPr>
        <w:rPr>
          <w:rFonts w:hint="cs"/>
          <w:rtl/>
        </w:rPr>
      </w:pPr>
      <w:r>
        <w:rPr>
          <w:rFonts w:hint="cs"/>
          <w:rtl/>
        </w:rPr>
        <w:t xml:space="preserve">אולי נעלה את </w:t>
      </w:r>
      <w:bookmarkStart w:id="87" w:name="_ETM_Q1_1432429"/>
      <w:bookmarkEnd w:id="87"/>
      <w:r>
        <w:rPr>
          <w:rFonts w:hint="cs"/>
          <w:rtl/>
        </w:rPr>
        <w:t xml:space="preserve">אחוז החסימה. </w:t>
      </w:r>
    </w:p>
    <w:p w:rsidR="00A91438" w:rsidRDefault="00A91438" w:rsidP="00A91438">
      <w:pPr>
        <w:rPr>
          <w:rFonts w:hint="cs"/>
          <w:rtl/>
        </w:rPr>
      </w:pPr>
    </w:p>
    <w:p w:rsidR="00A91438" w:rsidRDefault="00A91438" w:rsidP="00A91438">
      <w:pPr>
        <w:pStyle w:val="a"/>
        <w:keepNext/>
        <w:rPr>
          <w:rFonts w:hint="cs"/>
          <w:rtl/>
        </w:rPr>
      </w:pPr>
      <w:bookmarkStart w:id="88" w:name="_ETM_Q1_1434717"/>
      <w:bookmarkEnd w:id="88"/>
      <w:r>
        <w:rPr>
          <w:rtl/>
        </w:rPr>
        <w:t>יצחק הרצוג:</w:t>
      </w:r>
    </w:p>
    <w:p w:rsidR="00A91438" w:rsidRDefault="00A91438" w:rsidP="00A91438">
      <w:pPr>
        <w:pStyle w:val="KeepWithNext"/>
        <w:rPr>
          <w:rFonts w:hint="cs"/>
          <w:rtl/>
        </w:rPr>
      </w:pPr>
    </w:p>
    <w:p w:rsidR="00A91438" w:rsidRDefault="00A91438" w:rsidP="00A91438">
      <w:pPr>
        <w:rPr>
          <w:rFonts w:hint="cs"/>
          <w:rtl/>
        </w:rPr>
      </w:pPr>
      <w:r>
        <w:rPr>
          <w:rFonts w:hint="cs"/>
          <w:rtl/>
        </w:rPr>
        <w:t xml:space="preserve">יש בכנסת הזאת קבוצת מפלגות עם שישה </w:t>
      </w:r>
      <w:bookmarkStart w:id="89" w:name="_ETM_Q1_1439115"/>
      <w:bookmarkEnd w:id="89"/>
      <w:r>
        <w:rPr>
          <w:rFonts w:hint="cs"/>
          <w:rtl/>
        </w:rPr>
        <w:t xml:space="preserve">או שבעה מנדטים. </w:t>
      </w:r>
    </w:p>
    <w:p w:rsidR="00A91438" w:rsidRDefault="00A91438" w:rsidP="00A91438">
      <w:pPr>
        <w:rPr>
          <w:rFonts w:hint="cs"/>
          <w:rtl/>
        </w:rPr>
      </w:pPr>
    </w:p>
    <w:p w:rsidR="00A91438" w:rsidRDefault="00A91438" w:rsidP="00A91438">
      <w:pPr>
        <w:pStyle w:val="a"/>
        <w:keepNext/>
        <w:rPr>
          <w:rFonts w:hint="cs"/>
          <w:rtl/>
        </w:rPr>
      </w:pPr>
      <w:bookmarkStart w:id="90" w:name="_ETM_Q1_1446108"/>
      <w:bookmarkEnd w:id="90"/>
      <w:r>
        <w:rPr>
          <w:rtl/>
        </w:rPr>
        <w:t>דוד רותם:</w:t>
      </w:r>
    </w:p>
    <w:p w:rsidR="00A91438" w:rsidRDefault="00A91438" w:rsidP="00A91438">
      <w:pPr>
        <w:pStyle w:val="KeepWithNext"/>
        <w:rPr>
          <w:rFonts w:hint="cs"/>
          <w:rtl/>
        </w:rPr>
      </w:pPr>
    </w:p>
    <w:p w:rsidR="00A91438" w:rsidRDefault="00A91438" w:rsidP="00A91438">
      <w:pPr>
        <w:rPr>
          <w:rFonts w:hint="cs"/>
          <w:rtl/>
        </w:rPr>
      </w:pPr>
      <w:r>
        <w:rPr>
          <w:rFonts w:hint="cs"/>
          <w:rtl/>
        </w:rPr>
        <w:t xml:space="preserve">לכן אנחנו נעלה את אחוז החסימה </w:t>
      </w:r>
      <w:bookmarkStart w:id="91" w:name="_ETM_Q1_1447451"/>
      <w:bookmarkEnd w:id="91"/>
      <w:r>
        <w:rPr>
          <w:rFonts w:hint="cs"/>
          <w:rtl/>
        </w:rPr>
        <w:t xml:space="preserve">ולא יהיו יותר סיעות כאלה. </w:t>
      </w:r>
    </w:p>
    <w:p w:rsidR="005C51FE" w:rsidRDefault="005C51FE" w:rsidP="00A91438">
      <w:pPr>
        <w:rPr>
          <w:rFonts w:hint="cs"/>
          <w:rtl/>
        </w:rPr>
      </w:pPr>
    </w:p>
    <w:p w:rsidR="005C51FE" w:rsidRDefault="005C51FE" w:rsidP="005C51FE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5C51FE" w:rsidRDefault="005C51FE" w:rsidP="005C51FE">
      <w:pPr>
        <w:pStyle w:val="KeepWithNext"/>
        <w:rPr>
          <w:rFonts w:hint="cs"/>
          <w:rtl/>
        </w:rPr>
      </w:pPr>
    </w:p>
    <w:p w:rsidR="005C51FE" w:rsidRDefault="005C51FE" w:rsidP="005C51FE">
      <w:pPr>
        <w:rPr>
          <w:rFonts w:hint="cs"/>
          <w:rtl/>
        </w:rPr>
      </w:pPr>
      <w:r>
        <w:rPr>
          <w:rFonts w:hint="cs"/>
          <w:rtl/>
        </w:rPr>
        <w:t>זה לא יפתור את ה</w:t>
      </w:r>
      <w:bookmarkStart w:id="92" w:name="_ETM_Q1_1447672"/>
      <w:bookmarkEnd w:id="92"/>
      <w:r>
        <w:rPr>
          <w:rFonts w:hint="cs"/>
          <w:rtl/>
        </w:rPr>
        <w:t xml:space="preserve">בעיה בכלל. </w:t>
      </w:r>
    </w:p>
    <w:p w:rsidR="005C51FE" w:rsidRDefault="005C51FE" w:rsidP="00A91438">
      <w:pPr>
        <w:rPr>
          <w:rFonts w:hint="cs"/>
          <w:rtl/>
        </w:rPr>
      </w:pPr>
      <w:bookmarkStart w:id="93" w:name="_ETM_Q1_1447968"/>
      <w:bookmarkEnd w:id="93"/>
    </w:p>
    <w:p w:rsidR="005C51FE" w:rsidRDefault="005C51FE" w:rsidP="005C51FE">
      <w:pPr>
        <w:pStyle w:val="af"/>
        <w:keepNext/>
        <w:rPr>
          <w:rFonts w:hint="cs"/>
          <w:rtl/>
        </w:rPr>
      </w:pPr>
      <w:bookmarkStart w:id="94" w:name="_ETM_Q1_1451257"/>
      <w:bookmarkEnd w:id="94"/>
      <w:r>
        <w:rPr>
          <w:rtl/>
        </w:rPr>
        <w:t>היו"ר צחי הנגבי:</w:t>
      </w:r>
    </w:p>
    <w:p w:rsidR="005C51FE" w:rsidRDefault="005C51FE" w:rsidP="005C51FE">
      <w:pPr>
        <w:pStyle w:val="KeepWithNext"/>
        <w:rPr>
          <w:rFonts w:hint="cs"/>
          <w:rtl/>
        </w:rPr>
      </w:pPr>
    </w:p>
    <w:p w:rsidR="005C51FE" w:rsidRDefault="005C51FE" w:rsidP="005C51FE">
      <w:pPr>
        <w:rPr>
          <w:rFonts w:hint="cs"/>
          <w:rtl/>
        </w:rPr>
      </w:pPr>
      <w:r>
        <w:rPr>
          <w:rFonts w:hint="cs"/>
          <w:rtl/>
        </w:rPr>
        <w:t>אפשר להעלות את אחוז החסימה באופן רטרואקטיבי?</w:t>
      </w:r>
    </w:p>
    <w:p w:rsidR="005C51FE" w:rsidRDefault="005C51FE" w:rsidP="005C51FE">
      <w:pPr>
        <w:rPr>
          <w:rFonts w:hint="cs"/>
          <w:rtl/>
        </w:rPr>
      </w:pPr>
    </w:p>
    <w:p w:rsidR="005C51FE" w:rsidRDefault="005C51FE" w:rsidP="005C51FE">
      <w:pPr>
        <w:rPr>
          <w:rFonts w:hint="cs"/>
          <w:rtl/>
        </w:rPr>
      </w:pPr>
      <w:bookmarkStart w:id="95" w:name="_ETM_Q1_1453569"/>
      <w:bookmarkEnd w:id="95"/>
      <w:r>
        <w:rPr>
          <w:rFonts w:hint="cs"/>
          <w:rtl/>
        </w:rPr>
        <w:t xml:space="preserve">מי בעד הצעת החוק? תודה. מי </w:t>
      </w:r>
      <w:bookmarkStart w:id="96" w:name="_ETM_Q1_1454951"/>
      <w:bookmarkEnd w:id="96"/>
      <w:r>
        <w:rPr>
          <w:rFonts w:hint="cs"/>
          <w:rtl/>
        </w:rPr>
        <w:t>נגד?</w:t>
      </w:r>
    </w:p>
    <w:p w:rsidR="005C51FE" w:rsidRDefault="005C51FE" w:rsidP="005C51FE">
      <w:pPr>
        <w:rPr>
          <w:rFonts w:hint="cs"/>
          <w:rtl/>
        </w:rPr>
      </w:pPr>
    </w:p>
    <w:p w:rsidR="00B51B50" w:rsidRDefault="00B51B50" w:rsidP="005C51FE">
      <w:pPr>
        <w:pStyle w:val="aa"/>
        <w:keepNext/>
        <w:rPr>
          <w:rFonts w:hint="cs"/>
          <w:rtl/>
        </w:rPr>
      </w:pPr>
      <w:bookmarkStart w:id="97" w:name="_ETM_Q1_1456264"/>
      <w:bookmarkEnd w:id="97"/>
    </w:p>
    <w:p w:rsidR="005C51FE" w:rsidRDefault="005C51FE" w:rsidP="005C51F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C51FE" w:rsidRDefault="005C51FE" w:rsidP="005C51FE">
      <w:pPr>
        <w:pStyle w:val="--"/>
        <w:keepNext/>
        <w:rPr>
          <w:rFonts w:hint="cs"/>
          <w:rtl/>
        </w:rPr>
      </w:pPr>
    </w:p>
    <w:p w:rsidR="005C51FE" w:rsidRDefault="005C51FE" w:rsidP="005C51F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5C51FE" w:rsidRDefault="005C51FE" w:rsidP="005C51F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C51FE" w:rsidRDefault="005C51FE" w:rsidP="005C51F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5C51FE" w:rsidRDefault="005C51FE" w:rsidP="005C51FE">
      <w:pPr>
        <w:rPr>
          <w:rFonts w:hint="cs"/>
          <w:rtl/>
        </w:rPr>
      </w:pPr>
    </w:p>
    <w:p w:rsidR="005C51FE" w:rsidRDefault="005C51FE" w:rsidP="005C51FE">
      <w:pPr>
        <w:rPr>
          <w:rFonts w:hint="cs"/>
          <w:rtl/>
        </w:rPr>
      </w:pPr>
      <w:r>
        <w:rPr>
          <w:rFonts w:hint="cs"/>
          <w:rtl/>
        </w:rPr>
        <w:t xml:space="preserve">תודה. אושר פה אחד. </w:t>
      </w:r>
    </w:p>
    <w:p w:rsidR="005C51FE" w:rsidRDefault="005C51FE" w:rsidP="005C51FE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הממשלה להקדמת הדיון בהצעות חוק</w:t>
      </w:r>
    </w:p>
    <w:p w:rsidR="005C51FE" w:rsidRDefault="005C51FE" w:rsidP="005C51FE">
      <w:pPr>
        <w:pStyle w:val="KeepWithNext"/>
        <w:rPr>
          <w:rFonts w:hint="cs"/>
          <w:rtl/>
        </w:rPr>
      </w:pPr>
    </w:p>
    <w:p w:rsidR="00B51B50" w:rsidRPr="00B51B50" w:rsidRDefault="00B51B50" w:rsidP="00B51B50">
      <w:pPr>
        <w:rPr>
          <w:rFonts w:hint="cs"/>
          <w:rtl/>
        </w:rPr>
      </w:pPr>
    </w:p>
    <w:p w:rsidR="005C51FE" w:rsidRDefault="005C51FE" w:rsidP="005C51F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C51FE" w:rsidRDefault="005C51FE" w:rsidP="005C51FE">
      <w:pPr>
        <w:pStyle w:val="KeepWithNext"/>
        <w:rPr>
          <w:rFonts w:hint="cs"/>
          <w:rtl/>
        </w:rPr>
      </w:pPr>
    </w:p>
    <w:p w:rsidR="005C51FE" w:rsidRDefault="005C51FE" w:rsidP="005C51FE">
      <w:pPr>
        <w:rPr>
          <w:rFonts w:hint="cs"/>
          <w:rtl/>
        </w:rPr>
      </w:pPr>
      <w:r>
        <w:rPr>
          <w:rFonts w:hint="cs"/>
          <w:rtl/>
        </w:rPr>
        <w:t xml:space="preserve">הנושא האחרון על סדר-היום הוא בקשת </w:t>
      </w:r>
      <w:bookmarkStart w:id="98" w:name="_ETM_Q1_1464485"/>
      <w:bookmarkEnd w:id="98"/>
      <w:r>
        <w:rPr>
          <w:rFonts w:hint="cs"/>
          <w:rtl/>
        </w:rPr>
        <w:t xml:space="preserve">הממשלה שאנחנו נחליט על הקדמת הדיון בהצעת חוק הליכי תכנון </w:t>
      </w:r>
      <w:bookmarkStart w:id="99" w:name="_ETM_Q1_1469034"/>
      <w:bookmarkEnd w:id="99"/>
      <w:r>
        <w:rPr>
          <w:rFonts w:hint="cs"/>
          <w:rtl/>
        </w:rPr>
        <w:t xml:space="preserve">ובנייה להאצת הבנייה למגורים (הוראת שעה). נבקש מנציגת הלשכה המשפטית </w:t>
      </w:r>
      <w:bookmarkStart w:id="100" w:name="_ETM_Q1_1472637"/>
      <w:bookmarkEnd w:id="100"/>
      <w:r>
        <w:rPr>
          <w:rFonts w:hint="cs"/>
          <w:rtl/>
        </w:rPr>
        <w:t xml:space="preserve">של משרד הפנים להסביר את הבקשה, בבקשה. </w:t>
      </w:r>
    </w:p>
    <w:p w:rsidR="005C51FE" w:rsidRDefault="005C51FE" w:rsidP="005C51FE">
      <w:pPr>
        <w:rPr>
          <w:rFonts w:hint="cs"/>
          <w:rtl/>
        </w:rPr>
      </w:pPr>
      <w:bookmarkStart w:id="101" w:name="_ETM_Q1_1477829"/>
      <w:bookmarkEnd w:id="101"/>
    </w:p>
    <w:p w:rsidR="005C51FE" w:rsidRDefault="005C51FE" w:rsidP="005C51FE">
      <w:pPr>
        <w:pStyle w:val="a"/>
        <w:keepNext/>
        <w:rPr>
          <w:rFonts w:hint="cs"/>
          <w:rtl/>
        </w:rPr>
      </w:pPr>
      <w:bookmarkStart w:id="102" w:name="_ETM_Q1_1482461"/>
      <w:bookmarkEnd w:id="102"/>
      <w:r>
        <w:rPr>
          <w:rtl/>
        </w:rPr>
        <w:t>אפרת ברנד:</w:t>
      </w:r>
    </w:p>
    <w:p w:rsidR="005C51FE" w:rsidRDefault="005C51FE" w:rsidP="005C51FE">
      <w:pPr>
        <w:pStyle w:val="KeepWithNext"/>
        <w:rPr>
          <w:rFonts w:hint="cs"/>
          <w:rtl/>
        </w:rPr>
      </w:pPr>
    </w:p>
    <w:p w:rsidR="005C51FE" w:rsidRDefault="005C51FE" w:rsidP="005C51FE">
      <w:pPr>
        <w:rPr>
          <w:rFonts w:hint="cs"/>
          <w:rtl/>
        </w:rPr>
      </w:pPr>
      <w:r>
        <w:rPr>
          <w:rFonts w:hint="cs"/>
          <w:rtl/>
        </w:rPr>
        <w:t xml:space="preserve">חוק הליכי </w:t>
      </w:r>
      <w:bookmarkStart w:id="103" w:name="_ETM_Q1_1488554"/>
      <w:bookmarkEnd w:id="103"/>
      <w:r>
        <w:rPr>
          <w:rFonts w:hint="cs"/>
          <w:rtl/>
        </w:rPr>
        <w:t xml:space="preserve">תכנון ובנייה להאצת הבנייה למגורים אושר באוגוסט 2011 כהוראת שעה </w:t>
      </w:r>
      <w:bookmarkStart w:id="104" w:name="_ETM_Q1_1489859"/>
      <w:bookmarkEnd w:id="104"/>
      <w:r>
        <w:rPr>
          <w:rFonts w:hint="cs"/>
          <w:rtl/>
        </w:rPr>
        <w:t xml:space="preserve">למשך 18 חודשים, ותפקידו היה לקבוע ועדות ייעודיות לצורך אישור </w:t>
      </w:r>
      <w:bookmarkStart w:id="105" w:name="_ETM_Q1_1495718"/>
      <w:bookmarkEnd w:id="105"/>
      <w:r>
        <w:rPr>
          <w:rFonts w:hint="cs"/>
          <w:rtl/>
        </w:rPr>
        <w:t xml:space="preserve">תוכניות למגורים ולקצר את הליכי התכנון לצורך אישור תוכניות כאמור. בפברואר 2013, אם תום 18 החודשים, האריכו שר הפנים </w:t>
      </w:r>
      <w:bookmarkStart w:id="106" w:name="_ETM_Q1_1513392"/>
      <w:bookmarkEnd w:id="106"/>
      <w:r>
        <w:rPr>
          <w:rFonts w:hint="cs"/>
          <w:rtl/>
        </w:rPr>
        <w:t xml:space="preserve">וראש הממשלה את תוקפו של החוק בשמונה חודשים נוספים. התקופה </w:t>
      </w:r>
      <w:bookmarkStart w:id="107" w:name="_ETM_Q1_1516645"/>
      <w:bookmarkEnd w:id="107"/>
      <w:r>
        <w:rPr>
          <w:rFonts w:hint="cs"/>
          <w:rtl/>
        </w:rPr>
        <w:t xml:space="preserve">הזאת הסתיימה ב-11 באוקטובר 2013, ולכן למעשה נכון להיום </w:t>
      </w:r>
      <w:bookmarkStart w:id="108" w:name="_ETM_Q1_1524280"/>
      <w:bookmarkEnd w:id="108"/>
      <w:r>
        <w:rPr>
          <w:rFonts w:hint="cs"/>
          <w:rtl/>
        </w:rPr>
        <w:t xml:space="preserve">לא ניתן עוד להחליט על הפקדתן של תוכניות חדשות </w:t>
      </w:r>
      <w:bookmarkStart w:id="109" w:name="_ETM_Q1_1522714"/>
      <w:bookmarkEnd w:id="109"/>
      <w:r>
        <w:rPr>
          <w:rFonts w:hint="cs"/>
          <w:rtl/>
        </w:rPr>
        <w:t xml:space="preserve">מכוח החוק. החוק הזה הוא כלי עזר מאוד משמעותי, </w:t>
      </w:r>
      <w:bookmarkStart w:id="110" w:name="_ETM_Q1_1531546"/>
      <w:bookmarkEnd w:id="110"/>
      <w:r>
        <w:rPr>
          <w:rFonts w:hint="cs"/>
          <w:rtl/>
        </w:rPr>
        <w:t xml:space="preserve">וכך גם מורים הנתונים, אם תרצו אני מוכנה להציג </w:t>
      </w:r>
      <w:bookmarkStart w:id="111" w:name="_ETM_Q1_1533588"/>
      <w:bookmarkEnd w:id="111"/>
      <w:r>
        <w:rPr>
          <w:rFonts w:hint="cs"/>
          <w:rtl/>
        </w:rPr>
        <w:t>לכם, לאישור תוכניות למגורים. לכן אנחנו מבקשים להביא אותו לקריא</w:t>
      </w:r>
      <w:bookmarkStart w:id="112" w:name="_ETM_Q1_1534432"/>
      <w:bookmarkEnd w:id="112"/>
      <w:r>
        <w:rPr>
          <w:rFonts w:hint="cs"/>
          <w:rtl/>
        </w:rPr>
        <w:t xml:space="preserve">ה ראשונה כבר היום. אנחנו מבקשים לקצר את תקופת ההנחה. </w:t>
      </w:r>
      <w:bookmarkStart w:id="113" w:name="_ETM_Q1_1538123"/>
      <w:bookmarkEnd w:id="113"/>
      <w:r>
        <w:rPr>
          <w:rFonts w:hint="cs"/>
          <w:rtl/>
        </w:rPr>
        <w:t xml:space="preserve">החוק הובא אתמול בפני הממשלה, היא הסמיכה את </w:t>
      </w:r>
      <w:bookmarkStart w:id="114" w:name="_ETM_Q1_1546853"/>
      <w:bookmarkEnd w:id="114"/>
      <w:r>
        <w:rPr>
          <w:rFonts w:hint="cs"/>
          <w:rtl/>
        </w:rPr>
        <w:t xml:space="preserve">ועדת השרים לאשר על דעת הממשלה את הנוסח הסופי </w:t>
      </w:r>
      <w:r w:rsidR="007258D2">
        <w:rPr>
          <w:rFonts w:hint="cs"/>
          <w:rtl/>
        </w:rPr>
        <w:t xml:space="preserve">של </w:t>
      </w:r>
      <w:bookmarkStart w:id="115" w:name="_ETM_Q1_1550896"/>
      <w:bookmarkEnd w:id="115"/>
      <w:r w:rsidR="007258D2">
        <w:rPr>
          <w:rFonts w:hint="cs"/>
          <w:rtl/>
        </w:rPr>
        <w:t xml:space="preserve">החוק, והיא גם ביקשה מוועדת הכנסת לקצר את תקופת ההנחה. </w:t>
      </w:r>
      <w:bookmarkStart w:id="116" w:name="_ETM_Q1_1552960"/>
      <w:bookmarkEnd w:id="116"/>
      <w:r w:rsidR="006D1755">
        <w:rPr>
          <w:rFonts w:hint="cs"/>
          <w:rtl/>
        </w:rPr>
        <w:t xml:space="preserve">לשם כך אנחנו כאן. </w:t>
      </w:r>
    </w:p>
    <w:p w:rsidR="006D1755" w:rsidRDefault="006D1755" w:rsidP="005C51FE">
      <w:pPr>
        <w:rPr>
          <w:rFonts w:hint="cs"/>
          <w:rtl/>
        </w:rPr>
      </w:pPr>
    </w:p>
    <w:p w:rsidR="006D1755" w:rsidRDefault="006D1755" w:rsidP="006D1755">
      <w:pPr>
        <w:pStyle w:val="a"/>
        <w:keepNext/>
        <w:rPr>
          <w:rFonts w:hint="cs"/>
          <w:rtl/>
        </w:rPr>
      </w:pPr>
      <w:bookmarkStart w:id="117" w:name="_ETM_Q1_1553279"/>
      <w:bookmarkEnd w:id="117"/>
      <w:r>
        <w:rPr>
          <w:rtl/>
        </w:rPr>
        <w:t>אברהם מיכאלי:</w:t>
      </w:r>
    </w:p>
    <w:p w:rsidR="006D1755" w:rsidRDefault="006D1755" w:rsidP="006D1755">
      <w:pPr>
        <w:pStyle w:val="KeepWithNext"/>
        <w:rPr>
          <w:rFonts w:hint="cs"/>
          <w:rtl/>
        </w:rPr>
      </w:pPr>
    </w:p>
    <w:p w:rsidR="006D1755" w:rsidRDefault="006D1755" w:rsidP="006D1755">
      <w:pPr>
        <w:rPr>
          <w:rFonts w:hint="cs"/>
          <w:rtl/>
        </w:rPr>
      </w:pPr>
      <w:r>
        <w:rPr>
          <w:rFonts w:hint="cs"/>
          <w:rtl/>
        </w:rPr>
        <w:t>במה הנוסח הזה שונה מהנוסח הקודם, של הקדנציה הקודמת?</w:t>
      </w:r>
    </w:p>
    <w:p w:rsidR="006D1755" w:rsidRDefault="006D1755" w:rsidP="006D1755">
      <w:pPr>
        <w:rPr>
          <w:rFonts w:hint="cs"/>
          <w:rtl/>
        </w:rPr>
      </w:pPr>
    </w:p>
    <w:p w:rsidR="006D1755" w:rsidRDefault="006D1755" w:rsidP="006D1755">
      <w:pPr>
        <w:pStyle w:val="a"/>
        <w:keepNext/>
        <w:rPr>
          <w:rFonts w:hint="cs"/>
          <w:rtl/>
        </w:rPr>
      </w:pPr>
      <w:bookmarkStart w:id="118" w:name="_ETM_Q1_1560095"/>
      <w:bookmarkEnd w:id="118"/>
      <w:r>
        <w:rPr>
          <w:rtl/>
        </w:rPr>
        <w:t>אפרת ברנד:</w:t>
      </w:r>
    </w:p>
    <w:p w:rsidR="006D1755" w:rsidRDefault="006D1755" w:rsidP="006D1755">
      <w:pPr>
        <w:pStyle w:val="KeepWithNext"/>
        <w:rPr>
          <w:rFonts w:hint="cs"/>
          <w:rtl/>
        </w:rPr>
      </w:pPr>
    </w:p>
    <w:p w:rsidR="006D1755" w:rsidRDefault="006D1755" w:rsidP="006D1755">
      <w:pPr>
        <w:rPr>
          <w:rFonts w:hint="cs"/>
          <w:rtl/>
        </w:rPr>
      </w:pPr>
      <w:r>
        <w:rPr>
          <w:rFonts w:hint="cs"/>
          <w:rtl/>
        </w:rPr>
        <w:t xml:space="preserve">החוק הזה עושה כמה דברים. ראשית, הוא </w:t>
      </w:r>
      <w:bookmarkStart w:id="119" w:name="_ETM_Q1_1561230"/>
      <w:bookmarkEnd w:id="119"/>
      <w:r>
        <w:rPr>
          <w:rFonts w:hint="cs"/>
          <w:rtl/>
        </w:rPr>
        <w:t xml:space="preserve">מאריך את הוראת השעה ל-48 חודשים מיום תחילתו. </w:t>
      </w:r>
      <w:r w:rsidR="00666ED4">
        <w:rPr>
          <w:rFonts w:hint="cs"/>
          <w:rtl/>
        </w:rPr>
        <w:t xml:space="preserve">כלומר, הוא </w:t>
      </w:r>
      <w:bookmarkStart w:id="120" w:name="_ETM_Q1_1569073"/>
      <w:bookmarkEnd w:id="120"/>
      <w:r w:rsidR="00666ED4">
        <w:rPr>
          <w:rFonts w:hint="cs"/>
          <w:rtl/>
        </w:rPr>
        <w:t xml:space="preserve">עודכן בראשית ל-18 חודשים, וכרגע הוא רק ל-48, שזה בערך </w:t>
      </w:r>
      <w:bookmarkStart w:id="121" w:name="_ETM_Q1_1568957"/>
      <w:bookmarkEnd w:id="121"/>
      <w:r w:rsidR="00666ED4">
        <w:rPr>
          <w:rFonts w:hint="cs"/>
          <w:rtl/>
        </w:rPr>
        <w:t xml:space="preserve">עוד שנתיים מהיום, עד אוגוסט 2015. בנוסף הוא </w:t>
      </w:r>
      <w:bookmarkStart w:id="122" w:name="_ETM_Q1_1579631"/>
      <w:bookmarkEnd w:id="122"/>
      <w:r w:rsidR="00B62D35">
        <w:rPr>
          <w:rFonts w:hint="cs"/>
          <w:rtl/>
        </w:rPr>
        <w:t xml:space="preserve">מגדיל את תחולתו גם לגבי ייצוג </w:t>
      </w:r>
      <w:bookmarkStart w:id="123" w:name="_ETM_Q1_1577421"/>
      <w:bookmarkEnd w:id="123"/>
      <w:r w:rsidR="00B62D35">
        <w:rPr>
          <w:rFonts w:hint="cs"/>
          <w:rtl/>
        </w:rPr>
        <w:t xml:space="preserve">התוכניות שיוכלו להתעשר מכוחו. אם בעבר יכלו להתעשר </w:t>
      </w:r>
      <w:bookmarkStart w:id="124" w:name="_ETM_Q1_1581873"/>
      <w:bookmarkEnd w:id="124"/>
      <w:r w:rsidR="00B62D35">
        <w:rPr>
          <w:rFonts w:hint="cs"/>
          <w:rtl/>
        </w:rPr>
        <w:t xml:space="preserve">רק תוכניות שעיקרן מקרקעי ישראל, </w:t>
      </w:r>
      <w:r w:rsidR="007974AF">
        <w:rPr>
          <w:rFonts w:hint="cs"/>
          <w:rtl/>
        </w:rPr>
        <w:t xml:space="preserve">זאת אומרת תוכניות שהן 80% מקרקעי ישראל ולמעלה מכך, היום יוכלו להתעשר במסגרת החוק גם </w:t>
      </w:r>
      <w:bookmarkStart w:id="125" w:name="_ETM_Q1_1594030"/>
      <w:bookmarkEnd w:id="125"/>
      <w:r w:rsidR="007974AF">
        <w:rPr>
          <w:rFonts w:hint="cs"/>
          <w:rtl/>
        </w:rPr>
        <w:t xml:space="preserve">תוכניות ש-40% בלבד הם מקרקעי ישראל. שוני נוסף מהותי בחוק הוא שבעבר תוכנית וד"לית יכלה להיות מוגשת רק </w:t>
      </w:r>
      <w:bookmarkStart w:id="126" w:name="_ETM_Q1_1600407"/>
      <w:bookmarkEnd w:id="126"/>
      <w:r w:rsidR="007974AF">
        <w:rPr>
          <w:rFonts w:hint="cs"/>
          <w:rtl/>
        </w:rPr>
        <w:t xml:space="preserve">על-ידי גופים ציבוריים, והתיקון המוצע מבקש לאפשר גם לבעלי קרקע </w:t>
      </w:r>
      <w:bookmarkStart w:id="127" w:name="_ETM_Q1_1606093"/>
      <w:bookmarkEnd w:id="127"/>
      <w:r w:rsidR="007974AF">
        <w:rPr>
          <w:rFonts w:hint="cs"/>
          <w:rtl/>
        </w:rPr>
        <w:t xml:space="preserve">פרטיים להגיש את התוכנית, בהתקיים כל מיני תנאים, </w:t>
      </w:r>
      <w:bookmarkStart w:id="128" w:name="_ETM_Q1_1613240"/>
      <w:bookmarkEnd w:id="128"/>
      <w:r w:rsidR="007974AF">
        <w:rPr>
          <w:rFonts w:hint="cs"/>
          <w:rtl/>
        </w:rPr>
        <w:t xml:space="preserve">ש-80% מבעלי הקרקע הפרטית נתנו את הסכמתם ושמנהל מקרקעי ישראל </w:t>
      </w:r>
      <w:bookmarkStart w:id="129" w:name="_ETM_Q1_1616915"/>
      <w:bookmarkEnd w:id="129"/>
      <w:r w:rsidR="007974AF">
        <w:rPr>
          <w:rFonts w:hint="cs"/>
          <w:rtl/>
        </w:rPr>
        <w:t xml:space="preserve">נתנה את הסכמתה. בנוסף יש כל מיני תיקונים טכניים </w:t>
      </w:r>
      <w:bookmarkStart w:id="130" w:name="_ETM_Q1_1618726"/>
      <w:bookmarkEnd w:id="130"/>
      <w:r w:rsidR="007974AF">
        <w:rPr>
          <w:rFonts w:hint="cs"/>
          <w:rtl/>
        </w:rPr>
        <w:t xml:space="preserve">שהם לקחים מיישום החוק, הארכת תקופת המועדים. אלה שינויים שהם </w:t>
      </w:r>
      <w:bookmarkStart w:id="131" w:name="_ETM_Q1_1623848"/>
      <w:bookmarkEnd w:id="131"/>
      <w:r w:rsidR="007974AF">
        <w:rPr>
          <w:rFonts w:hint="cs"/>
          <w:rtl/>
        </w:rPr>
        <w:t xml:space="preserve">טכניים בעיקרם, הם יותר לקחים. אבל אלה למעשה שני השינויים </w:t>
      </w:r>
      <w:bookmarkStart w:id="132" w:name="_ETM_Q1_1628306"/>
      <w:bookmarkEnd w:id="132"/>
      <w:r w:rsidR="007974AF">
        <w:rPr>
          <w:rFonts w:hint="cs"/>
          <w:rtl/>
        </w:rPr>
        <w:t xml:space="preserve">המהותיים. </w:t>
      </w:r>
    </w:p>
    <w:p w:rsidR="007974AF" w:rsidRDefault="007974AF" w:rsidP="006D1755">
      <w:pPr>
        <w:rPr>
          <w:rFonts w:hint="cs"/>
          <w:rtl/>
        </w:rPr>
      </w:pPr>
    </w:p>
    <w:p w:rsidR="007974AF" w:rsidRDefault="007974AF" w:rsidP="007974AF">
      <w:pPr>
        <w:pStyle w:val="af"/>
        <w:keepNext/>
        <w:rPr>
          <w:rFonts w:hint="cs"/>
          <w:rtl/>
        </w:rPr>
      </w:pPr>
      <w:bookmarkStart w:id="133" w:name="_ETM_Q1_1631912"/>
      <w:bookmarkEnd w:id="133"/>
      <w:r>
        <w:rPr>
          <w:rtl/>
        </w:rPr>
        <w:t>היו"ר צחי הנגבי:</w:t>
      </w:r>
    </w:p>
    <w:p w:rsidR="007974AF" w:rsidRDefault="007974AF" w:rsidP="007974AF">
      <w:pPr>
        <w:pStyle w:val="KeepWithNext"/>
        <w:rPr>
          <w:rFonts w:hint="cs"/>
          <w:rtl/>
        </w:rPr>
      </w:pPr>
    </w:p>
    <w:p w:rsidR="007974AF" w:rsidRDefault="007974AF" w:rsidP="007974AF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7B04B5">
        <w:rPr>
          <w:rFonts w:hint="cs"/>
          <w:rtl/>
        </w:rPr>
        <w:t>האם מישהו רוצה להתנגד או לנמק התנגדות?</w:t>
      </w:r>
    </w:p>
    <w:p w:rsidR="007B04B5" w:rsidRDefault="007B04B5" w:rsidP="007974AF">
      <w:pPr>
        <w:rPr>
          <w:rFonts w:hint="cs"/>
          <w:rtl/>
        </w:rPr>
      </w:pPr>
    </w:p>
    <w:p w:rsidR="007B04B5" w:rsidRDefault="007B04B5" w:rsidP="007B04B5">
      <w:pPr>
        <w:pStyle w:val="a"/>
        <w:keepNext/>
        <w:rPr>
          <w:rFonts w:hint="cs"/>
          <w:rtl/>
        </w:rPr>
      </w:pPr>
      <w:bookmarkStart w:id="134" w:name="_ETM_Q1_1636625"/>
      <w:bookmarkEnd w:id="134"/>
      <w:r>
        <w:rPr>
          <w:rtl/>
        </w:rPr>
        <w:t>יצחק הרצוג:</w:t>
      </w:r>
    </w:p>
    <w:p w:rsidR="007B04B5" w:rsidRDefault="007B04B5" w:rsidP="007B04B5">
      <w:pPr>
        <w:pStyle w:val="KeepWithNext"/>
        <w:rPr>
          <w:rFonts w:hint="cs"/>
          <w:rtl/>
        </w:rPr>
      </w:pPr>
    </w:p>
    <w:p w:rsidR="007B04B5" w:rsidRDefault="007B04B5" w:rsidP="007B04B5">
      <w:pPr>
        <w:rPr>
          <w:rFonts w:hint="cs"/>
          <w:rtl/>
        </w:rPr>
      </w:pPr>
      <w:r>
        <w:rPr>
          <w:rFonts w:hint="cs"/>
          <w:rtl/>
        </w:rPr>
        <w:t xml:space="preserve">אני אצביע </w:t>
      </w:r>
      <w:bookmarkStart w:id="135" w:name="_ETM_Q1_1642509"/>
      <w:bookmarkEnd w:id="135"/>
      <w:r>
        <w:rPr>
          <w:rFonts w:hint="cs"/>
          <w:rtl/>
        </w:rPr>
        <w:t xml:space="preserve">נגד, כי אני נגד העובדה שהממשלה מביאה את הכול מהר </w:t>
      </w:r>
      <w:bookmarkStart w:id="136" w:name="_ETM_Q1_1645760"/>
      <w:bookmarkEnd w:id="136"/>
      <w:r>
        <w:rPr>
          <w:rFonts w:hint="cs"/>
          <w:rtl/>
        </w:rPr>
        <w:t xml:space="preserve">וחפוז בלי שיקול דעת. אבל החוק עצמו ראוי לדיון. </w:t>
      </w:r>
    </w:p>
    <w:p w:rsidR="007B04B5" w:rsidRDefault="007B04B5" w:rsidP="007B04B5">
      <w:pPr>
        <w:rPr>
          <w:rFonts w:hint="cs"/>
          <w:rtl/>
        </w:rPr>
      </w:pPr>
    </w:p>
    <w:p w:rsidR="007B04B5" w:rsidRDefault="007B04B5" w:rsidP="007B04B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7B04B5" w:rsidRDefault="007B04B5" w:rsidP="007B04B5">
      <w:pPr>
        <w:pStyle w:val="KeepWithNext"/>
        <w:rPr>
          <w:rFonts w:hint="cs"/>
          <w:rtl/>
        </w:rPr>
      </w:pPr>
    </w:p>
    <w:p w:rsidR="007B04B5" w:rsidRDefault="007B04B5" w:rsidP="00F744B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37" w:name="_ETM_Q1_1645328"/>
      <w:bookmarkEnd w:id="137"/>
      <w:r>
        <w:rPr>
          <w:rFonts w:hint="cs"/>
          <w:rtl/>
        </w:rPr>
        <w:t>אתה יכול להימנע</w:t>
      </w:r>
      <w:r w:rsidR="00F744BC">
        <w:rPr>
          <w:rFonts w:hint="cs"/>
          <w:rtl/>
        </w:rPr>
        <w:t xml:space="preserve">. הערתך היא כלפיי, היא לא כלפי הממשלה. </w:t>
      </w:r>
      <w:bookmarkStart w:id="138" w:name="_ETM_Q1_1652705"/>
      <w:bookmarkEnd w:id="138"/>
      <w:r w:rsidR="00F744BC">
        <w:rPr>
          <w:rFonts w:hint="cs"/>
          <w:rtl/>
        </w:rPr>
        <w:t xml:space="preserve">אני אשתדל בעתיד לאפשר את הזמן לחברים להתבלט. </w:t>
      </w:r>
    </w:p>
    <w:p w:rsidR="00F744BC" w:rsidRDefault="00F744BC" w:rsidP="00F744BC">
      <w:pPr>
        <w:rPr>
          <w:rFonts w:hint="cs"/>
          <w:rtl/>
        </w:rPr>
      </w:pPr>
    </w:p>
    <w:p w:rsidR="00F744BC" w:rsidRDefault="00F744BC" w:rsidP="00F744BC">
      <w:pPr>
        <w:rPr>
          <w:rFonts w:hint="cs"/>
          <w:rtl/>
        </w:rPr>
      </w:pPr>
      <w:bookmarkStart w:id="139" w:name="_ETM_Q1_1662849"/>
      <w:bookmarkEnd w:id="139"/>
      <w:r>
        <w:rPr>
          <w:rFonts w:hint="cs"/>
          <w:rtl/>
        </w:rPr>
        <w:t xml:space="preserve">מי </w:t>
      </w:r>
      <w:bookmarkStart w:id="140" w:name="_ETM_Q1_1663694"/>
      <w:bookmarkEnd w:id="140"/>
      <w:r>
        <w:rPr>
          <w:rFonts w:hint="cs"/>
          <w:rtl/>
        </w:rPr>
        <w:t>בעד? מי נגד?</w:t>
      </w:r>
    </w:p>
    <w:p w:rsidR="00F744BC" w:rsidRDefault="00F744BC" w:rsidP="00F744BC">
      <w:pPr>
        <w:rPr>
          <w:rFonts w:hint="cs"/>
          <w:rtl/>
        </w:rPr>
      </w:pPr>
    </w:p>
    <w:p w:rsidR="00F744BC" w:rsidRDefault="00F744BC" w:rsidP="00F744BC">
      <w:pPr>
        <w:pStyle w:val="aa"/>
        <w:keepNext/>
        <w:rPr>
          <w:rFonts w:hint="eastAsia"/>
          <w:rtl/>
        </w:rPr>
      </w:pPr>
      <w:bookmarkStart w:id="141" w:name="_ETM_Q1_1662254"/>
      <w:bookmarkEnd w:id="141"/>
      <w:r>
        <w:rPr>
          <w:rFonts w:hint="eastAsia"/>
          <w:rtl/>
        </w:rPr>
        <w:t>הצבעה</w:t>
      </w:r>
    </w:p>
    <w:p w:rsidR="00F744BC" w:rsidRDefault="00F744BC" w:rsidP="00F744BC">
      <w:pPr>
        <w:pStyle w:val="--"/>
        <w:keepNext/>
        <w:rPr>
          <w:rFonts w:hint="cs"/>
          <w:rtl/>
        </w:rPr>
      </w:pPr>
    </w:p>
    <w:p w:rsidR="00F744BC" w:rsidRDefault="00F744BC" w:rsidP="00F744B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F744BC" w:rsidRDefault="00F744BC" w:rsidP="00F744B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F744BC" w:rsidRDefault="00F744BC" w:rsidP="00F744BC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F744BC" w:rsidRDefault="00F744BC" w:rsidP="00F744BC">
      <w:pPr>
        <w:rPr>
          <w:rFonts w:hint="cs"/>
          <w:rtl/>
        </w:rPr>
      </w:pPr>
    </w:p>
    <w:p w:rsidR="00F744BC" w:rsidRDefault="00F744BC" w:rsidP="00F744BC">
      <w:pPr>
        <w:rPr>
          <w:rFonts w:hint="cs"/>
          <w:rtl/>
        </w:rPr>
      </w:pPr>
      <w:bookmarkStart w:id="142" w:name="_ETM_Q1_1667456"/>
      <w:bookmarkEnd w:id="142"/>
      <w:r>
        <w:rPr>
          <w:rFonts w:hint="cs"/>
          <w:rtl/>
        </w:rPr>
        <w:t xml:space="preserve">תודה. ההצעה אושרה. </w:t>
      </w:r>
    </w:p>
    <w:p w:rsidR="00F744BC" w:rsidRDefault="00F744BC" w:rsidP="00F744BC">
      <w:pPr>
        <w:rPr>
          <w:rFonts w:hint="cs"/>
          <w:rtl/>
        </w:rPr>
      </w:pPr>
      <w:bookmarkStart w:id="143" w:name="_ETM_Q1_1672570"/>
      <w:bookmarkEnd w:id="143"/>
    </w:p>
    <w:p w:rsidR="00F744BC" w:rsidRDefault="00F744BC" w:rsidP="00F744BC">
      <w:pPr>
        <w:rPr>
          <w:rFonts w:hint="cs"/>
          <w:rtl/>
        </w:rPr>
      </w:pPr>
      <w:r>
        <w:rPr>
          <w:rFonts w:hint="cs"/>
          <w:rtl/>
        </w:rPr>
        <w:t xml:space="preserve">סיימנו להיום. ניפגש מחר. תודה </w:t>
      </w:r>
      <w:bookmarkStart w:id="144" w:name="_ETM_Q1_1671482"/>
      <w:bookmarkEnd w:id="144"/>
      <w:r>
        <w:rPr>
          <w:rFonts w:hint="cs"/>
          <w:rtl/>
        </w:rPr>
        <w:t xml:space="preserve">לכם. </w:t>
      </w:r>
    </w:p>
    <w:p w:rsidR="00F744BC" w:rsidRDefault="00F744BC" w:rsidP="00F744BC">
      <w:pPr>
        <w:rPr>
          <w:rFonts w:hint="cs"/>
          <w:rtl/>
        </w:rPr>
      </w:pPr>
    </w:p>
    <w:p w:rsidR="00B51B50" w:rsidRDefault="00B51B50" w:rsidP="00F744BC">
      <w:pPr>
        <w:rPr>
          <w:rFonts w:hint="cs"/>
          <w:rtl/>
        </w:rPr>
      </w:pPr>
    </w:p>
    <w:p w:rsidR="00F744BC" w:rsidRDefault="00F744BC" w:rsidP="00F744BC">
      <w:pPr>
        <w:pStyle w:val="af4"/>
        <w:keepNext/>
        <w:rPr>
          <w:rtl/>
        </w:rPr>
      </w:pPr>
      <w:bookmarkStart w:id="145" w:name="_ETM_Q1_1672680"/>
      <w:bookmarkEnd w:id="145"/>
      <w:r>
        <w:rPr>
          <w:rtl/>
        </w:rPr>
        <w:t>הישיבה ננעלה בשעה 11:20.</w:t>
      </w:r>
    </w:p>
    <w:p w:rsidR="00F744BC" w:rsidRDefault="00F744BC" w:rsidP="00F744BC">
      <w:pPr>
        <w:pStyle w:val="KeepWithNext"/>
        <w:rPr>
          <w:rtl/>
        </w:rPr>
      </w:pPr>
    </w:p>
    <w:p w:rsidR="00F744BC" w:rsidRPr="00F744BC" w:rsidRDefault="00F744BC" w:rsidP="00F744BC">
      <w:pPr>
        <w:rPr>
          <w:rtl/>
        </w:rPr>
      </w:pPr>
    </w:p>
    <w:p w:rsidR="00F744BC" w:rsidRPr="00F744BC" w:rsidRDefault="00F744BC" w:rsidP="00F744BC">
      <w:pPr>
        <w:pStyle w:val="ab"/>
        <w:rPr>
          <w:rFonts w:hint="cs"/>
          <w:rtl/>
        </w:rPr>
      </w:pPr>
    </w:p>
    <w:p w:rsidR="005C51FE" w:rsidRPr="005C51FE" w:rsidRDefault="005C51FE" w:rsidP="005C51FE">
      <w:pPr>
        <w:rPr>
          <w:rtl/>
        </w:rPr>
      </w:pPr>
      <w:bookmarkStart w:id="146" w:name="_ETM_Q1_1458275"/>
      <w:bookmarkEnd w:id="146"/>
    </w:p>
    <w:p w:rsidR="005C51FE" w:rsidRPr="005C51FE" w:rsidRDefault="005C51FE" w:rsidP="005C51FE">
      <w:pPr>
        <w:pStyle w:val="ab"/>
        <w:rPr>
          <w:rFonts w:hint="cs"/>
          <w:rtl/>
        </w:rPr>
      </w:pPr>
    </w:p>
    <w:p w:rsidR="005C51FE" w:rsidRDefault="005C51FE" w:rsidP="005C51FE">
      <w:pPr>
        <w:rPr>
          <w:rFonts w:hint="cs"/>
          <w:rtl/>
        </w:rPr>
      </w:pPr>
    </w:p>
    <w:p w:rsidR="005C51FE" w:rsidRPr="00435FD9" w:rsidRDefault="005C51FE" w:rsidP="005C51FE">
      <w:pPr>
        <w:rPr>
          <w:rFonts w:hint="cs"/>
          <w:rtl/>
        </w:rPr>
      </w:pPr>
      <w:bookmarkStart w:id="147" w:name="_ETM_Q1_1446257"/>
      <w:bookmarkEnd w:id="147"/>
    </w:p>
    <w:p w:rsidR="007872B4" w:rsidRPr="008713A4" w:rsidRDefault="00E64116" w:rsidP="00D056CA">
      <w:pPr>
        <w:rPr>
          <w:rFonts w:hint="cs"/>
        </w:rPr>
      </w:pPr>
      <w:r w:rsidRPr="008713A4">
        <w:rPr>
          <w:rtl/>
        </w:rPr>
        <w:br w:type="page"/>
      </w:r>
    </w:p>
    <w:sectPr w:rsidR="007872B4" w:rsidRPr="008713A4" w:rsidSect="00B51B5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577B" w:rsidRDefault="0053577B">
      <w:r>
        <w:separator/>
      </w:r>
    </w:p>
  </w:endnote>
  <w:endnote w:type="continuationSeparator" w:id="0">
    <w:p w:rsidR="0053577B" w:rsidRDefault="0053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577B" w:rsidRDefault="0053577B">
      <w:r>
        <w:separator/>
      </w:r>
    </w:p>
  </w:footnote>
  <w:footnote w:type="continuationSeparator" w:id="0">
    <w:p w:rsidR="0053577B" w:rsidRDefault="00535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1B5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056C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056CA" w:rsidP="008E5E3F">
    <w:pPr>
      <w:pStyle w:val="Header"/>
      <w:ind w:firstLine="0"/>
      <w:rPr>
        <w:rFonts w:hint="cs"/>
        <w:rtl/>
      </w:rPr>
    </w:pPr>
    <w:r>
      <w:rPr>
        <w:rtl/>
      </w:rPr>
      <w:t>14/10/2013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99834618">
    <w:abstractNumId w:val="0"/>
  </w:num>
  <w:num w:numId="2" w16cid:durableId="2132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1827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362E0"/>
    <w:rsid w:val="00261554"/>
    <w:rsid w:val="00275C03"/>
    <w:rsid w:val="00280D58"/>
    <w:rsid w:val="00296599"/>
    <w:rsid w:val="002B3E9C"/>
    <w:rsid w:val="00303B4C"/>
    <w:rsid w:val="00321E62"/>
    <w:rsid w:val="00340AFA"/>
    <w:rsid w:val="003658CB"/>
    <w:rsid w:val="00366CFB"/>
    <w:rsid w:val="00373508"/>
    <w:rsid w:val="003A2968"/>
    <w:rsid w:val="003B00DC"/>
    <w:rsid w:val="003C279D"/>
    <w:rsid w:val="003D7414"/>
    <w:rsid w:val="003F0A5F"/>
    <w:rsid w:val="00420E41"/>
    <w:rsid w:val="00424C94"/>
    <w:rsid w:val="0043169F"/>
    <w:rsid w:val="00435FD9"/>
    <w:rsid w:val="00447608"/>
    <w:rsid w:val="00451746"/>
    <w:rsid w:val="00470EAC"/>
    <w:rsid w:val="0047333F"/>
    <w:rsid w:val="0049458B"/>
    <w:rsid w:val="00495FD8"/>
    <w:rsid w:val="004B0A65"/>
    <w:rsid w:val="004B1BE9"/>
    <w:rsid w:val="00500C0C"/>
    <w:rsid w:val="0053577B"/>
    <w:rsid w:val="00546678"/>
    <w:rsid w:val="005817EC"/>
    <w:rsid w:val="00590B77"/>
    <w:rsid w:val="005A342D"/>
    <w:rsid w:val="005C363E"/>
    <w:rsid w:val="005C51FE"/>
    <w:rsid w:val="005D61F3"/>
    <w:rsid w:val="005F76B0"/>
    <w:rsid w:val="00634F61"/>
    <w:rsid w:val="00657844"/>
    <w:rsid w:val="00666ED4"/>
    <w:rsid w:val="00670D48"/>
    <w:rsid w:val="00695A47"/>
    <w:rsid w:val="006A0CB7"/>
    <w:rsid w:val="006D1755"/>
    <w:rsid w:val="006F0259"/>
    <w:rsid w:val="00702755"/>
    <w:rsid w:val="0070472C"/>
    <w:rsid w:val="007258D2"/>
    <w:rsid w:val="0076042D"/>
    <w:rsid w:val="007872B4"/>
    <w:rsid w:val="007974AF"/>
    <w:rsid w:val="007B04B5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92662"/>
    <w:rsid w:val="009D478A"/>
    <w:rsid w:val="009E6E93"/>
    <w:rsid w:val="009F1518"/>
    <w:rsid w:val="009F5773"/>
    <w:rsid w:val="00A15971"/>
    <w:rsid w:val="00A22C90"/>
    <w:rsid w:val="00A66020"/>
    <w:rsid w:val="00A91438"/>
    <w:rsid w:val="00AB02EE"/>
    <w:rsid w:val="00AB3F3A"/>
    <w:rsid w:val="00AD6D50"/>
    <w:rsid w:val="00AD6FFC"/>
    <w:rsid w:val="00AF31E6"/>
    <w:rsid w:val="00AF4150"/>
    <w:rsid w:val="00B0509A"/>
    <w:rsid w:val="00B120B2"/>
    <w:rsid w:val="00B50340"/>
    <w:rsid w:val="00B51B50"/>
    <w:rsid w:val="00B62D35"/>
    <w:rsid w:val="00B65508"/>
    <w:rsid w:val="00B8517A"/>
    <w:rsid w:val="00BA6446"/>
    <w:rsid w:val="00BC1B63"/>
    <w:rsid w:val="00BD47B7"/>
    <w:rsid w:val="00C22DCB"/>
    <w:rsid w:val="00C3598A"/>
    <w:rsid w:val="00C360BC"/>
    <w:rsid w:val="00C44800"/>
    <w:rsid w:val="00C46F43"/>
    <w:rsid w:val="00C52EC2"/>
    <w:rsid w:val="00C5439B"/>
    <w:rsid w:val="00C61DC1"/>
    <w:rsid w:val="00C64AFF"/>
    <w:rsid w:val="00C763E4"/>
    <w:rsid w:val="00C8624A"/>
    <w:rsid w:val="00C87CB1"/>
    <w:rsid w:val="00CA5363"/>
    <w:rsid w:val="00CB6D60"/>
    <w:rsid w:val="00CC5815"/>
    <w:rsid w:val="00CE24B8"/>
    <w:rsid w:val="00CE5849"/>
    <w:rsid w:val="00D056CA"/>
    <w:rsid w:val="00D278F7"/>
    <w:rsid w:val="00D45D27"/>
    <w:rsid w:val="00D86E57"/>
    <w:rsid w:val="00D90B90"/>
    <w:rsid w:val="00D96B24"/>
    <w:rsid w:val="00E311A7"/>
    <w:rsid w:val="00E61903"/>
    <w:rsid w:val="00E64116"/>
    <w:rsid w:val="00E673A3"/>
    <w:rsid w:val="00EB057D"/>
    <w:rsid w:val="00EB5C85"/>
    <w:rsid w:val="00EE09AD"/>
    <w:rsid w:val="00F053E5"/>
    <w:rsid w:val="00F10D2D"/>
    <w:rsid w:val="00F16831"/>
    <w:rsid w:val="00F41C33"/>
    <w:rsid w:val="00F423F1"/>
    <w:rsid w:val="00F444AB"/>
    <w:rsid w:val="00F53584"/>
    <w:rsid w:val="00F549E5"/>
    <w:rsid w:val="00F72368"/>
    <w:rsid w:val="00F744BC"/>
    <w:rsid w:val="00F821F6"/>
    <w:rsid w:val="00F84F1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ECFA1F-C76D-45FC-A855-2C1D5752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F44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51B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1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2013-10-14T11:15:00Z</cp:lastPrinted>
  <dcterms:created xsi:type="dcterms:W3CDTF">2022-07-09T13:33:00Z</dcterms:created>
  <dcterms:modified xsi:type="dcterms:W3CDTF">2022-07-09T13:33:00Z</dcterms:modified>
</cp:coreProperties>
</file>