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744498"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0A7B7A">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744498"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744498" w:rsidP="000A7B7A">
      <w:pPr>
        <w:ind w:firstLine="0"/>
        <w:jc w:val="center"/>
        <w:outlineLvl w:val="0"/>
        <w:rPr>
          <w:rFonts w:hint="cs"/>
          <w:b/>
          <w:bCs/>
          <w:rtl/>
        </w:rPr>
      </w:pPr>
      <w:r>
        <w:rPr>
          <w:b/>
          <w:bCs/>
          <w:rtl/>
        </w:rPr>
        <w:t xml:space="preserve">פרוטוקול מס' </w:t>
      </w:r>
      <w:r w:rsidR="000A7B7A">
        <w:rPr>
          <w:rFonts w:hint="cs"/>
          <w:b/>
          <w:bCs/>
          <w:rtl/>
        </w:rPr>
        <w:t>55</w:t>
      </w:r>
    </w:p>
    <w:p w:rsidR="00E64116" w:rsidRPr="008713A4" w:rsidRDefault="00744498" w:rsidP="008320F6">
      <w:pPr>
        <w:ind w:firstLine="0"/>
        <w:jc w:val="center"/>
        <w:outlineLvl w:val="0"/>
        <w:rPr>
          <w:rFonts w:hint="cs"/>
          <w:b/>
          <w:bCs/>
          <w:rtl/>
        </w:rPr>
      </w:pPr>
      <w:r>
        <w:rPr>
          <w:b/>
          <w:bCs/>
          <w:rtl/>
        </w:rPr>
        <w:t>מישיבת ועדת הכנסת</w:t>
      </w:r>
    </w:p>
    <w:p w:rsidR="00E64116" w:rsidRPr="008713A4" w:rsidRDefault="00744498" w:rsidP="008320F6">
      <w:pPr>
        <w:ind w:firstLine="0"/>
        <w:jc w:val="center"/>
        <w:outlineLvl w:val="0"/>
        <w:rPr>
          <w:rFonts w:hint="cs"/>
          <w:b/>
          <w:bCs/>
          <w:u w:val="single"/>
          <w:rtl/>
        </w:rPr>
      </w:pPr>
      <w:r>
        <w:rPr>
          <w:b/>
          <w:bCs/>
          <w:u w:val="single"/>
          <w:rtl/>
        </w:rPr>
        <w:t>יום רביעי, ח' בטבת התשע"ד (11 בדצמבר 2013), שעה 10:00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31667F" w:rsidRDefault="009D1946" w:rsidP="009D1946">
      <w:pPr>
        <w:ind w:firstLine="0"/>
        <w:rPr>
          <w:rFonts w:hint="cs"/>
          <w:rtl/>
        </w:rPr>
      </w:pPr>
      <w:r w:rsidRPr="0031667F">
        <w:rPr>
          <w:rFonts w:hint="cs"/>
          <w:rtl/>
        </w:rPr>
        <w:t xml:space="preserve">א. </w:t>
      </w:r>
      <w:r w:rsidR="00744498" w:rsidRPr="0031667F">
        <w:rPr>
          <w:rtl/>
        </w:rPr>
        <w:t>ערעור</w:t>
      </w:r>
      <w:r w:rsidRPr="0031667F">
        <w:rPr>
          <w:rFonts w:hint="cs"/>
          <w:rtl/>
        </w:rPr>
        <w:t xml:space="preserve">ו של חבר הכנסת משה פייגלין על החלטת יו"ר הכנסת </w:t>
      </w:r>
      <w:r w:rsidR="00744498" w:rsidRPr="0031667F">
        <w:rPr>
          <w:rtl/>
        </w:rPr>
        <w:t>והס</w:t>
      </w:r>
      <w:r w:rsidRPr="0031667F">
        <w:rPr>
          <w:rtl/>
        </w:rPr>
        <w:t>גנים שלא לאשר דחיפות הצעתו לסדר</w:t>
      </w:r>
      <w:r w:rsidRPr="0031667F">
        <w:rPr>
          <w:rFonts w:hint="cs"/>
          <w:rtl/>
        </w:rPr>
        <w:t>-</w:t>
      </w:r>
      <w:r w:rsidR="00744498" w:rsidRPr="0031667F">
        <w:rPr>
          <w:rtl/>
        </w:rPr>
        <w:t>היום</w:t>
      </w:r>
      <w:r w:rsidRPr="0031667F">
        <w:rPr>
          <w:rFonts w:hint="cs"/>
          <w:rtl/>
        </w:rPr>
        <w:t xml:space="preserve"> בנושא: "האם הקשר בין חברת "שראל" למשרד הבריאות כשר או פסול?"</w:t>
      </w:r>
    </w:p>
    <w:p w:rsidR="009D1946" w:rsidRPr="0031667F" w:rsidRDefault="009D1946" w:rsidP="009D1946">
      <w:pPr>
        <w:ind w:firstLine="0"/>
        <w:rPr>
          <w:rFonts w:hint="cs"/>
          <w:rtl/>
        </w:rPr>
      </w:pPr>
      <w:r w:rsidRPr="0031667F">
        <w:rPr>
          <w:rFonts w:hint="cs"/>
          <w:rtl/>
        </w:rPr>
        <w:t>ב. קביעת ועדות לדיון בהצעות לסדר-היום:</w:t>
      </w:r>
    </w:p>
    <w:p w:rsidR="00E64116" w:rsidRPr="0031667F" w:rsidRDefault="009D1946" w:rsidP="0031667F">
      <w:pPr>
        <w:ind w:firstLine="577"/>
        <w:rPr>
          <w:rtl/>
        </w:rPr>
      </w:pPr>
      <w:r w:rsidRPr="0031667F">
        <w:rPr>
          <w:rFonts w:hint="cs"/>
          <w:rtl/>
        </w:rPr>
        <w:t>1</w:t>
      </w:r>
      <w:r w:rsidR="00744498" w:rsidRPr="0031667F">
        <w:rPr>
          <w:rtl/>
        </w:rPr>
        <w:t>. הצעה לסדר-היום בנושא: "אישור המלצות "צוות 90 הימים" בקבינט הדיור"</w:t>
      </w:r>
      <w:r w:rsidRPr="0031667F">
        <w:rPr>
          <w:rFonts w:hint="cs"/>
          <w:rtl/>
        </w:rPr>
        <w:t xml:space="preserve"> </w:t>
      </w:r>
      <w:r w:rsidRPr="0031667F">
        <w:rPr>
          <w:rtl/>
        </w:rPr>
        <w:t>–</w:t>
      </w:r>
      <w:r w:rsidRPr="0031667F">
        <w:rPr>
          <w:rFonts w:hint="cs"/>
          <w:rtl/>
        </w:rPr>
        <w:t xml:space="preserve"> של חברי הכנסת איציק שמולי (1540) ואורי מקלב (1543).</w:t>
      </w:r>
    </w:p>
    <w:p w:rsidR="00744498" w:rsidRPr="0031667F" w:rsidRDefault="009D1946" w:rsidP="0031667F">
      <w:pPr>
        <w:ind w:firstLine="577"/>
        <w:rPr>
          <w:rFonts w:hint="cs"/>
          <w:rtl/>
        </w:rPr>
      </w:pPr>
      <w:r w:rsidRPr="0031667F">
        <w:rPr>
          <w:rFonts w:hint="cs"/>
          <w:rtl/>
        </w:rPr>
        <w:t>2</w:t>
      </w:r>
      <w:r w:rsidR="00744498" w:rsidRPr="0031667F">
        <w:rPr>
          <w:rtl/>
        </w:rPr>
        <w:t>. הצעה לסדר היום בנושא: "השקעות בשוק ההיטק הערבי"</w:t>
      </w:r>
      <w:r w:rsidRPr="0031667F">
        <w:rPr>
          <w:rFonts w:hint="cs"/>
          <w:rtl/>
        </w:rPr>
        <w:t xml:space="preserve"> </w:t>
      </w:r>
      <w:r w:rsidRPr="0031667F">
        <w:rPr>
          <w:rtl/>
        </w:rPr>
        <w:t>–</w:t>
      </w:r>
      <w:r w:rsidRPr="0031667F">
        <w:rPr>
          <w:rFonts w:hint="cs"/>
          <w:rtl/>
        </w:rPr>
        <w:t xml:space="preserve"> של חבר הכנסת באסל גטאס (1631)</w:t>
      </w:r>
    </w:p>
    <w:p w:rsidR="009D1946" w:rsidRPr="0031667F" w:rsidRDefault="009D1946" w:rsidP="009D1946">
      <w:pPr>
        <w:ind w:firstLine="0"/>
        <w:rPr>
          <w:rtl/>
        </w:rPr>
      </w:pPr>
      <w:r w:rsidRPr="0031667F">
        <w:rPr>
          <w:rFonts w:hint="cs"/>
          <w:rtl/>
        </w:rPr>
        <w:t>ג. בקשת חבר הכנסת אורי מקלב לקיים רוויזיה בדבר קביעת הוועדה לקידום מעמד האישה לדיון בהצעות החוק הבאות:</w:t>
      </w:r>
    </w:p>
    <w:p w:rsidR="00744498" w:rsidRPr="0031667F" w:rsidRDefault="009D1946" w:rsidP="0031667F">
      <w:pPr>
        <w:ind w:firstLine="577"/>
        <w:rPr>
          <w:rtl/>
        </w:rPr>
      </w:pPr>
      <w:r w:rsidRPr="0031667F">
        <w:rPr>
          <w:rFonts w:hint="cs"/>
          <w:rtl/>
        </w:rPr>
        <w:t>1</w:t>
      </w:r>
      <w:r w:rsidR="00744498" w:rsidRPr="0031667F">
        <w:rPr>
          <w:rtl/>
        </w:rPr>
        <w:t>. הצעת חוק הרשויות המקומיות (מימון בחירות) (תיקון - ייצוג לנשים ברשימות מועמדים), התשע"ג-2013</w:t>
      </w:r>
      <w:r w:rsidRPr="0031667F">
        <w:rPr>
          <w:rFonts w:hint="cs"/>
          <w:rtl/>
        </w:rPr>
        <w:t xml:space="preserve"> </w:t>
      </w:r>
      <w:r w:rsidRPr="0031667F">
        <w:rPr>
          <w:rtl/>
        </w:rPr>
        <w:t>–</w:t>
      </w:r>
      <w:r w:rsidRPr="0031667F">
        <w:rPr>
          <w:rFonts w:hint="cs"/>
          <w:rtl/>
        </w:rPr>
        <w:t xml:space="preserve"> של חברת הכנסת יפעת קריב וקבוצת חברי הכנסת (פ/1656/19).</w:t>
      </w:r>
    </w:p>
    <w:p w:rsidR="00744498" w:rsidRDefault="009D1946" w:rsidP="0031667F">
      <w:pPr>
        <w:ind w:firstLine="577"/>
        <w:rPr>
          <w:rtl/>
        </w:rPr>
      </w:pPr>
      <w:r w:rsidRPr="0031667F">
        <w:rPr>
          <w:rFonts w:hint="cs"/>
          <w:rtl/>
        </w:rPr>
        <w:t>2</w:t>
      </w:r>
      <w:r w:rsidR="00744498" w:rsidRPr="0031667F">
        <w:rPr>
          <w:rtl/>
        </w:rPr>
        <w:t>. הצעת חוק הרשויות המקומיות (מימון בחירות) (תיקון - עידוד ייצוג הולם לנשים), התשע"ג-2013</w:t>
      </w:r>
      <w:r w:rsidRPr="0031667F">
        <w:rPr>
          <w:rFonts w:hint="cs"/>
          <w:rtl/>
        </w:rPr>
        <w:t xml:space="preserve"> </w:t>
      </w:r>
      <w:r w:rsidRPr="0031667F">
        <w:rPr>
          <w:rtl/>
        </w:rPr>
        <w:t>–</w:t>
      </w:r>
      <w:r w:rsidRPr="0031667F">
        <w:rPr>
          <w:rFonts w:hint="cs"/>
          <w:rtl/>
        </w:rPr>
        <w:t xml:space="preserve"> של חברת הכנסת </w:t>
      </w:r>
      <w:r w:rsidR="0031667F" w:rsidRPr="0031667F">
        <w:rPr>
          <w:rFonts w:hint="cs"/>
          <w:rtl/>
        </w:rPr>
        <w:t>חנין זועבי וקבוצת חברי הכנסת (פ/1422/19).</w:t>
      </w:r>
    </w:p>
    <w:p w:rsidR="00744498" w:rsidRDefault="00744498" w:rsidP="008320F6">
      <w:pPr>
        <w:ind w:firstLine="0"/>
        <w:rPr>
          <w:rtl/>
        </w:rPr>
      </w:pPr>
    </w:p>
    <w:p w:rsidR="00744498" w:rsidRPr="008713A4" w:rsidRDefault="00744498"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744498" w:rsidRDefault="00744498" w:rsidP="008320F6">
      <w:pPr>
        <w:ind w:firstLine="0"/>
        <w:outlineLvl w:val="0"/>
        <w:rPr>
          <w:rtl/>
        </w:rPr>
      </w:pPr>
      <w:r w:rsidRPr="00744498">
        <w:rPr>
          <w:rtl/>
        </w:rPr>
        <w:t>צחי הנגבי – היו"ר</w:t>
      </w:r>
    </w:p>
    <w:p w:rsidR="00744498" w:rsidRPr="00744498" w:rsidRDefault="00744498" w:rsidP="008320F6">
      <w:pPr>
        <w:ind w:firstLine="0"/>
        <w:outlineLvl w:val="0"/>
        <w:rPr>
          <w:rtl/>
        </w:rPr>
      </w:pPr>
      <w:r w:rsidRPr="00744498">
        <w:rPr>
          <w:rtl/>
        </w:rPr>
        <w:t>באסל גטאס</w:t>
      </w:r>
    </w:p>
    <w:p w:rsidR="00744498" w:rsidRPr="00744498" w:rsidRDefault="00744498" w:rsidP="008320F6">
      <w:pPr>
        <w:ind w:firstLine="0"/>
        <w:outlineLvl w:val="0"/>
        <w:rPr>
          <w:rtl/>
        </w:rPr>
      </w:pPr>
      <w:r w:rsidRPr="00744498">
        <w:rPr>
          <w:rtl/>
        </w:rPr>
        <w:t>דב ליפמן</w:t>
      </w:r>
    </w:p>
    <w:p w:rsidR="00744498" w:rsidRPr="00744498" w:rsidRDefault="00744498" w:rsidP="008320F6">
      <w:pPr>
        <w:ind w:firstLine="0"/>
        <w:outlineLvl w:val="0"/>
        <w:rPr>
          <w:rtl/>
        </w:rPr>
      </w:pPr>
      <w:r w:rsidRPr="00744498">
        <w:rPr>
          <w:rtl/>
        </w:rPr>
        <w:t>אורי מקלב</w:t>
      </w:r>
    </w:p>
    <w:p w:rsidR="00744498" w:rsidRPr="00744498" w:rsidRDefault="00744498" w:rsidP="008320F6">
      <w:pPr>
        <w:ind w:firstLine="0"/>
        <w:outlineLvl w:val="0"/>
        <w:rPr>
          <w:rtl/>
        </w:rPr>
      </w:pPr>
      <w:r w:rsidRPr="00744498">
        <w:rPr>
          <w:rtl/>
        </w:rPr>
        <w:t>משה זלמן פייגלין</w:t>
      </w:r>
    </w:p>
    <w:p w:rsidR="00744498" w:rsidRPr="00744498" w:rsidRDefault="00744498" w:rsidP="008320F6">
      <w:pPr>
        <w:ind w:firstLine="0"/>
        <w:outlineLvl w:val="0"/>
        <w:rPr>
          <w:rtl/>
        </w:rPr>
      </w:pPr>
      <w:r w:rsidRPr="00744498">
        <w:rPr>
          <w:rtl/>
        </w:rPr>
        <w:t>דוד רותם</w:t>
      </w:r>
    </w:p>
    <w:p w:rsidR="00744498" w:rsidRDefault="00744498" w:rsidP="008320F6">
      <w:pPr>
        <w:ind w:firstLine="0"/>
        <w:outlineLvl w:val="0"/>
        <w:rPr>
          <w:rFonts w:hint="cs"/>
          <w:u w:val="single"/>
          <w:rtl/>
        </w:rPr>
      </w:pPr>
    </w:p>
    <w:p w:rsidR="00454618" w:rsidRDefault="00454618" w:rsidP="008320F6">
      <w:pPr>
        <w:ind w:firstLine="0"/>
        <w:outlineLvl w:val="0"/>
        <w:rPr>
          <w:rFonts w:hint="cs"/>
          <w:u w:val="single"/>
          <w:rtl/>
        </w:rPr>
      </w:pPr>
    </w:p>
    <w:p w:rsidR="00454618" w:rsidRPr="00454618" w:rsidRDefault="00454618" w:rsidP="008320F6">
      <w:pPr>
        <w:ind w:firstLine="0"/>
        <w:outlineLvl w:val="0"/>
      </w:pPr>
      <w:r>
        <w:rPr>
          <w:rFonts w:hint="cs"/>
          <w:rtl/>
        </w:rPr>
        <w:t>משה גפני</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E64116" w:rsidRDefault="00454618" w:rsidP="008320F6">
      <w:pPr>
        <w:ind w:firstLine="0"/>
        <w:outlineLvl w:val="0"/>
        <w:rPr>
          <w:rFonts w:hint="cs"/>
          <w:rtl/>
        </w:rPr>
      </w:pPr>
      <w:r>
        <w:rPr>
          <w:rFonts w:hint="cs"/>
          <w:rtl/>
        </w:rPr>
        <w:t>מזכירת הכנסת ירדנה מלר-הורוביץ</w:t>
      </w:r>
    </w:p>
    <w:tbl>
      <w:tblPr>
        <w:bidiVisual/>
        <w:tblW w:w="0" w:type="auto"/>
        <w:tblLook w:val="04A0" w:firstRow="1" w:lastRow="0" w:firstColumn="1" w:lastColumn="0" w:noHBand="0" w:noVBand="1"/>
      </w:tblPr>
      <w:tblGrid>
        <w:gridCol w:w="1159"/>
        <w:gridCol w:w="336"/>
        <w:gridCol w:w="5156"/>
      </w:tblGrid>
      <w:tr w:rsidR="00720378" w:rsidTr="006455B1">
        <w:tc>
          <w:tcPr>
            <w:tcW w:w="0" w:type="auto"/>
            <w:shd w:val="clear" w:color="auto" w:fill="auto"/>
          </w:tcPr>
          <w:p w:rsidR="00720378" w:rsidRDefault="00720378" w:rsidP="006455B1">
            <w:pPr>
              <w:ind w:firstLine="0"/>
              <w:outlineLvl w:val="0"/>
              <w:rPr>
                <w:rFonts w:hint="cs"/>
                <w:rtl/>
              </w:rPr>
            </w:pPr>
            <w:r>
              <w:rPr>
                <w:rFonts w:hint="cs"/>
                <w:rtl/>
              </w:rPr>
              <w:t>שי מלכה</w:t>
            </w:r>
          </w:p>
        </w:tc>
        <w:tc>
          <w:tcPr>
            <w:tcW w:w="0" w:type="auto"/>
            <w:shd w:val="clear" w:color="auto" w:fill="auto"/>
          </w:tcPr>
          <w:p w:rsidR="00720378" w:rsidRDefault="00720378" w:rsidP="006455B1">
            <w:pPr>
              <w:ind w:firstLine="0"/>
              <w:outlineLvl w:val="0"/>
              <w:rPr>
                <w:rFonts w:hint="eastAsia"/>
                <w:rtl/>
              </w:rPr>
            </w:pPr>
            <w:r>
              <w:rPr>
                <w:rFonts w:hint="cs"/>
                <w:rtl/>
              </w:rPr>
              <w:t>–</w:t>
            </w:r>
          </w:p>
        </w:tc>
        <w:tc>
          <w:tcPr>
            <w:tcW w:w="0" w:type="auto"/>
            <w:shd w:val="clear" w:color="auto" w:fill="auto"/>
          </w:tcPr>
          <w:p w:rsidR="00720378" w:rsidRDefault="00720378" w:rsidP="006455B1">
            <w:pPr>
              <w:ind w:firstLine="0"/>
              <w:outlineLvl w:val="0"/>
              <w:rPr>
                <w:rFonts w:hint="cs"/>
                <w:rtl/>
              </w:rPr>
            </w:pPr>
            <w:r>
              <w:rPr>
                <w:rFonts w:hint="cs"/>
                <w:rtl/>
              </w:rPr>
              <w:t>ראש מטה חבר הכנסת משה זלמן פייגלין</w:t>
            </w:r>
          </w:p>
        </w:tc>
      </w:tr>
      <w:tr w:rsidR="00454618" w:rsidTr="006455B1">
        <w:tc>
          <w:tcPr>
            <w:tcW w:w="0" w:type="auto"/>
            <w:shd w:val="clear" w:color="auto" w:fill="auto"/>
          </w:tcPr>
          <w:p w:rsidR="00454618" w:rsidRDefault="00454618" w:rsidP="006455B1">
            <w:pPr>
              <w:ind w:firstLine="0"/>
              <w:outlineLvl w:val="0"/>
              <w:rPr>
                <w:rFonts w:hint="cs"/>
                <w:rtl/>
              </w:rPr>
            </w:pPr>
            <w:r>
              <w:rPr>
                <w:rFonts w:hint="cs"/>
                <w:rtl/>
              </w:rPr>
              <w:t>זכריה רייך</w:t>
            </w:r>
          </w:p>
        </w:tc>
        <w:tc>
          <w:tcPr>
            <w:tcW w:w="0" w:type="auto"/>
            <w:shd w:val="clear" w:color="auto" w:fill="auto"/>
          </w:tcPr>
          <w:p w:rsidR="00454618" w:rsidRDefault="00454618" w:rsidP="006455B1">
            <w:pPr>
              <w:ind w:firstLine="0"/>
              <w:outlineLvl w:val="0"/>
              <w:rPr>
                <w:rFonts w:hint="cs"/>
                <w:rtl/>
              </w:rPr>
            </w:pPr>
            <w:r>
              <w:rPr>
                <w:rFonts w:hint="eastAsia"/>
                <w:rtl/>
              </w:rPr>
              <w:t>–</w:t>
            </w:r>
          </w:p>
        </w:tc>
        <w:tc>
          <w:tcPr>
            <w:tcW w:w="0" w:type="auto"/>
            <w:shd w:val="clear" w:color="auto" w:fill="auto"/>
          </w:tcPr>
          <w:p w:rsidR="00454618" w:rsidRDefault="00454618" w:rsidP="006455B1">
            <w:pPr>
              <w:ind w:firstLine="0"/>
              <w:outlineLvl w:val="0"/>
              <w:rPr>
                <w:rFonts w:hint="cs"/>
                <w:rtl/>
              </w:rPr>
            </w:pPr>
            <w:r>
              <w:rPr>
                <w:rFonts w:hint="cs"/>
                <w:rtl/>
              </w:rPr>
              <w:t>לוביסט, מייצג את איגוד תעשיות האלקטרוניקה והתוכנה</w:t>
            </w:r>
          </w:p>
        </w:tc>
      </w:tr>
    </w:tbl>
    <w:p w:rsidR="00454618" w:rsidRPr="008713A4" w:rsidRDefault="00454618"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6727C2" w:rsidP="008320F6">
      <w:pPr>
        <w:ind w:firstLine="0"/>
        <w:outlineLvl w:val="0"/>
        <w:rPr>
          <w:rFonts w:hint="cs"/>
          <w:rtl/>
        </w:rPr>
      </w:pPr>
      <w:r>
        <w:rPr>
          <w:b/>
          <w:bCs/>
          <w:u w:val="single"/>
          <w:rtl/>
        </w:rPr>
        <w:t>ייעוץ משפטי:</w:t>
      </w:r>
    </w:p>
    <w:p w:rsidR="00E64116" w:rsidRPr="008713A4" w:rsidRDefault="00744498"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744498"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744498" w:rsidP="008320F6">
      <w:pPr>
        <w:ind w:firstLine="0"/>
        <w:rPr>
          <w:rFonts w:hint="cs"/>
          <w:rtl/>
        </w:rPr>
      </w:pPr>
      <w:r>
        <w:rPr>
          <w:rtl/>
        </w:rPr>
        <w:t>ירון קוונשטוק</w:t>
      </w:r>
    </w:p>
    <w:p w:rsidR="0031667F" w:rsidRDefault="0031667F" w:rsidP="0031667F">
      <w:pPr>
        <w:pStyle w:val="a0"/>
        <w:keepNext/>
        <w:rPr>
          <w:rtl/>
        </w:rPr>
      </w:pPr>
      <w:r>
        <w:rPr>
          <w:rtl/>
        </w:rPr>
        <w:br w:type="page"/>
      </w:r>
      <w:r w:rsidR="000A7B7A">
        <w:rPr>
          <w:rFonts w:hint="cs"/>
          <w:rtl/>
        </w:rPr>
        <w:lastRenderedPageBreak/>
        <w:t xml:space="preserve">א. </w:t>
      </w:r>
      <w:r>
        <w:rPr>
          <w:rtl/>
        </w:rPr>
        <w:t>ערעורו של חבר הכנסת משה פייגלין על החלטת יו"ר הכנסת והסגנים שלא לאשר דחיפות הצעתו לסדר-היום בנושא: "האם הקשר בין חברת "שראל" למשרד הבריאות כשר או פסול?"</w:t>
      </w:r>
    </w:p>
    <w:p w:rsidR="0031667F" w:rsidRDefault="0031667F" w:rsidP="0031667F">
      <w:pPr>
        <w:pStyle w:val="KeepWithNext"/>
        <w:rPr>
          <w:rtl/>
        </w:rPr>
      </w:pPr>
    </w:p>
    <w:p w:rsidR="000A7B7A" w:rsidRDefault="000A7B7A" w:rsidP="00454618">
      <w:pPr>
        <w:pStyle w:val="af"/>
        <w:keepNext/>
        <w:rPr>
          <w:rFonts w:hint="cs"/>
          <w:rtl/>
        </w:rPr>
      </w:pPr>
      <w:bookmarkStart w:id="0" w:name="_ETM_Q1_987821"/>
      <w:bookmarkEnd w:id="0"/>
    </w:p>
    <w:p w:rsidR="00744498" w:rsidRDefault="00454618" w:rsidP="00454618">
      <w:pPr>
        <w:pStyle w:val="af"/>
        <w:keepNext/>
        <w:rPr>
          <w:rtl/>
        </w:rPr>
      </w:pPr>
      <w:r>
        <w:rPr>
          <w:rtl/>
        </w:rPr>
        <w:t>היו"ר צחי הנגבי:</w:t>
      </w:r>
    </w:p>
    <w:p w:rsidR="00454618" w:rsidRDefault="00454618" w:rsidP="00454618">
      <w:pPr>
        <w:pStyle w:val="KeepWithNext"/>
        <w:rPr>
          <w:rFonts w:hint="cs"/>
          <w:rtl/>
          <w:lang w:eastAsia="he-IL"/>
        </w:rPr>
      </w:pPr>
    </w:p>
    <w:p w:rsidR="00744498" w:rsidRDefault="00744498" w:rsidP="00744498">
      <w:pPr>
        <w:rPr>
          <w:rFonts w:hint="cs"/>
          <w:rtl/>
        </w:rPr>
      </w:pPr>
      <w:r>
        <w:rPr>
          <w:rFonts w:hint="cs"/>
          <w:rtl/>
        </w:rPr>
        <w:t>בוקר טוב. אני פותח את הישיבה, ג</w:t>
      </w:r>
      <w:r w:rsidR="00454618">
        <w:rPr>
          <w:rFonts w:hint="cs"/>
          <w:rtl/>
        </w:rPr>
        <w:t xml:space="preserve">ברתי מזכירת הכנסת. על סדר יומנו ראשית </w:t>
      </w:r>
      <w:bookmarkStart w:id="1" w:name="_ETM_Q1_1000562"/>
      <w:bookmarkEnd w:id="1"/>
      <w:r w:rsidR="00454618">
        <w:rPr>
          <w:rFonts w:hint="cs"/>
          <w:rtl/>
        </w:rPr>
        <w:t xml:space="preserve">ערעורו של חבר הכנסת משה פייגלין על החלטת יו"ר הכנסת והסגנים שלא לאשר את דחיפות הצעתו </w:t>
      </w:r>
      <w:bookmarkStart w:id="2" w:name="_ETM_Q1_1004344"/>
      <w:bookmarkEnd w:id="2"/>
      <w:r w:rsidR="00454618">
        <w:rPr>
          <w:rFonts w:hint="cs"/>
          <w:rtl/>
        </w:rPr>
        <w:t xml:space="preserve">לסדר-היום בנושא: האם הקשר בין חברת "שראל" למשרד הבריאות </w:t>
      </w:r>
      <w:bookmarkStart w:id="3" w:name="_ETM_Q1_1012824"/>
      <w:bookmarkEnd w:id="3"/>
      <w:r w:rsidR="00454618">
        <w:rPr>
          <w:rFonts w:hint="cs"/>
          <w:rtl/>
        </w:rPr>
        <w:t xml:space="preserve">כשר או פסול? משה ינמק את בקשתו, בבקשה. </w:t>
      </w:r>
    </w:p>
    <w:p w:rsidR="00744498" w:rsidRDefault="00744498" w:rsidP="00744498">
      <w:pPr>
        <w:rPr>
          <w:rFonts w:hint="cs"/>
          <w:rtl/>
        </w:rPr>
      </w:pPr>
    </w:p>
    <w:p w:rsidR="00744498" w:rsidRDefault="00744498" w:rsidP="00744498">
      <w:pPr>
        <w:pStyle w:val="a"/>
        <w:keepNext/>
        <w:rPr>
          <w:rFonts w:hint="cs"/>
          <w:rtl/>
        </w:rPr>
      </w:pPr>
      <w:r>
        <w:rPr>
          <w:rtl/>
        </w:rPr>
        <w:t>משה זלמן פייגלין:</w:t>
      </w:r>
    </w:p>
    <w:p w:rsidR="00744498" w:rsidRDefault="00744498" w:rsidP="00744498">
      <w:pPr>
        <w:pStyle w:val="KeepWithNext"/>
        <w:rPr>
          <w:rFonts w:hint="cs"/>
          <w:rtl/>
        </w:rPr>
      </w:pPr>
    </w:p>
    <w:p w:rsidR="00744498" w:rsidRDefault="00744498" w:rsidP="00720378">
      <w:pPr>
        <w:rPr>
          <w:rFonts w:hint="cs"/>
          <w:rtl/>
        </w:rPr>
      </w:pPr>
      <w:r>
        <w:rPr>
          <w:rFonts w:hint="cs"/>
          <w:rtl/>
        </w:rPr>
        <w:t>קודם כול</w:t>
      </w:r>
      <w:r w:rsidR="00720378">
        <w:rPr>
          <w:rFonts w:hint="cs"/>
          <w:rtl/>
        </w:rPr>
        <w:t>,</w:t>
      </w:r>
      <w:r>
        <w:rPr>
          <w:rFonts w:hint="cs"/>
          <w:rtl/>
        </w:rPr>
        <w:t xml:space="preserve"> בשל הפעילות </w:t>
      </w:r>
      <w:r w:rsidR="00720378">
        <w:rPr>
          <w:rFonts w:hint="cs"/>
          <w:rtl/>
        </w:rPr>
        <w:t xml:space="preserve">פה בכנסת </w:t>
      </w:r>
      <w:bookmarkStart w:id="4" w:name="_ETM_Q1_1021355"/>
      <w:bookmarkEnd w:id="4"/>
      <w:r w:rsidR="00720378">
        <w:rPr>
          <w:rFonts w:hint="cs"/>
          <w:rtl/>
        </w:rPr>
        <w:t xml:space="preserve">לא יכולתי להסביר את העניין בישיבת הנשיאות עצמה. יצא </w:t>
      </w:r>
      <w:bookmarkStart w:id="5" w:name="_ETM_Q1_1023047"/>
      <w:bookmarkEnd w:id="5"/>
      <w:r w:rsidR="00720378">
        <w:rPr>
          <w:rFonts w:hint="cs"/>
          <w:rtl/>
        </w:rPr>
        <w:t xml:space="preserve">בדיוק שהנושא דובר כשלא הייתי, וכשדיברתי אחר כך גם עם </w:t>
      </w:r>
      <w:bookmarkStart w:id="6" w:name="_ETM_Q1_1028588"/>
      <w:bookmarkEnd w:id="6"/>
      <w:r w:rsidR="00720378">
        <w:rPr>
          <w:rFonts w:hint="cs"/>
          <w:rtl/>
        </w:rPr>
        <w:t xml:space="preserve">יושב-ראש הבית וגם עם אנשים אחרים, הם פשוט לא </w:t>
      </w:r>
      <w:bookmarkStart w:id="7" w:name="_ETM_Q1_1028435"/>
      <w:bookmarkEnd w:id="7"/>
      <w:r w:rsidR="00720378">
        <w:rPr>
          <w:rFonts w:hint="cs"/>
          <w:rtl/>
        </w:rPr>
        <w:t xml:space="preserve">הבינו את הנושא, ולכן דחו אותו. והרושם שלי שלאף אחד </w:t>
      </w:r>
      <w:bookmarkStart w:id="8" w:name="_ETM_Q1_1035289"/>
      <w:bookmarkEnd w:id="8"/>
      <w:r w:rsidR="00720378">
        <w:rPr>
          <w:rFonts w:hint="cs"/>
          <w:rtl/>
        </w:rPr>
        <w:t>לא הייתה בעיה - - -</w:t>
      </w:r>
    </w:p>
    <w:p w:rsidR="00744498" w:rsidRDefault="00744498" w:rsidP="00744498">
      <w:pPr>
        <w:rPr>
          <w:rFonts w:hint="cs"/>
          <w:rtl/>
        </w:rPr>
      </w:pPr>
    </w:p>
    <w:p w:rsidR="00744498" w:rsidRDefault="00744498" w:rsidP="00744498">
      <w:pPr>
        <w:pStyle w:val="a"/>
        <w:keepNext/>
        <w:rPr>
          <w:rFonts w:hint="cs"/>
          <w:rtl/>
        </w:rPr>
      </w:pPr>
      <w:r>
        <w:rPr>
          <w:rtl/>
        </w:rPr>
        <w:t>באסל גטאס:</w:t>
      </w:r>
    </w:p>
    <w:p w:rsidR="00744498" w:rsidRDefault="00744498" w:rsidP="00744498">
      <w:pPr>
        <w:pStyle w:val="KeepWithNext"/>
        <w:rPr>
          <w:rFonts w:hint="cs"/>
          <w:rtl/>
        </w:rPr>
      </w:pPr>
    </w:p>
    <w:p w:rsidR="00744498" w:rsidRDefault="00744498" w:rsidP="00744498">
      <w:pPr>
        <w:rPr>
          <w:rFonts w:hint="cs"/>
          <w:rtl/>
        </w:rPr>
      </w:pPr>
      <w:r>
        <w:rPr>
          <w:rFonts w:hint="cs"/>
          <w:rtl/>
        </w:rPr>
        <w:t xml:space="preserve">ערעור מותר רק לסגני </w:t>
      </w:r>
      <w:r w:rsidR="00720378">
        <w:rPr>
          <w:rFonts w:hint="cs"/>
          <w:rtl/>
        </w:rPr>
        <w:t>ה</w:t>
      </w:r>
      <w:r>
        <w:rPr>
          <w:rFonts w:hint="cs"/>
          <w:rtl/>
        </w:rPr>
        <w:t>נשיא</w:t>
      </w:r>
      <w:r w:rsidR="00720378">
        <w:rPr>
          <w:rFonts w:hint="cs"/>
          <w:rtl/>
        </w:rPr>
        <w:t>?</w:t>
      </w:r>
    </w:p>
    <w:p w:rsidR="00720378" w:rsidRDefault="00720378" w:rsidP="00744498">
      <w:pPr>
        <w:rPr>
          <w:rFonts w:hint="cs"/>
          <w:rtl/>
        </w:rPr>
      </w:pPr>
    </w:p>
    <w:p w:rsidR="00720378" w:rsidRDefault="00C61678" w:rsidP="00720378">
      <w:pPr>
        <w:pStyle w:val="a"/>
        <w:keepNext/>
        <w:rPr>
          <w:rFonts w:hint="cs"/>
          <w:rtl/>
        </w:rPr>
      </w:pPr>
      <w:bookmarkStart w:id="9" w:name="_ETM_Q1_1038605"/>
      <w:bookmarkStart w:id="10" w:name="_ETM_Q1_1039231"/>
      <w:bookmarkEnd w:id="9"/>
      <w:bookmarkEnd w:id="10"/>
      <w:r>
        <w:rPr>
          <w:rFonts w:hint="cs"/>
          <w:rtl/>
        </w:rPr>
        <w:t xml:space="preserve">מזכירת הכנסת </w:t>
      </w:r>
      <w:r w:rsidR="00720378">
        <w:rPr>
          <w:rtl/>
        </w:rPr>
        <w:t>ירדנה מלר</w:t>
      </w:r>
      <w:r w:rsidR="00720378">
        <w:rPr>
          <w:rFonts w:hint="cs"/>
          <w:rtl/>
        </w:rPr>
        <w:t>-</w:t>
      </w:r>
      <w:r w:rsidR="00720378">
        <w:rPr>
          <w:rtl/>
        </w:rPr>
        <w:t>הורוביץ:</w:t>
      </w:r>
    </w:p>
    <w:p w:rsidR="00720378" w:rsidRDefault="00720378" w:rsidP="00720378">
      <w:pPr>
        <w:pStyle w:val="KeepWithNext"/>
        <w:rPr>
          <w:rFonts w:hint="cs"/>
          <w:rtl/>
        </w:rPr>
      </w:pPr>
    </w:p>
    <w:p w:rsidR="00720378" w:rsidRDefault="00720378" w:rsidP="00720378">
      <w:pPr>
        <w:rPr>
          <w:rFonts w:hint="cs"/>
          <w:rtl/>
        </w:rPr>
      </w:pPr>
      <w:r>
        <w:rPr>
          <w:rFonts w:hint="cs"/>
          <w:rtl/>
        </w:rPr>
        <w:t>כל חבר.</w:t>
      </w:r>
    </w:p>
    <w:p w:rsidR="00720378" w:rsidRDefault="00720378" w:rsidP="00720378">
      <w:pPr>
        <w:rPr>
          <w:rFonts w:hint="cs"/>
          <w:rtl/>
        </w:rPr>
      </w:pPr>
    </w:p>
    <w:p w:rsidR="00720378" w:rsidRDefault="00720378" w:rsidP="00720378">
      <w:pPr>
        <w:pStyle w:val="ae"/>
        <w:keepNext/>
        <w:rPr>
          <w:rtl/>
        </w:rPr>
      </w:pPr>
      <w:bookmarkStart w:id="11" w:name="_ETM_Q1_1040195"/>
      <w:bookmarkStart w:id="12" w:name="_ETM_Q1_1036243"/>
      <w:bookmarkEnd w:id="11"/>
      <w:bookmarkEnd w:id="12"/>
      <w:r>
        <w:rPr>
          <w:rtl/>
        </w:rPr>
        <w:t>קריאה:</w:t>
      </w:r>
    </w:p>
    <w:p w:rsidR="00720378" w:rsidRDefault="00720378" w:rsidP="00720378">
      <w:pPr>
        <w:pStyle w:val="KeepWithNext"/>
        <w:rPr>
          <w:rFonts w:hint="cs"/>
          <w:rtl/>
          <w:lang w:eastAsia="he-IL"/>
        </w:rPr>
      </w:pPr>
    </w:p>
    <w:p w:rsidR="00720378" w:rsidRDefault="00720378" w:rsidP="00720378">
      <w:pPr>
        <w:rPr>
          <w:rFonts w:hint="cs"/>
          <w:rtl/>
        </w:rPr>
      </w:pPr>
      <w:r>
        <w:rPr>
          <w:rFonts w:hint="cs"/>
          <w:rtl/>
        </w:rPr>
        <w:t>כל חבר שהציע הצעה.</w:t>
      </w:r>
    </w:p>
    <w:p w:rsidR="00720378" w:rsidRDefault="00720378" w:rsidP="00720378">
      <w:pPr>
        <w:rPr>
          <w:rFonts w:hint="cs"/>
          <w:rtl/>
        </w:rPr>
      </w:pPr>
    </w:p>
    <w:p w:rsidR="00C61678" w:rsidRDefault="00C61678" w:rsidP="00C61678">
      <w:pPr>
        <w:pStyle w:val="a"/>
        <w:keepNext/>
        <w:rPr>
          <w:rFonts w:hint="cs"/>
          <w:rtl/>
        </w:rPr>
      </w:pPr>
      <w:r>
        <w:rPr>
          <w:rFonts w:hint="cs"/>
          <w:rtl/>
        </w:rPr>
        <w:t xml:space="preserve">מזכירת הכנסת </w:t>
      </w:r>
      <w:r>
        <w:rPr>
          <w:rtl/>
        </w:rPr>
        <w:t>ירדנה מלר</w:t>
      </w:r>
      <w:r>
        <w:rPr>
          <w:rFonts w:hint="cs"/>
          <w:rtl/>
        </w:rPr>
        <w:t>-</w:t>
      </w:r>
      <w:r>
        <w:rPr>
          <w:rtl/>
        </w:rPr>
        <w:t>הורוביץ:</w:t>
      </w:r>
    </w:p>
    <w:p w:rsidR="00720378" w:rsidRDefault="00720378" w:rsidP="00C61678">
      <w:pPr>
        <w:pStyle w:val="a"/>
        <w:keepNext/>
        <w:rPr>
          <w:rFonts w:hint="cs"/>
          <w:rtl/>
        </w:rPr>
      </w:pPr>
    </w:p>
    <w:p w:rsidR="00720378" w:rsidRDefault="00720378" w:rsidP="00720378">
      <w:pPr>
        <w:rPr>
          <w:rFonts w:hint="cs"/>
          <w:rtl/>
        </w:rPr>
      </w:pPr>
      <w:r>
        <w:rPr>
          <w:rFonts w:hint="cs"/>
          <w:rtl/>
        </w:rPr>
        <w:t xml:space="preserve">הוא </w:t>
      </w:r>
      <w:bookmarkStart w:id="13" w:name="_ETM_Q1_1037147"/>
      <w:bookmarkEnd w:id="13"/>
      <w:r w:rsidR="0031667F">
        <w:rPr>
          <w:rFonts w:hint="cs"/>
          <w:rtl/>
        </w:rPr>
        <w:t>פה ב</w:t>
      </w:r>
      <w:r>
        <w:rPr>
          <w:rFonts w:hint="cs"/>
          <w:rtl/>
        </w:rPr>
        <w:t>כובע הראשון שלו.</w:t>
      </w:r>
    </w:p>
    <w:p w:rsidR="00744498" w:rsidRDefault="00744498" w:rsidP="00744498">
      <w:pPr>
        <w:rPr>
          <w:rFonts w:hint="cs"/>
          <w:rtl/>
        </w:rPr>
      </w:pPr>
    </w:p>
    <w:p w:rsidR="00720378" w:rsidRDefault="00720378" w:rsidP="00720378">
      <w:pPr>
        <w:pStyle w:val="a"/>
        <w:keepNext/>
        <w:rPr>
          <w:rFonts w:hint="cs"/>
          <w:rtl/>
        </w:rPr>
      </w:pPr>
      <w:r>
        <w:rPr>
          <w:rtl/>
        </w:rPr>
        <w:t>אורי מקלב:</w:t>
      </w:r>
    </w:p>
    <w:p w:rsidR="00720378" w:rsidRDefault="00720378" w:rsidP="00720378">
      <w:pPr>
        <w:pStyle w:val="KeepWithNext"/>
        <w:rPr>
          <w:rtl/>
        </w:rPr>
      </w:pPr>
    </w:p>
    <w:p w:rsidR="00744498" w:rsidRDefault="00744498" w:rsidP="00744498">
      <w:pPr>
        <w:rPr>
          <w:rFonts w:hint="cs"/>
          <w:rtl/>
        </w:rPr>
      </w:pPr>
      <w:r>
        <w:rPr>
          <w:rFonts w:hint="cs"/>
          <w:rtl/>
        </w:rPr>
        <w:t xml:space="preserve">דווקא </w:t>
      </w:r>
      <w:r w:rsidR="00720378">
        <w:rPr>
          <w:rFonts w:hint="cs"/>
          <w:rtl/>
        </w:rPr>
        <w:t xml:space="preserve">זה </w:t>
      </w:r>
      <w:r>
        <w:rPr>
          <w:rFonts w:hint="cs"/>
          <w:rtl/>
        </w:rPr>
        <w:t>חריג</w:t>
      </w:r>
      <w:r w:rsidR="00720378">
        <w:rPr>
          <w:rFonts w:hint="cs"/>
          <w:rtl/>
        </w:rPr>
        <w:t xml:space="preserve"> שסגן יושב-ראש הכנסת מגיש </w:t>
      </w:r>
      <w:bookmarkStart w:id="14" w:name="_ETM_Q1_1042348"/>
      <w:bookmarkEnd w:id="14"/>
      <w:r w:rsidR="00720378">
        <w:rPr>
          <w:rFonts w:hint="cs"/>
          <w:rtl/>
        </w:rPr>
        <w:t>ערעור. זה דווקא החריג. אני לא זוכר דבר כזה.</w:t>
      </w:r>
    </w:p>
    <w:p w:rsidR="00744498" w:rsidRDefault="00744498" w:rsidP="00744498">
      <w:pPr>
        <w:rPr>
          <w:rFonts w:hint="cs"/>
          <w:rtl/>
        </w:rPr>
      </w:pPr>
      <w:bookmarkStart w:id="15" w:name="_ETM_Q1_1050514"/>
      <w:bookmarkEnd w:id="15"/>
    </w:p>
    <w:p w:rsidR="00744498" w:rsidRDefault="00744498" w:rsidP="00744498">
      <w:pPr>
        <w:pStyle w:val="a"/>
        <w:keepNext/>
        <w:rPr>
          <w:rFonts w:hint="cs"/>
          <w:rtl/>
        </w:rPr>
      </w:pPr>
      <w:r>
        <w:rPr>
          <w:rtl/>
        </w:rPr>
        <w:t>דוד רותם:</w:t>
      </w:r>
    </w:p>
    <w:p w:rsidR="00744498" w:rsidRDefault="00744498" w:rsidP="00744498">
      <w:pPr>
        <w:pStyle w:val="KeepWithNext"/>
        <w:rPr>
          <w:rFonts w:hint="cs"/>
          <w:rtl/>
        </w:rPr>
      </w:pPr>
    </w:p>
    <w:p w:rsidR="00744498" w:rsidRDefault="00720378" w:rsidP="00744498">
      <w:pPr>
        <w:rPr>
          <w:rFonts w:hint="cs"/>
          <w:rtl/>
        </w:rPr>
      </w:pPr>
      <w:r>
        <w:rPr>
          <w:rFonts w:hint="cs"/>
          <w:rtl/>
        </w:rPr>
        <w:t xml:space="preserve">לא, </w:t>
      </w:r>
      <w:r w:rsidR="00744498">
        <w:rPr>
          <w:rFonts w:hint="cs"/>
          <w:rtl/>
        </w:rPr>
        <w:t>זה בדרך כלל לא קורה</w:t>
      </w:r>
      <w:r>
        <w:rPr>
          <w:rFonts w:hint="cs"/>
          <w:rtl/>
        </w:rPr>
        <w:t xml:space="preserve"> </w:t>
      </w:r>
      <w:bookmarkStart w:id="16" w:name="_ETM_Q1_1052441"/>
      <w:bookmarkEnd w:id="16"/>
      <w:r>
        <w:rPr>
          <w:rFonts w:hint="cs"/>
          <w:rtl/>
        </w:rPr>
        <w:t>כי סוגרים את זה בפנים.</w:t>
      </w:r>
    </w:p>
    <w:p w:rsidR="00720378" w:rsidRDefault="00720378" w:rsidP="00744498">
      <w:pPr>
        <w:rPr>
          <w:rFonts w:hint="cs"/>
          <w:rtl/>
        </w:rPr>
      </w:pPr>
    </w:p>
    <w:p w:rsidR="00720378" w:rsidRDefault="00720378" w:rsidP="00720378">
      <w:pPr>
        <w:pStyle w:val="a"/>
        <w:keepNext/>
        <w:rPr>
          <w:rFonts w:hint="cs"/>
          <w:rtl/>
        </w:rPr>
      </w:pPr>
      <w:bookmarkStart w:id="17" w:name="_ETM_Q1_1051322"/>
      <w:bookmarkEnd w:id="17"/>
      <w:r>
        <w:rPr>
          <w:rtl/>
        </w:rPr>
        <w:t>משה זלמן פייגלין:</w:t>
      </w:r>
    </w:p>
    <w:p w:rsidR="00720378" w:rsidRDefault="00720378" w:rsidP="00720378">
      <w:pPr>
        <w:pStyle w:val="KeepWithNext"/>
        <w:rPr>
          <w:rFonts w:hint="cs"/>
          <w:rtl/>
        </w:rPr>
      </w:pPr>
    </w:p>
    <w:p w:rsidR="00720378" w:rsidRDefault="00720378" w:rsidP="00720378">
      <w:pPr>
        <w:rPr>
          <w:rFonts w:hint="cs"/>
          <w:rtl/>
        </w:rPr>
      </w:pPr>
      <w:r>
        <w:rPr>
          <w:rFonts w:hint="cs"/>
          <w:rtl/>
        </w:rPr>
        <w:t>לא הייתי שם.</w:t>
      </w:r>
    </w:p>
    <w:p w:rsidR="00720378" w:rsidRDefault="00720378" w:rsidP="00720378">
      <w:pPr>
        <w:rPr>
          <w:rFonts w:hint="cs"/>
          <w:rtl/>
        </w:rPr>
      </w:pPr>
    </w:p>
    <w:p w:rsidR="00720378" w:rsidRDefault="00720378" w:rsidP="00720378">
      <w:pPr>
        <w:pStyle w:val="a"/>
        <w:keepNext/>
        <w:rPr>
          <w:rFonts w:hint="cs"/>
          <w:rtl/>
        </w:rPr>
      </w:pPr>
      <w:bookmarkStart w:id="18" w:name="_ETM_Q1_1051096"/>
      <w:bookmarkStart w:id="19" w:name="_ETM_Q1_1055326"/>
      <w:bookmarkEnd w:id="18"/>
      <w:bookmarkEnd w:id="19"/>
      <w:r>
        <w:rPr>
          <w:rtl/>
        </w:rPr>
        <w:t>באסל גטאס:</w:t>
      </w:r>
    </w:p>
    <w:p w:rsidR="00720378" w:rsidRDefault="00720378" w:rsidP="00720378">
      <w:pPr>
        <w:pStyle w:val="KeepWithNext"/>
        <w:rPr>
          <w:rFonts w:hint="cs"/>
          <w:rtl/>
        </w:rPr>
      </w:pPr>
    </w:p>
    <w:p w:rsidR="00720378" w:rsidRDefault="00720378" w:rsidP="00720378">
      <w:pPr>
        <w:rPr>
          <w:rFonts w:hint="cs"/>
          <w:rtl/>
        </w:rPr>
      </w:pPr>
      <w:r>
        <w:rPr>
          <w:rFonts w:hint="cs"/>
          <w:rtl/>
        </w:rPr>
        <w:t>כן, כולם מסכימים.</w:t>
      </w:r>
    </w:p>
    <w:p w:rsidR="00744498" w:rsidRDefault="00744498" w:rsidP="00744498">
      <w:pPr>
        <w:rPr>
          <w:rFonts w:hint="cs"/>
          <w:rtl/>
        </w:rPr>
      </w:pPr>
    </w:p>
    <w:p w:rsidR="00744498" w:rsidRDefault="00744498" w:rsidP="00744498">
      <w:pPr>
        <w:pStyle w:val="af"/>
        <w:keepNext/>
        <w:rPr>
          <w:rFonts w:hint="cs"/>
          <w:rtl/>
        </w:rPr>
      </w:pPr>
      <w:r>
        <w:rPr>
          <w:rtl/>
        </w:rPr>
        <w:t>היו"ר צחי הנגבי:</w:t>
      </w:r>
    </w:p>
    <w:p w:rsidR="00744498" w:rsidRDefault="00744498" w:rsidP="00744498">
      <w:pPr>
        <w:pStyle w:val="KeepWithNext"/>
        <w:rPr>
          <w:rFonts w:hint="cs"/>
          <w:rtl/>
        </w:rPr>
      </w:pPr>
    </w:p>
    <w:p w:rsidR="00744498" w:rsidRDefault="00744498" w:rsidP="00720378">
      <w:pPr>
        <w:rPr>
          <w:rFonts w:hint="cs"/>
          <w:rtl/>
        </w:rPr>
      </w:pPr>
      <w:r>
        <w:rPr>
          <w:rFonts w:hint="cs"/>
          <w:rtl/>
        </w:rPr>
        <w:t xml:space="preserve">מותר </w:t>
      </w:r>
      <w:r w:rsidR="00720378">
        <w:rPr>
          <w:rFonts w:hint="cs"/>
          <w:rtl/>
        </w:rPr>
        <w:t xml:space="preserve">ל-119 </w:t>
      </w:r>
      <w:bookmarkStart w:id="20" w:name="_ETM_Q1_1054524"/>
      <w:bookmarkEnd w:id="20"/>
      <w:r w:rsidR="00720378">
        <w:rPr>
          <w:rFonts w:hint="cs"/>
          <w:rtl/>
        </w:rPr>
        <w:t xml:space="preserve">ח"כים לערער, </w:t>
      </w:r>
      <w:r>
        <w:rPr>
          <w:rFonts w:hint="cs"/>
          <w:rtl/>
        </w:rPr>
        <w:t>רק ליו</w:t>
      </w:r>
      <w:r w:rsidR="00720378">
        <w:rPr>
          <w:rFonts w:hint="cs"/>
          <w:rtl/>
        </w:rPr>
        <w:t>שב-ראש</w:t>
      </w:r>
      <w:r>
        <w:rPr>
          <w:rFonts w:hint="cs"/>
          <w:rtl/>
        </w:rPr>
        <w:t xml:space="preserve"> אסור</w:t>
      </w:r>
      <w:r w:rsidR="00720378">
        <w:rPr>
          <w:rFonts w:hint="cs"/>
          <w:rtl/>
        </w:rPr>
        <w:t>.</w:t>
      </w:r>
    </w:p>
    <w:p w:rsidR="00720378" w:rsidRDefault="00720378" w:rsidP="00720378">
      <w:pPr>
        <w:rPr>
          <w:rFonts w:hint="cs"/>
          <w:rtl/>
        </w:rPr>
      </w:pPr>
    </w:p>
    <w:p w:rsidR="00744498" w:rsidRDefault="00744498" w:rsidP="00744498">
      <w:pPr>
        <w:pStyle w:val="a"/>
        <w:keepNext/>
        <w:rPr>
          <w:rFonts w:hint="cs"/>
          <w:rtl/>
        </w:rPr>
      </w:pPr>
      <w:r>
        <w:rPr>
          <w:rtl/>
        </w:rPr>
        <w:t>משה זלמן פייגלין:</w:t>
      </w:r>
    </w:p>
    <w:p w:rsidR="00744498" w:rsidRDefault="00744498" w:rsidP="00744498">
      <w:pPr>
        <w:pStyle w:val="KeepWithNext"/>
        <w:rPr>
          <w:rFonts w:hint="cs"/>
          <w:rtl/>
        </w:rPr>
      </w:pPr>
    </w:p>
    <w:p w:rsidR="00744498" w:rsidRDefault="00720378" w:rsidP="00720378">
      <w:pPr>
        <w:rPr>
          <w:rFonts w:hint="cs"/>
          <w:rtl/>
        </w:rPr>
      </w:pPr>
      <w:r>
        <w:rPr>
          <w:rFonts w:hint="cs"/>
          <w:rtl/>
        </w:rPr>
        <w:t xml:space="preserve">הנושא הוא טכני, טריוויאלי. אני רוצה </w:t>
      </w:r>
      <w:bookmarkStart w:id="21" w:name="_ETM_Q1_1064342"/>
      <w:bookmarkEnd w:id="21"/>
      <w:r>
        <w:rPr>
          <w:rFonts w:hint="cs"/>
          <w:rtl/>
        </w:rPr>
        <w:t xml:space="preserve">שהוועדה תבין שלא היה כאן דיון על הנושא </w:t>
      </w:r>
      <w:bookmarkStart w:id="22" w:name="_ETM_Q1_1069568"/>
      <w:bookmarkEnd w:id="22"/>
      <w:r>
        <w:rPr>
          <w:rFonts w:hint="cs"/>
          <w:rtl/>
        </w:rPr>
        <w:t>והוא די</w:t>
      </w:r>
      <w:r w:rsidR="0031667F">
        <w:rPr>
          <w:rFonts w:hint="cs"/>
          <w:rtl/>
        </w:rPr>
        <w:t>ו</w:t>
      </w:r>
      <w:r>
        <w:rPr>
          <w:rFonts w:hint="cs"/>
          <w:rtl/>
        </w:rPr>
        <w:t xml:space="preserve">ן שהובא, אני הייתי, הצגתי ולא הצלחתי </w:t>
      </w:r>
      <w:bookmarkStart w:id="23" w:name="_ETM_Q1_1067102"/>
      <w:bookmarkEnd w:id="23"/>
      <w:r w:rsidR="0031667F">
        <w:rPr>
          <w:rFonts w:hint="cs"/>
          <w:rtl/>
        </w:rPr>
        <w:t>ועכשיו א</w:t>
      </w:r>
      <w:r>
        <w:rPr>
          <w:rFonts w:hint="cs"/>
          <w:rtl/>
        </w:rPr>
        <w:t>ני מביא את זה לכאן. ל</w:t>
      </w:r>
      <w:r w:rsidR="00744498">
        <w:rPr>
          <w:rFonts w:hint="cs"/>
          <w:rtl/>
        </w:rPr>
        <w:t xml:space="preserve">א הצגתי את הנושא </w:t>
      </w:r>
      <w:r>
        <w:rPr>
          <w:rFonts w:hint="cs"/>
          <w:rtl/>
        </w:rPr>
        <w:t>בישיבת הנשיאות.</w:t>
      </w:r>
    </w:p>
    <w:p w:rsidR="00720378" w:rsidRDefault="00720378" w:rsidP="00720378">
      <w:pPr>
        <w:rPr>
          <w:rFonts w:hint="cs"/>
          <w:rtl/>
        </w:rPr>
      </w:pPr>
    </w:p>
    <w:p w:rsidR="00720378" w:rsidRDefault="00720378" w:rsidP="00720378">
      <w:pPr>
        <w:pStyle w:val="a"/>
        <w:keepNext/>
        <w:rPr>
          <w:rFonts w:hint="cs"/>
          <w:rtl/>
        </w:rPr>
      </w:pPr>
      <w:bookmarkStart w:id="24" w:name="_ETM_Q1_1074605"/>
      <w:bookmarkEnd w:id="24"/>
      <w:r>
        <w:rPr>
          <w:rtl/>
        </w:rPr>
        <w:lastRenderedPageBreak/>
        <w:t>דוד רותם:</w:t>
      </w:r>
    </w:p>
    <w:p w:rsidR="00720378" w:rsidRDefault="00720378" w:rsidP="00720378">
      <w:pPr>
        <w:pStyle w:val="KeepWithNext"/>
        <w:rPr>
          <w:rFonts w:hint="cs"/>
          <w:rtl/>
        </w:rPr>
      </w:pPr>
    </w:p>
    <w:p w:rsidR="00720378" w:rsidRDefault="00720378" w:rsidP="00720378">
      <w:pPr>
        <w:rPr>
          <w:rFonts w:hint="cs"/>
          <w:rtl/>
        </w:rPr>
      </w:pPr>
      <w:r>
        <w:rPr>
          <w:rFonts w:hint="cs"/>
          <w:rtl/>
        </w:rPr>
        <w:t xml:space="preserve">למה לא </w:t>
      </w:r>
      <w:bookmarkStart w:id="25" w:name="_ETM_Q1_1070871"/>
      <w:bookmarkEnd w:id="25"/>
      <w:r>
        <w:rPr>
          <w:rFonts w:hint="cs"/>
          <w:rtl/>
        </w:rPr>
        <w:t>הגעת לישיבת הנשיאות?</w:t>
      </w:r>
    </w:p>
    <w:p w:rsidR="00720378" w:rsidRDefault="00720378" w:rsidP="00720378">
      <w:pPr>
        <w:rPr>
          <w:rFonts w:hint="cs"/>
          <w:rtl/>
        </w:rPr>
      </w:pPr>
    </w:p>
    <w:p w:rsidR="00720378" w:rsidRDefault="00720378" w:rsidP="00720378">
      <w:pPr>
        <w:pStyle w:val="a"/>
        <w:keepNext/>
        <w:rPr>
          <w:rFonts w:hint="cs"/>
          <w:rtl/>
        </w:rPr>
      </w:pPr>
      <w:bookmarkStart w:id="26" w:name="_ETM_Q1_1077952"/>
      <w:bookmarkStart w:id="27" w:name="_ETM_Q1_1075171"/>
      <w:bookmarkEnd w:id="26"/>
      <w:bookmarkEnd w:id="27"/>
      <w:r>
        <w:rPr>
          <w:rtl/>
        </w:rPr>
        <w:t>משה זלמן פייגלין:</w:t>
      </w:r>
    </w:p>
    <w:p w:rsidR="00720378" w:rsidRDefault="00720378" w:rsidP="00720378">
      <w:pPr>
        <w:pStyle w:val="KeepWithNext"/>
        <w:rPr>
          <w:rFonts w:hint="cs"/>
          <w:rtl/>
        </w:rPr>
      </w:pPr>
    </w:p>
    <w:p w:rsidR="00720378" w:rsidRDefault="00720378" w:rsidP="00720378">
      <w:pPr>
        <w:rPr>
          <w:rFonts w:hint="cs"/>
          <w:rtl/>
        </w:rPr>
      </w:pPr>
      <w:r>
        <w:rPr>
          <w:rFonts w:hint="cs"/>
          <w:rtl/>
        </w:rPr>
        <w:t>משום שהורצתי משם.</w:t>
      </w:r>
    </w:p>
    <w:p w:rsidR="00720378" w:rsidRDefault="00720378" w:rsidP="00720378">
      <w:pPr>
        <w:rPr>
          <w:rFonts w:hint="cs"/>
          <w:rtl/>
        </w:rPr>
      </w:pPr>
    </w:p>
    <w:p w:rsidR="00720378" w:rsidRDefault="00720378" w:rsidP="00720378">
      <w:pPr>
        <w:pStyle w:val="a"/>
        <w:keepNext/>
        <w:rPr>
          <w:rFonts w:hint="cs"/>
          <w:rtl/>
        </w:rPr>
      </w:pPr>
      <w:r>
        <w:rPr>
          <w:rtl/>
        </w:rPr>
        <w:t>שי מלכה:</w:t>
      </w:r>
    </w:p>
    <w:p w:rsidR="00720378" w:rsidRDefault="00720378" w:rsidP="00720378">
      <w:pPr>
        <w:pStyle w:val="KeepWithNext"/>
        <w:rPr>
          <w:rFonts w:hint="cs"/>
          <w:rtl/>
        </w:rPr>
      </w:pPr>
    </w:p>
    <w:p w:rsidR="00744498" w:rsidRDefault="00720378" w:rsidP="00720378">
      <w:pPr>
        <w:rPr>
          <w:rFonts w:hint="cs"/>
          <w:rtl/>
        </w:rPr>
      </w:pPr>
      <w:r>
        <w:rPr>
          <w:rFonts w:hint="cs"/>
          <w:rtl/>
        </w:rPr>
        <w:t>לא, אתה הגעת ויצאת לפני הסוף.</w:t>
      </w:r>
    </w:p>
    <w:p w:rsidR="00720378" w:rsidRDefault="00720378" w:rsidP="00720378">
      <w:pPr>
        <w:rPr>
          <w:rFonts w:hint="cs"/>
          <w:rtl/>
        </w:rPr>
      </w:pPr>
    </w:p>
    <w:p w:rsidR="00720378" w:rsidRDefault="00720378" w:rsidP="00720378">
      <w:pPr>
        <w:pStyle w:val="a"/>
        <w:keepNext/>
        <w:rPr>
          <w:rFonts w:hint="cs"/>
          <w:rtl/>
        </w:rPr>
      </w:pPr>
      <w:bookmarkStart w:id="28" w:name="_ETM_Q1_1078710"/>
      <w:bookmarkEnd w:id="28"/>
      <w:r>
        <w:rPr>
          <w:rtl/>
        </w:rPr>
        <w:t>משה זלמן פייגלין:</w:t>
      </w:r>
    </w:p>
    <w:p w:rsidR="00720378" w:rsidRDefault="00720378" w:rsidP="00720378">
      <w:pPr>
        <w:pStyle w:val="KeepWithNext"/>
        <w:rPr>
          <w:rFonts w:hint="cs"/>
          <w:rtl/>
        </w:rPr>
      </w:pPr>
    </w:p>
    <w:p w:rsidR="00720378" w:rsidRDefault="00720378" w:rsidP="00720378">
      <w:pPr>
        <w:rPr>
          <w:rFonts w:hint="cs"/>
          <w:rtl/>
        </w:rPr>
      </w:pPr>
      <w:bookmarkStart w:id="29" w:name="_ETM_Q1_1081393"/>
      <w:bookmarkEnd w:id="29"/>
      <w:r>
        <w:rPr>
          <w:rFonts w:hint="cs"/>
          <w:rtl/>
        </w:rPr>
        <w:t xml:space="preserve">אני אפילו לא זוכר מה </w:t>
      </w:r>
      <w:bookmarkStart w:id="30" w:name="_ETM_Q1_1081158"/>
      <w:bookmarkEnd w:id="30"/>
      <w:r>
        <w:rPr>
          <w:rFonts w:hint="cs"/>
          <w:rtl/>
        </w:rPr>
        <w:t>זה היה.</w:t>
      </w:r>
    </w:p>
    <w:p w:rsidR="00744498" w:rsidRDefault="00744498" w:rsidP="00744498">
      <w:pPr>
        <w:rPr>
          <w:rFonts w:hint="cs"/>
          <w:rtl/>
        </w:rPr>
      </w:pPr>
    </w:p>
    <w:p w:rsidR="00744498" w:rsidRDefault="00744498" w:rsidP="00744498">
      <w:pPr>
        <w:pStyle w:val="a"/>
        <w:keepNext/>
        <w:rPr>
          <w:rFonts w:hint="cs"/>
          <w:rtl/>
        </w:rPr>
      </w:pPr>
      <w:r>
        <w:rPr>
          <w:rtl/>
        </w:rPr>
        <w:t>דוד רותם:</w:t>
      </w:r>
    </w:p>
    <w:p w:rsidR="00744498" w:rsidRDefault="00744498" w:rsidP="00744498">
      <w:pPr>
        <w:pStyle w:val="KeepWithNext"/>
        <w:rPr>
          <w:rFonts w:hint="cs"/>
          <w:rtl/>
        </w:rPr>
      </w:pPr>
    </w:p>
    <w:p w:rsidR="00744498" w:rsidRDefault="00720378" w:rsidP="00744498">
      <w:pPr>
        <w:rPr>
          <w:rFonts w:hint="cs"/>
          <w:rtl/>
        </w:rPr>
      </w:pPr>
      <w:r>
        <w:rPr>
          <w:rFonts w:hint="cs"/>
          <w:rtl/>
        </w:rPr>
        <w:t>אחמד טיבי היה בישיבת הנשיאות?</w:t>
      </w:r>
    </w:p>
    <w:p w:rsidR="00720378" w:rsidRDefault="00720378" w:rsidP="00744498">
      <w:pPr>
        <w:rPr>
          <w:rFonts w:hint="cs"/>
          <w:rtl/>
        </w:rPr>
      </w:pPr>
    </w:p>
    <w:p w:rsidR="00720378" w:rsidRDefault="00720378" w:rsidP="00720378">
      <w:pPr>
        <w:pStyle w:val="a"/>
        <w:keepNext/>
        <w:rPr>
          <w:rFonts w:hint="cs"/>
          <w:rtl/>
        </w:rPr>
      </w:pPr>
      <w:bookmarkStart w:id="31" w:name="_ETM_Q1_1077832"/>
      <w:bookmarkStart w:id="32" w:name="_ETM_Q1_1079423"/>
      <w:bookmarkStart w:id="33" w:name="_ETM_Q1_1084951"/>
      <w:bookmarkEnd w:id="31"/>
      <w:bookmarkEnd w:id="32"/>
      <w:bookmarkEnd w:id="33"/>
      <w:r>
        <w:rPr>
          <w:rtl/>
        </w:rPr>
        <w:t>אורי מקלב:</w:t>
      </w:r>
    </w:p>
    <w:p w:rsidR="00720378" w:rsidRDefault="00720378" w:rsidP="00720378">
      <w:pPr>
        <w:pStyle w:val="KeepWithNext"/>
        <w:rPr>
          <w:rFonts w:hint="cs"/>
          <w:rtl/>
          <w:lang w:eastAsia="he-IL"/>
        </w:rPr>
      </w:pPr>
    </w:p>
    <w:p w:rsidR="00720378" w:rsidRDefault="00720378" w:rsidP="00720378">
      <w:pPr>
        <w:rPr>
          <w:rFonts w:hint="cs"/>
          <w:rtl/>
        </w:rPr>
      </w:pPr>
      <w:r>
        <w:rPr>
          <w:rFonts w:hint="cs"/>
          <w:rtl/>
        </w:rPr>
        <w:t>גם לא.</w:t>
      </w:r>
    </w:p>
    <w:p w:rsidR="00720378" w:rsidRDefault="00720378" w:rsidP="00720378">
      <w:pPr>
        <w:rPr>
          <w:rFonts w:hint="cs"/>
          <w:rtl/>
        </w:rPr>
      </w:pPr>
    </w:p>
    <w:p w:rsidR="00720378" w:rsidRDefault="00720378" w:rsidP="00720378">
      <w:pPr>
        <w:pStyle w:val="a"/>
        <w:keepNext/>
        <w:rPr>
          <w:rFonts w:hint="cs"/>
          <w:rtl/>
        </w:rPr>
      </w:pPr>
      <w:bookmarkStart w:id="34" w:name="_ETM_Q1_1080876"/>
      <w:bookmarkStart w:id="35" w:name="_ETM_Q1_1082811"/>
      <w:bookmarkEnd w:id="34"/>
      <w:bookmarkEnd w:id="35"/>
      <w:r>
        <w:rPr>
          <w:rtl/>
        </w:rPr>
        <w:t>דוד רותם:</w:t>
      </w:r>
    </w:p>
    <w:p w:rsidR="00720378" w:rsidRDefault="00720378" w:rsidP="00720378">
      <w:pPr>
        <w:pStyle w:val="KeepWithNext"/>
        <w:rPr>
          <w:rFonts w:hint="cs"/>
          <w:rtl/>
        </w:rPr>
      </w:pPr>
    </w:p>
    <w:p w:rsidR="00720378" w:rsidRDefault="00720378" w:rsidP="00720378">
      <w:pPr>
        <w:rPr>
          <w:rFonts w:hint="cs"/>
          <w:rtl/>
        </w:rPr>
      </w:pPr>
      <w:r>
        <w:rPr>
          <w:rFonts w:hint="cs"/>
          <w:rtl/>
        </w:rPr>
        <w:t>לא יכולת לסגור את זה אתו מראש?</w:t>
      </w:r>
    </w:p>
    <w:p w:rsidR="00744498" w:rsidRDefault="00744498" w:rsidP="00744498">
      <w:pPr>
        <w:rPr>
          <w:rFonts w:hint="cs"/>
          <w:rtl/>
        </w:rPr>
      </w:pPr>
    </w:p>
    <w:p w:rsidR="00744498" w:rsidRDefault="00744498" w:rsidP="00744498">
      <w:pPr>
        <w:pStyle w:val="a"/>
        <w:keepNext/>
        <w:rPr>
          <w:rFonts w:hint="cs"/>
          <w:rtl/>
        </w:rPr>
      </w:pPr>
      <w:r>
        <w:rPr>
          <w:rtl/>
        </w:rPr>
        <w:t>משה זלמן פייגלין:</w:t>
      </w:r>
    </w:p>
    <w:p w:rsidR="00744498" w:rsidRDefault="00744498" w:rsidP="00744498">
      <w:pPr>
        <w:pStyle w:val="KeepWithNext"/>
        <w:rPr>
          <w:rFonts w:hint="cs"/>
          <w:rtl/>
        </w:rPr>
      </w:pPr>
    </w:p>
    <w:p w:rsidR="00744498" w:rsidRDefault="00720378" w:rsidP="00744498">
      <w:pPr>
        <w:rPr>
          <w:rFonts w:hint="cs"/>
          <w:rtl/>
        </w:rPr>
      </w:pPr>
      <w:r>
        <w:rPr>
          <w:rFonts w:hint="cs"/>
          <w:rtl/>
        </w:rPr>
        <w:t xml:space="preserve">אוקיי, </w:t>
      </w:r>
      <w:r w:rsidR="00744498">
        <w:rPr>
          <w:rFonts w:hint="cs"/>
          <w:rtl/>
        </w:rPr>
        <w:t>עכשיו לעצם העניין</w:t>
      </w:r>
      <w:r>
        <w:rPr>
          <w:rFonts w:hint="cs"/>
          <w:rtl/>
        </w:rPr>
        <w:t>.</w:t>
      </w:r>
    </w:p>
    <w:p w:rsidR="00720378" w:rsidRDefault="00720378" w:rsidP="00744498">
      <w:pPr>
        <w:rPr>
          <w:rFonts w:hint="cs"/>
          <w:rtl/>
        </w:rPr>
      </w:pPr>
    </w:p>
    <w:p w:rsidR="00720378" w:rsidRDefault="00720378" w:rsidP="00720378">
      <w:pPr>
        <w:pStyle w:val="af"/>
        <w:keepNext/>
        <w:rPr>
          <w:rFonts w:hint="cs"/>
          <w:rtl/>
        </w:rPr>
      </w:pPr>
      <w:bookmarkStart w:id="36" w:name="_ETM_Q1_1092183"/>
      <w:bookmarkEnd w:id="36"/>
      <w:r>
        <w:rPr>
          <w:rtl/>
        </w:rPr>
        <w:t>היו"ר צחי הנגבי:</w:t>
      </w:r>
    </w:p>
    <w:p w:rsidR="00720378" w:rsidRDefault="00720378" w:rsidP="00720378">
      <w:pPr>
        <w:pStyle w:val="KeepWithNext"/>
        <w:rPr>
          <w:rFonts w:hint="cs"/>
          <w:rtl/>
        </w:rPr>
      </w:pPr>
    </w:p>
    <w:p w:rsidR="00720378" w:rsidRDefault="00720378" w:rsidP="00720378">
      <w:pPr>
        <w:rPr>
          <w:rFonts w:hint="cs"/>
          <w:rtl/>
        </w:rPr>
      </w:pPr>
      <w:r>
        <w:rPr>
          <w:rFonts w:hint="cs"/>
          <w:rtl/>
        </w:rPr>
        <w:t xml:space="preserve">רק </w:t>
      </w:r>
      <w:bookmarkStart w:id="37" w:name="_ETM_Q1_1094963"/>
      <w:bookmarkEnd w:id="37"/>
      <w:r>
        <w:rPr>
          <w:rFonts w:hint="cs"/>
          <w:rtl/>
        </w:rPr>
        <w:t>רגע, אולי בכלל אין ויכוח. אתה תסכים לערעור?</w:t>
      </w:r>
    </w:p>
    <w:p w:rsidR="00720378" w:rsidRDefault="00720378" w:rsidP="00720378">
      <w:pPr>
        <w:rPr>
          <w:rFonts w:hint="cs"/>
          <w:rtl/>
        </w:rPr>
      </w:pPr>
    </w:p>
    <w:p w:rsidR="00720378" w:rsidRDefault="00720378" w:rsidP="00720378">
      <w:pPr>
        <w:pStyle w:val="a"/>
        <w:keepNext/>
        <w:rPr>
          <w:rFonts w:hint="cs"/>
          <w:rtl/>
        </w:rPr>
      </w:pPr>
      <w:r>
        <w:rPr>
          <w:rtl/>
        </w:rPr>
        <w:t>משה זלמן פייגלין:</w:t>
      </w:r>
    </w:p>
    <w:p w:rsidR="00720378" w:rsidRDefault="00720378" w:rsidP="00720378">
      <w:pPr>
        <w:pStyle w:val="KeepWithNext"/>
        <w:rPr>
          <w:rFonts w:hint="cs"/>
          <w:rtl/>
        </w:rPr>
      </w:pPr>
    </w:p>
    <w:p w:rsidR="00744498" w:rsidRDefault="00720378" w:rsidP="00720378">
      <w:pPr>
        <w:rPr>
          <w:rFonts w:hint="cs"/>
          <w:rtl/>
        </w:rPr>
      </w:pPr>
      <w:r>
        <w:rPr>
          <w:rFonts w:hint="cs"/>
          <w:rtl/>
        </w:rPr>
        <w:t>אני רק אסביר ב</w:t>
      </w:r>
      <w:r w:rsidR="00744498">
        <w:rPr>
          <w:rFonts w:hint="cs"/>
          <w:rtl/>
        </w:rPr>
        <w:t>שנייה</w:t>
      </w:r>
      <w:r>
        <w:rPr>
          <w:rFonts w:hint="cs"/>
          <w:rtl/>
        </w:rPr>
        <w:t xml:space="preserve">. זה דבר האבד. לא הייתה לי שום בעיה לחכות עם זה שבוע אחד נוסף. אבל זה דבר האבד, משום שביום שישי הקרוב מובאת הצעת מחליטים לממשלה שכוללת בתוכה בעצם הסמכת חברה פרטית, חברת </w:t>
      </w:r>
      <w:bookmarkStart w:id="38" w:name="_ETM_Q1_1115660"/>
      <w:bookmarkEnd w:id="38"/>
      <w:r>
        <w:rPr>
          <w:rFonts w:hint="cs"/>
          <w:rtl/>
        </w:rPr>
        <w:t xml:space="preserve">"שראל", להוות מונופול, לתפוס למעשה את כל המגדלים </w:t>
      </w:r>
      <w:bookmarkStart w:id="39" w:name="_ETM_Q1_1119512"/>
      <w:bookmarkEnd w:id="39"/>
      <w:r>
        <w:rPr>
          <w:rFonts w:hint="cs"/>
          <w:rtl/>
        </w:rPr>
        <w:t xml:space="preserve">והיצרנים בשוק הקנביס הרפואי היום בישראל, וזאת שערורייה </w:t>
      </w:r>
      <w:bookmarkStart w:id="40" w:name="_ETM_Q1_1128104"/>
      <w:bookmarkEnd w:id="40"/>
      <w:r>
        <w:rPr>
          <w:rFonts w:hint="cs"/>
          <w:rtl/>
        </w:rPr>
        <w:t xml:space="preserve">גם מבחינה רפואית וגם מבחינה כלכלית. וחשוב לי שיהיה </w:t>
      </w:r>
      <w:bookmarkStart w:id="41" w:name="_ETM_Q1_1130688"/>
      <w:bookmarkEnd w:id="41"/>
      <w:r>
        <w:rPr>
          <w:rFonts w:hint="cs"/>
          <w:rtl/>
        </w:rPr>
        <w:t xml:space="preserve">דיון בכנסת. </w:t>
      </w:r>
    </w:p>
    <w:p w:rsidR="00720378" w:rsidRDefault="00720378" w:rsidP="00720378">
      <w:pPr>
        <w:rPr>
          <w:rFonts w:hint="cs"/>
          <w:rtl/>
        </w:rPr>
      </w:pPr>
    </w:p>
    <w:p w:rsidR="00744498" w:rsidRDefault="00744498" w:rsidP="00744498">
      <w:pPr>
        <w:pStyle w:val="a"/>
        <w:keepNext/>
        <w:rPr>
          <w:rFonts w:hint="cs"/>
          <w:rtl/>
        </w:rPr>
      </w:pPr>
      <w:r>
        <w:rPr>
          <w:rtl/>
        </w:rPr>
        <w:t>באסל גטאס:</w:t>
      </w:r>
    </w:p>
    <w:p w:rsidR="00744498" w:rsidRDefault="00744498" w:rsidP="00744498">
      <w:pPr>
        <w:pStyle w:val="KeepWithNext"/>
        <w:rPr>
          <w:rFonts w:hint="cs"/>
          <w:rtl/>
        </w:rPr>
      </w:pPr>
    </w:p>
    <w:p w:rsidR="00744498" w:rsidRDefault="00744498" w:rsidP="00744498">
      <w:pPr>
        <w:rPr>
          <w:rFonts w:hint="cs"/>
          <w:rtl/>
        </w:rPr>
      </w:pPr>
      <w:r>
        <w:rPr>
          <w:rFonts w:hint="cs"/>
          <w:rtl/>
        </w:rPr>
        <w:t>זו אולי פעם אחת בחיים שאני מסכים אתך</w:t>
      </w:r>
      <w:r w:rsidR="0031667F">
        <w:rPr>
          <w:rFonts w:hint="cs"/>
          <w:rtl/>
        </w:rPr>
        <w:t>. לא מאמין</w:t>
      </w:r>
      <w:r w:rsidR="00C87D2B">
        <w:rPr>
          <w:rFonts w:hint="cs"/>
          <w:rtl/>
        </w:rPr>
        <w:t xml:space="preserve"> שזה </w:t>
      </w:r>
      <w:bookmarkStart w:id="42" w:name="_ETM_Q1_1139471"/>
      <w:bookmarkEnd w:id="42"/>
      <w:r w:rsidR="00C87D2B">
        <w:rPr>
          <w:rFonts w:hint="cs"/>
          <w:rtl/>
        </w:rPr>
        <w:t>יחזור על עצמו.</w:t>
      </w:r>
    </w:p>
    <w:p w:rsidR="00744498" w:rsidRDefault="00744498" w:rsidP="00744498">
      <w:pPr>
        <w:rPr>
          <w:rFonts w:hint="cs"/>
          <w:rtl/>
        </w:rPr>
      </w:pPr>
    </w:p>
    <w:p w:rsidR="00744498" w:rsidRDefault="00744498" w:rsidP="00744498">
      <w:pPr>
        <w:pStyle w:val="a"/>
        <w:keepNext/>
        <w:rPr>
          <w:rFonts w:hint="cs"/>
          <w:rtl/>
        </w:rPr>
      </w:pPr>
      <w:r>
        <w:rPr>
          <w:rtl/>
        </w:rPr>
        <w:t>משה זלמן פייגלין:</w:t>
      </w:r>
    </w:p>
    <w:p w:rsidR="00744498" w:rsidRDefault="00744498" w:rsidP="00744498">
      <w:pPr>
        <w:pStyle w:val="KeepWithNext"/>
        <w:rPr>
          <w:rFonts w:hint="cs"/>
          <w:rtl/>
        </w:rPr>
      </w:pPr>
    </w:p>
    <w:p w:rsidR="00744498" w:rsidRDefault="00C87D2B" w:rsidP="00C87D2B">
      <w:pPr>
        <w:rPr>
          <w:rFonts w:hint="cs"/>
          <w:rtl/>
        </w:rPr>
      </w:pPr>
      <w:r>
        <w:rPr>
          <w:rFonts w:hint="cs"/>
          <w:rtl/>
        </w:rPr>
        <w:t xml:space="preserve">אני מוכן להתערב אתך שיהיו עוד פעמים </w:t>
      </w:r>
      <w:bookmarkStart w:id="43" w:name="_ETM_Q1_1139104"/>
      <w:bookmarkEnd w:id="43"/>
      <w:r>
        <w:rPr>
          <w:rtl/>
        </w:rPr>
        <w:t>–</w:t>
      </w:r>
      <w:r>
        <w:rPr>
          <w:rFonts w:hint="cs"/>
          <w:rtl/>
        </w:rPr>
        <w:t xml:space="preserve"> מה אתה אומר? הנה, אני </w:t>
      </w:r>
      <w:r w:rsidR="00744498">
        <w:rPr>
          <w:rFonts w:hint="cs"/>
          <w:rtl/>
        </w:rPr>
        <w:t>אתן לך עוד נושא שאנחנו מסכימים עליו</w:t>
      </w:r>
      <w:r>
        <w:rPr>
          <w:rFonts w:hint="cs"/>
          <w:rtl/>
        </w:rPr>
        <w:t xml:space="preserve">: שנינו מתנגדים לחוק </w:t>
      </w:r>
      <w:bookmarkStart w:id="44" w:name="_ETM_Q1_1144843"/>
      <w:bookmarkEnd w:id="44"/>
      <w:r>
        <w:rPr>
          <w:rFonts w:hint="cs"/>
          <w:rtl/>
        </w:rPr>
        <w:t>פראוור.</w:t>
      </w:r>
    </w:p>
    <w:p w:rsidR="00C87D2B" w:rsidRDefault="00C87D2B" w:rsidP="00C87D2B">
      <w:pPr>
        <w:rPr>
          <w:rFonts w:hint="cs"/>
          <w:rtl/>
        </w:rPr>
      </w:pPr>
    </w:p>
    <w:p w:rsidR="00C87D2B" w:rsidRDefault="00C87D2B" w:rsidP="00C87D2B">
      <w:pPr>
        <w:pStyle w:val="a"/>
        <w:keepNext/>
        <w:rPr>
          <w:rFonts w:hint="cs"/>
          <w:rtl/>
        </w:rPr>
      </w:pPr>
      <w:r>
        <w:rPr>
          <w:rtl/>
        </w:rPr>
        <w:t>באסל גטאס:</w:t>
      </w:r>
    </w:p>
    <w:p w:rsidR="00C87D2B" w:rsidRDefault="00C87D2B" w:rsidP="00C87D2B">
      <w:pPr>
        <w:pStyle w:val="KeepWithNext"/>
        <w:rPr>
          <w:rFonts w:hint="cs"/>
          <w:rtl/>
        </w:rPr>
      </w:pPr>
    </w:p>
    <w:p w:rsidR="00C87D2B" w:rsidRDefault="00C87D2B" w:rsidP="00C87D2B">
      <w:pPr>
        <w:rPr>
          <w:rFonts w:hint="cs"/>
          <w:rtl/>
        </w:rPr>
      </w:pPr>
      <w:r>
        <w:rPr>
          <w:rFonts w:hint="cs"/>
          <w:rtl/>
        </w:rPr>
        <w:t>כל אחד מסיבותיו.</w:t>
      </w:r>
    </w:p>
    <w:p w:rsidR="00C87D2B" w:rsidRDefault="00C87D2B" w:rsidP="00C87D2B">
      <w:pPr>
        <w:rPr>
          <w:rFonts w:hint="cs"/>
          <w:rtl/>
        </w:rPr>
      </w:pPr>
      <w:bookmarkStart w:id="45" w:name="_ETM_Q1_1150824"/>
      <w:bookmarkEnd w:id="45"/>
    </w:p>
    <w:p w:rsidR="00C87D2B" w:rsidRDefault="00C87D2B" w:rsidP="00C87D2B">
      <w:pPr>
        <w:pStyle w:val="af"/>
        <w:keepNext/>
        <w:rPr>
          <w:rFonts w:hint="cs"/>
          <w:rtl/>
        </w:rPr>
      </w:pPr>
      <w:r>
        <w:rPr>
          <w:rtl/>
        </w:rPr>
        <w:t>היו"ר צחי הנגבי:</w:t>
      </w:r>
    </w:p>
    <w:p w:rsidR="00C87D2B" w:rsidRDefault="00C87D2B" w:rsidP="00C87D2B">
      <w:pPr>
        <w:pStyle w:val="KeepWithNext"/>
        <w:rPr>
          <w:rFonts w:hint="cs"/>
          <w:rtl/>
        </w:rPr>
      </w:pPr>
    </w:p>
    <w:p w:rsidR="00C87D2B" w:rsidRDefault="00C87D2B" w:rsidP="00C87D2B">
      <w:pPr>
        <w:rPr>
          <w:rFonts w:hint="cs"/>
          <w:rtl/>
        </w:rPr>
      </w:pPr>
      <w:r>
        <w:rPr>
          <w:rFonts w:hint="cs"/>
          <w:rtl/>
        </w:rPr>
        <w:t>חבר הכנסת מקלב, בבקשה.</w:t>
      </w:r>
    </w:p>
    <w:p w:rsidR="00744498" w:rsidRDefault="00744498" w:rsidP="00744498">
      <w:pPr>
        <w:rPr>
          <w:rFonts w:hint="cs"/>
          <w:rtl/>
        </w:rPr>
      </w:pPr>
    </w:p>
    <w:p w:rsidR="00744498" w:rsidRDefault="00744498" w:rsidP="00744498">
      <w:pPr>
        <w:pStyle w:val="a"/>
        <w:keepNext/>
        <w:rPr>
          <w:rFonts w:hint="cs"/>
          <w:rtl/>
        </w:rPr>
      </w:pPr>
      <w:r>
        <w:rPr>
          <w:rtl/>
        </w:rPr>
        <w:t>באסל גטאס:</w:t>
      </w:r>
    </w:p>
    <w:p w:rsidR="00744498" w:rsidRDefault="00744498" w:rsidP="00744498">
      <w:pPr>
        <w:pStyle w:val="KeepWithNext"/>
        <w:rPr>
          <w:rFonts w:hint="cs"/>
          <w:rtl/>
        </w:rPr>
      </w:pPr>
    </w:p>
    <w:p w:rsidR="00744498" w:rsidRDefault="00C87D2B" w:rsidP="00744498">
      <w:pPr>
        <w:rPr>
          <w:rFonts w:hint="cs"/>
          <w:rtl/>
        </w:rPr>
      </w:pPr>
      <w:r>
        <w:rPr>
          <w:rFonts w:hint="cs"/>
          <w:rtl/>
        </w:rPr>
        <w:t>מה אנחנו יכולים? תסבירו לי.</w:t>
      </w:r>
    </w:p>
    <w:p w:rsidR="00C87D2B" w:rsidRDefault="00C87D2B" w:rsidP="00744498">
      <w:pPr>
        <w:rPr>
          <w:rFonts w:hint="cs"/>
          <w:rtl/>
        </w:rPr>
      </w:pPr>
    </w:p>
    <w:p w:rsidR="00C87D2B" w:rsidRDefault="00C87D2B" w:rsidP="00C87D2B">
      <w:pPr>
        <w:pStyle w:val="af"/>
        <w:keepNext/>
        <w:rPr>
          <w:rFonts w:hint="cs"/>
          <w:rtl/>
        </w:rPr>
      </w:pPr>
      <w:bookmarkStart w:id="46" w:name="_ETM_Q1_1161788"/>
      <w:bookmarkEnd w:id="46"/>
      <w:r>
        <w:rPr>
          <w:rtl/>
        </w:rPr>
        <w:t>היו"ר צחי הנגבי:</w:t>
      </w:r>
    </w:p>
    <w:p w:rsidR="00C87D2B" w:rsidRDefault="00C87D2B" w:rsidP="00C87D2B">
      <w:pPr>
        <w:pStyle w:val="KeepWithNext"/>
        <w:rPr>
          <w:rFonts w:hint="cs"/>
          <w:rtl/>
        </w:rPr>
      </w:pPr>
    </w:p>
    <w:p w:rsidR="00744498" w:rsidRDefault="00C87D2B" w:rsidP="00744498">
      <w:pPr>
        <w:rPr>
          <w:rFonts w:hint="cs"/>
          <w:rtl/>
        </w:rPr>
      </w:pPr>
      <w:bookmarkStart w:id="47" w:name="_ETM_Q1_1155822"/>
      <w:bookmarkStart w:id="48" w:name="_ETM_Q1_1159955"/>
      <w:bookmarkEnd w:id="47"/>
      <w:bookmarkEnd w:id="48"/>
      <w:r>
        <w:rPr>
          <w:rFonts w:hint="cs"/>
          <w:rtl/>
        </w:rPr>
        <w:t>אם הערעור מתקבל, אתה שואל.</w:t>
      </w:r>
    </w:p>
    <w:p w:rsidR="00C87D2B" w:rsidRDefault="00C87D2B" w:rsidP="00744498">
      <w:pPr>
        <w:rPr>
          <w:rFonts w:hint="cs"/>
          <w:rtl/>
        </w:rPr>
      </w:pPr>
      <w:bookmarkStart w:id="49" w:name="_ETM_Q1_1163747"/>
      <w:bookmarkEnd w:id="49"/>
    </w:p>
    <w:p w:rsidR="00C87D2B" w:rsidRDefault="00C87D2B" w:rsidP="00C87D2B">
      <w:pPr>
        <w:pStyle w:val="a"/>
        <w:keepNext/>
        <w:rPr>
          <w:rFonts w:hint="cs"/>
          <w:rtl/>
        </w:rPr>
      </w:pPr>
      <w:r>
        <w:rPr>
          <w:rtl/>
        </w:rPr>
        <w:t>באסל גטאס:</w:t>
      </w:r>
    </w:p>
    <w:p w:rsidR="00C87D2B" w:rsidRDefault="00C87D2B" w:rsidP="00C87D2B">
      <w:pPr>
        <w:pStyle w:val="KeepWithNext"/>
        <w:rPr>
          <w:rFonts w:hint="cs"/>
          <w:rtl/>
        </w:rPr>
      </w:pPr>
    </w:p>
    <w:p w:rsidR="00C87D2B" w:rsidRDefault="00C87D2B" w:rsidP="00C87D2B">
      <w:pPr>
        <w:rPr>
          <w:rFonts w:hint="cs"/>
          <w:rtl/>
        </w:rPr>
      </w:pPr>
      <w:r>
        <w:rPr>
          <w:rFonts w:hint="cs"/>
          <w:rtl/>
        </w:rPr>
        <w:t>אם הערעור מתקבל, מה קורה?</w:t>
      </w:r>
    </w:p>
    <w:p w:rsidR="00C87D2B" w:rsidRDefault="00C87D2B" w:rsidP="00C87D2B">
      <w:pPr>
        <w:rPr>
          <w:rFonts w:hint="cs"/>
          <w:rtl/>
        </w:rPr>
      </w:pPr>
      <w:bookmarkStart w:id="50" w:name="_ETM_Q1_1164560"/>
      <w:bookmarkEnd w:id="50"/>
    </w:p>
    <w:p w:rsidR="00E909CD" w:rsidRDefault="00E909CD" w:rsidP="00E909CD">
      <w:pPr>
        <w:pStyle w:val="a"/>
        <w:keepNext/>
        <w:rPr>
          <w:rFonts w:hint="cs"/>
          <w:rtl/>
        </w:rPr>
      </w:pPr>
      <w:r>
        <w:rPr>
          <w:rFonts w:hint="cs"/>
          <w:rtl/>
        </w:rPr>
        <w:t xml:space="preserve">מזכירת הכנסת </w:t>
      </w:r>
      <w:r>
        <w:rPr>
          <w:rtl/>
        </w:rPr>
        <w:t>ירדנה מלר</w:t>
      </w:r>
      <w:r>
        <w:rPr>
          <w:rFonts w:hint="cs"/>
          <w:rtl/>
        </w:rPr>
        <w:t>-</w:t>
      </w:r>
      <w:r>
        <w:rPr>
          <w:rtl/>
        </w:rPr>
        <w:t>הורוביץ:</w:t>
      </w:r>
    </w:p>
    <w:p w:rsidR="00C87D2B" w:rsidRDefault="00C87D2B" w:rsidP="00E909CD">
      <w:pPr>
        <w:pStyle w:val="a"/>
        <w:keepNext/>
        <w:rPr>
          <w:rFonts w:hint="cs"/>
          <w:rtl/>
        </w:rPr>
      </w:pPr>
    </w:p>
    <w:p w:rsidR="00C87D2B" w:rsidRDefault="00C87D2B" w:rsidP="00C87D2B">
      <w:pPr>
        <w:rPr>
          <w:rFonts w:hint="cs"/>
          <w:rtl/>
        </w:rPr>
      </w:pPr>
      <w:r>
        <w:rPr>
          <w:rFonts w:hint="cs"/>
          <w:rtl/>
        </w:rPr>
        <w:t>יעלה במליאה.</w:t>
      </w:r>
    </w:p>
    <w:p w:rsidR="003902FB" w:rsidRDefault="003902FB" w:rsidP="00744498">
      <w:pPr>
        <w:rPr>
          <w:rFonts w:hint="cs"/>
          <w:rtl/>
        </w:rPr>
      </w:pPr>
    </w:p>
    <w:p w:rsidR="00C87D2B" w:rsidRDefault="00C87D2B" w:rsidP="00C87D2B">
      <w:pPr>
        <w:pStyle w:val="a"/>
        <w:keepNext/>
        <w:rPr>
          <w:rFonts w:hint="cs"/>
          <w:rtl/>
        </w:rPr>
      </w:pPr>
      <w:bookmarkStart w:id="51" w:name="_ETM_Q1_1164251"/>
      <w:bookmarkEnd w:id="51"/>
      <w:r>
        <w:rPr>
          <w:rtl/>
        </w:rPr>
        <w:t>באסל גטאס:</w:t>
      </w:r>
    </w:p>
    <w:p w:rsidR="00C87D2B" w:rsidRDefault="00C87D2B" w:rsidP="00C87D2B">
      <w:pPr>
        <w:pStyle w:val="KeepWithNext"/>
        <w:rPr>
          <w:rFonts w:hint="cs"/>
          <w:rtl/>
        </w:rPr>
      </w:pPr>
    </w:p>
    <w:p w:rsidR="00C87D2B" w:rsidRDefault="00C87D2B" w:rsidP="00C87D2B">
      <w:pPr>
        <w:rPr>
          <w:rFonts w:hint="cs"/>
          <w:rtl/>
        </w:rPr>
      </w:pPr>
      <w:r>
        <w:rPr>
          <w:rFonts w:hint="cs"/>
          <w:rtl/>
        </w:rPr>
        <w:t>זה יעלה במליאה. זה</w:t>
      </w:r>
      <w:bookmarkStart w:id="52" w:name="_ETM_Q1_1164345"/>
      <w:bookmarkEnd w:id="52"/>
      <w:r>
        <w:rPr>
          <w:rFonts w:hint="cs"/>
          <w:rtl/>
        </w:rPr>
        <w:t xml:space="preserve"> לא חוזר לנשיאות?</w:t>
      </w:r>
    </w:p>
    <w:p w:rsidR="00C87D2B" w:rsidRDefault="00C87D2B" w:rsidP="00C87D2B">
      <w:pPr>
        <w:rPr>
          <w:rFonts w:hint="cs"/>
          <w:rtl/>
        </w:rPr>
      </w:pPr>
    </w:p>
    <w:p w:rsidR="00C87D2B" w:rsidRDefault="00C87D2B" w:rsidP="00C87D2B">
      <w:pPr>
        <w:pStyle w:val="af"/>
        <w:keepNext/>
        <w:rPr>
          <w:rFonts w:hint="cs"/>
          <w:rtl/>
        </w:rPr>
      </w:pPr>
      <w:r>
        <w:rPr>
          <w:rtl/>
        </w:rPr>
        <w:t>היו"ר צחי הנגבי:</w:t>
      </w:r>
    </w:p>
    <w:p w:rsidR="00C87D2B" w:rsidRDefault="00C87D2B" w:rsidP="00C87D2B">
      <w:pPr>
        <w:pStyle w:val="KeepWithNext"/>
        <w:rPr>
          <w:rFonts w:hint="cs"/>
          <w:rtl/>
        </w:rPr>
      </w:pPr>
    </w:p>
    <w:p w:rsidR="00C87D2B" w:rsidRDefault="00C87D2B" w:rsidP="00C87D2B">
      <w:pPr>
        <w:rPr>
          <w:rFonts w:hint="cs"/>
          <w:rtl/>
        </w:rPr>
      </w:pPr>
      <w:r>
        <w:rPr>
          <w:rFonts w:hint="cs"/>
          <w:rtl/>
        </w:rPr>
        <w:t>זה יעלה לדיון, אבל ארבל תסביר לך.</w:t>
      </w:r>
    </w:p>
    <w:p w:rsidR="00C87D2B" w:rsidRDefault="00C87D2B" w:rsidP="00C87D2B">
      <w:pPr>
        <w:rPr>
          <w:rFonts w:hint="cs"/>
          <w:rtl/>
        </w:rPr>
      </w:pPr>
    </w:p>
    <w:p w:rsidR="003902FB" w:rsidRDefault="003902FB" w:rsidP="003902FB">
      <w:pPr>
        <w:pStyle w:val="a"/>
        <w:keepNext/>
        <w:rPr>
          <w:rFonts w:hint="cs"/>
          <w:rtl/>
        </w:rPr>
      </w:pPr>
      <w:r>
        <w:rPr>
          <w:rtl/>
        </w:rPr>
        <w:t>ארבל אסטרחן:</w:t>
      </w:r>
    </w:p>
    <w:p w:rsidR="003902FB" w:rsidRDefault="003902FB" w:rsidP="003902FB">
      <w:pPr>
        <w:pStyle w:val="KeepWithNext"/>
        <w:rPr>
          <w:rFonts w:hint="cs"/>
          <w:rtl/>
        </w:rPr>
      </w:pPr>
    </w:p>
    <w:p w:rsidR="0031667F" w:rsidRDefault="00C87D2B" w:rsidP="00C87D2B">
      <w:pPr>
        <w:rPr>
          <w:rFonts w:hint="cs"/>
          <w:rtl/>
        </w:rPr>
      </w:pPr>
      <w:r>
        <w:rPr>
          <w:rFonts w:hint="cs"/>
          <w:rtl/>
        </w:rPr>
        <w:t xml:space="preserve">אני </w:t>
      </w:r>
      <w:bookmarkStart w:id="53" w:name="_ETM_Q1_1171550"/>
      <w:bookmarkEnd w:id="53"/>
      <w:r>
        <w:rPr>
          <w:rFonts w:hint="cs"/>
          <w:rtl/>
        </w:rPr>
        <w:t xml:space="preserve">יכולה להגיד בקצרה. </w:t>
      </w:r>
      <w:r w:rsidR="003902FB">
        <w:rPr>
          <w:rFonts w:hint="cs"/>
          <w:rtl/>
        </w:rPr>
        <w:t>נשיאות הכנסת מאשרת כל שבוע ע</w:t>
      </w:r>
      <w:r>
        <w:rPr>
          <w:rFonts w:hint="cs"/>
          <w:rtl/>
        </w:rPr>
        <w:t xml:space="preserve">ד חמישה נושאים. ויש סמכות לכל חבר כנסת </w:t>
      </w:r>
      <w:bookmarkStart w:id="54" w:name="_ETM_Q1_1176628"/>
      <w:bookmarkEnd w:id="54"/>
      <w:r>
        <w:rPr>
          <w:rFonts w:hint="cs"/>
          <w:rtl/>
        </w:rPr>
        <w:t xml:space="preserve">שהגיש בקשה להצעה דחופה לסדר והצעתו לא אושרה להגיש </w:t>
      </w:r>
      <w:bookmarkStart w:id="55" w:name="_ETM_Q1_1183282"/>
      <w:bookmarkEnd w:id="55"/>
      <w:r>
        <w:rPr>
          <w:rFonts w:hint="cs"/>
          <w:rtl/>
        </w:rPr>
        <w:t xml:space="preserve">ערעור לוועדת הכנסת. הוא צריך להגיש את הערעור ביום </w:t>
      </w:r>
      <w:bookmarkStart w:id="56" w:name="_ETM_Q1_1184220"/>
      <w:bookmarkEnd w:id="56"/>
      <w:r>
        <w:rPr>
          <w:rFonts w:hint="cs"/>
          <w:rtl/>
        </w:rPr>
        <w:t xml:space="preserve">שני, ביום החלטת הנשיאות. זה מגיע לישיבת ועדת הכנסת </w:t>
      </w:r>
      <w:bookmarkStart w:id="57" w:name="_ETM_Q1_1187702"/>
      <w:bookmarkEnd w:id="57"/>
      <w:r w:rsidR="0031667F">
        <w:rPr>
          <w:rFonts w:hint="cs"/>
          <w:rtl/>
        </w:rPr>
        <w:t xml:space="preserve">בישיבתה הקרובה. בדרך </w:t>
      </w:r>
      <w:r>
        <w:rPr>
          <w:rFonts w:hint="cs"/>
          <w:rtl/>
        </w:rPr>
        <w:t xml:space="preserve">כלל זה היה מגיע בימי שלישי, </w:t>
      </w:r>
      <w:bookmarkStart w:id="58" w:name="_ETM_Q1_1188640"/>
      <w:bookmarkEnd w:id="58"/>
      <w:r>
        <w:rPr>
          <w:rFonts w:hint="cs"/>
          <w:rtl/>
        </w:rPr>
        <w:t>אבל אתמול לא הייתה ישיבה אז זה מג</w:t>
      </w:r>
      <w:r w:rsidR="0031667F">
        <w:rPr>
          <w:rFonts w:hint="cs"/>
          <w:rtl/>
        </w:rPr>
        <w:t xml:space="preserve">יע היום. </w:t>
      </w:r>
    </w:p>
    <w:p w:rsidR="0031667F" w:rsidRDefault="0031667F" w:rsidP="00C87D2B">
      <w:pPr>
        <w:rPr>
          <w:rFonts w:hint="cs"/>
          <w:rtl/>
        </w:rPr>
      </w:pPr>
    </w:p>
    <w:p w:rsidR="003902FB" w:rsidRDefault="0031667F" w:rsidP="00C87D2B">
      <w:pPr>
        <w:rPr>
          <w:rFonts w:hint="cs"/>
          <w:rtl/>
        </w:rPr>
      </w:pPr>
      <w:r>
        <w:rPr>
          <w:rFonts w:hint="cs"/>
          <w:rtl/>
        </w:rPr>
        <w:t xml:space="preserve">ועדת הכנסת יכולה לאשר </w:t>
      </w:r>
      <w:r w:rsidR="00C87D2B">
        <w:rPr>
          <w:rFonts w:hint="cs"/>
          <w:rtl/>
        </w:rPr>
        <w:t xml:space="preserve">ולראות כאילו ההצעה אושרה על-ידי הנשיאות. </w:t>
      </w:r>
      <w:bookmarkStart w:id="59" w:name="_ETM_Q1_1196989"/>
      <w:bookmarkEnd w:id="59"/>
      <w:r w:rsidR="00C87D2B">
        <w:rPr>
          <w:rFonts w:hint="cs"/>
          <w:rtl/>
        </w:rPr>
        <w:t xml:space="preserve">זה חל אך ורק על מי שהגיש את הערעור. זאת </w:t>
      </w:r>
      <w:bookmarkStart w:id="60" w:name="_ETM_Q1_1202869"/>
      <w:bookmarkEnd w:id="60"/>
      <w:r>
        <w:rPr>
          <w:rFonts w:hint="cs"/>
          <w:rtl/>
        </w:rPr>
        <w:t>אומרת, אם יש עוד ח"כים שי</w:t>
      </w:r>
      <w:r w:rsidR="00C87D2B">
        <w:rPr>
          <w:rFonts w:hint="cs"/>
          <w:rtl/>
        </w:rPr>
        <w:t xml:space="preserve">גישו ערעור באותו נושא הם </w:t>
      </w:r>
      <w:bookmarkStart w:id="61" w:name="_ETM_Q1_1204238"/>
      <w:bookmarkEnd w:id="61"/>
      <w:r w:rsidR="00C87D2B">
        <w:rPr>
          <w:rFonts w:hint="cs"/>
          <w:rtl/>
        </w:rPr>
        <w:t>לא יוכלו להציג את זה במליאה, רק חבר הכ</w:t>
      </w:r>
      <w:bookmarkStart w:id="62" w:name="_ETM_Q1_1204096"/>
      <w:bookmarkEnd w:id="62"/>
      <w:r w:rsidR="00C87D2B">
        <w:rPr>
          <w:rFonts w:hint="cs"/>
          <w:rtl/>
        </w:rPr>
        <w:t>נסת שערער.</w:t>
      </w:r>
    </w:p>
    <w:p w:rsidR="003902FB" w:rsidRDefault="003902FB" w:rsidP="003902FB">
      <w:pPr>
        <w:rPr>
          <w:rFonts w:hint="cs"/>
          <w:rtl/>
        </w:rPr>
      </w:pPr>
    </w:p>
    <w:p w:rsidR="00C87D2B" w:rsidRDefault="00C87D2B" w:rsidP="00C87D2B">
      <w:pPr>
        <w:pStyle w:val="af"/>
        <w:keepNext/>
        <w:rPr>
          <w:rFonts w:hint="cs"/>
          <w:rtl/>
        </w:rPr>
      </w:pPr>
      <w:r>
        <w:rPr>
          <w:rtl/>
        </w:rPr>
        <w:t>היו"ר צחי הנגבי:</w:t>
      </w:r>
    </w:p>
    <w:p w:rsidR="00C87D2B" w:rsidRDefault="00C87D2B" w:rsidP="00C87D2B">
      <w:pPr>
        <w:pStyle w:val="KeepWithNext"/>
        <w:rPr>
          <w:rFonts w:hint="cs"/>
          <w:rtl/>
        </w:rPr>
      </w:pPr>
    </w:p>
    <w:p w:rsidR="00C87D2B" w:rsidRDefault="00C87D2B" w:rsidP="00C87D2B">
      <w:pPr>
        <w:rPr>
          <w:rFonts w:hint="cs"/>
          <w:rtl/>
        </w:rPr>
      </w:pPr>
      <w:r>
        <w:rPr>
          <w:rFonts w:hint="cs"/>
          <w:rtl/>
        </w:rPr>
        <w:t>בבקשה, חבר הכנסת מקלב בשם נשיאות הכנסת.</w:t>
      </w:r>
    </w:p>
    <w:p w:rsidR="00C87D2B" w:rsidRDefault="00C87D2B" w:rsidP="00C87D2B">
      <w:pPr>
        <w:rPr>
          <w:rFonts w:hint="cs"/>
          <w:rtl/>
        </w:rPr>
      </w:pPr>
    </w:p>
    <w:p w:rsidR="003902FB" w:rsidRDefault="003902FB" w:rsidP="003902FB">
      <w:pPr>
        <w:pStyle w:val="a"/>
        <w:keepNext/>
        <w:rPr>
          <w:rFonts w:hint="cs"/>
          <w:rtl/>
        </w:rPr>
      </w:pPr>
      <w:r>
        <w:rPr>
          <w:rtl/>
        </w:rPr>
        <w:t>אורי מקלב:</w:t>
      </w:r>
    </w:p>
    <w:p w:rsidR="003902FB" w:rsidRDefault="003902FB" w:rsidP="003902FB">
      <w:pPr>
        <w:pStyle w:val="KeepWithNext"/>
        <w:rPr>
          <w:rFonts w:hint="cs"/>
          <w:rtl/>
        </w:rPr>
      </w:pPr>
    </w:p>
    <w:p w:rsidR="003902FB" w:rsidRDefault="00C87D2B" w:rsidP="0031667F">
      <w:pPr>
        <w:rPr>
          <w:rFonts w:hint="cs"/>
          <w:rtl/>
        </w:rPr>
      </w:pPr>
      <w:r>
        <w:rPr>
          <w:rFonts w:hint="cs"/>
          <w:rtl/>
        </w:rPr>
        <w:t xml:space="preserve">אדוני היושב-ראש, </w:t>
      </w:r>
      <w:r w:rsidR="003902FB">
        <w:rPr>
          <w:rFonts w:hint="cs"/>
          <w:rtl/>
        </w:rPr>
        <w:t xml:space="preserve">אני אענה </w:t>
      </w:r>
      <w:r>
        <w:rPr>
          <w:rFonts w:hint="cs"/>
          <w:rtl/>
        </w:rPr>
        <w:t xml:space="preserve">בשם </w:t>
      </w:r>
      <w:bookmarkStart w:id="63" w:name="_ETM_Q1_1210902"/>
      <w:bookmarkEnd w:id="63"/>
      <w:r>
        <w:rPr>
          <w:rFonts w:hint="cs"/>
          <w:rtl/>
        </w:rPr>
        <w:t xml:space="preserve">נשיאות הכנסת. חבר הכנסת פייגלין גם שאל, גם ערער, </w:t>
      </w:r>
      <w:bookmarkStart w:id="64" w:name="_ETM_Q1_1213817"/>
      <w:bookmarkEnd w:id="64"/>
      <w:r>
        <w:rPr>
          <w:rFonts w:hint="cs"/>
          <w:rtl/>
        </w:rPr>
        <w:t>אבל גם נתן בתוך הערעור שלו את התשובה</w:t>
      </w:r>
      <w:bookmarkStart w:id="65" w:name="_ETM_Q1_1216211"/>
      <w:bookmarkEnd w:id="65"/>
      <w:r>
        <w:rPr>
          <w:rFonts w:hint="cs"/>
          <w:rtl/>
        </w:rPr>
        <w:t>.</w:t>
      </w:r>
    </w:p>
    <w:p w:rsidR="00C87D2B" w:rsidRDefault="00C87D2B" w:rsidP="00C87D2B">
      <w:pPr>
        <w:rPr>
          <w:rFonts w:hint="cs"/>
          <w:rtl/>
        </w:rPr>
      </w:pPr>
    </w:p>
    <w:p w:rsidR="001940EF" w:rsidRDefault="001940EF" w:rsidP="001940EF">
      <w:pPr>
        <w:pStyle w:val="a"/>
        <w:keepNext/>
        <w:rPr>
          <w:rFonts w:hint="cs"/>
          <w:rtl/>
        </w:rPr>
      </w:pPr>
      <w:bookmarkStart w:id="66" w:name="_ETM_Q1_1218926"/>
      <w:bookmarkStart w:id="67" w:name="_ETM_Q1_1222564"/>
      <w:bookmarkEnd w:id="66"/>
      <w:bookmarkEnd w:id="67"/>
      <w:r>
        <w:rPr>
          <w:rFonts w:hint="cs"/>
          <w:rtl/>
        </w:rPr>
        <w:t xml:space="preserve">מזכירת הכנסת </w:t>
      </w:r>
      <w:r>
        <w:rPr>
          <w:rtl/>
        </w:rPr>
        <w:t>ירדנה מלר</w:t>
      </w:r>
      <w:r>
        <w:rPr>
          <w:rFonts w:hint="cs"/>
          <w:rtl/>
        </w:rPr>
        <w:t>-</w:t>
      </w:r>
      <w:r>
        <w:rPr>
          <w:rtl/>
        </w:rPr>
        <w:t>הורוביץ:</w:t>
      </w:r>
    </w:p>
    <w:p w:rsidR="00C87D2B" w:rsidRDefault="00C87D2B" w:rsidP="001940EF">
      <w:pPr>
        <w:pStyle w:val="a"/>
        <w:keepNext/>
        <w:rPr>
          <w:rFonts w:hint="cs"/>
          <w:rtl/>
        </w:rPr>
      </w:pPr>
    </w:p>
    <w:p w:rsidR="003902FB" w:rsidRDefault="00C87D2B" w:rsidP="00C87D2B">
      <w:pPr>
        <w:rPr>
          <w:rFonts w:hint="cs"/>
          <w:rtl/>
        </w:rPr>
      </w:pPr>
      <w:r>
        <w:rPr>
          <w:rFonts w:hint="cs"/>
          <w:rtl/>
        </w:rPr>
        <w:t>הפרק הזה לא היה בדוח, אז שדיברנו.</w:t>
      </w:r>
      <w:r w:rsidR="003902FB">
        <w:rPr>
          <w:rFonts w:hint="cs"/>
          <w:rtl/>
        </w:rPr>
        <w:t xml:space="preserve"> </w:t>
      </w:r>
    </w:p>
    <w:p w:rsidR="003902FB" w:rsidRDefault="003902FB" w:rsidP="003902FB">
      <w:pPr>
        <w:rPr>
          <w:rFonts w:hint="cs"/>
          <w:rtl/>
        </w:rPr>
      </w:pPr>
    </w:p>
    <w:p w:rsidR="003902FB" w:rsidRDefault="003902FB" w:rsidP="003902FB">
      <w:pPr>
        <w:pStyle w:val="a"/>
        <w:keepNext/>
        <w:rPr>
          <w:rFonts w:hint="cs"/>
          <w:rtl/>
        </w:rPr>
      </w:pPr>
      <w:r>
        <w:rPr>
          <w:rtl/>
        </w:rPr>
        <w:t>אורי מקלב:</w:t>
      </w:r>
    </w:p>
    <w:p w:rsidR="003902FB" w:rsidRDefault="003902FB" w:rsidP="003902FB">
      <w:pPr>
        <w:pStyle w:val="KeepWithNext"/>
        <w:rPr>
          <w:rFonts w:hint="cs"/>
          <w:rtl/>
        </w:rPr>
      </w:pPr>
    </w:p>
    <w:p w:rsidR="003902FB" w:rsidRDefault="00C87D2B" w:rsidP="003902FB">
      <w:pPr>
        <w:rPr>
          <w:rFonts w:hint="cs"/>
          <w:rtl/>
        </w:rPr>
      </w:pPr>
      <w:r>
        <w:rPr>
          <w:rFonts w:hint="cs"/>
          <w:rtl/>
        </w:rPr>
        <w:t xml:space="preserve">אוקיי. אבל הוא </w:t>
      </w:r>
      <w:bookmarkStart w:id="68" w:name="_ETM_Q1_1226436"/>
      <w:bookmarkEnd w:id="68"/>
      <w:r>
        <w:rPr>
          <w:rFonts w:hint="cs"/>
          <w:rtl/>
        </w:rPr>
        <w:t xml:space="preserve">לא היה בדיון. </w:t>
      </w:r>
      <w:r w:rsidR="003902FB">
        <w:rPr>
          <w:rFonts w:hint="cs"/>
          <w:rtl/>
        </w:rPr>
        <w:t>הנשיאות לא קבעה שזה לא דחוף</w:t>
      </w:r>
      <w:r w:rsidR="0031667F">
        <w:rPr>
          <w:rFonts w:hint="cs"/>
          <w:rtl/>
        </w:rPr>
        <w:t>,</w:t>
      </w:r>
      <w:r>
        <w:rPr>
          <w:rFonts w:hint="cs"/>
          <w:rtl/>
        </w:rPr>
        <w:t xml:space="preserve"> היא קבעה שני נושאים </w:t>
      </w:r>
      <w:bookmarkStart w:id="69" w:name="_ETM_Q1_1233484"/>
      <w:bookmarkEnd w:id="69"/>
      <w:r>
        <w:rPr>
          <w:rFonts w:hint="cs"/>
          <w:rtl/>
        </w:rPr>
        <w:t>בלבד כדחופים. ולאור זה שסדר-היום של היום הוא סדר-יום</w:t>
      </w:r>
      <w:r w:rsidR="003902FB">
        <w:rPr>
          <w:rFonts w:hint="cs"/>
          <w:rtl/>
        </w:rPr>
        <w:t xml:space="preserve"> מאוד מאוד עמוס</w:t>
      </w:r>
      <w:r>
        <w:rPr>
          <w:rFonts w:hint="cs"/>
          <w:rtl/>
        </w:rPr>
        <w:t>,</w:t>
      </w:r>
      <w:r w:rsidR="003902FB">
        <w:rPr>
          <w:rFonts w:hint="cs"/>
          <w:rtl/>
        </w:rPr>
        <w:t xml:space="preserve"> לא רק בגלל </w:t>
      </w:r>
      <w:r>
        <w:rPr>
          <w:rFonts w:hint="cs"/>
          <w:rtl/>
        </w:rPr>
        <w:t xml:space="preserve">ה-25 חוקים שקיימים על סדר-היום, </w:t>
      </w:r>
      <w:r w:rsidR="003902FB">
        <w:rPr>
          <w:rFonts w:hint="cs"/>
          <w:rtl/>
        </w:rPr>
        <w:t xml:space="preserve">אלא גם יש עוד נושאים </w:t>
      </w:r>
      <w:r>
        <w:rPr>
          <w:rFonts w:hint="cs"/>
          <w:rtl/>
        </w:rPr>
        <w:t>שעל סדר-היום משבוע שעבר.</w:t>
      </w:r>
    </w:p>
    <w:p w:rsidR="003902FB" w:rsidRDefault="003902FB" w:rsidP="003902FB">
      <w:pPr>
        <w:rPr>
          <w:rFonts w:hint="cs"/>
          <w:rtl/>
        </w:rPr>
      </w:pPr>
    </w:p>
    <w:p w:rsidR="00C87D2B" w:rsidRDefault="00C87D2B" w:rsidP="00C87D2B">
      <w:pPr>
        <w:pStyle w:val="a"/>
        <w:keepNext/>
        <w:rPr>
          <w:rFonts w:hint="cs"/>
          <w:rtl/>
        </w:rPr>
      </w:pPr>
      <w:r>
        <w:rPr>
          <w:rtl/>
        </w:rPr>
        <w:t>אתי בן יוסף:</w:t>
      </w:r>
    </w:p>
    <w:p w:rsidR="00C87D2B" w:rsidRDefault="00C87D2B" w:rsidP="00C87D2B">
      <w:pPr>
        <w:pStyle w:val="KeepWithNext"/>
        <w:rPr>
          <w:rFonts w:hint="cs"/>
          <w:rtl/>
        </w:rPr>
      </w:pPr>
    </w:p>
    <w:p w:rsidR="003902FB" w:rsidRDefault="003902FB" w:rsidP="003902FB">
      <w:pPr>
        <w:rPr>
          <w:rFonts w:hint="cs"/>
          <w:rtl/>
        </w:rPr>
      </w:pPr>
      <w:r>
        <w:rPr>
          <w:rFonts w:hint="cs"/>
          <w:rtl/>
        </w:rPr>
        <w:t>חנוכה</w:t>
      </w:r>
      <w:r w:rsidR="00C87D2B">
        <w:rPr>
          <w:rFonts w:hint="cs"/>
          <w:rtl/>
        </w:rPr>
        <w:t>.</w:t>
      </w:r>
    </w:p>
    <w:p w:rsidR="003902FB" w:rsidRDefault="003902FB" w:rsidP="003902FB">
      <w:pPr>
        <w:rPr>
          <w:rFonts w:hint="cs"/>
          <w:rtl/>
        </w:rPr>
      </w:pPr>
    </w:p>
    <w:p w:rsidR="003902FB" w:rsidRDefault="003902FB" w:rsidP="003902FB">
      <w:pPr>
        <w:pStyle w:val="-"/>
        <w:keepNext/>
        <w:rPr>
          <w:rFonts w:hint="cs"/>
          <w:rtl/>
        </w:rPr>
      </w:pPr>
      <w:r>
        <w:rPr>
          <w:rtl/>
        </w:rPr>
        <w:t>אורי מקלב:</w:t>
      </w:r>
    </w:p>
    <w:p w:rsidR="003902FB" w:rsidRDefault="003902FB" w:rsidP="003902FB">
      <w:pPr>
        <w:pStyle w:val="KeepWithNext"/>
        <w:rPr>
          <w:rFonts w:hint="cs"/>
          <w:rtl/>
        </w:rPr>
      </w:pPr>
    </w:p>
    <w:p w:rsidR="003902FB" w:rsidRDefault="00C87D2B" w:rsidP="00C87D2B">
      <w:pPr>
        <w:rPr>
          <w:rFonts w:hint="cs"/>
          <w:rtl/>
        </w:rPr>
      </w:pPr>
      <w:r>
        <w:rPr>
          <w:rFonts w:hint="cs"/>
          <w:rtl/>
        </w:rPr>
        <w:t xml:space="preserve">אני חושב </w:t>
      </w:r>
      <w:bookmarkStart w:id="70" w:name="_ETM_Q1_1254174"/>
      <w:bookmarkEnd w:id="70"/>
      <w:r>
        <w:rPr>
          <w:rFonts w:hint="cs"/>
          <w:rtl/>
        </w:rPr>
        <w:t xml:space="preserve">שבשעה 15:00 ביום רביעי שעבר הכנסת נסגרה, </w:t>
      </w:r>
      <w:r w:rsidR="003902FB">
        <w:rPr>
          <w:rFonts w:hint="cs"/>
          <w:rtl/>
        </w:rPr>
        <w:t xml:space="preserve">נשארו </w:t>
      </w:r>
      <w:r>
        <w:rPr>
          <w:rFonts w:hint="cs"/>
          <w:rtl/>
        </w:rPr>
        <w:t xml:space="preserve">אולי </w:t>
      </w:r>
      <w:r w:rsidR="003902FB">
        <w:rPr>
          <w:rFonts w:hint="cs"/>
          <w:rtl/>
        </w:rPr>
        <w:t xml:space="preserve">חמישה </w:t>
      </w:r>
      <w:r>
        <w:rPr>
          <w:rFonts w:hint="cs"/>
          <w:rtl/>
        </w:rPr>
        <w:t xml:space="preserve">נושאים שעל </w:t>
      </w:r>
      <w:bookmarkStart w:id="71" w:name="_ETM_Q1_1257858"/>
      <w:bookmarkEnd w:id="71"/>
      <w:r>
        <w:rPr>
          <w:rFonts w:hint="cs"/>
          <w:rtl/>
        </w:rPr>
        <w:t>סדר-היום רק משבוע שעבר, אם לא יותר מחמישה.</w:t>
      </w:r>
      <w:bookmarkStart w:id="72" w:name="_ETM_Q1_1263408"/>
      <w:bookmarkEnd w:id="72"/>
    </w:p>
    <w:p w:rsidR="004F0280" w:rsidRDefault="004F0280" w:rsidP="00C87D2B">
      <w:pPr>
        <w:rPr>
          <w:rFonts w:hint="cs"/>
          <w:rtl/>
        </w:rPr>
      </w:pPr>
    </w:p>
    <w:p w:rsidR="001940EF" w:rsidRDefault="001940EF" w:rsidP="001940EF">
      <w:pPr>
        <w:pStyle w:val="a"/>
        <w:keepNext/>
        <w:rPr>
          <w:rFonts w:hint="cs"/>
          <w:rtl/>
        </w:rPr>
      </w:pPr>
      <w:bookmarkStart w:id="73" w:name="_ETM_Q1_1259797"/>
      <w:bookmarkEnd w:id="73"/>
      <w:r>
        <w:rPr>
          <w:rFonts w:hint="cs"/>
          <w:rtl/>
        </w:rPr>
        <w:t xml:space="preserve">מזכירת הכנסת </w:t>
      </w:r>
      <w:r>
        <w:rPr>
          <w:rtl/>
        </w:rPr>
        <w:t>ירדנה מלר</w:t>
      </w:r>
      <w:r>
        <w:rPr>
          <w:rFonts w:hint="cs"/>
          <w:rtl/>
        </w:rPr>
        <w:t>-</w:t>
      </w:r>
      <w:r>
        <w:rPr>
          <w:rtl/>
        </w:rPr>
        <w:t>הורוביץ:</w:t>
      </w:r>
    </w:p>
    <w:p w:rsidR="004F0280" w:rsidRDefault="004F0280" w:rsidP="001940EF">
      <w:pPr>
        <w:pStyle w:val="a"/>
        <w:keepNext/>
        <w:rPr>
          <w:rFonts w:hint="cs"/>
          <w:rtl/>
        </w:rPr>
      </w:pPr>
    </w:p>
    <w:p w:rsidR="004F0280" w:rsidRDefault="004F0280" w:rsidP="004F0280">
      <w:pPr>
        <w:rPr>
          <w:rFonts w:hint="cs"/>
          <w:rtl/>
        </w:rPr>
      </w:pPr>
      <w:r>
        <w:rPr>
          <w:rFonts w:hint="cs"/>
          <w:rtl/>
        </w:rPr>
        <w:t>- - -</w:t>
      </w:r>
    </w:p>
    <w:p w:rsidR="003902FB" w:rsidRDefault="003902FB" w:rsidP="003902FB">
      <w:pPr>
        <w:rPr>
          <w:rFonts w:hint="cs"/>
          <w:rtl/>
        </w:rPr>
      </w:pPr>
    </w:p>
    <w:p w:rsidR="003902FB" w:rsidRDefault="003902FB" w:rsidP="003902FB">
      <w:pPr>
        <w:pStyle w:val="af"/>
        <w:keepNext/>
        <w:rPr>
          <w:rFonts w:hint="cs"/>
          <w:rtl/>
        </w:rPr>
      </w:pPr>
      <w:r>
        <w:rPr>
          <w:rtl/>
        </w:rPr>
        <w:t>היו"ר צחי הנגבי:</w:t>
      </w:r>
    </w:p>
    <w:p w:rsidR="003902FB" w:rsidRDefault="003902FB" w:rsidP="003902FB">
      <w:pPr>
        <w:pStyle w:val="KeepWithNext"/>
        <w:rPr>
          <w:rFonts w:hint="cs"/>
          <w:rtl/>
        </w:rPr>
      </w:pPr>
    </w:p>
    <w:p w:rsidR="003902FB" w:rsidRDefault="003902FB" w:rsidP="0031667F">
      <w:pPr>
        <w:rPr>
          <w:rFonts w:hint="cs"/>
          <w:rtl/>
        </w:rPr>
      </w:pPr>
      <w:r>
        <w:rPr>
          <w:rFonts w:hint="cs"/>
          <w:rtl/>
        </w:rPr>
        <w:t>לא הייתה התנגדות</w:t>
      </w:r>
      <w:r w:rsidR="004F0280">
        <w:rPr>
          <w:rFonts w:hint="cs"/>
          <w:rtl/>
        </w:rPr>
        <w:t xml:space="preserve"> לגופה של </w:t>
      </w:r>
      <w:r w:rsidR="0031667F">
        <w:rPr>
          <w:rFonts w:hint="cs"/>
          <w:rtl/>
        </w:rPr>
        <w:t>הדחיפות</w:t>
      </w:r>
      <w:r w:rsidR="004F0280">
        <w:rPr>
          <w:rFonts w:hint="cs"/>
          <w:rtl/>
        </w:rPr>
        <w:t xml:space="preserve"> אלא בגלל </w:t>
      </w:r>
      <w:bookmarkStart w:id="74" w:name="_ETM_Q1_1268757"/>
      <w:bookmarkEnd w:id="74"/>
      <w:r w:rsidR="004F0280">
        <w:rPr>
          <w:rFonts w:hint="cs"/>
          <w:rtl/>
        </w:rPr>
        <w:t>העומס.</w:t>
      </w:r>
    </w:p>
    <w:p w:rsidR="003902FB" w:rsidRDefault="003902FB" w:rsidP="003902FB">
      <w:pPr>
        <w:rPr>
          <w:rFonts w:hint="cs"/>
          <w:rtl/>
        </w:rPr>
      </w:pPr>
    </w:p>
    <w:p w:rsidR="003902FB" w:rsidRDefault="003902FB" w:rsidP="003902FB">
      <w:pPr>
        <w:pStyle w:val="a"/>
        <w:keepNext/>
        <w:rPr>
          <w:rFonts w:hint="cs"/>
          <w:rtl/>
        </w:rPr>
      </w:pPr>
      <w:r>
        <w:rPr>
          <w:rtl/>
        </w:rPr>
        <w:t>דוד רותם:</w:t>
      </w:r>
    </w:p>
    <w:p w:rsidR="003902FB" w:rsidRDefault="003902FB" w:rsidP="003902FB">
      <w:pPr>
        <w:pStyle w:val="KeepWithNext"/>
        <w:rPr>
          <w:rFonts w:hint="cs"/>
          <w:rtl/>
        </w:rPr>
      </w:pPr>
    </w:p>
    <w:p w:rsidR="003902FB" w:rsidRDefault="003902FB" w:rsidP="003902FB">
      <w:pPr>
        <w:rPr>
          <w:rFonts w:hint="cs"/>
          <w:rtl/>
        </w:rPr>
      </w:pPr>
      <w:r>
        <w:rPr>
          <w:rFonts w:hint="cs"/>
          <w:rtl/>
        </w:rPr>
        <w:t xml:space="preserve">למה אתם מאשרים רק </w:t>
      </w:r>
      <w:r w:rsidR="004F0280">
        <w:rPr>
          <w:rFonts w:hint="cs"/>
          <w:rtl/>
        </w:rPr>
        <w:t>חמישה נושאים?</w:t>
      </w:r>
    </w:p>
    <w:p w:rsidR="004F0280" w:rsidRDefault="004F0280" w:rsidP="003902FB">
      <w:pPr>
        <w:rPr>
          <w:rFonts w:hint="cs"/>
          <w:rtl/>
        </w:rPr>
      </w:pPr>
      <w:bookmarkStart w:id="75" w:name="_ETM_Q1_1267224"/>
      <w:bookmarkEnd w:id="75"/>
    </w:p>
    <w:p w:rsidR="004F0280" w:rsidRDefault="004F0280" w:rsidP="004F0280">
      <w:pPr>
        <w:pStyle w:val="a"/>
        <w:keepNext/>
        <w:rPr>
          <w:rFonts w:hint="cs"/>
          <w:rtl/>
        </w:rPr>
      </w:pPr>
      <w:bookmarkStart w:id="76" w:name="_ETM_Q1_1271725"/>
      <w:bookmarkEnd w:id="76"/>
      <w:r>
        <w:rPr>
          <w:rtl/>
        </w:rPr>
        <w:t>ארבל אסטרחן:</w:t>
      </w:r>
    </w:p>
    <w:p w:rsidR="004F0280" w:rsidRDefault="004F0280" w:rsidP="004F0280">
      <w:pPr>
        <w:pStyle w:val="KeepWithNext"/>
        <w:rPr>
          <w:rFonts w:hint="cs"/>
          <w:rtl/>
        </w:rPr>
      </w:pPr>
    </w:p>
    <w:p w:rsidR="004F0280" w:rsidRDefault="004F0280" w:rsidP="003902FB">
      <w:pPr>
        <w:rPr>
          <w:rFonts w:hint="cs"/>
          <w:rtl/>
        </w:rPr>
      </w:pPr>
      <w:r>
        <w:rPr>
          <w:rFonts w:hint="cs"/>
          <w:rtl/>
        </w:rPr>
        <w:t xml:space="preserve">זה </w:t>
      </w:r>
      <w:bookmarkStart w:id="77" w:name="_ETM_Q1_1270872"/>
      <w:bookmarkEnd w:id="77"/>
      <w:r>
        <w:rPr>
          <w:rFonts w:hint="cs"/>
          <w:rtl/>
        </w:rPr>
        <w:t>התקנון.</w:t>
      </w:r>
    </w:p>
    <w:p w:rsidR="004F0280" w:rsidRDefault="004F0280" w:rsidP="003902FB">
      <w:pPr>
        <w:rPr>
          <w:rFonts w:hint="cs"/>
          <w:rtl/>
        </w:rPr>
      </w:pPr>
    </w:p>
    <w:p w:rsidR="003902FB" w:rsidRDefault="003902FB" w:rsidP="003902FB">
      <w:pPr>
        <w:pStyle w:val="a"/>
        <w:keepNext/>
        <w:rPr>
          <w:rFonts w:hint="cs"/>
          <w:rtl/>
        </w:rPr>
      </w:pPr>
      <w:bookmarkStart w:id="78" w:name="_ETM_Q1_1269447"/>
      <w:bookmarkEnd w:id="78"/>
      <w:r>
        <w:rPr>
          <w:rtl/>
        </w:rPr>
        <w:t>אורי מקלב:</w:t>
      </w:r>
    </w:p>
    <w:p w:rsidR="003902FB" w:rsidRDefault="003902FB" w:rsidP="003902FB">
      <w:pPr>
        <w:pStyle w:val="KeepWithNext"/>
        <w:rPr>
          <w:rFonts w:hint="cs"/>
          <w:rtl/>
        </w:rPr>
      </w:pPr>
    </w:p>
    <w:p w:rsidR="003902FB" w:rsidRDefault="004F0280" w:rsidP="004F0280">
      <w:pPr>
        <w:rPr>
          <w:rFonts w:hint="cs"/>
          <w:rtl/>
        </w:rPr>
      </w:pPr>
      <w:r>
        <w:rPr>
          <w:rFonts w:hint="cs"/>
          <w:rtl/>
        </w:rPr>
        <w:t>לא שחשבנו שזה לא דחוף, אלא בסך הכול קבענו שני נושאים, זה דבר חריג מאוד.</w:t>
      </w:r>
    </w:p>
    <w:p w:rsidR="004F0280" w:rsidRDefault="004F0280" w:rsidP="004F0280">
      <w:pPr>
        <w:rPr>
          <w:rFonts w:hint="cs"/>
          <w:rtl/>
        </w:rPr>
      </w:pPr>
    </w:p>
    <w:p w:rsidR="004F0280" w:rsidRDefault="004F0280" w:rsidP="004F0280">
      <w:pPr>
        <w:pStyle w:val="af"/>
        <w:keepNext/>
        <w:rPr>
          <w:rFonts w:hint="cs"/>
          <w:rtl/>
        </w:rPr>
      </w:pPr>
      <w:r>
        <w:rPr>
          <w:rtl/>
        </w:rPr>
        <w:t>היו"ר צחי הנגבי:</w:t>
      </w:r>
    </w:p>
    <w:p w:rsidR="004F0280" w:rsidRDefault="004F0280" w:rsidP="004F0280">
      <w:pPr>
        <w:pStyle w:val="KeepWithNext"/>
        <w:rPr>
          <w:rFonts w:hint="cs"/>
          <w:rtl/>
        </w:rPr>
      </w:pPr>
    </w:p>
    <w:p w:rsidR="004F0280" w:rsidRDefault="004F0280" w:rsidP="004F0280">
      <w:pPr>
        <w:rPr>
          <w:rFonts w:hint="cs"/>
          <w:rtl/>
        </w:rPr>
      </w:pPr>
      <w:r>
        <w:rPr>
          <w:rFonts w:hint="cs"/>
          <w:rtl/>
        </w:rPr>
        <w:t xml:space="preserve">אחרת יהיה פה </w:t>
      </w:r>
      <w:bookmarkStart w:id="79" w:name="_ETM_Q1_1274691"/>
      <w:bookmarkEnd w:id="79"/>
      <w:r w:rsidR="0031667F">
        <w:rPr>
          <w:rFonts w:hint="cs"/>
          <w:rtl/>
        </w:rPr>
        <w:t xml:space="preserve">עשרות מדי </w:t>
      </w:r>
      <w:bookmarkStart w:id="80" w:name="_ETM_Q1_1275787"/>
      <w:bookmarkEnd w:id="80"/>
      <w:r w:rsidR="0031667F">
        <w:rPr>
          <w:rFonts w:hint="cs"/>
          <w:rtl/>
        </w:rPr>
        <w:t>- - -</w:t>
      </w:r>
    </w:p>
    <w:p w:rsidR="004F0280" w:rsidRDefault="004F0280" w:rsidP="004F0280">
      <w:pPr>
        <w:rPr>
          <w:rFonts w:hint="cs"/>
          <w:rtl/>
        </w:rPr>
      </w:pPr>
    </w:p>
    <w:p w:rsidR="004F0280" w:rsidRDefault="004F0280" w:rsidP="004F0280">
      <w:pPr>
        <w:pStyle w:val="a"/>
        <w:keepNext/>
        <w:rPr>
          <w:rFonts w:hint="cs"/>
          <w:rtl/>
        </w:rPr>
      </w:pPr>
      <w:bookmarkStart w:id="81" w:name="_ETM_Q1_1275667"/>
      <w:bookmarkStart w:id="82" w:name="_ETM_Q1_1277279"/>
      <w:bookmarkEnd w:id="81"/>
      <w:bookmarkEnd w:id="82"/>
      <w:r>
        <w:rPr>
          <w:rtl/>
        </w:rPr>
        <w:t>אורי מקלב:</w:t>
      </w:r>
    </w:p>
    <w:p w:rsidR="004F0280" w:rsidRDefault="004F0280" w:rsidP="004F0280">
      <w:pPr>
        <w:pStyle w:val="KeepWithNext"/>
        <w:rPr>
          <w:rFonts w:hint="cs"/>
          <w:rtl/>
        </w:rPr>
      </w:pPr>
    </w:p>
    <w:p w:rsidR="004F0280" w:rsidRDefault="004F0280" w:rsidP="004F0280">
      <w:pPr>
        <w:rPr>
          <w:rFonts w:hint="cs"/>
          <w:rtl/>
        </w:rPr>
      </w:pPr>
      <w:r>
        <w:rPr>
          <w:rFonts w:hint="cs"/>
          <w:rtl/>
        </w:rPr>
        <w:t>שני נושאים בלבד.</w:t>
      </w:r>
    </w:p>
    <w:p w:rsidR="004F0280" w:rsidRDefault="004F0280" w:rsidP="004F0280">
      <w:pPr>
        <w:rPr>
          <w:rFonts w:hint="cs"/>
          <w:rtl/>
        </w:rPr>
      </w:pPr>
    </w:p>
    <w:p w:rsidR="004F0280" w:rsidRDefault="004F0280" w:rsidP="004F0280">
      <w:pPr>
        <w:pStyle w:val="a"/>
        <w:keepNext/>
        <w:rPr>
          <w:rFonts w:hint="cs"/>
          <w:rtl/>
        </w:rPr>
      </w:pPr>
      <w:bookmarkStart w:id="83" w:name="_ETM_Q1_1279750"/>
      <w:bookmarkEnd w:id="83"/>
      <w:r>
        <w:rPr>
          <w:rtl/>
        </w:rPr>
        <w:t>דוד רותם:</w:t>
      </w:r>
    </w:p>
    <w:p w:rsidR="004F0280" w:rsidRDefault="004F0280" w:rsidP="004F0280">
      <w:pPr>
        <w:pStyle w:val="KeepWithNext"/>
        <w:rPr>
          <w:rFonts w:hint="cs"/>
          <w:rtl/>
        </w:rPr>
      </w:pPr>
    </w:p>
    <w:p w:rsidR="004F0280" w:rsidRDefault="004F0280" w:rsidP="004F0280">
      <w:pPr>
        <w:rPr>
          <w:rFonts w:hint="cs"/>
          <w:rtl/>
        </w:rPr>
      </w:pPr>
      <w:r>
        <w:rPr>
          <w:rFonts w:hint="cs"/>
          <w:rtl/>
        </w:rPr>
        <w:t>שיהיה, מה זה משנה.</w:t>
      </w:r>
    </w:p>
    <w:p w:rsidR="003902FB" w:rsidRDefault="003902FB" w:rsidP="003902FB">
      <w:pPr>
        <w:rPr>
          <w:rFonts w:hint="cs"/>
          <w:rtl/>
        </w:rPr>
      </w:pPr>
    </w:p>
    <w:p w:rsidR="003902FB" w:rsidRDefault="003902FB" w:rsidP="003902FB">
      <w:pPr>
        <w:pStyle w:val="af"/>
        <w:keepNext/>
        <w:rPr>
          <w:rFonts w:hint="cs"/>
          <w:rtl/>
        </w:rPr>
      </w:pPr>
      <w:r>
        <w:rPr>
          <w:rtl/>
        </w:rPr>
        <w:t>היו"ר צחי הנגבי:</w:t>
      </w:r>
    </w:p>
    <w:p w:rsidR="003902FB" w:rsidRDefault="003902FB" w:rsidP="003902FB">
      <w:pPr>
        <w:pStyle w:val="KeepWithNext"/>
        <w:rPr>
          <w:rFonts w:hint="cs"/>
          <w:rtl/>
        </w:rPr>
      </w:pPr>
    </w:p>
    <w:p w:rsidR="003902FB" w:rsidRDefault="003902FB" w:rsidP="003902FB">
      <w:pPr>
        <w:rPr>
          <w:rFonts w:hint="cs"/>
          <w:rtl/>
        </w:rPr>
      </w:pPr>
      <w:r>
        <w:rPr>
          <w:rFonts w:hint="cs"/>
          <w:rtl/>
        </w:rPr>
        <w:t>יש עובדים בכנסת</w:t>
      </w:r>
      <w:r w:rsidR="004F0280">
        <w:rPr>
          <w:rFonts w:hint="cs"/>
          <w:rtl/>
        </w:rPr>
        <w:t xml:space="preserve">. </w:t>
      </w:r>
      <w:bookmarkStart w:id="84" w:name="_ETM_Q1_1282929"/>
      <w:bookmarkEnd w:id="84"/>
      <w:r w:rsidR="004F0280">
        <w:rPr>
          <w:rFonts w:hint="cs"/>
          <w:rtl/>
        </w:rPr>
        <w:t>לך זה לא חשוב, אתה מקבל משכורת גלובלית.</w:t>
      </w:r>
    </w:p>
    <w:p w:rsidR="004F0280" w:rsidRDefault="004F0280" w:rsidP="003902FB">
      <w:pPr>
        <w:rPr>
          <w:rFonts w:hint="cs"/>
          <w:rtl/>
        </w:rPr>
      </w:pPr>
    </w:p>
    <w:p w:rsidR="004F0280" w:rsidRDefault="004F0280" w:rsidP="004F0280">
      <w:pPr>
        <w:pStyle w:val="a"/>
        <w:keepNext/>
        <w:rPr>
          <w:rFonts w:hint="cs"/>
          <w:rtl/>
        </w:rPr>
      </w:pPr>
      <w:r>
        <w:rPr>
          <w:rtl/>
        </w:rPr>
        <w:t>דוד רותם:</w:t>
      </w:r>
    </w:p>
    <w:p w:rsidR="004F0280" w:rsidRDefault="004F0280" w:rsidP="004F0280">
      <w:pPr>
        <w:pStyle w:val="KeepWithNext"/>
        <w:rPr>
          <w:rFonts w:hint="cs"/>
          <w:rtl/>
        </w:rPr>
      </w:pPr>
    </w:p>
    <w:p w:rsidR="004F0280" w:rsidRDefault="004F0280" w:rsidP="004F0280">
      <w:pPr>
        <w:rPr>
          <w:rFonts w:hint="cs"/>
          <w:rtl/>
        </w:rPr>
      </w:pPr>
      <w:r>
        <w:rPr>
          <w:rFonts w:hint="cs"/>
          <w:rtl/>
        </w:rPr>
        <w:t xml:space="preserve">אנחנו הולכים הביתה </w:t>
      </w:r>
      <w:bookmarkStart w:id="85" w:name="_ETM_Q1_1278834"/>
      <w:bookmarkEnd w:id="85"/>
      <w:r>
        <w:rPr>
          <w:rFonts w:hint="cs"/>
          <w:rtl/>
        </w:rPr>
        <w:t>ממילא.</w:t>
      </w:r>
    </w:p>
    <w:p w:rsidR="004F0280" w:rsidRDefault="004F0280" w:rsidP="004F0280">
      <w:pPr>
        <w:rPr>
          <w:rFonts w:hint="cs"/>
          <w:rtl/>
        </w:rPr>
      </w:pPr>
    </w:p>
    <w:p w:rsidR="004F0280" w:rsidRDefault="004F0280" w:rsidP="004F0280">
      <w:pPr>
        <w:pStyle w:val="af"/>
        <w:keepNext/>
        <w:rPr>
          <w:rFonts w:hint="cs"/>
          <w:rtl/>
        </w:rPr>
      </w:pPr>
      <w:r>
        <w:rPr>
          <w:rtl/>
        </w:rPr>
        <w:t>היו"ר צחי הנגבי:</w:t>
      </w:r>
    </w:p>
    <w:p w:rsidR="004F0280" w:rsidRDefault="004F0280" w:rsidP="004F0280">
      <w:pPr>
        <w:pStyle w:val="KeepWithNext"/>
        <w:rPr>
          <w:rFonts w:hint="cs"/>
          <w:rtl/>
        </w:rPr>
      </w:pPr>
    </w:p>
    <w:p w:rsidR="004F0280" w:rsidRDefault="004F0280" w:rsidP="004F0280">
      <w:pPr>
        <w:rPr>
          <w:rFonts w:hint="cs"/>
          <w:rtl/>
        </w:rPr>
      </w:pPr>
      <w:r>
        <w:rPr>
          <w:rFonts w:hint="cs"/>
          <w:rtl/>
        </w:rPr>
        <w:t>רובם לא באים מלכתחילה.</w:t>
      </w:r>
    </w:p>
    <w:p w:rsidR="004F0280" w:rsidRDefault="004F0280" w:rsidP="004F0280">
      <w:pPr>
        <w:rPr>
          <w:rFonts w:hint="cs"/>
          <w:rtl/>
        </w:rPr>
      </w:pPr>
    </w:p>
    <w:p w:rsidR="004F0280" w:rsidRDefault="004F0280" w:rsidP="004F0280">
      <w:pPr>
        <w:pStyle w:val="a"/>
        <w:keepNext/>
        <w:rPr>
          <w:rFonts w:hint="cs"/>
          <w:rtl/>
        </w:rPr>
      </w:pPr>
      <w:bookmarkStart w:id="86" w:name="_ETM_Q1_1289906"/>
      <w:bookmarkEnd w:id="86"/>
      <w:r>
        <w:rPr>
          <w:rtl/>
        </w:rPr>
        <w:t>משה זלמן פייגלין:</w:t>
      </w:r>
    </w:p>
    <w:p w:rsidR="004F0280" w:rsidRDefault="004F0280" w:rsidP="004F0280">
      <w:pPr>
        <w:pStyle w:val="KeepWithNext"/>
        <w:rPr>
          <w:rFonts w:hint="cs"/>
          <w:rtl/>
        </w:rPr>
      </w:pPr>
    </w:p>
    <w:p w:rsidR="004F0280" w:rsidRDefault="004F0280" w:rsidP="004F0280">
      <w:pPr>
        <w:rPr>
          <w:rFonts w:hint="cs"/>
          <w:rtl/>
        </w:rPr>
      </w:pPr>
      <w:r>
        <w:rPr>
          <w:rFonts w:hint="cs"/>
          <w:rtl/>
        </w:rPr>
        <w:t xml:space="preserve">אני אהיה הדובר היחיד. זה סיפור </w:t>
      </w:r>
      <w:bookmarkStart w:id="87" w:name="_ETM_Q1_1291183"/>
      <w:bookmarkEnd w:id="87"/>
      <w:r>
        <w:rPr>
          <w:rFonts w:hint="cs"/>
          <w:rtl/>
        </w:rPr>
        <w:t>של עשר דקות כל הסיפור.</w:t>
      </w:r>
    </w:p>
    <w:p w:rsidR="003902FB" w:rsidRDefault="003902FB" w:rsidP="003902FB">
      <w:pPr>
        <w:rPr>
          <w:rFonts w:hint="cs"/>
          <w:rtl/>
        </w:rPr>
      </w:pPr>
    </w:p>
    <w:p w:rsidR="003902FB" w:rsidRDefault="003902FB" w:rsidP="003902FB">
      <w:pPr>
        <w:pStyle w:val="af"/>
        <w:keepNext/>
        <w:rPr>
          <w:rtl/>
        </w:rPr>
      </w:pPr>
      <w:r>
        <w:rPr>
          <w:rtl/>
        </w:rPr>
        <w:t>היו"ר צחי הנגבי:</w:t>
      </w:r>
    </w:p>
    <w:p w:rsidR="003902FB" w:rsidRDefault="003902FB" w:rsidP="003902FB">
      <w:pPr>
        <w:pStyle w:val="KeepWithNext"/>
        <w:rPr>
          <w:rFonts w:hint="cs"/>
          <w:rtl/>
          <w:lang w:eastAsia="he-IL"/>
        </w:rPr>
      </w:pPr>
    </w:p>
    <w:p w:rsidR="003902FB" w:rsidRDefault="004F0280" w:rsidP="003902FB">
      <w:pPr>
        <w:rPr>
          <w:rFonts w:hint="cs"/>
          <w:rtl/>
          <w:lang w:eastAsia="he-IL"/>
        </w:rPr>
      </w:pPr>
      <w:r>
        <w:rPr>
          <w:rFonts w:hint="cs"/>
          <w:rtl/>
          <w:lang w:eastAsia="he-IL"/>
        </w:rPr>
        <w:t xml:space="preserve">אין בעיה. אורי, אני חושב שהנשיאות </w:t>
      </w:r>
      <w:bookmarkStart w:id="88" w:name="_ETM_Q1_1295081"/>
      <w:bookmarkEnd w:id="88"/>
      <w:r>
        <w:rPr>
          <w:rFonts w:hint="cs"/>
          <w:rtl/>
          <w:lang w:eastAsia="he-IL"/>
        </w:rPr>
        <w:t xml:space="preserve">הבהירה את עמדתה, זה לא באמת דבר שנוגע </w:t>
      </w:r>
      <w:bookmarkStart w:id="89" w:name="_ETM_Q1_1300080"/>
      <w:bookmarkEnd w:id="89"/>
      <w:r>
        <w:rPr>
          <w:rFonts w:hint="cs"/>
          <w:rtl/>
          <w:lang w:eastAsia="he-IL"/>
        </w:rPr>
        <w:t xml:space="preserve">לגוף העניין. אז יהיה עוד כמה דקות מקסימום. </w:t>
      </w:r>
      <w:r w:rsidR="003902FB">
        <w:rPr>
          <w:rFonts w:hint="cs"/>
          <w:rtl/>
          <w:lang w:eastAsia="he-IL"/>
        </w:rPr>
        <w:t>זאת עמדתי</w:t>
      </w:r>
      <w:bookmarkStart w:id="90" w:name="_ETM_Q1_1304904"/>
      <w:bookmarkEnd w:id="90"/>
      <w:r>
        <w:rPr>
          <w:rFonts w:hint="cs"/>
          <w:rtl/>
          <w:lang w:eastAsia="he-IL"/>
        </w:rPr>
        <w:t>. בבקשה, מזכירת הכנסת.</w:t>
      </w:r>
      <w:r w:rsidR="003902FB">
        <w:rPr>
          <w:rFonts w:hint="cs"/>
          <w:rtl/>
          <w:lang w:eastAsia="he-IL"/>
        </w:rPr>
        <w:t xml:space="preserve"> </w:t>
      </w:r>
    </w:p>
    <w:p w:rsidR="003902FB" w:rsidRDefault="003902FB" w:rsidP="003902FB">
      <w:pPr>
        <w:rPr>
          <w:rFonts w:hint="cs"/>
          <w:rtl/>
          <w:lang w:eastAsia="he-IL"/>
        </w:rPr>
      </w:pPr>
    </w:p>
    <w:p w:rsidR="001940EF" w:rsidRDefault="001940EF" w:rsidP="001940EF">
      <w:pPr>
        <w:pStyle w:val="a"/>
        <w:keepNext/>
        <w:rPr>
          <w:rFonts w:hint="cs"/>
          <w:rtl/>
        </w:rPr>
      </w:pPr>
      <w:bookmarkStart w:id="91" w:name="_ETM_Q1_1306076"/>
      <w:bookmarkEnd w:id="91"/>
      <w:r>
        <w:rPr>
          <w:rFonts w:hint="cs"/>
          <w:rtl/>
        </w:rPr>
        <w:t xml:space="preserve">מזכירת הכנסת </w:t>
      </w:r>
      <w:r>
        <w:rPr>
          <w:rtl/>
        </w:rPr>
        <w:t>ירדנה מלר</w:t>
      </w:r>
      <w:r>
        <w:rPr>
          <w:rFonts w:hint="cs"/>
          <w:rtl/>
        </w:rPr>
        <w:t>-</w:t>
      </w:r>
      <w:r>
        <w:rPr>
          <w:rtl/>
        </w:rPr>
        <w:t>הורוביץ:</w:t>
      </w:r>
    </w:p>
    <w:p w:rsidR="004F0280" w:rsidRDefault="004F0280" w:rsidP="001940EF">
      <w:pPr>
        <w:pStyle w:val="a"/>
        <w:keepNext/>
        <w:rPr>
          <w:rFonts w:hint="cs"/>
          <w:rtl/>
        </w:rPr>
      </w:pPr>
    </w:p>
    <w:p w:rsidR="00744498" w:rsidRDefault="003902FB" w:rsidP="003902FB">
      <w:pPr>
        <w:rPr>
          <w:rFonts w:hint="cs"/>
          <w:rtl/>
        </w:rPr>
      </w:pPr>
      <w:r>
        <w:rPr>
          <w:rFonts w:hint="cs"/>
          <w:rtl/>
          <w:lang w:eastAsia="he-IL"/>
        </w:rPr>
        <w:t>יש טעם בהגשת הערעור בו ביום</w:t>
      </w:r>
      <w:r w:rsidR="004F0280">
        <w:rPr>
          <w:rFonts w:hint="cs"/>
          <w:rtl/>
          <w:lang w:eastAsia="he-IL"/>
        </w:rPr>
        <w:t xml:space="preserve"> ואז הדיון מתקיים בערעור </w:t>
      </w:r>
      <w:bookmarkStart w:id="92" w:name="_ETM_Q1_1310825"/>
      <w:bookmarkEnd w:id="92"/>
      <w:r w:rsidR="004F0280">
        <w:rPr>
          <w:rFonts w:hint="cs"/>
          <w:rtl/>
          <w:lang w:eastAsia="he-IL"/>
        </w:rPr>
        <w:t xml:space="preserve">וקבלת הערעור </w:t>
      </w:r>
      <w:r w:rsidR="003E0B62">
        <w:rPr>
          <w:rtl/>
          <w:lang w:eastAsia="he-IL"/>
        </w:rPr>
        <w:t>–</w:t>
      </w:r>
      <w:r w:rsidR="003E0B62">
        <w:rPr>
          <w:rFonts w:hint="cs"/>
          <w:rtl/>
          <w:lang w:eastAsia="he-IL"/>
        </w:rPr>
        <w:t xml:space="preserve"> </w:t>
      </w:r>
      <w:r w:rsidR="004F0280">
        <w:rPr>
          <w:rFonts w:hint="cs"/>
          <w:rtl/>
          <w:lang w:eastAsia="he-IL"/>
        </w:rPr>
        <w:t>כן או לא ביום שלישי,</w:t>
      </w:r>
      <w:r>
        <w:rPr>
          <w:rFonts w:hint="cs"/>
          <w:rtl/>
          <w:lang w:eastAsia="he-IL"/>
        </w:rPr>
        <w:t xml:space="preserve"> כי אז אנחנו </w:t>
      </w:r>
      <w:r w:rsidR="004F0280">
        <w:rPr>
          <w:rFonts w:hint="cs"/>
          <w:rtl/>
          <w:lang w:eastAsia="he-IL"/>
        </w:rPr>
        <w:t xml:space="preserve">פונים לממשלה והממשלה קובעת </w:t>
      </w:r>
      <w:bookmarkStart w:id="93" w:name="_ETM_Q1_1314699"/>
      <w:bookmarkEnd w:id="93"/>
      <w:r w:rsidR="004F0280">
        <w:rPr>
          <w:rFonts w:hint="cs"/>
          <w:rtl/>
          <w:lang w:eastAsia="he-IL"/>
        </w:rPr>
        <w:t xml:space="preserve">גם את השר המשיב. אני מבינה שלעניין זה השרה המשיבה </w:t>
      </w:r>
      <w:bookmarkStart w:id="94" w:name="_ETM_Q1_1316655"/>
      <w:bookmarkEnd w:id="94"/>
      <w:r w:rsidR="004F0280">
        <w:rPr>
          <w:rFonts w:hint="cs"/>
          <w:rtl/>
          <w:lang w:eastAsia="he-IL"/>
        </w:rPr>
        <w:t>אמורה להיות שרת הבריאות.</w:t>
      </w:r>
    </w:p>
    <w:p w:rsidR="003902FB" w:rsidRDefault="003902FB" w:rsidP="003902FB">
      <w:pPr>
        <w:rPr>
          <w:rFonts w:hint="cs"/>
          <w:rtl/>
        </w:rPr>
      </w:pPr>
    </w:p>
    <w:p w:rsidR="003902FB" w:rsidRDefault="003902FB" w:rsidP="003902FB">
      <w:pPr>
        <w:pStyle w:val="a"/>
        <w:keepNext/>
        <w:rPr>
          <w:rFonts w:hint="cs"/>
          <w:rtl/>
        </w:rPr>
      </w:pPr>
      <w:r>
        <w:rPr>
          <w:rtl/>
        </w:rPr>
        <w:t>משה זלמן פייגלין:</w:t>
      </w:r>
    </w:p>
    <w:p w:rsidR="003902FB" w:rsidRDefault="003902FB" w:rsidP="003902FB">
      <w:pPr>
        <w:pStyle w:val="KeepWithNext"/>
        <w:rPr>
          <w:rFonts w:hint="cs"/>
          <w:rtl/>
        </w:rPr>
      </w:pPr>
    </w:p>
    <w:p w:rsidR="003902FB" w:rsidRDefault="003902FB" w:rsidP="003902FB">
      <w:pPr>
        <w:rPr>
          <w:rFonts w:hint="cs"/>
          <w:rtl/>
        </w:rPr>
      </w:pPr>
      <w:r>
        <w:rPr>
          <w:rFonts w:hint="cs"/>
          <w:rtl/>
        </w:rPr>
        <w:t>או שר הכלכלה</w:t>
      </w:r>
      <w:r w:rsidR="004F0280">
        <w:rPr>
          <w:rFonts w:hint="cs"/>
          <w:rtl/>
        </w:rPr>
        <w:t>.</w:t>
      </w:r>
    </w:p>
    <w:p w:rsidR="003902FB" w:rsidRDefault="003902FB" w:rsidP="003902FB">
      <w:pPr>
        <w:rPr>
          <w:rFonts w:hint="cs"/>
          <w:rtl/>
        </w:rPr>
      </w:pPr>
    </w:p>
    <w:p w:rsidR="001940EF" w:rsidRDefault="001940EF" w:rsidP="001940EF">
      <w:pPr>
        <w:pStyle w:val="a"/>
        <w:keepNext/>
        <w:rPr>
          <w:rFonts w:hint="cs"/>
          <w:rtl/>
        </w:rPr>
      </w:pPr>
      <w:bookmarkStart w:id="95" w:name="_ETM_Q1_1327422"/>
      <w:bookmarkEnd w:id="95"/>
      <w:r>
        <w:rPr>
          <w:rFonts w:hint="cs"/>
          <w:rtl/>
        </w:rPr>
        <w:t xml:space="preserve">מזכירת הכנסת </w:t>
      </w:r>
      <w:r>
        <w:rPr>
          <w:rtl/>
        </w:rPr>
        <w:t>ירדנה מלר</w:t>
      </w:r>
      <w:r>
        <w:rPr>
          <w:rFonts w:hint="cs"/>
          <w:rtl/>
        </w:rPr>
        <w:t>-</w:t>
      </w:r>
      <w:r>
        <w:rPr>
          <w:rtl/>
        </w:rPr>
        <w:t>הורוביץ:</w:t>
      </w:r>
    </w:p>
    <w:p w:rsidR="004F0280" w:rsidRDefault="004F0280" w:rsidP="001940EF">
      <w:pPr>
        <w:pStyle w:val="a"/>
        <w:keepNext/>
        <w:rPr>
          <w:rFonts w:hint="cs"/>
          <w:rtl/>
        </w:rPr>
      </w:pPr>
    </w:p>
    <w:p w:rsidR="003902FB" w:rsidRDefault="004F0280" w:rsidP="004F0280">
      <w:pPr>
        <w:rPr>
          <w:rFonts w:hint="cs"/>
          <w:rtl/>
        </w:rPr>
      </w:pPr>
      <w:r>
        <w:rPr>
          <w:rFonts w:hint="cs"/>
          <w:rtl/>
        </w:rPr>
        <w:t xml:space="preserve">אנחנו נציג את הערעור שהתקבל, נביא את </w:t>
      </w:r>
      <w:bookmarkStart w:id="96" w:name="_ETM_Q1_1325012"/>
      <w:bookmarkEnd w:id="96"/>
      <w:r>
        <w:rPr>
          <w:rFonts w:hint="cs"/>
          <w:rtl/>
        </w:rPr>
        <w:t xml:space="preserve">זה בפני מזכירות הממשלה, </w:t>
      </w:r>
      <w:r w:rsidR="003902FB">
        <w:rPr>
          <w:rFonts w:hint="cs"/>
          <w:rtl/>
        </w:rPr>
        <w:t xml:space="preserve">אבל יכול להיות מצב </w:t>
      </w:r>
      <w:r>
        <w:rPr>
          <w:rFonts w:hint="cs"/>
          <w:rtl/>
        </w:rPr>
        <w:t>שלא יהיה שר משיב.</w:t>
      </w:r>
    </w:p>
    <w:p w:rsidR="003902FB" w:rsidRDefault="003902FB" w:rsidP="003902FB">
      <w:pPr>
        <w:rPr>
          <w:rFonts w:hint="cs"/>
          <w:rtl/>
        </w:rPr>
      </w:pPr>
    </w:p>
    <w:p w:rsidR="004F0280" w:rsidRDefault="004F0280" w:rsidP="004F0280">
      <w:pPr>
        <w:pStyle w:val="a"/>
        <w:keepNext/>
        <w:rPr>
          <w:rFonts w:hint="cs"/>
          <w:rtl/>
        </w:rPr>
      </w:pPr>
      <w:r>
        <w:rPr>
          <w:rtl/>
        </w:rPr>
        <w:t>באסל גטאס:</w:t>
      </w:r>
    </w:p>
    <w:p w:rsidR="004F0280" w:rsidRDefault="004F0280" w:rsidP="004F0280">
      <w:pPr>
        <w:pStyle w:val="KeepWithNext"/>
        <w:rPr>
          <w:rFonts w:hint="cs"/>
          <w:rtl/>
        </w:rPr>
      </w:pPr>
    </w:p>
    <w:p w:rsidR="004F0280" w:rsidRDefault="004F0280" w:rsidP="004F0280">
      <w:pPr>
        <w:rPr>
          <w:rFonts w:hint="cs"/>
          <w:rtl/>
        </w:rPr>
      </w:pPr>
      <w:r>
        <w:rPr>
          <w:rFonts w:hint="cs"/>
          <w:rtl/>
        </w:rPr>
        <w:t xml:space="preserve">הכוונה זה </w:t>
      </w:r>
      <w:bookmarkStart w:id="97" w:name="_ETM_Q1_1329399"/>
      <w:bookmarkEnd w:id="97"/>
      <w:r>
        <w:rPr>
          <w:rFonts w:hint="cs"/>
          <w:rtl/>
        </w:rPr>
        <w:t>שיבוא היום?</w:t>
      </w:r>
    </w:p>
    <w:p w:rsidR="004F0280" w:rsidRDefault="004F0280" w:rsidP="004F0280">
      <w:pPr>
        <w:rPr>
          <w:rFonts w:hint="cs"/>
          <w:rtl/>
        </w:rPr>
      </w:pPr>
    </w:p>
    <w:p w:rsidR="004F0280" w:rsidRDefault="004F0280" w:rsidP="004F0280">
      <w:pPr>
        <w:pStyle w:val="af"/>
        <w:keepNext/>
        <w:rPr>
          <w:rFonts w:hint="cs"/>
          <w:rtl/>
        </w:rPr>
      </w:pPr>
      <w:bookmarkStart w:id="98" w:name="_ETM_Q1_1331805"/>
      <w:bookmarkEnd w:id="98"/>
      <w:r>
        <w:rPr>
          <w:rtl/>
        </w:rPr>
        <w:t>היו"ר צחי הנגבי:</w:t>
      </w:r>
    </w:p>
    <w:p w:rsidR="004F0280" w:rsidRDefault="004F0280" w:rsidP="004F0280">
      <w:pPr>
        <w:pStyle w:val="KeepWithNext"/>
        <w:rPr>
          <w:rFonts w:hint="cs"/>
          <w:rtl/>
        </w:rPr>
      </w:pPr>
    </w:p>
    <w:p w:rsidR="004F0280" w:rsidRDefault="004F0280" w:rsidP="004F0280">
      <w:pPr>
        <w:rPr>
          <w:rFonts w:hint="cs"/>
          <w:rtl/>
        </w:rPr>
      </w:pPr>
      <w:r>
        <w:rPr>
          <w:rFonts w:hint="cs"/>
          <w:rtl/>
        </w:rPr>
        <w:t>היום האחרון.</w:t>
      </w:r>
    </w:p>
    <w:p w:rsidR="004F0280" w:rsidRDefault="004F0280" w:rsidP="004F0280">
      <w:pPr>
        <w:rPr>
          <w:rFonts w:hint="cs"/>
          <w:rtl/>
        </w:rPr>
      </w:pPr>
    </w:p>
    <w:p w:rsidR="004F0280" w:rsidRDefault="004F0280" w:rsidP="004F0280">
      <w:pPr>
        <w:pStyle w:val="a"/>
        <w:keepNext/>
        <w:rPr>
          <w:rFonts w:hint="cs"/>
          <w:rtl/>
        </w:rPr>
      </w:pPr>
      <w:bookmarkStart w:id="99" w:name="_ETM_Q1_1335412"/>
      <w:bookmarkStart w:id="100" w:name="_ETM_Q1_1336769"/>
      <w:bookmarkEnd w:id="99"/>
      <w:bookmarkEnd w:id="100"/>
      <w:r>
        <w:rPr>
          <w:rtl/>
        </w:rPr>
        <w:t>משה זלמן פייגלין:</w:t>
      </w:r>
    </w:p>
    <w:p w:rsidR="004F0280" w:rsidRDefault="004F0280" w:rsidP="004F0280">
      <w:pPr>
        <w:pStyle w:val="KeepWithNext"/>
        <w:rPr>
          <w:rFonts w:hint="cs"/>
          <w:rtl/>
        </w:rPr>
      </w:pPr>
    </w:p>
    <w:p w:rsidR="003902FB" w:rsidRDefault="004F0280" w:rsidP="004F0280">
      <w:pPr>
        <w:rPr>
          <w:rFonts w:hint="cs"/>
          <w:rtl/>
        </w:rPr>
      </w:pPr>
      <w:r>
        <w:rPr>
          <w:rFonts w:hint="cs"/>
          <w:rtl/>
        </w:rPr>
        <w:t>היום זה היום האחרון.</w:t>
      </w:r>
    </w:p>
    <w:p w:rsidR="003902FB" w:rsidRDefault="003902FB" w:rsidP="003902FB">
      <w:pPr>
        <w:rPr>
          <w:rFonts w:hint="cs"/>
          <w:rtl/>
        </w:rPr>
      </w:pPr>
    </w:p>
    <w:p w:rsidR="001940EF" w:rsidRDefault="001940EF" w:rsidP="001940EF">
      <w:pPr>
        <w:pStyle w:val="a"/>
        <w:keepNext/>
        <w:rPr>
          <w:rFonts w:hint="cs"/>
          <w:rtl/>
        </w:rPr>
      </w:pPr>
      <w:r>
        <w:rPr>
          <w:rFonts w:hint="cs"/>
          <w:rtl/>
        </w:rPr>
        <w:t xml:space="preserve">מזכירת הכנסת </w:t>
      </w:r>
      <w:r>
        <w:rPr>
          <w:rtl/>
        </w:rPr>
        <w:t>ירדנה מלר</w:t>
      </w:r>
      <w:r>
        <w:rPr>
          <w:rFonts w:hint="cs"/>
          <w:rtl/>
        </w:rPr>
        <w:t>-</w:t>
      </w:r>
      <w:r>
        <w:rPr>
          <w:rtl/>
        </w:rPr>
        <w:t>הורוביץ:</w:t>
      </w:r>
    </w:p>
    <w:p w:rsidR="003902FB" w:rsidRDefault="003902FB" w:rsidP="001940EF">
      <w:pPr>
        <w:pStyle w:val="a"/>
        <w:keepNext/>
        <w:rPr>
          <w:rFonts w:hint="cs"/>
          <w:rtl/>
        </w:rPr>
      </w:pPr>
    </w:p>
    <w:p w:rsidR="003902FB" w:rsidRDefault="003902FB" w:rsidP="003902FB">
      <w:pPr>
        <w:rPr>
          <w:rFonts w:hint="cs"/>
          <w:rtl/>
        </w:rPr>
      </w:pPr>
      <w:r>
        <w:rPr>
          <w:rFonts w:hint="cs"/>
          <w:rtl/>
        </w:rPr>
        <w:t xml:space="preserve">אז אם אתה מעלה את זה </w:t>
      </w:r>
      <w:r w:rsidR="003E0B62">
        <w:rPr>
          <w:rFonts w:hint="cs"/>
          <w:rtl/>
        </w:rPr>
        <w:t>היום - - -</w:t>
      </w:r>
    </w:p>
    <w:p w:rsidR="003902FB" w:rsidRDefault="003902FB" w:rsidP="003902FB">
      <w:pPr>
        <w:rPr>
          <w:rFonts w:hint="cs"/>
          <w:rtl/>
        </w:rPr>
      </w:pPr>
    </w:p>
    <w:p w:rsidR="003902FB" w:rsidRDefault="003902FB" w:rsidP="003902FB">
      <w:pPr>
        <w:pStyle w:val="a"/>
        <w:keepNext/>
        <w:rPr>
          <w:rFonts w:hint="cs"/>
          <w:rtl/>
        </w:rPr>
      </w:pPr>
      <w:r>
        <w:rPr>
          <w:rtl/>
        </w:rPr>
        <w:t>משה זלמן פייגלין:</w:t>
      </w:r>
    </w:p>
    <w:p w:rsidR="003902FB" w:rsidRDefault="003902FB" w:rsidP="003902FB">
      <w:pPr>
        <w:pStyle w:val="KeepWithNext"/>
        <w:rPr>
          <w:rFonts w:hint="cs"/>
          <w:rtl/>
        </w:rPr>
      </w:pPr>
    </w:p>
    <w:p w:rsidR="003902FB" w:rsidRDefault="003902FB" w:rsidP="003902FB">
      <w:pPr>
        <w:rPr>
          <w:rFonts w:hint="cs"/>
          <w:rtl/>
        </w:rPr>
      </w:pPr>
      <w:r>
        <w:rPr>
          <w:rFonts w:hint="cs"/>
          <w:rtl/>
        </w:rPr>
        <w:t>אז לא יהיה שר משיב</w:t>
      </w:r>
      <w:r w:rsidR="004F0280">
        <w:rPr>
          <w:rFonts w:hint="cs"/>
          <w:rtl/>
        </w:rPr>
        <w:t>.</w:t>
      </w:r>
    </w:p>
    <w:p w:rsidR="004F0280" w:rsidRDefault="004F0280" w:rsidP="003902FB">
      <w:pPr>
        <w:rPr>
          <w:rFonts w:hint="cs"/>
          <w:rtl/>
        </w:rPr>
      </w:pPr>
    </w:p>
    <w:p w:rsidR="004F0280" w:rsidRDefault="004F0280" w:rsidP="004F0280">
      <w:pPr>
        <w:pStyle w:val="a"/>
        <w:keepNext/>
        <w:rPr>
          <w:rFonts w:hint="cs"/>
          <w:rtl/>
        </w:rPr>
      </w:pPr>
      <w:bookmarkStart w:id="101" w:name="_ETM_Q1_1336593"/>
      <w:bookmarkEnd w:id="101"/>
      <w:r>
        <w:rPr>
          <w:rtl/>
        </w:rPr>
        <w:t>באסל גטאס:</w:t>
      </w:r>
    </w:p>
    <w:p w:rsidR="004F0280" w:rsidRDefault="004F0280" w:rsidP="004F0280">
      <w:pPr>
        <w:pStyle w:val="KeepWithNext"/>
        <w:rPr>
          <w:rFonts w:hint="cs"/>
          <w:rtl/>
        </w:rPr>
      </w:pPr>
    </w:p>
    <w:p w:rsidR="004F0280" w:rsidRDefault="004F0280" w:rsidP="004F0280">
      <w:pPr>
        <w:rPr>
          <w:rFonts w:hint="cs"/>
          <w:rtl/>
        </w:rPr>
      </w:pPr>
      <w:r>
        <w:rPr>
          <w:rFonts w:hint="cs"/>
          <w:rtl/>
        </w:rPr>
        <w:t>למה היום האחרון? מה זה יום אחרון?</w:t>
      </w:r>
    </w:p>
    <w:p w:rsidR="004F0280" w:rsidRDefault="004F0280" w:rsidP="004F0280">
      <w:pPr>
        <w:rPr>
          <w:rFonts w:hint="cs"/>
          <w:rtl/>
        </w:rPr>
      </w:pPr>
    </w:p>
    <w:p w:rsidR="004F0280" w:rsidRDefault="004F0280" w:rsidP="004F0280">
      <w:pPr>
        <w:pStyle w:val="af"/>
        <w:keepNext/>
        <w:rPr>
          <w:rFonts w:hint="cs"/>
          <w:rtl/>
        </w:rPr>
      </w:pPr>
      <w:bookmarkStart w:id="102" w:name="_ETM_Q1_1342045"/>
      <w:bookmarkEnd w:id="102"/>
      <w:r>
        <w:rPr>
          <w:rtl/>
        </w:rPr>
        <w:t>היו"ר צחי הנגבי:</w:t>
      </w:r>
    </w:p>
    <w:p w:rsidR="004F0280" w:rsidRDefault="004F0280" w:rsidP="004F0280">
      <w:pPr>
        <w:pStyle w:val="KeepWithNext"/>
        <w:rPr>
          <w:rFonts w:hint="cs"/>
          <w:rtl/>
        </w:rPr>
      </w:pPr>
    </w:p>
    <w:p w:rsidR="004F0280" w:rsidRDefault="004F0280" w:rsidP="004F0280">
      <w:pPr>
        <w:rPr>
          <w:rFonts w:hint="cs"/>
          <w:rtl/>
        </w:rPr>
      </w:pPr>
      <w:r>
        <w:rPr>
          <w:rFonts w:hint="cs"/>
          <w:rtl/>
        </w:rPr>
        <w:t>לישיבת הכנסת.</w:t>
      </w:r>
    </w:p>
    <w:p w:rsidR="004F0280" w:rsidRDefault="004F0280" w:rsidP="004F0280">
      <w:pPr>
        <w:rPr>
          <w:rFonts w:hint="cs"/>
          <w:rtl/>
        </w:rPr>
      </w:pPr>
    </w:p>
    <w:p w:rsidR="001940EF" w:rsidRDefault="001940EF" w:rsidP="001940EF">
      <w:pPr>
        <w:pStyle w:val="a"/>
        <w:keepNext/>
        <w:rPr>
          <w:rFonts w:hint="cs"/>
          <w:rtl/>
        </w:rPr>
      </w:pPr>
      <w:bookmarkStart w:id="103" w:name="_ETM_Q1_1346477"/>
      <w:bookmarkEnd w:id="103"/>
      <w:r>
        <w:rPr>
          <w:rFonts w:hint="cs"/>
          <w:rtl/>
        </w:rPr>
        <w:t xml:space="preserve">מזכירת הכנסת </w:t>
      </w:r>
      <w:r>
        <w:rPr>
          <w:rtl/>
        </w:rPr>
        <w:t>ירדנה מלר</w:t>
      </w:r>
      <w:r>
        <w:rPr>
          <w:rFonts w:hint="cs"/>
          <w:rtl/>
        </w:rPr>
        <w:t>-</w:t>
      </w:r>
      <w:r>
        <w:rPr>
          <w:rtl/>
        </w:rPr>
        <w:t>הורוביץ:</w:t>
      </w:r>
    </w:p>
    <w:p w:rsidR="004F0280" w:rsidRDefault="004F0280" w:rsidP="001940EF">
      <w:pPr>
        <w:pStyle w:val="a"/>
        <w:keepNext/>
        <w:rPr>
          <w:rFonts w:hint="cs"/>
          <w:rtl/>
        </w:rPr>
      </w:pPr>
    </w:p>
    <w:p w:rsidR="004F0280" w:rsidRDefault="004F0280" w:rsidP="004F0280">
      <w:pPr>
        <w:rPr>
          <w:rFonts w:hint="cs"/>
          <w:rtl/>
        </w:rPr>
      </w:pPr>
      <w:r>
        <w:rPr>
          <w:rFonts w:hint="cs"/>
          <w:rtl/>
        </w:rPr>
        <w:t>הוא אומר שהדחיפות - - -</w:t>
      </w:r>
    </w:p>
    <w:p w:rsidR="004F0280" w:rsidRDefault="004F0280" w:rsidP="004F0280">
      <w:pPr>
        <w:rPr>
          <w:rFonts w:hint="cs"/>
          <w:rtl/>
        </w:rPr>
      </w:pPr>
    </w:p>
    <w:p w:rsidR="004F0280" w:rsidRDefault="004F0280" w:rsidP="004F0280">
      <w:pPr>
        <w:pStyle w:val="a"/>
        <w:keepNext/>
        <w:rPr>
          <w:rFonts w:hint="cs"/>
          <w:rtl/>
        </w:rPr>
      </w:pPr>
      <w:r>
        <w:rPr>
          <w:rtl/>
        </w:rPr>
        <w:t>דוד רותם:</w:t>
      </w:r>
    </w:p>
    <w:p w:rsidR="004F0280" w:rsidRDefault="004F0280" w:rsidP="004F0280">
      <w:pPr>
        <w:pStyle w:val="KeepWithNext"/>
        <w:rPr>
          <w:rFonts w:hint="cs"/>
          <w:rtl/>
        </w:rPr>
      </w:pPr>
    </w:p>
    <w:p w:rsidR="004F0280" w:rsidRDefault="004F0280" w:rsidP="004F0280">
      <w:pPr>
        <w:rPr>
          <w:rFonts w:hint="cs"/>
          <w:rtl/>
        </w:rPr>
      </w:pPr>
      <w:r>
        <w:rPr>
          <w:rFonts w:hint="cs"/>
          <w:rtl/>
        </w:rPr>
        <w:t xml:space="preserve">זה ביום שישי </w:t>
      </w:r>
      <w:bookmarkStart w:id="104" w:name="_ETM_Q1_1344150"/>
      <w:bookmarkEnd w:id="104"/>
      <w:r>
        <w:rPr>
          <w:rFonts w:hint="cs"/>
          <w:rtl/>
        </w:rPr>
        <w:t>- - -</w:t>
      </w:r>
    </w:p>
    <w:p w:rsidR="004F0280" w:rsidRDefault="004F0280" w:rsidP="004F0280">
      <w:pPr>
        <w:rPr>
          <w:rFonts w:hint="cs"/>
          <w:rtl/>
        </w:rPr>
      </w:pPr>
    </w:p>
    <w:p w:rsidR="004F0280" w:rsidRDefault="004F0280" w:rsidP="004F0280">
      <w:pPr>
        <w:pStyle w:val="a"/>
        <w:keepNext/>
        <w:rPr>
          <w:rFonts w:hint="cs"/>
          <w:rtl/>
        </w:rPr>
      </w:pPr>
      <w:bookmarkStart w:id="105" w:name="_ETM_Q1_1346991"/>
      <w:bookmarkStart w:id="106" w:name="_ETM_Q1_1351593"/>
      <w:bookmarkEnd w:id="105"/>
      <w:bookmarkEnd w:id="106"/>
      <w:r>
        <w:rPr>
          <w:rtl/>
        </w:rPr>
        <w:t>באסל גטאס:</w:t>
      </w:r>
    </w:p>
    <w:p w:rsidR="004F0280" w:rsidRDefault="004F0280" w:rsidP="004F0280">
      <w:pPr>
        <w:pStyle w:val="KeepWithNext"/>
        <w:rPr>
          <w:rFonts w:hint="cs"/>
          <w:rtl/>
        </w:rPr>
      </w:pPr>
    </w:p>
    <w:p w:rsidR="004F0280" w:rsidRDefault="004F0280" w:rsidP="004F0280">
      <w:pPr>
        <w:rPr>
          <w:rFonts w:hint="cs"/>
          <w:rtl/>
        </w:rPr>
      </w:pPr>
      <w:r>
        <w:rPr>
          <w:rFonts w:hint="cs"/>
          <w:rtl/>
        </w:rPr>
        <w:t xml:space="preserve">כלומר </w:t>
      </w:r>
      <w:bookmarkStart w:id="107" w:name="_ETM_Q1_1350701"/>
      <w:bookmarkEnd w:id="107"/>
      <w:r>
        <w:rPr>
          <w:rFonts w:hint="cs"/>
          <w:rtl/>
        </w:rPr>
        <w:t>הוועדה אשמה שהיא דנה בזה רק היום.</w:t>
      </w:r>
    </w:p>
    <w:p w:rsidR="004F0280" w:rsidRDefault="004F0280" w:rsidP="004F0280">
      <w:pPr>
        <w:rPr>
          <w:rFonts w:hint="cs"/>
          <w:rtl/>
        </w:rPr>
      </w:pPr>
    </w:p>
    <w:p w:rsidR="004F0280" w:rsidRDefault="004F0280" w:rsidP="004F0280">
      <w:pPr>
        <w:pStyle w:val="af"/>
        <w:keepNext/>
        <w:rPr>
          <w:rFonts w:hint="cs"/>
          <w:rtl/>
        </w:rPr>
      </w:pPr>
      <w:bookmarkStart w:id="108" w:name="_ETM_Q1_1353106"/>
      <w:bookmarkEnd w:id="108"/>
      <w:r>
        <w:rPr>
          <w:rtl/>
        </w:rPr>
        <w:t>היו"ר צחי הנגבי:</w:t>
      </w:r>
    </w:p>
    <w:p w:rsidR="004F0280" w:rsidRDefault="004F0280" w:rsidP="004F0280">
      <w:pPr>
        <w:pStyle w:val="KeepWithNext"/>
        <w:rPr>
          <w:rFonts w:hint="cs"/>
          <w:rtl/>
        </w:rPr>
      </w:pPr>
    </w:p>
    <w:p w:rsidR="004F0280" w:rsidRDefault="004F0280" w:rsidP="004F0280">
      <w:pPr>
        <w:rPr>
          <w:rFonts w:hint="cs"/>
          <w:rtl/>
        </w:rPr>
      </w:pPr>
      <w:r>
        <w:rPr>
          <w:rFonts w:hint="cs"/>
          <w:rtl/>
        </w:rPr>
        <w:t>זה היושב-ראש אשם, לא הייתי בארץ.</w:t>
      </w:r>
    </w:p>
    <w:p w:rsidR="004F0280" w:rsidRDefault="004F0280" w:rsidP="004F0280">
      <w:pPr>
        <w:rPr>
          <w:rFonts w:hint="cs"/>
          <w:rtl/>
        </w:rPr>
      </w:pPr>
    </w:p>
    <w:p w:rsidR="004F0280" w:rsidRDefault="004F0280" w:rsidP="004F0280">
      <w:pPr>
        <w:pStyle w:val="a"/>
        <w:keepNext/>
        <w:rPr>
          <w:rFonts w:hint="cs"/>
          <w:rtl/>
        </w:rPr>
      </w:pPr>
      <w:bookmarkStart w:id="109" w:name="_ETM_Q1_1352711"/>
      <w:bookmarkEnd w:id="109"/>
      <w:r>
        <w:rPr>
          <w:rtl/>
        </w:rPr>
        <w:t>משה זלמן פייגלין:</w:t>
      </w:r>
    </w:p>
    <w:p w:rsidR="004F0280" w:rsidRDefault="004F0280" w:rsidP="004F0280">
      <w:pPr>
        <w:pStyle w:val="KeepWithNext"/>
        <w:rPr>
          <w:rFonts w:hint="cs"/>
          <w:rtl/>
        </w:rPr>
      </w:pPr>
    </w:p>
    <w:p w:rsidR="004F0280" w:rsidRDefault="004F0280" w:rsidP="004F0280">
      <w:pPr>
        <w:rPr>
          <w:rFonts w:hint="cs"/>
          <w:rtl/>
        </w:rPr>
      </w:pPr>
      <w:r>
        <w:rPr>
          <w:rFonts w:hint="cs"/>
          <w:rtl/>
        </w:rPr>
        <w:t xml:space="preserve">ירדנה, הגשתי ביום שני את </w:t>
      </w:r>
      <w:bookmarkStart w:id="110" w:name="_ETM_Q1_1354720"/>
      <w:bookmarkEnd w:id="110"/>
      <w:r>
        <w:rPr>
          <w:rFonts w:hint="cs"/>
          <w:rtl/>
        </w:rPr>
        <w:t>הערעור.</w:t>
      </w:r>
    </w:p>
    <w:p w:rsidR="004F0280" w:rsidRDefault="004F0280" w:rsidP="004F0280">
      <w:pPr>
        <w:rPr>
          <w:rFonts w:hint="cs"/>
          <w:rtl/>
        </w:rPr>
      </w:pPr>
    </w:p>
    <w:p w:rsidR="004F0280" w:rsidRDefault="004F0280" w:rsidP="004F0280">
      <w:pPr>
        <w:pStyle w:val="ae"/>
        <w:keepNext/>
        <w:rPr>
          <w:rtl/>
        </w:rPr>
      </w:pPr>
      <w:r>
        <w:rPr>
          <w:rtl/>
        </w:rPr>
        <w:t>קריאה:</w:t>
      </w:r>
    </w:p>
    <w:p w:rsidR="004F0280" w:rsidRDefault="004F0280" w:rsidP="004F0280">
      <w:pPr>
        <w:pStyle w:val="KeepWithNext"/>
        <w:rPr>
          <w:rFonts w:hint="cs"/>
          <w:rtl/>
          <w:lang w:eastAsia="he-IL"/>
        </w:rPr>
      </w:pPr>
    </w:p>
    <w:p w:rsidR="004F0280" w:rsidRDefault="004F0280" w:rsidP="004F0280">
      <w:pPr>
        <w:rPr>
          <w:rFonts w:hint="cs"/>
          <w:rtl/>
        </w:rPr>
      </w:pPr>
      <w:r>
        <w:rPr>
          <w:rFonts w:hint="cs"/>
          <w:rtl/>
        </w:rPr>
        <w:t>לא, אין לה בעיה עם זה.</w:t>
      </w:r>
    </w:p>
    <w:p w:rsidR="004F0280" w:rsidRDefault="004F0280" w:rsidP="004F0280">
      <w:pPr>
        <w:rPr>
          <w:rFonts w:hint="cs"/>
          <w:rtl/>
        </w:rPr>
      </w:pPr>
    </w:p>
    <w:p w:rsidR="001940EF" w:rsidRDefault="001940EF" w:rsidP="001940EF">
      <w:pPr>
        <w:pStyle w:val="a"/>
        <w:keepNext/>
        <w:rPr>
          <w:rFonts w:hint="cs"/>
          <w:rtl/>
        </w:rPr>
      </w:pPr>
      <w:bookmarkStart w:id="111" w:name="_ETM_Q1_1355789"/>
      <w:bookmarkEnd w:id="111"/>
      <w:r>
        <w:rPr>
          <w:rFonts w:hint="cs"/>
          <w:rtl/>
        </w:rPr>
        <w:t xml:space="preserve">מזכירת הכנסת </w:t>
      </w:r>
      <w:r>
        <w:rPr>
          <w:rtl/>
        </w:rPr>
        <w:t>ירדנה מלר</w:t>
      </w:r>
      <w:r>
        <w:rPr>
          <w:rFonts w:hint="cs"/>
          <w:rtl/>
        </w:rPr>
        <w:t>-</w:t>
      </w:r>
      <w:r>
        <w:rPr>
          <w:rtl/>
        </w:rPr>
        <w:t>הורוביץ:</w:t>
      </w:r>
    </w:p>
    <w:p w:rsidR="004F0280" w:rsidRDefault="004F0280" w:rsidP="001940EF">
      <w:pPr>
        <w:pStyle w:val="a"/>
        <w:keepNext/>
        <w:rPr>
          <w:rFonts w:hint="cs"/>
          <w:rtl/>
        </w:rPr>
      </w:pPr>
    </w:p>
    <w:p w:rsidR="004F0280" w:rsidRDefault="004F0280" w:rsidP="004F0280">
      <w:pPr>
        <w:rPr>
          <w:rFonts w:hint="cs"/>
          <w:rtl/>
        </w:rPr>
      </w:pPr>
      <w:r>
        <w:rPr>
          <w:rFonts w:hint="cs"/>
          <w:rtl/>
        </w:rPr>
        <w:t xml:space="preserve">לא, אין לנו בעיה. </w:t>
      </w:r>
    </w:p>
    <w:p w:rsidR="004F0280" w:rsidRDefault="004F0280" w:rsidP="004F0280">
      <w:pPr>
        <w:rPr>
          <w:rFonts w:hint="cs"/>
          <w:rtl/>
        </w:rPr>
      </w:pPr>
    </w:p>
    <w:p w:rsidR="004F0280" w:rsidRDefault="004F0280" w:rsidP="004F0280">
      <w:pPr>
        <w:pStyle w:val="af"/>
        <w:keepNext/>
        <w:rPr>
          <w:rFonts w:hint="cs"/>
          <w:rtl/>
        </w:rPr>
      </w:pPr>
      <w:r>
        <w:rPr>
          <w:rtl/>
        </w:rPr>
        <w:t>היו"ר צחי הנגבי:</w:t>
      </w:r>
    </w:p>
    <w:p w:rsidR="004F0280" w:rsidRDefault="004F0280" w:rsidP="004F0280">
      <w:pPr>
        <w:pStyle w:val="KeepWithNext"/>
        <w:rPr>
          <w:rFonts w:hint="cs"/>
          <w:rtl/>
        </w:rPr>
      </w:pPr>
    </w:p>
    <w:p w:rsidR="004F0280" w:rsidRDefault="004F0280" w:rsidP="004F0280">
      <w:pPr>
        <w:rPr>
          <w:rFonts w:hint="cs"/>
          <w:rtl/>
        </w:rPr>
      </w:pPr>
      <w:r>
        <w:rPr>
          <w:rFonts w:hint="cs"/>
          <w:rtl/>
        </w:rPr>
        <w:t xml:space="preserve">הוועדה אף פעם לא אשמה. זה תמיד </w:t>
      </w:r>
      <w:bookmarkStart w:id="112" w:name="_ETM_Q1_1355028"/>
      <w:bookmarkEnd w:id="112"/>
      <w:r>
        <w:rPr>
          <w:rFonts w:hint="cs"/>
          <w:rtl/>
        </w:rPr>
        <w:t>היושב-ראש.</w:t>
      </w:r>
    </w:p>
    <w:p w:rsidR="004F0280" w:rsidRDefault="004F0280" w:rsidP="004F0280">
      <w:pPr>
        <w:rPr>
          <w:rFonts w:hint="cs"/>
          <w:rtl/>
        </w:rPr>
      </w:pPr>
    </w:p>
    <w:p w:rsidR="001940EF" w:rsidRDefault="001940EF" w:rsidP="001940EF">
      <w:pPr>
        <w:pStyle w:val="a"/>
        <w:keepNext/>
        <w:rPr>
          <w:rFonts w:hint="cs"/>
          <w:rtl/>
        </w:rPr>
      </w:pPr>
      <w:bookmarkStart w:id="113" w:name="_ETM_Q1_1358707"/>
      <w:bookmarkStart w:id="114" w:name="_ETM_Q1_1360499"/>
      <w:bookmarkEnd w:id="113"/>
      <w:bookmarkEnd w:id="114"/>
      <w:r>
        <w:rPr>
          <w:rFonts w:hint="cs"/>
          <w:rtl/>
        </w:rPr>
        <w:t xml:space="preserve">מזכירת הכנסת </w:t>
      </w:r>
      <w:r>
        <w:rPr>
          <w:rtl/>
        </w:rPr>
        <w:t>ירדנה מלר</w:t>
      </w:r>
      <w:r>
        <w:rPr>
          <w:rFonts w:hint="cs"/>
          <w:rtl/>
        </w:rPr>
        <w:t>-</w:t>
      </w:r>
      <w:r>
        <w:rPr>
          <w:rtl/>
        </w:rPr>
        <w:t>הורוביץ:</w:t>
      </w:r>
    </w:p>
    <w:p w:rsidR="004F0280" w:rsidRDefault="004F0280" w:rsidP="001940EF">
      <w:pPr>
        <w:pStyle w:val="a"/>
        <w:keepNext/>
        <w:rPr>
          <w:rFonts w:hint="cs"/>
          <w:rtl/>
        </w:rPr>
      </w:pPr>
    </w:p>
    <w:p w:rsidR="004F0280" w:rsidRDefault="004F0280" w:rsidP="004F0280">
      <w:pPr>
        <w:rPr>
          <w:rFonts w:hint="cs"/>
          <w:rtl/>
        </w:rPr>
      </w:pPr>
      <w:r>
        <w:rPr>
          <w:rFonts w:hint="cs"/>
          <w:rtl/>
        </w:rPr>
        <w:t xml:space="preserve">אני </w:t>
      </w:r>
      <w:bookmarkStart w:id="115" w:name="_ETM_Q1_1353330"/>
      <w:bookmarkEnd w:id="115"/>
      <w:r>
        <w:rPr>
          <w:rFonts w:hint="cs"/>
          <w:rtl/>
        </w:rPr>
        <w:t>רק אומרת שיכול להיווצר מצב שאין לנו שר משיב.</w:t>
      </w:r>
    </w:p>
    <w:p w:rsidR="004F0280" w:rsidRDefault="004F0280" w:rsidP="004F0280">
      <w:pPr>
        <w:rPr>
          <w:rFonts w:hint="cs"/>
          <w:rtl/>
        </w:rPr>
      </w:pPr>
    </w:p>
    <w:p w:rsidR="004F0280" w:rsidRDefault="004F0280" w:rsidP="004F0280">
      <w:pPr>
        <w:pStyle w:val="a"/>
        <w:keepNext/>
        <w:rPr>
          <w:rFonts w:hint="cs"/>
          <w:rtl/>
        </w:rPr>
      </w:pPr>
      <w:bookmarkStart w:id="116" w:name="_ETM_Q1_1361020"/>
      <w:bookmarkStart w:id="117" w:name="_ETM_Q1_1358783"/>
      <w:bookmarkEnd w:id="116"/>
      <w:bookmarkEnd w:id="117"/>
      <w:r>
        <w:rPr>
          <w:rtl/>
        </w:rPr>
        <w:t>אורי מקלב:</w:t>
      </w:r>
    </w:p>
    <w:p w:rsidR="004F0280" w:rsidRDefault="004F0280" w:rsidP="004F0280">
      <w:pPr>
        <w:pStyle w:val="KeepWithNext"/>
        <w:rPr>
          <w:rFonts w:hint="cs"/>
          <w:rtl/>
        </w:rPr>
      </w:pPr>
    </w:p>
    <w:p w:rsidR="004F0280" w:rsidRDefault="004F0280" w:rsidP="004F0280">
      <w:pPr>
        <w:rPr>
          <w:rFonts w:hint="cs"/>
          <w:rtl/>
        </w:rPr>
      </w:pPr>
      <w:r>
        <w:rPr>
          <w:rFonts w:hint="cs"/>
          <w:rtl/>
        </w:rPr>
        <w:t xml:space="preserve">גם אם שרת </w:t>
      </w:r>
      <w:bookmarkStart w:id="118" w:name="_ETM_Q1_1363807"/>
      <w:bookmarkEnd w:id="118"/>
      <w:r>
        <w:rPr>
          <w:rFonts w:hint="cs"/>
          <w:rtl/>
        </w:rPr>
        <w:t>הבריאות לא משיבה, אתה גם מעוניין - - -</w:t>
      </w:r>
    </w:p>
    <w:p w:rsidR="004F0280" w:rsidRDefault="004F0280" w:rsidP="004F0280">
      <w:pPr>
        <w:rPr>
          <w:rFonts w:hint="cs"/>
          <w:rtl/>
        </w:rPr>
      </w:pPr>
    </w:p>
    <w:p w:rsidR="001940EF" w:rsidRDefault="001940EF" w:rsidP="001940EF">
      <w:pPr>
        <w:pStyle w:val="a"/>
        <w:keepNext/>
        <w:rPr>
          <w:rFonts w:hint="cs"/>
          <w:rtl/>
        </w:rPr>
      </w:pPr>
      <w:bookmarkStart w:id="119" w:name="_ETM_Q1_1360713"/>
      <w:bookmarkEnd w:id="119"/>
      <w:r>
        <w:rPr>
          <w:rFonts w:hint="cs"/>
          <w:rtl/>
        </w:rPr>
        <w:t xml:space="preserve">מזכירת הכנסת </w:t>
      </w:r>
      <w:r>
        <w:rPr>
          <w:rtl/>
        </w:rPr>
        <w:t>ירדנה מלר</w:t>
      </w:r>
      <w:r>
        <w:rPr>
          <w:rFonts w:hint="cs"/>
          <w:rtl/>
        </w:rPr>
        <w:t>-</w:t>
      </w:r>
      <w:r>
        <w:rPr>
          <w:rtl/>
        </w:rPr>
        <w:t>הורוביץ:</w:t>
      </w:r>
    </w:p>
    <w:p w:rsidR="00AA69AC" w:rsidRDefault="00AA69AC" w:rsidP="001940EF">
      <w:pPr>
        <w:pStyle w:val="a"/>
        <w:keepNext/>
        <w:rPr>
          <w:rFonts w:hint="cs"/>
          <w:rtl/>
        </w:rPr>
      </w:pPr>
    </w:p>
    <w:p w:rsidR="00AA69AC" w:rsidRDefault="00AA69AC" w:rsidP="00AA69AC">
      <w:pPr>
        <w:rPr>
          <w:rFonts w:hint="cs"/>
          <w:rtl/>
        </w:rPr>
      </w:pPr>
      <w:r>
        <w:rPr>
          <w:rFonts w:hint="cs"/>
          <w:rtl/>
        </w:rPr>
        <w:t>מתי אמורה להתקבל ההחלטה?</w:t>
      </w:r>
    </w:p>
    <w:p w:rsidR="00AA69AC" w:rsidRDefault="00AA69AC" w:rsidP="00AA69AC">
      <w:pPr>
        <w:rPr>
          <w:rFonts w:hint="cs"/>
          <w:rtl/>
        </w:rPr>
      </w:pPr>
    </w:p>
    <w:p w:rsidR="00AA69AC" w:rsidRDefault="00AA69AC" w:rsidP="00AA69AC">
      <w:pPr>
        <w:pStyle w:val="af"/>
        <w:keepNext/>
        <w:rPr>
          <w:rFonts w:hint="cs"/>
          <w:rtl/>
        </w:rPr>
      </w:pPr>
      <w:bookmarkStart w:id="120" w:name="_ETM_Q1_1364017"/>
      <w:bookmarkEnd w:id="120"/>
      <w:r>
        <w:rPr>
          <w:rtl/>
        </w:rPr>
        <w:t>היו"ר צחי הנגבי:</w:t>
      </w:r>
    </w:p>
    <w:p w:rsidR="00AA69AC" w:rsidRDefault="00AA69AC" w:rsidP="00AA69AC">
      <w:pPr>
        <w:pStyle w:val="KeepWithNext"/>
        <w:rPr>
          <w:rFonts w:hint="cs"/>
          <w:rtl/>
        </w:rPr>
      </w:pPr>
    </w:p>
    <w:p w:rsidR="00AA69AC" w:rsidRDefault="00AA69AC" w:rsidP="00AA69AC">
      <w:pPr>
        <w:rPr>
          <w:rFonts w:hint="cs"/>
          <w:rtl/>
        </w:rPr>
      </w:pPr>
      <w:r>
        <w:rPr>
          <w:rFonts w:hint="cs"/>
          <w:rtl/>
        </w:rPr>
        <w:t xml:space="preserve">הוא לא מעוניין בתשובה, הוא מעוניין </w:t>
      </w:r>
      <w:bookmarkStart w:id="121" w:name="_ETM_Q1_1362727"/>
      <w:bookmarkEnd w:id="121"/>
      <w:r>
        <w:rPr>
          <w:rFonts w:hint="cs"/>
          <w:rtl/>
        </w:rPr>
        <w:t>בהשמעת המחאה שלו.</w:t>
      </w:r>
    </w:p>
    <w:p w:rsidR="00AA69AC" w:rsidRDefault="00AA69AC" w:rsidP="00AA69AC">
      <w:pPr>
        <w:rPr>
          <w:rFonts w:hint="cs"/>
          <w:rtl/>
        </w:rPr>
      </w:pPr>
    </w:p>
    <w:p w:rsidR="00AA69AC" w:rsidRDefault="00AA69AC" w:rsidP="00AA69AC">
      <w:pPr>
        <w:pStyle w:val="a"/>
        <w:keepNext/>
        <w:rPr>
          <w:rFonts w:hint="cs"/>
          <w:rtl/>
        </w:rPr>
      </w:pPr>
      <w:bookmarkStart w:id="122" w:name="_ETM_Q1_1367598"/>
      <w:bookmarkStart w:id="123" w:name="_ETM_Q1_1366227"/>
      <w:bookmarkEnd w:id="122"/>
      <w:bookmarkEnd w:id="123"/>
      <w:r>
        <w:rPr>
          <w:rtl/>
        </w:rPr>
        <w:t>אורי מקלב:</w:t>
      </w:r>
    </w:p>
    <w:p w:rsidR="00AA69AC" w:rsidRDefault="00AA69AC" w:rsidP="00AA69AC">
      <w:pPr>
        <w:pStyle w:val="KeepWithNext"/>
        <w:rPr>
          <w:rFonts w:hint="cs"/>
          <w:rtl/>
        </w:rPr>
      </w:pPr>
    </w:p>
    <w:p w:rsidR="00AA69AC" w:rsidRDefault="00AA69AC" w:rsidP="00AA69AC">
      <w:pPr>
        <w:rPr>
          <w:rFonts w:hint="cs"/>
          <w:rtl/>
        </w:rPr>
      </w:pPr>
      <w:r>
        <w:rPr>
          <w:rFonts w:hint="cs"/>
          <w:rtl/>
        </w:rPr>
        <w:t>לא, הוא מבקש להשפיע.</w:t>
      </w:r>
    </w:p>
    <w:p w:rsidR="00AA69AC" w:rsidRDefault="00AA69AC" w:rsidP="00AA69AC">
      <w:pPr>
        <w:rPr>
          <w:rFonts w:hint="cs"/>
          <w:rtl/>
        </w:rPr>
      </w:pPr>
    </w:p>
    <w:p w:rsidR="00AA69AC" w:rsidRDefault="00AA69AC" w:rsidP="00AA69AC">
      <w:pPr>
        <w:pStyle w:val="a"/>
        <w:keepNext/>
        <w:rPr>
          <w:rFonts w:hint="cs"/>
          <w:rtl/>
        </w:rPr>
      </w:pPr>
      <w:r>
        <w:rPr>
          <w:rtl/>
        </w:rPr>
        <w:t>משה זלמן פייגלין:</w:t>
      </w:r>
    </w:p>
    <w:p w:rsidR="00AA69AC" w:rsidRDefault="00AA69AC" w:rsidP="00AA69AC">
      <w:pPr>
        <w:pStyle w:val="KeepWithNext"/>
        <w:rPr>
          <w:rFonts w:hint="cs"/>
          <w:rtl/>
        </w:rPr>
      </w:pPr>
    </w:p>
    <w:p w:rsidR="003902FB" w:rsidRDefault="00AA69AC" w:rsidP="003902FB">
      <w:pPr>
        <w:rPr>
          <w:rFonts w:hint="cs"/>
          <w:rtl/>
        </w:rPr>
      </w:pPr>
      <w:r>
        <w:rPr>
          <w:rFonts w:hint="cs"/>
          <w:rtl/>
        </w:rPr>
        <w:t xml:space="preserve">חשוב לי שהממשלה תעמוד מול העובדות </w:t>
      </w:r>
      <w:bookmarkStart w:id="124" w:name="_ETM_Q1_1369804"/>
      <w:bookmarkEnd w:id="124"/>
      <w:r>
        <w:rPr>
          <w:rFonts w:hint="cs"/>
          <w:rtl/>
        </w:rPr>
        <w:t>פשוט.</w:t>
      </w:r>
    </w:p>
    <w:p w:rsidR="00AA69AC" w:rsidRDefault="00AA69AC" w:rsidP="003902FB">
      <w:pPr>
        <w:rPr>
          <w:rFonts w:hint="cs"/>
          <w:rtl/>
        </w:rPr>
      </w:pPr>
    </w:p>
    <w:p w:rsidR="001940EF" w:rsidRDefault="001940EF" w:rsidP="001940EF">
      <w:pPr>
        <w:pStyle w:val="a"/>
        <w:keepNext/>
        <w:rPr>
          <w:rFonts w:hint="cs"/>
          <w:rtl/>
        </w:rPr>
      </w:pPr>
      <w:r>
        <w:rPr>
          <w:rFonts w:hint="cs"/>
          <w:rtl/>
        </w:rPr>
        <w:t xml:space="preserve">מזכירת הכנסת </w:t>
      </w:r>
      <w:r>
        <w:rPr>
          <w:rtl/>
        </w:rPr>
        <w:t>ירדנה מלר</w:t>
      </w:r>
      <w:r>
        <w:rPr>
          <w:rFonts w:hint="cs"/>
          <w:rtl/>
        </w:rPr>
        <w:t>-</w:t>
      </w:r>
      <w:r>
        <w:rPr>
          <w:rtl/>
        </w:rPr>
        <w:t>הורוביץ:</w:t>
      </w:r>
    </w:p>
    <w:p w:rsidR="00AA69AC" w:rsidRDefault="00AA69AC" w:rsidP="001940EF">
      <w:pPr>
        <w:pStyle w:val="a"/>
        <w:keepNext/>
        <w:rPr>
          <w:rFonts w:hint="cs"/>
          <w:rtl/>
        </w:rPr>
      </w:pPr>
    </w:p>
    <w:p w:rsidR="00AA69AC" w:rsidRDefault="00AA69AC" w:rsidP="00AA69AC">
      <w:pPr>
        <w:rPr>
          <w:rFonts w:hint="cs"/>
          <w:rtl/>
        </w:rPr>
      </w:pPr>
      <w:r>
        <w:rPr>
          <w:rFonts w:hint="cs"/>
          <w:rtl/>
        </w:rPr>
        <w:t xml:space="preserve">אתה יודע, הכלי הקלאסי למצב כזה זה שאילתה דחופה. </w:t>
      </w:r>
      <w:bookmarkStart w:id="125" w:name="_ETM_Q1_1380895"/>
      <w:bookmarkEnd w:id="125"/>
      <w:r>
        <w:rPr>
          <w:rFonts w:hint="cs"/>
          <w:rtl/>
        </w:rPr>
        <w:t>היום היה עולה.</w:t>
      </w:r>
    </w:p>
    <w:p w:rsidR="003902FB" w:rsidRDefault="003902FB" w:rsidP="003902FB">
      <w:pPr>
        <w:rPr>
          <w:rFonts w:hint="cs"/>
          <w:rtl/>
        </w:rPr>
      </w:pPr>
    </w:p>
    <w:p w:rsidR="003902FB" w:rsidRDefault="003902FB" w:rsidP="003902FB">
      <w:pPr>
        <w:pStyle w:val="af"/>
        <w:keepNext/>
        <w:rPr>
          <w:rFonts w:hint="cs"/>
          <w:rtl/>
        </w:rPr>
      </w:pPr>
      <w:r>
        <w:rPr>
          <w:rtl/>
        </w:rPr>
        <w:t>היו"ר צחי הנגבי:</w:t>
      </w:r>
    </w:p>
    <w:p w:rsidR="003902FB" w:rsidRDefault="003902FB" w:rsidP="003902FB">
      <w:pPr>
        <w:pStyle w:val="KeepWithNext"/>
        <w:rPr>
          <w:rFonts w:hint="cs"/>
          <w:rtl/>
        </w:rPr>
      </w:pPr>
    </w:p>
    <w:p w:rsidR="003902FB" w:rsidRDefault="00AA69AC" w:rsidP="003902FB">
      <w:pPr>
        <w:rPr>
          <w:rFonts w:hint="cs"/>
          <w:rtl/>
        </w:rPr>
      </w:pPr>
      <w:r>
        <w:rPr>
          <w:rFonts w:hint="cs"/>
          <w:rtl/>
        </w:rPr>
        <w:t>מי בעד קבלת הערעור, ירים את ידו? תודה. מי נגד? תודה.</w:t>
      </w:r>
    </w:p>
    <w:p w:rsidR="003902FB" w:rsidRDefault="003902FB" w:rsidP="003902FB">
      <w:pPr>
        <w:rPr>
          <w:rFonts w:hint="cs"/>
          <w:rtl/>
        </w:rPr>
      </w:pPr>
    </w:p>
    <w:p w:rsidR="003902FB" w:rsidRDefault="00AA69AC" w:rsidP="00AA69AC">
      <w:pPr>
        <w:pStyle w:val="aa"/>
        <w:keepNext/>
        <w:rPr>
          <w:rFonts w:hint="eastAsia"/>
          <w:rtl/>
        </w:rPr>
      </w:pPr>
      <w:r>
        <w:rPr>
          <w:rFonts w:hint="eastAsia"/>
          <w:rtl/>
        </w:rPr>
        <w:t>הצבעה</w:t>
      </w:r>
    </w:p>
    <w:p w:rsidR="00AA69AC" w:rsidRDefault="00AA69AC" w:rsidP="00AA69AC">
      <w:pPr>
        <w:pStyle w:val="--"/>
        <w:keepNext/>
        <w:rPr>
          <w:rFonts w:hint="cs"/>
          <w:rtl/>
        </w:rPr>
      </w:pPr>
    </w:p>
    <w:p w:rsidR="00AA69AC" w:rsidRDefault="00AA69AC" w:rsidP="00AA69AC">
      <w:pPr>
        <w:pStyle w:val="--"/>
        <w:keepNext/>
        <w:rPr>
          <w:rtl/>
        </w:rPr>
      </w:pPr>
      <w:r>
        <w:rPr>
          <w:rFonts w:hint="eastAsia"/>
          <w:rtl/>
        </w:rPr>
        <w:t>בעד</w:t>
      </w:r>
      <w:r>
        <w:rPr>
          <w:rtl/>
        </w:rPr>
        <w:t xml:space="preserve"> </w:t>
      </w:r>
      <w:r w:rsidR="001940EF">
        <w:rPr>
          <w:rFonts w:hint="cs"/>
          <w:rtl/>
        </w:rPr>
        <w:t>ה</w:t>
      </w:r>
      <w:r>
        <w:rPr>
          <w:rFonts w:hint="cs"/>
          <w:rtl/>
        </w:rPr>
        <w:t xml:space="preserve">ערעור </w:t>
      </w:r>
      <w:r w:rsidR="001940EF">
        <w:rPr>
          <w:rFonts w:hint="cs"/>
          <w:rtl/>
        </w:rPr>
        <w:t xml:space="preserve">של </w:t>
      </w:r>
      <w:r>
        <w:rPr>
          <w:rFonts w:hint="cs"/>
          <w:rtl/>
        </w:rPr>
        <w:t xml:space="preserve">חבר הכנסת משה זלמן פייגלין </w:t>
      </w:r>
      <w:r>
        <w:rPr>
          <w:rtl/>
        </w:rPr>
        <w:t xml:space="preserve">– </w:t>
      </w:r>
      <w:r>
        <w:rPr>
          <w:rFonts w:hint="cs"/>
          <w:rtl/>
        </w:rPr>
        <w:t>רוב</w:t>
      </w:r>
    </w:p>
    <w:p w:rsidR="00AA69AC" w:rsidRDefault="00AA69AC" w:rsidP="00AA69AC">
      <w:pPr>
        <w:pStyle w:val="--"/>
        <w:keepNext/>
        <w:rPr>
          <w:rtl/>
        </w:rPr>
      </w:pPr>
      <w:r>
        <w:rPr>
          <w:rFonts w:hint="eastAsia"/>
          <w:rtl/>
        </w:rPr>
        <w:t>נגד</w:t>
      </w:r>
      <w:r>
        <w:rPr>
          <w:rtl/>
        </w:rPr>
        <w:t xml:space="preserve"> – </w:t>
      </w:r>
      <w:r>
        <w:rPr>
          <w:rFonts w:hint="cs"/>
          <w:rtl/>
        </w:rPr>
        <w:t>מיעוט</w:t>
      </w:r>
    </w:p>
    <w:p w:rsidR="00AA69AC" w:rsidRDefault="00AA69AC" w:rsidP="00AA69AC">
      <w:pPr>
        <w:pStyle w:val="--"/>
        <w:keepNext/>
        <w:rPr>
          <w:rFonts w:hint="cs"/>
          <w:rtl/>
        </w:rPr>
      </w:pPr>
      <w:r>
        <w:rPr>
          <w:rFonts w:hint="eastAsia"/>
          <w:rtl/>
        </w:rPr>
        <w:t>נמנעים</w:t>
      </w:r>
      <w:r>
        <w:rPr>
          <w:rtl/>
        </w:rPr>
        <w:t xml:space="preserve"> – </w:t>
      </w:r>
      <w:r>
        <w:rPr>
          <w:rFonts w:hint="cs"/>
          <w:rtl/>
        </w:rPr>
        <w:t>אין</w:t>
      </w:r>
    </w:p>
    <w:p w:rsidR="00AA69AC" w:rsidRPr="00AA69AC" w:rsidRDefault="00AA69AC" w:rsidP="00AA69AC">
      <w:pPr>
        <w:pStyle w:val="ab"/>
        <w:rPr>
          <w:rtl/>
        </w:rPr>
      </w:pPr>
      <w:r>
        <w:rPr>
          <w:rFonts w:hint="cs"/>
          <w:rtl/>
        </w:rPr>
        <w:t>הערעור נתקבל.</w:t>
      </w:r>
    </w:p>
    <w:p w:rsidR="00AA69AC" w:rsidRPr="00AA69AC" w:rsidRDefault="00AA69AC" w:rsidP="00AA69AC">
      <w:pPr>
        <w:pStyle w:val="ab"/>
        <w:rPr>
          <w:rFonts w:hint="cs"/>
          <w:rtl/>
        </w:rPr>
      </w:pPr>
    </w:p>
    <w:p w:rsidR="003902FB" w:rsidRDefault="003902FB" w:rsidP="003902FB">
      <w:pPr>
        <w:pStyle w:val="af"/>
        <w:keepNext/>
        <w:rPr>
          <w:rFonts w:hint="cs"/>
          <w:rtl/>
        </w:rPr>
      </w:pPr>
      <w:r>
        <w:rPr>
          <w:rtl/>
        </w:rPr>
        <w:t>היו"ר צחי הנגבי:</w:t>
      </w:r>
    </w:p>
    <w:p w:rsidR="003902FB" w:rsidRDefault="003902FB" w:rsidP="003902FB">
      <w:pPr>
        <w:pStyle w:val="KeepWithNext"/>
        <w:rPr>
          <w:rFonts w:hint="cs"/>
          <w:rtl/>
        </w:rPr>
      </w:pPr>
    </w:p>
    <w:p w:rsidR="003902FB" w:rsidRDefault="003902FB" w:rsidP="003902FB">
      <w:pPr>
        <w:rPr>
          <w:rFonts w:hint="cs"/>
          <w:rtl/>
        </w:rPr>
      </w:pPr>
      <w:r>
        <w:rPr>
          <w:rFonts w:hint="cs"/>
          <w:rtl/>
        </w:rPr>
        <w:t>הערעור התקבל</w:t>
      </w:r>
      <w:r w:rsidR="00AA69AC">
        <w:rPr>
          <w:rFonts w:hint="cs"/>
          <w:rtl/>
        </w:rPr>
        <w:t>. תודה לכם.</w:t>
      </w:r>
    </w:p>
    <w:p w:rsidR="00AA69AC" w:rsidRDefault="00AA69AC" w:rsidP="003902FB">
      <w:pPr>
        <w:rPr>
          <w:rFonts w:hint="cs"/>
          <w:rtl/>
        </w:rPr>
      </w:pPr>
    </w:p>
    <w:p w:rsidR="001940EF" w:rsidRDefault="001940EF" w:rsidP="001940EF">
      <w:pPr>
        <w:pStyle w:val="a"/>
        <w:keepNext/>
        <w:rPr>
          <w:rFonts w:hint="cs"/>
          <w:rtl/>
        </w:rPr>
      </w:pPr>
      <w:bookmarkStart w:id="126" w:name="_ETM_Q1_1386117"/>
      <w:bookmarkStart w:id="127" w:name="_ETM_Q1_1388033"/>
      <w:bookmarkEnd w:id="126"/>
      <w:bookmarkEnd w:id="127"/>
      <w:r>
        <w:rPr>
          <w:rFonts w:hint="cs"/>
          <w:rtl/>
        </w:rPr>
        <w:t xml:space="preserve">מזכירת הכנסת </w:t>
      </w:r>
      <w:r>
        <w:rPr>
          <w:rtl/>
        </w:rPr>
        <w:t>ירדנה מלר</w:t>
      </w:r>
      <w:r>
        <w:rPr>
          <w:rFonts w:hint="cs"/>
          <w:rtl/>
        </w:rPr>
        <w:t>-</w:t>
      </w:r>
      <w:r>
        <w:rPr>
          <w:rtl/>
        </w:rPr>
        <w:t>הורוביץ:</w:t>
      </w:r>
    </w:p>
    <w:p w:rsidR="00AA69AC" w:rsidRDefault="00AA69AC" w:rsidP="001940EF">
      <w:pPr>
        <w:pStyle w:val="a"/>
        <w:keepNext/>
        <w:rPr>
          <w:rFonts w:hint="cs"/>
          <w:rtl/>
        </w:rPr>
      </w:pPr>
    </w:p>
    <w:p w:rsidR="00AA69AC" w:rsidRDefault="00AA69AC" w:rsidP="00AA69AC">
      <w:pPr>
        <w:rPr>
          <w:rFonts w:hint="cs"/>
          <w:rtl/>
        </w:rPr>
      </w:pPr>
      <w:r>
        <w:rPr>
          <w:rFonts w:hint="cs"/>
          <w:rtl/>
        </w:rPr>
        <w:t>אוקיי.</w:t>
      </w:r>
    </w:p>
    <w:p w:rsidR="00AA69AC" w:rsidRDefault="00AA69AC" w:rsidP="00AA69AC">
      <w:pPr>
        <w:rPr>
          <w:rFonts w:hint="cs"/>
          <w:rtl/>
        </w:rPr>
      </w:pPr>
    </w:p>
    <w:p w:rsidR="00AA69AC" w:rsidRDefault="00AA69AC" w:rsidP="00AA69AC">
      <w:pPr>
        <w:pStyle w:val="a"/>
        <w:keepNext/>
        <w:rPr>
          <w:rFonts w:hint="cs"/>
          <w:rtl/>
        </w:rPr>
      </w:pPr>
      <w:bookmarkStart w:id="128" w:name="_ETM_Q1_1390949"/>
      <w:bookmarkEnd w:id="128"/>
      <w:r>
        <w:rPr>
          <w:rtl/>
        </w:rPr>
        <w:t>באסל גטאס:</w:t>
      </w:r>
    </w:p>
    <w:p w:rsidR="00AA69AC" w:rsidRDefault="00AA69AC" w:rsidP="00AA69AC">
      <w:pPr>
        <w:pStyle w:val="KeepWithNext"/>
        <w:rPr>
          <w:rFonts w:hint="cs"/>
          <w:rtl/>
        </w:rPr>
      </w:pPr>
    </w:p>
    <w:p w:rsidR="00AA69AC" w:rsidRDefault="00AA69AC" w:rsidP="00AA69AC">
      <w:pPr>
        <w:rPr>
          <w:rFonts w:hint="cs"/>
          <w:rtl/>
        </w:rPr>
      </w:pPr>
      <w:r>
        <w:rPr>
          <w:rFonts w:hint="cs"/>
          <w:rtl/>
        </w:rPr>
        <w:t>אתה חייב לי.</w:t>
      </w:r>
    </w:p>
    <w:p w:rsidR="00AA69AC" w:rsidRDefault="00AA69AC" w:rsidP="00AA69AC">
      <w:pPr>
        <w:rPr>
          <w:rFonts w:hint="cs"/>
          <w:rtl/>
        </w:rPr>
      </w:pPr>
    </w:p>
    <w:p w:rsidR="00AA69AC" w:rsidRDefault="00AA69AC" w:rsidP="00AA69AC">
      <w:pPr>
        <w:pStyle w:val="af"/>
        <w:keepNext/>
        <w:rPr>
          <w:rFonts w:hint="cs"/>
          <w:rtl/>
        </w:rPr>
      </w:pPr>
      <w:bookmarkStart w:id="129" w:name="_ETM_Q1_1393171"/>
      <w:bookmarkEnd w:id="129"/>
      <w:r>
        <w:rPr>
          <w:rtl/>
        </w:rPr>
        <w:t>היו"ר צחי הנגבי:</w:t>
      </w:r>
    </w:p>
    <w:p w:rsidR="00AA69AC" w:rsidRDefault="00AA69AC" w:rsidP="00AA69AC">
      <w:pPr>
        <w:pStyle w:val="KeepWithNext"/>
        <w:rPr>
          <w:rFonts w:hint="cs"/>
          <w:rtl/>
        </w:rPr>
      </w:pPr>
    </w:p>
    <w:p w:rsidR="00AA69AC" w:rsidRDefault="00AA69AC" w:rsidP="00AA69AC">
      <w:pPr>
        <w:rPr>
          <w:rFonts w:hint="cs"/>
          <w:rtl/>
        </w:rPr>
      </w:pPr>
      <w:r>
        <w:rPr>
          <w:rFonts w:hint="cs"/>
          <w:rtl/>
        </w:rPr>
        <w:t xml:space="preserve">עכשיו הוא יצביע אתך </w:t>
      </w:r>
      <w:bookmarkStart w:id="130" w:name="_ETM_Q1_1389309"/>
      <w:bookmarkEnd w:id="130"/>
      <w:r>
        <w:rPr>
          <w:rFonts w:hint="cs"/>
          <w:rtl/>
        </w:rPr>
        <w:t>בענייני מדיניות - - -</w:t>
      </w:r>
    </w:p>
    <w:p w:rsidR="00AA69AC" w:rsidRDefault="00AA69AC" w:rsidP="00AA69AC">
      <w:pPr>
        <w:rPr>
          <w:rFonts w:hint="cs"/>
          <w:rtl/>
        </w:rPr>
      </w:pPr>
    </w:p>
    <w:p w:rsidR="00AA69AC" w:rsidRDefault="00AA69AC" w:rsidP="00AA69AC">
      <w:pPr>
        <w:pStyle w:val="a"/>
        <w:keepNext/>
        <w:rPr>
          <w:rFonts w:hint="cs"/>
          <w:rtl/>
        </w:rPr>
      </w:pPr>
      <w:r>
        <w:rPr>
          <w:rtl/>
        </w:rPr>
        <w:t>באסל גטאס:</w:t>
      </w:r>
    </w:p>
    <w:p w:rsidR="00AA69AC" w:rsidRDefault="00AA69AC" w:rsidP="00AA69AC">
      <w:pPr>
        <w:pStyle w:val="KeepWithNext"/>
        <w:rPr>
          <w:rFonts w:hint="cs"/>
          <w:rtl/>
        </w:rPr>
      </w:pPr>
    </w:p>
    <w:p w:rsidR="00AA69AC" w:rsidRDefault="00AA69AC" w:rsidP="00AA69AC">
      <w:pPr>
        <w:rPr>
          <w:rFonts w:hint="cs"/>
          <w:rtl/>
        </w:rPr>
      </w:pPr>
      <w:r>
        <w:rPr>
          <w:rFonts w:hint="cs"/>
          <w:rtl/>
        </w:rPr>
        <w:t>פראוור.</w:t>
      </w:r>
    </w:p>
    <w:p w:rsidR="003902FB" w:rsidRDefault="003902FB" w:rsidP="003902FB">
      <w:pPr>
        <w:rPr>
          <w:rFonts w:hint="cs"/>
          <w:rtl/>
        </w:rPr>
      </w:pPr>
    </w:p>
    <w:p w:rsidR="003902FB" w:rsidRDefault="003902FB" w:rsidP="003902FB">
      <w:pPr>
        <w:pStyle w:val="a"/>
        <w:keepNext/>
        <w:rPr>
          <w:rFonts w:hint="cs"/>
          <w:rtl/>
        </w:rPr>
      </w:pPr>
      <w:r>
        <w:rPr>
          <w:rtl/>
        </w:rPr>
        <w:t>משה זלמן פייגלין:</w:t>
      </w:r>
    </w:p>
    <w:p w:rsidR="003902FB" w:rsidRDefault="003902FB" w:rsidP="003902FB">
      <w:pPr>
        <w:pStyle w:val="KeepWithNext"/>
        <w:rPr>
          <w:rFonts w:hint="cs"/>
          <w:rtl/>
        </w:rPr>
      </w:pPr>
    </w:p>
    <w:p w:rsidR="003902FB" w:rsidRDefault="00AA69AC" w:rsidP="00AA69AC">
      <w:pPr>
        <w:rPr>
          <w:rFonts w:hint="cs"/>
          <w:rtl/>
        </w:rPr>
      </w:pPr>
      <w:r>
        <w:rPr>
          <w:rFonts w:hint="cs"/>
          <w:rtl/>
        </w:rPr>
        <w:t xml:space="preserve">אני לא הייתי </w:t>
      </w:r>
      <w:bookmarkStart w:id="131" w:name="_ETM_Q1_1395380"/>
      <w:bookmarkEnd w:id="131"/>
      <w:r>
        <w:rPr>
          <w:rFonts w:hint="cs"/>
          <w:rtl/>
        </w:rPr>
        <w:t xml:space="preserve">פראוור. לא, עכשיו השתווינו. </w:t>
      </w:r>
    </w:p>
    <w:p w:rsidR="00AA69AC" w:rsidRDefault="00AA69AC" w:rsidP="00AA69AC">
      <w:pPr>
        <w:rPr>
          <w:rFonts w:hint="cs"/>
          <w:rtl/>
        </w:rPr>
      </w:pPr>
    </w:p>
    <w:p w:rsidR="00AA69AC" w:rsidRDefault="00AA69AC" w:rsidP="00AA69AC">
      <w:pPr>
        <w:pStyle w:val="a"/>
        <w:keepNext/>
        <w:rPr>
          <w:rFonts w:hint="cs"/>
          <w:rtl/>
        </w:rPr>
      </w:pPr>
      <w:bookmarkStart w:id="132" w:name="_ETM_Q1_1401683"/>
      <w:bookmarkEnd w:id="132"/>
      <w:r>
        <w:rPr>
          <w:rtl/>
        </w:rPr>
        <w:t>אורי מקלב:</w:t>
      </w:r>
    </w:p>
    <w:p w:rsidR="00AA69AC" w:rsidRDefault="00AA69AC" w:rsidP="00AA69AC">
      <w:pPr>
        <w:pStyle w:val="KeepWithNext"/>
        <w:rPr>
          <w:rFonts w:hint="cs"/>
          <w:rtl/>
        </w:rPr>
      </w:pPr>
    </w:p>
    <w:p w:rsidR="00AA69AC" w:rsidRDefault="00AA69AC" w:rsidP="00AA69AC">
      <w:pPr>
        <w:rPr>
          <w:rFonts w:hint="cs"/>
          <w:rtl/>
        </w:rPr>
      </w:pPr>
      <w:r>
        <w:rPr>
          <w:rFonts w:hint="cs"/>
          <w:rtl/>
        </w:rPr>
        <w:t>ל</w:t>
      </w:r>
      <w:r w:rsidR="003E0B62">
        <w:rPr>
          <w:rFonts w:hint="cs"/>
          <w:rtl/>
        </w:rPr>
        <w:t>האיץ את השיחות עם הפלס</w:t>
      </w:r>
      <w:r>
        <w:rPr>
          <w:rFonts w:hint="cs"/>
          <w:rtl/>
        </w:rPr>
        <w:t>טינים.</w:t>
      </w:r>
    </w:p>
    <w:p w:rsidR="00AA69AC" w:rsidRDefault="00AA69AC" w:rsidP="00AA69AC">
      <w:pPr>
        <w:rPr>
          <w:rFonts w:hint="cs"/>
          <w:rtl/>
        </w:rPr>
      </w:pPr>
    </w:p>
    <w:p w:rsidR="00AA69AC" w:rsidRDefault="00AA69AC" w:rsidP="00AA69AC">
      <w:pPr>
        <w:pStyle w:val="af"/>
        <w:keepNext/>
        <w:rPr>
          <w:rFonts w:hint="cs"/>
          <w:rtl/>
        </w:rPr>
      </w:pPr>
      <w:bookmarkStart w:id="133" w:name="_ETM_Q1_1401866"/>
      <w:bookmarkEnd w:id="133"/>
      <w:r>
        <w:rPr>
          <w:rtl/>
        </w:rPr>
        <w:t>היו"ר צחי הנגבי:</w:t>
      </w:r>
    </w:p>
    <w:p w:rsidR="00AA69AC" w:rsidRDefault="00AA69AC" w:rsidP="00AA69AC">
      <w:pPr>
        <w:pStyle w:val="KeepWithNext"/>
        <w:rPr>
          <w:rFonts w:hint="cs"/>
          <w:rtl/>
        </w:rPr>
      </w:pPr>
    </w:p>
    <w:p w:rsidR="00AA69AC" w:rsidRDefault="00AA69AC" w:rsidP="00AA69AC">
      <w:pPr>
        <w:rPr>
          <w:rFonts w:hint="cs"/>
          <w:rtl/>
        </w:rPr>
      </w:pPr>
      <w:r>
        <w:rPr>
          <w:rFonts w:hint="cs"/>
          <w:rtl/>
        </w:rPr>
        <w:t xml:space="preserve">עכשיו </w:t>
      </w:r>
      <w:bookmarkStart w:id="134" w:name="_ETM_Q1_1403999"/>
      <w:bookmarkEnd w:id="134"/>
      <w:r>
        <w:rPr>
          <w:rFonts w:hint="cs"/>
          <w:rtl/>
        </w:rPr>
        <w:t>אתם התקזזתם.</w:t>
      </w:r>
    </w:p>
    <w:p w:rsidR="00AA69AC" w:rsidRDefault="00AA69AC" w:rsidP="00AA69AC">
      <w:pPr>
        <w:rPr>
          <w:rFonts w:hint="cs"/>
          <w:rtl/>
        </w:rPr>
      </w:pPr>
      <w:bookmarkStart w:id="135" w:name="_ETM_Q1_1402019"/>
      <w:bookmarkEnd w:id="135"/>
    </w:p>
    <w:p w:rsidR="00AA69AC" w:rsidRDefault="00AA69AC" w:rsidP="00AA69AC">
      <w:pPr>
        <w:pStyle w:val="a"/>
        <w:keepNext/>
        <w:rPr>
          <w:rFonts w:hint="cs"/>
          <w:rtl/>
        </w:rPr>
      </w:pPr>
      <w:bookmarkStart w:id="136" w:name="_ETM_Q1_1404042"/>
      <w:bookmarkEnd w:id="136"/>
      <w:r>
        <w:rPr>
          <w:rtl/>
        </w:rPr>
        <w:t>משה זלמן פייגלין:</w:t>
      </w:r>
    </w:p>
    <w:p w:rsidR="00AA69AC" w:rsidRDefault="00AA69AC" w:rsidP="00AA69AC">
      <w:pPr>
        <w:pStyle w:val="KeepWithNext"/>
        <w:rPr>
          <w:rFonts w:hint="cs"/>
          <w:rtl/>
        </w:rPr>
      </w:pPr>
    </w:p>
    <w:p w:rsidR="00AA69AC" w:rsidRDefault="00AA69AC" w:rsidP="00AA69AC">
      <w:pPr>
        <w:rPr>
          <w:rFonts w:hint="cs"/>
          <w:rtl/>
        </w:rPr>
      </w:pPr>
      <w:r>
        <w:rPr>
          <w:rFonts w:hint="cs"/>
          <w:rtl/>
        </w:rPr>
        <w:t>עכשיו התקזזנו.</w:t>
      </w:r>
    </w:p>
    <w:p w:rsidR="00AA69AC" w:rsidRDefault="00AA69AC" w:rsidP="00AA69AC">
      <w:pPr>
        <w:rPr>
          <w:rFonts w:hint="cs"/>
          <w:rtl/>
        </w:rPr>
      </w:pPr>
    </w:p>
    <w:p w:rsidR="00AA69AC" w:rsidRDefault="00AA69AC" w:rsidP="00AA69AC">
      <w:pPr>
        <w:pStyle w:val="a"/>
        <w:keepNext/>
        <w:rPr>
          <w:rFonts w:hint="cs"/>
          <w:rtl/>
        </w:rPr>
      </w:pPr>
      <w:bookmarkStart w:id="137" w:name="_ETM_Q1_1404848"/>
      <w:bookmarkEnd w:id="137"/>
      <w:r>
        <w:rPr>
          <w:rtl/>
        </w:rPr>
        <w:t>באסל גטאס:</w:t>
      </w:r>
    </w:p>
    <w:p w:rsidR="00AA69AC" w:rsidRDefault="00AA69AC" w:rsidP="00AA69AC">
      <w:pPr>
        <w:pStyle w:val="KeepWithNext"/>
        <w:rPr>
          <w:rFonts w:hint="cs"/>
          <w:rtl/>
        </w:rPr>
      </w:pPr>
    </w:p>
    <w:p w:rsidR="00AA69AC" w:rsidRDefault="00AA69AC" w:rsidP="00AA69AC">
      <w:pPr>
        <w:rPr>
          <w:rFonts w:hint="cs"/>
          <w:rtl/>
        </w:rPr>
      </w:pPr>
      <w:r>
        <w:rPr>
          <w:rFonts w:hint="cs"/>
          <w:rtl/>
        </w:rPr>
        <w:t>זה עניין לבג"ץ אם זה - - -</w:t>
      </w:r>
    </w:p>
    <w:p w:rsidR="00AA69AC" w:rsidRDefault="00AA69AC" w:rsidP="00AA69AC">
      <w:pPr>
        <w:rPr>
          <w:rFonts w:hint="cs"/>
          <w:rtl/>
        </w:rPr>
      </w:pPr>
      <w:bookmarkStart w:id="138" w:name="_ETM_Q1_1408238"/>
      <w:bookmarkEnd w:id="138"/>
    </w:p>
    <w:p w:rsidR="00AA69AC" w:rsidRDefault="00AA69AC" w:rsidP="00AA69AC">
      <w:pPr>
        <w:pStyle w:val="a"/>
        <w:keepNext/>
        <w:rPr>
          <w:rFonts w:hint="cs"/>
          <w:rtl/>
        </w:rPr>
      </w:pPr>
      <w:bookmarkStart w:id="139" w:name="_ETM_Q1_1408633"/>
      <w:bookmarkEnd w:id="139"/>
      <w:r>
        <w:rPr>
          <w:rtl/>
        </w:rPr>
        <w:t>משה זלמן פייגלין:</w:t>
      </w:r>
    </w:p>
    <w:p w:rsidR="00AA69AC" w:rsidRDefault="00AA69AC" w:rsidP="00AA69AC">
      <w:pPr>
        <w:pStyle w:val="KeepWithNext"/>
        <w:rPr>
          <w:rFonts w:hint="cs"/>
          <w:rtl/>
        </w:rPr>
      </w:pPr>
    </w:p>
    <w:p w:rsidR="00AA69AC" w:rsidRDefault="00AA69AC" w:rsidP="00AA69AC">
      <w:pPr>
        <w:rPr>
          <w:rFonts w:hint="cs"/>
          <w:rtl/>
        </w:rPr>
      </w:pPr>
      <w:r>
        <w:rPr>
          <w:rFonts w:hint="cs"/>
          <w:rtl/>
        </w:rPr>
        <w:t>זה יגיע לבג"ץ.</w:t>
      </w:r>
    </w:p>
    <w:p w:rsidR="001940EF" w:rsidRDefault="003E0B62" w:rsidP="003E0B62">
      <w:pPr>
        <w:pStyle w:val="a0"/>
        <w:keepNext/>
        <w:rPr>
          <w:rFonts w:hint="cs"/>
          <w:rtl/>
        </w:rPr>
      </w:pPr>
      <w:bookmarkStart w:id="140" w:name="_ETM_Q1_1409163"/>
      <w:bookmarkEnd w:id="140"/>
      <w:r>
        <w:rPr>
          <w:rtl/>
        </w:rPr>
        <w:br w:type="page"/>
      </w:r>
      <w:r w:rsidR="001940EF">
        <w:rPr>
          <w:rFonts w:hint="cs"/>
          <w:rtl/>
        </w:rPr>
        <w:t xml:space="preserve">ב. </w:t>
      </w:r>
      <w:r w:rsidR="001940EF" w:rsidRPr="0031667F">
        <w:rPr>
          <w:rFonts w:hint="cs"/>
          <w:rtl/>
        </w:rPr>
        <w:t>קביעת ועדות לדיון בהצעות לסדר-היום</w:t>
      </w:r>
    </w:p>
    <w:p w:rsidR="001940EF" w:rsidRDefault="001940EF" w:rsidP="003E0B62">
      <w:pPr>
        <w:pStyle w:val="a0"/>
        <w:keepNext/>
        <w:rPr>
          <w:rFonts w:hint="cs"/>
          <w:rtl/>
        </w:rPr>
      </w:pPr>
    </w:p>
    <w:p w:rsidR="003E0B62" w:rsidRDefault="001940EF" w:rsidP="003E0B62">
      <w:pPr>
        <w:pStyle w:val="a0"/>
        <w:keepNext/>
        <w:rPr>
          <w:rtl/>
        </w:rPr>
      </w:pPr>
      <w:r>
        <w:rPr>
          <w:rFonts w:hint="cs"/>
          <w:rtl/>
        </w:rPr>
        <w:t xml:space="preserve">1. </w:t>
      </w:r>
      <w:r w:rsidR="003E0B62">
        <w:rPr>
          <w:rtl/>
        </w:rPr>
        <w:t>הצעה לסדר-היום בנושא: "אישור המלצות "צוות 90 הימים" בקבינט הדיור" – של חברי הכנסת איציק שמולי (1540) ואורי מקלב (1543)</w:t>
      </w:r>
    </w:p>
    <w:p w:rsidR="003E0B62" w:rsidRDefault="003E0B62" w:rsidP="003E0B62">
      <w:pPr>
        <w:pStyle w:val="KeepWithNext"/>
        <w:rPr>
          <w:rtl/>
        </w:rPr>
      </w:pPr>
    </w:p>
    <w:p w:rsidR="003902FB" w:rsidRDefault="003902FB" w:rsidP="003902FB">
      <w:pPr>
        <w:pStyle w:val="af"/>
        <w:keepNext/>
        <w:rPr>
          <w:rFonts w:hint="cs"/>
          <w:rtl/>
        </w:rPr>
      </w:pPr>
      <w:r>
        <w:rPr>
          <w:rtl/>
        </w:rPr>
        <w:t>היו"ר צחי הנגבי:</w:t>
      </w:r>
    </w:p>
    <w:p w:rsidR="003902FB" w:rsidRDefault="003902FB" w:rsidP="003902FB">
      <w:pPr>
        <w:pStyle w:val="KeepWithNext"/>
        <w:rPr>
          <w:rFonts w:hint="cs"/>
          <w:rtl/>
        </w:rPr>
      </w:pPr>
    </w:p>
    <w:p w:rsidR="003902FB" w:rsidRDefault="00AA69AC" w:rsidP="00AA69AC">
      <w:pPr>
        <w:rPr>
          <w:rFonts w:hint="cs"/>
          <w:rtl/>
        </w:rPr>
      </w:pPr>
      <w:r>
        <w:rPr>
          <w:rFonts w:hint="cs"/>
          <w:rtl/>
        </w:rPr>
        <w:t xml:space="preserve">קביעת ועדות לדיון בהצעות לסדר-היום. הנושא הראשון: </w:t>
      </w:r>
      <w:bookmarkStart w:id="141" w:name="_ETM_Q1_1410829"/>
      <w:bookmarkEnd w:id="141"/>
      <w:r>
        <w:rPr>
          <w:rFonts w:hint="cs"/>
          <w:rtl/>
        </w:rPr>
        <w:t>הצעה לסדר-</w:t>
      </w:r>
      <w:r w:rsidR="003902FB">
        <w:rPr>
          <w:rFonts w:hint="cs"/>
          <w:rtl/>
        </w:rPr>
        <w:t xml:space="preserve">היום </w:t>
      </w:r>
      <w:r>
        <w:rPr>
          <w:rFonts w:hint="cs"/>
          <w:rtl/>
        </w:rPr>
        <w:t xml:space="preserve">בנושא: אישור המלצות "צוות 90 הימים" בקבינט הדיור של חברי הכנסת איציק שמולי ואורי מקלב. ההצעה היא להעביר </w:t>
      </w:r>
      <w:bookmarkStart w:id="142" w:name="_ETM_Q1_1419792"/>
      <w:bookmarkEnd w:id="142"/>
      <w:r>
        <w:rPr>
          <w:rFonts w:hint="cs"/>
          <w:rtl/>
        </w:rPr>
        <w:t xml:space="preserve">את הנושא לוועדת הכספים או לוועדת הכלכלה, זה </w:t>
      </w:r>
      <w:bookmarkStart w:id="143" w:name="_ETM_Q1_1424912"/>
      <w:bookmarkEnd w:id="143"/>
      <w:r>
        <w:rPr>
          <w:rFonts w:hint="cs"/>
          <w:rtl/>
        </w:rPr>
        <w:t>מה שנשמע במליאה. יש עמדה ללשכה המשפטית פה?</w:t>
      </w:r>
    </w:p>
    <w:p w:rsidR="003902FB" w:rsidRDefault="003902FB" w:rsidP="003902FB">
      <w:pPr>
        <w:rPr>
          <w:rFonts w:hint="cs"/>
          <w:rtl/>
        </w:rPr>
      </w:pPr>
    </w:p>
    <w:p w:rsidR="003902FB" w:rsidRDefault="003902FB" w:rsidP="003902FB">
      <w:pPr>
        <w:pStyle w:val="a"/>
        <w:keepNext/>
        <w:rPr>
          <w:rFonts w:hint="cs"/>
          <w:rtl/>
        </w:rPr>
      </w:pPr>
      <w:r>
        <w:rPr>
          <w:rtl/>
        </w:rPr>
        <w:t>דוד רותם:</w:t>
      </w:r>
    </w:p>
    <w:p w:rsidR="003902FB" w:rsidRDefault="003902FB" w:rsidP="003902FB">
      <w:pPr>
        <w:pStyle w:val="KeepWithNext"/>
        <w:rPr>
          <w:rFonts w:hint="cs"/>
          <w:rtl/>
        </w:rPr>
      </w:pPr>
    </w:p>
    <w:p w:rsidR="003902FB" w:rsidRDefault="003902FB" w:rsidP="003902FB">
      <w:pPr>
        <w:rPr>
          <w:rFonts w:hint="cs"/>
          <w:rtl/>
        </w:rPr>
      </w:pPr>
      <w:r>
        <w:rPr>
          <w:rFonts w:hint="cs"/>
          <w:rtl/>
        </w:rPr>
        <w:t xml:space="preserve">אני בעד ועדת </w:t>
      </w:r>
      <w:r w:rsidR="003E0B62">
        <w:rPr>
          <w:rFonts w:hint="cs"/>
          <w:rtl/>
        </w:rPr>
        <w:t>ה</w:t>
      </w:r>
      <w:r>
        <w:rPr>
          <w:rFonts w:hint="cs"/>
          <w:rtl/>
        </w:rPr>
        <w:t>מדע</w:t>
      </w:r>
      <w:r w:rsidR="00AA69AC">
        <w:rPr>
          <w:rFonts w:hint="cs"/>
          <w:rtl/>
        </w:rPr>
        <w:t>.</w:t>
      </w:r>
    </w:p>
    <w:p w:rsidR="00AA69AC" w:rsidRDefault="00AA69AC" w:rsidP="003902FB">
      <w:pPr>
        <w:rPr>
          <w:rFonts w:hint="cs"/>
          <w:rtl/>
        </w:rPr>
      </w:pPr>
    </w:p>
    <w:p w:rsidR="00AA69AC" w:rsidRDefault="00AA69AC" w:rsidP="00AA69AC">
      <w:pPr>
        <w:pStyle w:val="a"/>
        <w:keepNext/>
        <w:rPr>
          <w:rFonts w:hint="cs"/>
          <w:rtl/>
        </w:rPr>
      </w:pPr>
      <w:r>
        <w:rPr>
          <w:rtl/>
        </w:rPr>
        <w:t>אתי בן יוסף:</w:t>
      </w:r>
    </w:p>
    <w:p w:rsidR="00AA69AC" w:rsidRDefault="00AA69AC" w:rsidP="00AA69AC">
      <w:pPr>
        <w:pStyle w:val="KeepWithNext"/>
        <w:rPr>
          <w:rFonts w:hint="cs"/>
          <w:rtl/>
        </w:rPr>
      </w:pPr>
    </w:p>
    <w:p w:rsidR="00AA69AC" w:rsidRDefault="00AA69AC" w:rsidP="00AA69AC">
      <w:pPr>
        <w:rPr>
          <w:rFonts w:hint="cs"/>
          <w:rtl/>
        </w:rPr>
      </w:pPr>
      <w:r>
        <w:rPr>
          <w:rFonts w:hint="cs"/>
          <w:rtl/>
        </w:rPr>
        <w:t xml:space="preserve">בסדר-היום הם </w:t>
      </w:r>
      <w:bookmarkStart w:id="144" w:name="_ETM_Q1_1426124"/>
      <w:bookmarkEnd w:id="144"/>
      <w:r>
        <w:rPr>
          <w:rFonts w:hint="cs"/>
          <w:rtl/>
        </w:rPr>
        <w:t>לא - - -</w:t>
      </w:r>
    </w:p>
    <w:p w:rsidR="00AA69AC" w:rsidRDefault="00AA69AC" w:rsidP="00AA69AC">
      <w:pPr>
        <w:rPr>
          <w:rFonts w:hint="cs"/>
          <w:rtl/>
        </w:rPr>
      </w:pPr>
    </w:p>
    <w:p w:rsidR="00AA69AC" w:rsidRDefault="00AA69AC" w:rsidP="00AA69AC">
      <w:pPr>
        <w:pStyle w:val="af"/>
        <w:keepNext/>
        <w:rPr>
          <w:rFonts w:hint="cs"/>
          <w:rtl/>
        </w:rPr>
      </w:pPr>
      <w:r>
        <w:rPr>
          <w:rtl/>
        </w:rPr>
        <w:t>היו"ר צחי הנגבי:</w:t>
      </w:r>
    </w:p>
    <w:p w:rsidR="00AA69AC" w:rsidRDefault="00AA69AC" w:rsidP="00AA69AC">
      <w:pPr>
        <w:pStyle w:val="KeepWithNext"/>
        <w:rPr>
          <w:rFonts w:hint="cs"/>
          <w:rtl/>
        </w:rPr>
      </w:pPr>
    </w:p>
    <w:p w:rsidR="00AA69AC" w:rsidRDefault="00AA69AC" w:rsidP="00AA69AC">
      <w:pPr>
        <w:rPr>
          <w:rFonts w:hint="cs"/>
          <w:rtl/>
        </w:rPr>
      </w:pPr>
      <w:r>
        <w:rPr>
          <w:rFonts w:hint="cs"/>
          <w:rtl/>
        </w:rPr>
        <w:t xml:space="preserve">לא עוסקים </w:t>
      </w:r>
      <w:r>
        <w:rPr>
          <w:rtl/>
        </w:rPr>
        <w:t>–</w:t>
      </w:r>
      <w:r>
        <w:rPr>
          <w:rFonts w:hint="cs"/>
          <w:rtl/>
        </w:rPr>
        <w:t xml:space="preserve"> אוקיי. מה אתה </w:t>
      </w:r>
      <w:bookmarkStart w:id="145" w:name="_ETM_Q1_1425662"/>
      <w:bookmarkEnd w:id="145"/>
      <w:r>
        <w:rPr>
          <w:rFonts w:hint="cs"/>
          <w:rtl/>
        </w:rPr>
        <w:t>אומר, דוד?</w:t>
      </w:r>
    </w:p>
    <w:p w:rsidR="00AA69AC" w:rsidRDefault="00AA69AC" w:rsidP="00AA69AC">
      <w:pPr>
        <w:rPr>
          <w:rFonts w:hint="cs"/>
          <w:rtl/>
        </w:rPr>
      </w:pPr>
    </w:p>
    <w:p w:rsidR="00AA69AC" w:rsidRDefault="00AA69AC" w:rsidP="00AA69AC">
      <w:pPr>
        <w:pStyle w:val="a"/>
        <w:keepNext/>
        <w:rPr>
          <w:rFonts w:hint="cs"/>
          <w:rtl/>
        </w:rPr>
      </w:pPr>
      <w:bookmarkStart w:id="146" w:name="_ETM_Q1_1429927"/>
      <w:bookmarkStart w:id="147" w:name="_ETM_Q1_1431222"/>
      <w:bookmarkEnd w:id="146"/>
      <w:bookmarkEnd w:id="147"/>
      <w:r>
        <w:rPr>
          <w:rtl/>
        </w:rPr>
        <w:t>דוד רותם:</w:t>
      </w:r>
    </w:p>
    <w:p w:rsidR="00AA69AC" w:rsidRDefault="00AA69AC" w:rsidP="00AA69AC">
      <w:pPr>
        <w:pStyle w:val="KeepWithNext"/>
        <w:rPr>
          <w:rFonts w:hint="cs"/>
          <w:rtl/>
        </w:rPr>
      </w:pPr>
    </w:p>
    <w:p w:rsidR="00AA69AC" w:rsidRDefault="00AA69AC" w:rsidP="00AA69AC">
      <w:pPr>
        <w:rPr>
          <w:rFonts w:hint="cs"/>
          <w:rtl/>
        </w:rPr>
      </w:pPr>
      <w:r>
        <w:rPr>
          <w:rFonts w:hint="cs"/>
          <w:rtl/>
        </w:rPr>
        <w:t xml:space="preserve">ועדת </w:t>
      </w:r>
      <w:r w:rsidR="003E0B62">
        <w:rPr>
          <w:rFonts w:hint="cs"/>
          <w:rtl/>
        </w:rPr>
        <w:t>ה</w:t>
      </w:r>
      <w:r>
        <w:rPr>
          <w:rFonts w:hint="cs"/>
          <w:rtl/>
        </w:rPr>
        <w:t>מדע.</w:t>
      </w:r>
    </w:p>
    <w:p w:rsidR="00AA69AC" w:rsidRDefault="00AA69AC" w:rsidP="00AA69AC">
      <w:pPr>
        <w:rPr>
          <w:rFonts w:hint="cs"/>
          <w:rtl/>
        </w:rPr>
      </w:pPr>
    </w:p>
    <w:p w:rsidR="00AA69AC" w:rsidRDefault="00AA69AC" w:rsidP="00AA69AC">
      <w:pPr>
        <w:pStyle w:val="af"/>
        <w:keepNext/>
        <w:rPr>
          <w:rFonts w:hint="cs"/>
          <w:rtl/>
        </w:rPr>
      </w:pPr>
      <w:r>
        <w:rPr>
          <w:rtl/>
        </w:rPr>
        <w:t>היו"ר צחי הנגבי:</w:t>
      </w:r>
    </w:p>
    <w:p w:rsidR="00AA69AC" w:rsidRDefault="00AA69AC" w:rsidP="00AA69AC">
      <w:pPr>
        <w:pStyle w:val="KeepWithNext"/>
        <w:rPr>
          <w:rFonts w:hint="cs"/>
          <w:rtl/>
        </w:rPr>
      </w:pPr>
    </w:p>
    <w:p w:rsidR="00AA69AC" w:rsidRDefault="00AA69AC" w:rsidP="00AA69AC">
      <w:pPr>
        <w:rPr>
          <w:rFonts w:hint="cs"/>
          <w:rtl/>
        </w:rPr>
      </w:pPr>
      <w:r>
        <w:rPr>
          <w:rFonts w:hint="cs"/>
          <w:rtl/>
        </w:rPr>
        <w:t>לא הייתה הצעה כזאת.</w:t>
      </w:r>
    </w:p>
    <w:p w:rsidR="00AA69AC" w:rsidRDefault="00AA69AC" w:rsidP="00AA69AC">
      <w:pPr>
        <w:rPr>
          <w:rFonts w:hint="cs"/>
          <w:rtl/>
        </w:rPr>
      </w:pPr>
    </w:p>
    <w:p w:rsidR="00AA69AC" w:rsidRDefault="00AA69AC" w:rsidP="00AA69AC">
      <w:pPr>
        <w:pStyle w:val="a"/>
        <w:keepNext/>
        <w:rPr>
          <w:rFonts w:hint="cs"/>
          <w:rtl/>
        </w:rPr>
      </w:pPr>
      <w:r>
        <w:rPr>
          <w:rtl/>
        </w:rPr>
        <w:t>דוד רותם:</w:t>
      </w:r>
    </w:p>
    <w:p w:rsidR="00AA69AC" w:rsidRDefault="00AA69AC" w:rsidP="00AA69AC">
      <w:pPr>
        <w:pStyle w:val="KeepWithNext"/>
        <w:rPr>
          <w:rFonts w:hint="cs"/>
          <w:rtl/>
        </w:rPr>
      </w:pPr>
    </w:p>
    <w:p w:rsidR="00AA69AC" w:rsidRDefault="00AA69AC" w:rsidP="00AA69AC">
      <w:pPr>
        <w:rPr>
          <w:rFonts w:hint="cs"/>
          <w:rtl/>
        </w:rPr>
      </w:pPr>
      <w:r>
        <w:rPr>
          <w:rFonts w:hint="cs"/>
          <w:rtl/>
        </w:rPr>
        <w:t>טוב.</w:t>
      </w:r>
    </w:p>
    <w:p w:rsidR="00AA69AC" w:rsidRDefault="00AA69AC" w:rsidP="00AA69AC">
      <w:pPr>
        <w:rPr>
          <w:rFonts w:hint="cs"/>
          <w:rtl/>
        </w:rPr>
      </w:pPr>
      <w:bookmarkStart w:id="148" w:name="_ETM_Q1_1437489"/>
      <w:bookmarkEnd w:id="148"/>
    </w:p>
    <w:p w:rsidR="00AA69AC" w:rsidRDefault="00AA69AC" w:rsidP="00AA69AC">
      <w:pPr>
        <w:pStyle w:val="a"/>
        <w:keepNext/>
        <w:rPr>
          <w:rFonts w:hint="cs"/>
          <w:rtl/>
        </w:rPr>
      </w:pPr>
      <w:r>
        <w:rPr>
          <w:rtl/>
        </w:rPr>
        <w:t>אורי מקלב:</w:t>
      </w:r>
    </w:p>
    <w:p w:rsidR="00AA69AC" w:rsidRDefault="00AA69AC" w:rsidP="00AA69AC">
      <w:pPr>
        <w:pStyle w:val="KeepWithNext"/>
        <w:rPr>
          <w:rFonts w:hint="cs"/>
          <w:rtl/>
        </w:rPr>
      </w:pPr>
    </w:p>
    <w:p w:rsidR="00AA69AC" w:rsidRDefault="00AA69AC" w:rsidP="00AA69AC">
      <w:pPr>
        <w:rPr>
          <w:rFonts w:hint="cs"/>
          <w:rtl/>
        </w:rPr>
      </w:pPr>
      <w:r>
        <w:rPr>
          <w:rFonts w:hint="cs"/>
          <w:rtl/>
        </w:rPr>
        <w:t xml:space="preserve">לא הייתה ועדת </w:t>
      </w:r>
      <w:r w:rsidR="003E0B62">
        <w:rPr>
          <w:rFonts w:hint="cs"/>
          <w:rtl/>
        </w:rPr>
        <w:t>ה</w:t>
      </w:r>
      <w:r>
        <w:rPr>
          <w:rFonts w:hint="cs"/>
          <w:rtl/>
        </w:rPr>
        <w:t>מדע?</w:t>
      </w:r>
    </w:p>
    <w:p w:rsidR="00AA69AC" w:rsidRDefault="00AA69AC" w:rsidP="00AA69AC">
      <w:pPr>
        <w:rPr>
          <w:rFonts w:hint="cs"/>
          <w:rtl/>
        </w:rPr>
      </w:pPr>
    </w:p>
    <w:p w:rsidR="00AA69AC" w:rsidRDefault="00AA69AC" w:rsidP="00AA69AC">
      <w:pPr>
        <w:pStyle w:val="af"/>
        <w:keepNext/>
        <w:rPr>
          <w:rFonts w:hint="cs"/>
          <w:rtl/>
        </w:rPr>
      </w:pPr>
      <w:r>
        <w:rPr>
          <w:rtl/>
        </w:rPr>
        <w:t>היו"ר צחי הנגבי:</w:t>
      </w:r>
    </w:p>
    <w:p w:rsidR="00AA69AC" w:rsidRDefault="00AA69AC" w:rsidP="00AA69AC">
      <w:pPr>
        <w:pStyle w:val="KeepWithNext"/>
        <w:rPr>
          <w:rFonts w:hint="cs"/>
          <w:rtl/>
        </w:rPr>
      </w:pPr>
    </w:p>
    <w:p w:rsidR="00AA69AC" w:rsidRDefault="00AA69AC" w:rsidP="00AA69AC">
      <w:pPr>
        <w:rPr>
          <w:rFonts w:hint="cs"/>
          <w:rtl/>
        </w:rPr>
      </w:pPr>
      <w:r>
        <w:rPr>
          <w:rFonts w:hint="cs"/>
          <w:rtl/>
        </w:rPr>
        <w:t>אורי מקלב, מה אתה רוצה?</w:t>
      </w:r>
    </w:p>
    <w:p w:rsidR="003902FB" w:rsidRDefault="003902FB" w:rsidP="003902FB">
      <w:pPr>
        <w:rPr>
          <w:rFonts w:hint="cs"/>
          <w:rtl/>
        </w:rPr>
      </w:pPr>
    </w:p>
    <w:p w:rsidR="003902FB" w:rsidRDefault="003902FB" w:rsidP="003902FB">
      <w:pPr>
        <w:pStyle w:val="a"/>
        <w:keepNext/>
        <w:rPr>
          <w:rFonts w:hint="cs"/>
          <w:rtl/>
        </w:rPr>
      </w:pPr>
      <w:r>
        <w:rPr>
          <w:rtl/>
        </w:rPr>
        <w:t>אורי מקלב:</w:t>
      </w:r>
    </w:p>
    <w:p w:rsidR="003902FB" w:rsidRDefault="003902FB" w:rsidP="003902FB">
      <w:pPr>
        <w:pStyle w:val="KeepWithNext"/>
        <w:rPr>
          <w:rFonts w:hint="cs"/>
          <w:rtl/>
        </w:rPr>
      </w:pPr>
    </w:p>
    <w:p w:rsidR="00AA69AC" w:rsidRDefault="00AA69AC" w:rsidP="003902FB">
      <w:pPr>
        <w:rPr>
          <w:rFonts w:hint="cs"/>
          <w:rtl/>
        </w:rPr>
      </w:pPr>
      <w:r>
        <w:rPr>
          <w:rFonts w:hint="cs"/>
          <w:rtl/>
        </w:rPr>
        <w:t xml:space="preserve">"צוות 90 הימים" </w:t>
      </w:r>
      <w:r>
        <w:rPr>
          <w:rtl/>
        </w:rPr>
        <w:t>–</w:t>
      </w:r>
      <w:r>
        <w:rPr>
          <w:rFonts w:hint="cs"/>
          <w:rtl/>
        </w:rPr>
        <w:t xml:space="preserve"> </w:t>
      </w:r>
      <w:bookmarkStart w:id="149" w:name="_ETM_Q1_1436758"/>
      <w:bookmarkEnd w:id="149"/>
      <w:r>
        <w:rPr>
          <w:rFonts w:hint="cs"/>
          <w:rtl/>
        </w:rPr>
        <w:t xml:space="preserve">ההמלצה הייתה לוועדת הכספים? </w:t>
      </w:r>
    </w:p>
    <w:p w:rsidR="00AA69AC" w:rsidRDefault="00AA69AC" w:rsidP="003902FB">
      <w:pPr>
        <w:rPr>
          <w:rFonts w:hint="cs"/>
          <w:rtl/>
        </w:rPr>
      </w:pPr>
    </w:p>
    <w:p w:rsidR="00AA69AC" w:rsidRDefault="00AA69AC" w:rsidP="00AA69AC">
      <w:pPr>
        <w:pStyle w:val="af"/>
        <w:keepNext/>
        <w:rPr>
          <w:rFonts w:hint="cs"/>
          <w:rtl/>
        </w:rPr>
      </w:pPr>
      <w:r>
        <w:rPr>
          <w:rtl/>
        </w:rPr>
        <w:t>היו"ר צחי הנגבי:</w:t>
      </w:r>
    </w:p>
    <w:p w:rsidR="00AA69AC" w:rsidRDefault="00AA69AC" w:rsidP="00AA69AC">
      <w:pPr>
        <w:pStyle w:val="KeepWithNext"/>
        <w:rPr>
          <w:rFonts w:hint="cs"/>
          <w:rtl/>
        </w:rPr>
      </w:pPr>
    </w:p>
    <w:p w:rsidR="00AA69AC" w:rsidRDefault="00AA69AC" w:rsidP="00AA69AC">
      <w:pPr>
        <w:rPr>
          <w:rFonts w:hint="cs"/>
          <w:rtl/>
        </w:rPr>
      </w:pPr>
      <w:r>
        <w:rPr>
          <w:rFonts w:hint="cs"/>
          <w:rtl/>
        </w:rPr>
        <w:t>מה אתה רוצה?</w:t>
      </w:r>
    </w:p>
    <w:p w:rsidR="00AA69AC" w:rsidRDefault="00AA69AC" w:rsidP="00AA69AC">
      <w:pPr>
        <w:rPr>
          <w:rFonts w:hint="cs"/>
          <w:rtl/>
        </w:rPr>
      </w:pPr>
    </w:p>
    <w:p w:rsidR="00AA69AC" w:rsidRDefault="00AA69AC" w:rsidP="00AA69AC">
      <w:pPr>
        <w:pStyle w:val="a"/>
        <w:keepNext/>
        <w:rPr>
          <w:rFonts w:hint="cs"/>
          <w:rtl/>
        </w:rPr>
      </w:pPr>
      <w:bookmarkStart w:id="150" w:name="_ETM_Q1_1439367"/>
      <w:bookmarkStart w:id="151" w:name="_ETM_Q1_1442253"/>
      <w:bookmarkEnd w:id="150"/>
      <w:bookmarkEnd w:id="151"/>
      <w:r>
        <w:rPr>
          <w:rtl/>
        </w:rPr>
        <w:t>אורי מקלב:</w:t>
      </w:r>
    </w:p>
    <w:p w:rsidR="00AA69AC" w:rsidRDefault="00AA69AC" w:rsidP="00AA69AC">
      <w:pPr>
        <w:pStyle w:val="KeepWithNext"/>
        <w:rPr>
          <w:rFonts w:hint="cs"/>
          <w:rtl/>
        </w:rPr>
      </w:pPr>
    </w:p>
    <w:p w:rsidR="003902FB" w:rsidRDefault="00AA69AC" w:rsidP="003902FB">
      <w:pPr>
        <w:rPr>
          <w:rFonts w:hint="cs"/>
          <w:rtl/>
        </w:rPr>
      </w:pPr>
      <w:r>
        <w:rPr>
          <w:rFonts w:hint="cs"/>
          <w:rtl/>
        </w:rPr>
        <w:t>אני לא הצעתי משהו אחר.</w:t>
      </w:r>
    </w:p>
    <w:p w:rsidR="003902FB" w:rsidRDefault="003902FB" w:rsidP="003902FB">
      <w:pPr>
        <w:rPr>
          <w:rFonts w:hint="cs"/>
          <w:rtl/>
        </w:rPr>
      </w:pPr>
    </w:p>
    <w:p w:rsidR="003902FB" w:rsidRDefault="003902FB" w:rsidP="003902FB">
      <w:pPr>
        <w:pStyle w:val="af"/>
        <w:keepNext/>
        <w:rPr>
          <w:rFonts w:hint="cs"/>
          <w:rtl/>
        </w:rPr>
      </w:pPr>
      <w:r>
        <w:rPr>
          <w:rtl/>
        </w:rPr>
        <w:t>היו"ר צחי הנגבי:</w:t>
      </w:r>
    </w:p>
    <w:p w:rsidR="003902FB" w:rsidRDefault="003902FB" w:rsidP="003902FB">
      <w:pPr>
        <w:pStyle w:val="KeepWithNext"/>
        <w:rPr>
          <w:rFonts w:hint="cs"/>
          <w:rtl/>
        </w:rPr>
      </w:pPr>
    </w:p>
    <w:p w:rsidR="00AA69AC" w:rsidRDefault="00AA69AC" w:rsidP="00AA69AC">
      <w:pPr>
        <w:rPr>
          <w:rFonts w:hint="cs"/>
          <w:rtl/>
        </w:rPr>
      </w:pPr>
      <w:r>
        <w:rPr>
          <w:rFonts w:hint="cs"/>
          <w:rtl/>
        </w:rPr>
        <w:t xml:space="preserve">אוקיי. אז מי בעד </w:t>
      </w:r>
      <w:bookmarkStart w:id="152" w:name="_ETM_Q1_1444294"/>
      <w:bookmarkEnd w:id="152"/>
      <w:r>
        <w:rPr>
          <w:rFonts w:hint="cs"/>
          <w:rtl/>
        </w:rPr>
        <w:t>ועדת הכספים? מי נגד?</w:t>
      </w:r>
    </w:p>
    <w:p w:rsidR="00AA69AC" w:rsidRDefault="00AA69AC" w:rsidP="00AA69AC">
      <w:pPr>
        <w:rPr>
          <w:rFonts w:hint="cs"/>
          <w:rtl/>
        </w:rPr>
      </w:pPr>
    </w:p>
    <w:p w:rsidR="00736F31" w:rsidRDefault="00736F31" w:rsidP="00736F31">
      <w:pPr>
        <w:pStyle w:val="aa"/>
        <w:keepNext/>
        <w:rPr>
          <w:rFonts w:hint="eastAsia"/>
          <w:rtl/>
        </w:rPr>
      </w:pPr>
      <w:r>
        <w:rPr>
          <w:rFonts w:hint="eastAsia"/>
          <w:rtl/>
        </w:rPr>
        <w:t>הצבעה</w:t>
      </w:r>
    </w:p>
    <w:p w:rsidR="00736F31" w:rsidRDefault="00736F31" w:rsidP="00736F31">
      <w:pPr>
        <w:pStyle w:val="--"/>
        <w:keepNext/>
        <w:rPr>
          <w:rFonts w:hint="cs"/>
          <w:rtl/>
        </w:rPr>
      </w:pPr>
    </w:p>
    <w:p w:rsidR="00736F31" w:rsidRDefault="00736F31" w:rsidP="003E0B62">
      <w:pPr>
        <w:pStyle w:val="--"/>
        <w:keepNext/>
        <w:rPr>
          <w:rtl/>
        </w:rPr>
      </w:pPr>
      <w:r>
        <w:rPr>
          <w:rFonts w:hint="eastAsia"/>
          <w:rtl/>
        </w:rPr>
        <w:t>בעד</w:t>
      </w:r>
      <w:r>
        <w:rPr>
          <w:rtl/>
        </w:rPr>
        <w:t xml:space="preserve"> </w:t>
      </w:r>
      <w:r>
        <w:rPr>
          <w:rFonts w:hint="cs"/>
          <w:rtl/>
        </w:rPr>
        <w:t xml:space="preserve">ההצעה </w:t>
      </w:r>
      <w:r w:rsidR="003E0B62">
        <w:rPr>
          <w:rFonts w:hint="cs"/>
          <w:rtl/>
        </w:rPr>
        <w:t xml:space="preserve">להעביר את ההצעה </w:t>
      </w:r>
      <w:r>
        <w:rPr>
          <w:rFonts w:hint="cs"/>
          <w:rtl/>
        </w:rPr>
        <w:t xml:space="preserve">לסדר-היום לוועדת הכספים </w:t>
      </w:r>
      <w:r>
        <w:rPr>
          <w:rtl/>
        </w:rPr>
        <w:t xml:space="preserve">– </w:t>
      </w:r>
      <w:r>
        <w:rPr>
          <w:rFonts w:hint="cs"/>
          <w:rtl/>
        </w:rPr>
        <w:t>רוב</w:t>
      </w:r>
    </w:p>
    <w:p w:rsidR="00736F31" w:rsidRDefault="00736F31" w:rsidP="00736F31">
      <w:pPr>
        <w:pStyle w:val="--"/>
        <w:keepNext/>
        <w:rPr>
          <w:rtl/>
        </w:rPr>
      </w:pPr>
      <w:r>
        <w:rPr>
          <w:rFonts w:hint="eastAsia"/>
          <w:rtl/>
        </w:rPr>
        <w:t>נגד</w:t>
      </w:r>
      <w:r>
        <w:rPr>
          <w:rtl/>
        </w:rPr>
        <w:t xml:space="preserve"> – </w:t>
      </w:r>
      <w:r>
        <w:rPr>
          <w:rFonts w:hint="cs"/>
          <w:rtl/>
        </w:rPr>
        <w:t>מיעוט</w:t>
      </w:r>
    </w:p>
    <w:p w:rsidR="00736F31" w:rsidRDefault="00736F31" w:rsidP="00736F31">
      <w:pPr>
        <w:pStyle w:val="--"/>
        <w:keepNext/>
        <w:rPr>
          <w:rFonts w:hint="cs"/>
          <w:rtl/>
        </w:rPr>
      </w:pPr>
      <w:r>
        <w:rPr>
          <w:rFonts w:hint="eastAsia"/>
          <w:rtl/>
        </w:rPr>
        <w:t>נמנעים</w:t>
      </w:r>
      <w:r>
        <w:rPr>
          <w:rtl/>
        </w:rPr>
        <w:t xml:space="preserve"> – </w:t>
      </w:r>
      <w:r>
        <w:rPr>
          <w:rFonts w:hint="cs"/>
          <w:rtl/>
        </w:rPr>
        <w:t>אין</w:t>
      </w:r>
    </w:p>
    <w:p w:rsidR="00736F31" w:rsidRDefault="00736F31" w:rsidP="003E0B62">
      <w:pPr>
        <w:pStyle w:val="ab"/>
        <w:rPr>
          <w:rFonts w:hint="cs"/>
          <w:rtl/>
        </w:rPr>
      </w:pPr>
      <w:r w:rsidRPr="003E0B62">
        <w:rPr>
          <w:rFonts w:hint="cs"/>
          <w:rtl/>
        </w:rPr>
        <w:t xml:space="preserve">ההצעה </w:t>
      </w:r>
      <w:r w:rsidR="003E0B62" w:rsidRPr="003E0B62">
        <w:rPr>
          <w:rFonts w:hint="cs"/>
          <w:rtl/>
        </w:rPr>
        <w:t>להעביר את ההצעה לסדר-היום לוועדת הכספים נתקבלה</w:t>
      </w:r>
      <w:r w:rsidRPr="003E0B62">
        <w:rPr>
          <w:rFonts w:hint="cs"/>
          <w:rtl/>
        </w:rPr>
        <w:t>.</w:t>
      </w:r>
      <w:r>
        <w:rPr>
          <w:rFonts w:hint="cs"/>
          <w:rtl/>
        </w:rPr>
        <w:t xml:space="preserve"> </w:t>
      </w:r>
    </w:p>
    <w:p w:rsidR="00736F31" w:rsidRDefault="00736F31" w:rsidP="00736F31">
      <w:pPr>
        <w:rPr>
          <w:rFonts w:hint="cs"/>
          <w:rtl/>
        </w:rPr>
      </w:pPr>
    </w:p>
    <w:p w:rsidR="00736F31" w:rsidRDefault="00736F31" w:rsidP="00736F31">
      <w:pPr>
        <w:pStyle w:val="af"/>
        <w:keepNext/>
        <w:rPr>
          <w:rtl/>
        </w:rPr>
      </w:pPr>
      <w:bookmarkStart w:id="153" w:name="_ETM_Q1_1445884"/>
      <w:bookmarkEnd w:id="153"/>
      <w:r>
        <w:rPr>
          <w:rtl/>
        </w:rPr>
        <w:t>היו"ר צחי הנגבי:</w:t>
      </w:r>
    </w:p>
    <w:p w:rsidR="00736F31" w:rsidRDefault="00736F31" w:rsidP="00736F31">
      <w:pPr>
        <w:pStyle w:val="KeepWithNext"/>
        <w:rPr>
          <w:rtl/>
        </w:rPr>
      </w:pPr>
    </w:p>
    <w:p w:rsidR="00736F31" w:rsidRDefault="00736F31" w:rsidP="00736F31">
      <w:pPr>
        <w:rPr>
          <w:rFonts w:hint="cs"/>
          <w:rtl/>
        </w:rPr>
      </w:pPr>
      <w:r>
        <w:rPr>
          <w:rFonts w:hint="cs"/>
          <w:rtl/>
        </w:rPr>
        <w:t>עבר לוועדת הכספים.</w:t>
      </w:r>
    </w:p>
    <w:p w:rsidR="00736F31" w:rsidRDefault="00736F31" w:rsidP="00736F31">
      <w:pPr>
        <w:rPr>
          <w:rFonts w:hint="cs"/>
          <w:rtl/>
        </w:rPr>
      </w:pPr>
      <w:bookmarkStart w:id="154" w:name="_ETM_Q1_1449607"/>
      <w:bookmarkEnd w:id="154"/>
    </w:p>
    <w:p w:rsidR="003E0B62" w:rsidRDefault="003E0B62" w:rsidP="003E0B62">
      <w:pPr>
        <w:pStyle w:val="a0"/>
        <w:keepNext/>
        <w:rPr>
          <w:rtl/>
        </w:rPr>
      </w:pPr>
      <w:r>
        <w:rPr>
          <w:rtl/>
        </w:rPr>
        <w:br w:type="page"/>
      </w:r>
      <w:r w:rsidR="00683D2B">
        <w:rPr>
          <w:rFonts w:hint="cs"/>
          <w:rtl/>
        </w:rPr>
        <w:t xml:space="preserve">2. </w:t>
      </w:r>
      <w:r>
        <w:rPr>
          <w:rtl/>
        </w:rPr>
        <w:t>הצעה לסדר היום בנושא: "השקעות בשוק ההיטק הערבי" – של חבר הכנסת באסל גטאס (1631)</w:t>
      </w:r>
    </w:p>
    <w:p w:rsidR="003E0B62" w:rsidRDefault="003E0B62" w:rsidP="003E0B62">
      <w:pPr>
        <w:pStyle w:val="KeepWithNext"/>
        <w:rPr>
          <w:rtl/>
        </w:rPr>
      </w:pPr>
    </w:p>
    <w:p w:rsidR="00736F31" w:rsidRDefault="00736F31" w:rsidP="00736F31">
      <w:pPr>
        <w:pStyle w:val="af"/>
        <w:keepNext/>
        <w:rPr>
          <w:rtl/>
        </w:rPr>
      </w:pPr>
      <w:r>
        <w:rPr>
          <w:rtl/>
        </w:rPr>
        <w:t>היו"ר צחי הנגבי:</w:t>
      </w:r>
    </w:p>
    <w:p w:rsidR="00736F31" w:rsidRDefault="00736F31" w:rsidP="00736F31">
      <w:pPr>
        <w:pStyle w:val="KeepWithNext"/>
        <w:rPr>
          <w:rtl/>
        </w:rPr>
      </w:pPr>
    </w:p>
    <w:p w:rsidR="00736F31" w:rsidRPr="00736F31" w:rsidRDefault="00736F31" w:rsidP="00736F31">
      <w:pPr>
        <w:rPr>
          <w:rtl/>
        </w:rPr>
      </w:pPr>
      <w:r>
        <w:rPr>
          <w:rFonts w:hint="cs"/>
          <w:rtl/>
        </w:rPr>
        <w:t xml:space="preserve">הצעה </w:t>
      </w:r>
      <w:bookmarkStart w:id="155" w:name="_ETM_Q1_1452605"/>
      <w:bookmarkEnd w:id="155"/>
      <w:r>
        <w:rPr>
          <w:rFonts w:hint="cs"/>
          <w:rtl/>
        </w:rPr>
        <w:t xml:space="preserve">לסדר-היום בנושא: השקעות בשוק ההיי-טק הערבי, של </w:t>
      </w:r>
      <w:bookmarkStart w:id="156" w:name="_ETM_Q1_1448499"/>
      <w:bookmarkEnd w:id="156"/>
      <w:r>
        <w:rPr>
          <w:rFonts w:hint="cs"/>
          <w:rtl/>
        </w:rPr>
        <w:t>חבר הכנסת באסַל גטאס.</w:t>
      </w:r>
    </w:p>
    <w:p w:rsidR="003902FB" w:rsidRDefault="003902FB" w:rsidP="003902FB">
      <w:pPr>
        <w:rPr>
          <w:rFonts w:hint="cs"/>
          <w:rtl/>
        </w:rPr>
      </w:pPr>
    </w:p>
    <w:p w:rsidR="00736F31" w:rsidRDefault="00736F31" w:rsidP="00736F31">
      <w:pPr>
        <w:pStyle w:val="a"/>
        <w:keepNext/>
        <w:rPr>
          <w:rFonts w:hint="cs"/>
          <w:rtl/>
        </w:rPr>
      </w:pPr>
      <w:r>
        <w:rPr>
          <w:rtl/>
        </w:rPr>
        <w:t>באסל גטאס:</w:t>
      </w:r>
    </w:p>
    <w:p w:rsidR="00736F31" w:rsidRDefault="00736F31" w:rsidP="00736F31">
      <w:pPr>
        <w:pStyle w:val="KeepWithNext"/>
        <w:rPr>
          <w:rFonts w:hint="cs"/>
          <w:rtl/>
        </w:rPr>
      </w:pPr>
    </w:p>
    <w:p w:rsidR="00736F31" w:rsidRDefault="00736F31" w:rsidP="00736F31">
      <w:pPr>
        <w:rPr>
          <w:rFonts w:hint="cs"/>
          <w:rtl/>
        </w:rPr>
      </w:pPr>
      <w:r>
        <w:rPr>
          <w:rFonts w:hint="cs"/>
          <w:rtl/>
        </w:rPr>
        <w:t>באסֶל.</w:t>
      </w:r>
    </w:p>
    <w:p w:rsidR="00736F31" w:rsidRDefault="00736F31" w:rsidP="00736F31">
      <w:pPr>
        <w:rPr>
          <w:rFonts w:hint="cs"/>
          <w:rtl/>
        </w:rPr>
      </w:pPr>
      <w:bookmarkStart w:id="157" w:name="_ETM_Q1_1458350"/>
      <w:bookmarkEnd w:id="157"/>
    </w:p>
    <w:p w:rsidR="00736F31" w:rsidRDefault="00736F31" w:rsidP="00736F31">
      <w:pPr>
        <w:pStyle w:val="af"/>
        <w:keepNext/>
        <w:rPr>
          <w:rFonts w:hint="cs"/>
          <w:rtl/>
        </w:rPr>
      </w:pPr>
      <w:bookmarkStart w:id="158" w:name="_ETM_Q1_1459351"/>
      <w:bookmarkEnd w:id="158"/>
      <w:r>
        <w:rPr>
          <w:rtl/>
        </w:rPr>
        <w:t>היו"ר צחי הנגבי:</w:t>
      </w:r>
    </w:p>
    <w:p w:rsidR="00736F31" w:rsidRDefault="00736F31" w:rsidP="00736F31">
      <w:pPr>
        <w:pStyle w:val="KeepWithNext"/>
        <w:rPr>
          <w:rFonts w:hint="cs"/>
          <w:rtl/>
        </w:rPr>
      </w:pPr>
    </w:p>
    <w:p w:rsidR="00736F31" w:rsidRDefault="00736F31" w:rsidP="00736F31">
      <w:pPr>
        <w:rPr>
          <w:rFonts w:hint="cs"/>
          <w:rtl/>
        </w:rPr>
      </w:pPr>
      <w:r>
        <w:rPr>
          <w:rFonts w:hint="cs"/>
          <w:rtl/>
        </w:rPr>
        <w:t xml:space="preserve">באסֶל. עד שלמדתי גטאס, אתה אומר לי </w:t>
      </w:r>
      <w:bookmarkStart w:id="159" w:name="_ETM_Q1_1456382"/>
      <w:bookmarkEnd w:id="159"/>
      <w:r>
        <w:rPr>
          <w:rFonts w:hint="cs"/>
          <w:rtl/>
        </w:rPr>
        <w:t>באסֶל.</w:t>
      </w:r>
    </w:p>
    <w:p w:rsidR="00736F31" w:rsidRDefault="00736F31" w:rsidP="00736F31">
      <w:pPr>
        <w:rPr>
          <w:rFonts w:hint="cs"/>
          <w:rtl/>
        </w:rPr>
      </w:pPr>
      <w:bookmarkStart w:id="160" w:name="_ETM_Q1_1458858"/>
      <w:bookmarkEnd w:id="160"/>
    </w:p>
    <w:p w:rsidR="003902FB" w:rsidRDefault="003902FB" w:rsidP="003902FB">
      <w:pPr>
        <w:pStyle w:val="a"/>
        <w:keepNext/>
        <w:rPr>
          <w:rFonts w:hint="cs"/>
          <w:rtl/>
        </w:rPr>
      </w:pPr>
      <w:r>
        <w:rPr>
          <w:rtl/>
        </w:rPr>
        <w:t>באסל גטאס:</w:t>
      </w:r>
    </w:p>
    <w:p w:rsidR="003902FB" w:rsidRDefault="003902FB" w:rsidP="003902FB">
      <w:pPr>
        <w:pStyle w:val="KeepWithNext"/>
        <w:rPr>
          <w:rFonts w:hint="cs"/>
          <w:rtl/>
        </w:rPr>
      </w:pPr>
    </w:p>
    <w:p w:rsidR="003902FB" w:rsidRDefault="00736F31" w:rsidP="003902FB">
      <w:pPr>
        <w:rPr>
          <w:rFonts w:hint="cs"/>
          <w:rtl/>
        </w:rPr>
      </w:pPr>
      <w:r>
        <w:rPr>
          <w:rFonts w:hint="cs"/>
          <w:rtl/>
        </w:rPr>
        <w:t>אתה משתפר, אז אני מנסה שתגיע למקסימום.</w:t>
      </w:r>
    </w:p>
    <w:p w:rsidR="00736F31" w:rsidRDefault="00736F31" w:rsidP="003902FB">
      <w:pPr>
        <w:rPr>
          <w:rFonts w:hint="cs"/>
          <w:rtl/>
        </w:rPr>
      </w:pPr>
    </w:p>
    <w:p w:rsidR="00736F31" w:rsidRDefault="00736F31" w:rsidP="00736F31">
      <w:pPr>
        <w:pStyle w:val="af"/>
        <w:keepNext/>
        <w:rPr>
          <w:rFonts w:hint="cs"/>
          <w:rtl/>
        </w:rPr>
      </w:pPr>
      <w:bookmarkStart w:id="161" w:name="_ETM_Q1_1463212"/>
      <w:bookmarkEnd w:id="161"/>
      <w:r>
        <w:rPr>
          <w:rtl/>
        </w:rPr>
        <w:t>היו"ר צחי הנגבי:</w:t>
      </w:r>
    </w:p>
    <w:p w:rsidR="00736F31" w:rsidRDefault="00736F31" w:rsidP="00736F31">
      <w:pPr>
        <w:pStyle w:val="KeepWithNext"/>
        <w:rPr>
          <w:rFonts w:hint="cs"/>
          <w:rtl/>
        </w:rPr>
      </w:pPr>
    </w:p>
    <w:p w:rsidR="00736F31" w:rsidRDefault="00736F31" w:rsidP="00736F31">
      <w:pPr>
        <w:rPr>
          <w:rFonts w:hint="cs"/>
          <w:rtl/>
        </w:rPr>
      </w:pPr>
      <w:r>
        <w:rPr>
          <w:rFonts w:hint="cs"/>
          <w:rtl/>
        </w:rPr>
        <w:t>לאט-לאט.</w:t>
      </w:r>
    </w:p>
    <w:p w:rsidR="00736F31" w:rsidRDefault="00736F31" w:rsidP="00736F31">
      <w:pPr>
        <w:rPr>
          <w:rFonts w:hint="cs"/>
          <w:rtl/>
        </w:rPr>
      </w:pPr>
    </w:p>
    <w:p w:rsidR="00736F31" w:rsidRDefault="00683D2B" w:rsidP="00736F31">
      <w:pPr>
        <w:pStyle w:val="a"/>
        <w:keepNext/>
        <w:rPr>
          <w:rFonts w:hint="cs"/>
          <w:rtl/>
        </w:rPr>
      </w:pPr>
      <w:bookmarkStart w:id="162" w:name="_ETM_Q1_1462783"/>
      <w:bookmarkStart w:id="163" w:name="_ETM_Q1_1464670"/>
      <w:bookmarkEnd w:id="162"/>
      <w:bookmarkEnd w:id="163"/>
      <w:r>
        <w:rPr>
          <w:rFonts w:hint="cs"/>
          <w:rtl/>
        </w:rPr>
        <w:t xml:space="preserve">מזכירת הכנסת </w:t>
      </w:r>
      <w:r w:rsidR="00736F31">
        <w:rPr>
          <w:rtl/>
        </w:rPr>
        <w:t>ירדנה מלר-הורוביץ:</w:t>
      </w:r>
    </w:p>
    <w:p w:rsidR="00736F31" w:rsidRDefault="00736F31" w:rsidP="00736F31">
      <w:pPr>
        <w:pStyle w:val="KeepWithNext"/>
        <w:rPr>
          <w:rFonts w:hint="cs"/>
          <w:rtl/>
        </w:rPr>
      </w:pPr>
    </w:p>
    <w:p w:rsidR="00736F31" w:rsidRDefault="00736F31" w:rsidP="00736F31">
      <w:pPr>
        <w:rPr>
          <w:rFonts w:hint="cs"/>
          <w:rtl/>
        </w:rPr>
      </w:pPr>
      <w:r>
        <w:rPr>
          <w:rFonts w:hint="cs"/>
          <w:rtl/>
        </w:rPr>
        <w:t>לא, אחרת הוא יקרא לך צֶחי.</w:t>
      </w:r>
    </w:p>
    <w:p w:rsidR="003902FB" w:rsidRDefault="003902FB" w:rsidP="003902FB">
      <w:pPr>
        <w:rPr>
          <w:rFonts w:hint="cs"/>
          <w:rtl/>
        </w:rPr>
      </w:pPr>
    </w:p>
    <w:p w:rsidR="003902FB" w:rsidRDefault="003902FB" w:rsidP="003902FB">
      <w:pPr>
        <w:pStyle w:val="af"/>
        <w:keepNext/>
        <w:rPr>
          <w:rFonts w:hint="cs"/>
          <w:rtl/>
        </w:rPr>
      </w:pPr>
      <w:r>
        <w:rPr>
          <w:rtl/>
        </w:rPr>
        <w:t>היו"ר צחי הנגבי:</w:t>
      </w:r>
    </w:p>
    <w:p w:rsidR="003902FB" w:rsidRDefault="003902FB" w:rsidP="003902FB">
      <w:pPr>
        <w:pStyle w:val="KeepWithNext"/>
        <w:rPr>
          <w:rFonts w:hint="cs"/>
          <w:rtl/>
        </w:rPr>
      </w:pPr>
    </w:p>
    <w:p w:rsidR="003902FB" w:rsidRDefault="00736F31" w:rsidP="003902FB">
      <w:pPr>
        <w:rPr>
          <w:rFonts w:hint="cs"/>
          <w:rtl/>
        </w:rPr>
      </w:pPr>
      <w:r>
        <w:rPr>
          <w:rFonts w:hint="cs"/>
          <w:rtl/>
        </w:rPr>
        <w:t xml:space="preserve">אז </w:t>
      </w:r>
      <w:r w:rsidR="003902FB">
        <w:rPr>
          <w:rFonts w:hint="cs"/>
          <w:rtl/>
        </w:rPr>
        <w:t xml:space="preserve">ההצעה הייתה להעביר את הנושא </w:t>
      </w:r>
      <w:r>
        <w:rPr>
          <w:rFonts w:hint="cs"/>
          <w:rtl/>
        </w:rPr>
        <w:t>לוועדת הכלכלה או לוועדת המדע והטכנולוגיה. יו"ר ועדת המדע והטכנולוגיה מבקש להעביר אליו.</w:t>
      </w:r>
    </w:p>
    <w:p w:rsidR="003902FB" w:rsidRDefault="003902FB" w:rsidP="003902FB">
      <w:pPr>
        <w:rPr>
          <w:rFonts w:hint="cs"/>
          <w:rtl/>
        </w:rPr>
      </w:pPr>
    </w:p>
    <w:p w:rsidR="003902FB" w:rsidRDefault="003902FB" w:rsidP="003902FB">
      <w:pPr>
        <w:pStyle w:val="a"/>
        <w:keepNext/>
        <w:rPr>
          <w:rFonts w:hint="cs"/>
          <w:rtl/>
        </w:rPr>
      </w:pPr>
      <w:r>
        <w:rPr>
          <w:rtl/>
        </w:rPr>
        <w:t>באסל גטאס:</w:t>
      </w:r>
    </w:p>
    <w:p w:rsidR="003902FB" w:rsidRDefault="003902FB" w:rsidP="003902FB">
      <w:pPr>
        <w:pStyle w:val="KeepWithNext"/>
        <w:rPr>
          <w:rFonts w:hint="cs"/>
          <w:rtl/>
        </w:rPr>
      </w:pPr>
    </w:p>
    <w:p w:rsidR="003902FB" w:rsidRDefault="00736F31" w:rsidP="003902FB">
      <w:pPr>
        <w:rPr>
          <w:rFonts w:hint="cs"/>
          <w:rtl/>
        </w:rPr>
      </w:pPr>
      <w:r>
        <w:rPr>
          <w:rFonts w:hint="cs"/>
          <w:rtl/>
        </w:rPr>
        <w:t>אני מסכים.</w:t>
      </w:r>
    </w:p>
    <w:p w:rsidR="003902FB" w:rsidRDefault="003902FB" w:rsidP="003902FB">
      <w:pPr>
        <w:rPr>
          <w:rFonts w:hint="cs"/>
          <w:rtl/>
        </w:rPr>
      </w:pPr>
    </w:p>
    <w:p w:rsidR="003902FB" w:rsidRDefault="003902FB" w:rsidP="003902FB">
      <w:pPr>
        <w:pStyle w:val="af"/>
        <w:keepNext/>
        <w:rPr>
          <w:rFonts w:hint="cs"/>
          <w:rtl/>
        </w:rPr>
      </w:pPr>
      <w:r>
        <w:rPr>
          <w:rtl/>
        </w:rPr>
        <w:t>היו"ר צחי הנגבי:</w:t>
      </w:r>
    </w:p>
    <w:p w:rsidR="003902FB" w:rsidRDefault="003902FB" w:rsidP="003902FB">
      <w:pPr>
        <w:pStyle w:val="KeepWithNext"/>
        <w:rPr>
          <w:rFonts w:hint="cs"/>
          <w:rtl/>
        </w:rPr>
      </w:pPr>
    </w:p>
    <w:p w:rsidR="00736F31" w:rsidRDefault="00736F31" w:rsidP="003902FB">
      <w:pPr>
        <w:rPr>
          <w:rFonts w:hint="cs"/>
          <w:rtl/>
        </w:rPr>
      </w:pPr>
      <w:r>
        <w:rPr>
          <w:rFonts w:hint="cs"/>
          <w:rtl/>
        </w:rPr>
        <w:t xml:space="preserve">מי בעד העברה </w:t>
      </w:r>
      <w:bookmarkStart w:id="164" w:name="_ETM_Q1_1481010"/>
      <w:bookmarkEnd w:id="164"/>
      <w:r>
        <w:rPr>
          <w:rFonts w:hint="cs"/>
          <w:rtl/>
        </w:rPr>
        <w:t>לוועדת המדע והטכנולוגיה? תודה.</w:t>
      </w:r>
    </w:p>
    <w:p w:rsidR="00736F31" w:rsidRDefault="00736F31" w:rsidP="003902FB">
      <w:pPr>
        <w:rPr>
          <w:rFonts w:hint="cs"/>
          <w:rtl/>
        </w:rPr>
      </w:pPr>
    </w:p>
    <w:p w:rsidR="00736F31" w:rsidRDefault="00736F31" w:rsidP="00736F31">
      <w:pPr>
        <w:pStyle w:val="a"/>
        <w:keepNext/>
        <w:rPr>
          <w:rFonts w:hint="cs"/>
          <w:rtl/>
        </w:rPr>
      </w:pPr>
      <w:r>
        <w:rPr>
          <w:rtl/>
        </w:rPr>
        <w:t>אתי בן יוסף:</w:t>
      </w:r>
    </w:p>
    <w:p w:rsidR="00736F31" w:rsidRDefault="00736F31" w:rsidP="00736F31">
      <w:pPr>
        <w:pStyle w:val="KeepWithNext"/>
        <w:rPr>
          <w:rFonts w:hint="cs"/>
          <w:rtl/>
        </w:rPr>
      </w:pPr>
    </w:p>
    <w:p w:rsidR="00736F31" w:rsidRDefault="00736F31" w:rsidP="00736F31">
      <w:pPr>
        <w:rPr>
          <w:rFonts w:hint="cs"/>
          <w:rtl/>
        </w:rPr>
      </w:pPr>
      <w:r>
        <w:rPr>
          <w:rFonts w:hint="cs"/>
          <w:rtl/>
        </w:rPr>
        <w:t>חמישה.</w:t>
      </w:r>
    </w:p>
    <w:p w:rsidR="00736F31" w:rsidRDefault="00736F31" w:rsidP="00736F31">
      <w:pPr>
        <w:rPr>
          <w:rFonts w:hint="cs"/>
          <w:rtl/>
        </w:rPr>
      </w:pPr>
    </w:p>
    <w:p w:rsidR="00736F31" w:rsidRDefault="00736F31" w:rsidP="00736F31">
      <w:pPr>
        <w:pStyle w:val="af"/>
        <w:keepNext/>
        <w:rPr>
          <w:rFonts w:hint="cs"/>
          <w:rtl/>
        </w:rPr>
      </w:pPr>
      <w:r>
        <w:rPr>
          <w:rtl/>
        </w:rPr>
        <w:t>היו"ר צחי הנגבי:</w:t>
      </w:r>
    </w:p>
    <w:p w:rsidR="00736F31" w:rsidRDefault="00736F31" w:rsidP="00736F31">
      <w:pPr>
        <w:pStyle w:val="KeepWithNext"/>
        <w:rPr>
          <w:rFonts w:hint="cs"/>
          <w:rtl/>
        </w:rPr>
      </w:pPr>
    </w:p>
    <w:p w:rsidR="00736F31" w:rsidRDefault="00736F31" w:rsidP="003902FB">
      <w:pPr>
        <w:rPr>
          <w:rFonts w:hint="cs"/>
          <w:rtl/>
        </w:rPr>
      </w:pPr>
      <w:r>
        <w:rPr>
          <w:rFonts w:hint="cs"/>
          <w:rtl/>
        </w:rPr>
        <w:t>מי מתנגד? אין התנגדות.</w:t>
      </w:r>
    </w:p>
    <w:p w:rsidR="00736F31" w:rsidRDefault="00736F31" w:rsidP="003902FB">
      <w:pPr>
        <w:rPr>
          <w:rFonts w:hint="cs"/>
          <w:rtl/>
        </w:rPr>
      </w:pPr>
    </w:p>
    <w:p w:rsidR="00736F31" w:rsidRDefault="00736F31" w:rsidP="00736F31">
      <w:pPr>
        <w:pStyle w:val="aa"/>
        <w:keepNext/>
        <w:rPr>
          <w:rFonts w:hint="eastAsia"/>
          <w:rtl/>
        </w:rPr>
      </w:pPr>
      <w:bookmarkStart w:id="165" w:name="_ETM_Q1_1487659"/>
      <w:bookmarkEnd w:id="165"/>
      <w:r>
        <w:rPr>
          <w:rFonts w:hint="eastAsia"/>
          <w:rtl/>
        </w:rPr>
        <w:t>הצבעה</w:t>
      </w:r>
    </w:p>
    <w:p w:rsidR="00736F31" w:rsidRDefault="00736F31" w:rsidP="00736F31">
      <w:pPr>
        <w:pStyle w:val="--"/>
        <w:keepNext/>
        <w:rPr>
          <w:rFonts w:hint="cs"/>
          <w:rtl/>
        </w:rPr>
      </w:pPr>
    </w:p>
    <w:p w:rsidR="00736F31" w:rsidRDefault="00736F31" w:rsidP="003E0B62">
      <w:pPr>
        <w:pStyle w:val="--"/>
        <w:keepNext/>
        <w:rPr>
          <w:rtl/>
        </w:rPr>
      </w:pPr>
      <w:r>
        <w:rPr>
          <w:rFonts w:hint="eastAsia"/>
          <w:rtl/>
        </w:rPr>
        <w:t>בעד</w:t>
      </w:r>
      <w:r>
        <w:rPr>
          <w:rFonts w:hint="cs"/>
          <w:rtl/>
        </w:rPr>
        <w:t xml:space="preserve"> </w:t>
      </w:r>
      <w:r w:rsidR="003E0B62">
        <w:rPr>
          <w:rFonts w:hint="cs"/>
          <w:rtl/>
        </w:rPr>
        <w:t xml:space="preserve">ההצעה להעביר את ההצעה </w:t>
      </w:r>
      <w:r>
        <w:rPr>
          <w:rFonts w:hint="cs"/>
          <w:rtl/>
        </w:rPr>
        <w:t>לסדר-היום לדיון בוועדת המדע והטכנולוגיה</w:t>
      </w:r>
      <w:r>
        <w:rPr>
          <w:rtl/>
        </w:rPr>
        <w:t xml:space="preserve"> – </w:t>
      </w:r>
      <w:r>
        <w:rPr>
          <w:rFonts w:hint="cs"/>
          <w:rtl/>
        </w:rPr>
        <w:t>רוב</w:t>
      </w:r>
    </w:p>
    <w:p w:rsidR="00736F31" w:rsidRDefault="00736F31" w:rsidP="00736F31">
      <w:pPr>
        <w:pStyle w:val="--"/>
        <w:keepNext/>
        <w:rPr>
          <w:rtl/>
        </w:rPr>
      </w:pPr>
      <w:r>
        <w:rPr>
          <w:rFonts w:hint="eastAsia"/>
          <w:rtl/>
        </w:rPr>
        <w:t>נגד</w:t>
      </w:r>
      <w:r>
        <w:rPr>
          <w:rtl/>
        </w:rPr>
        <w:t xml:space="preserve"> – </w:t>
      </w:r>
      <w:r>
        <w:rPr>
          <w:rFonts w:hint="cs"/>
          <w:rtl/>
        </w:rPr>
        <w:t>מיעוט</w:t>
      </w:r>
    </w:p>
    <w:p w:rsidR="00736F31" w:rsidRDefault="00736F31" w:rsidP="00736F31">
      <w:pPr>
        <w:pStyle w:val="--"/>
        <w:keepNext/>
        <w:rPr>
          <w:rFonts w:hint="cs"/>
          <w:rtl/>
        </w:rPr>
      </w:pPr>
      <w:r>
        <w:rPr>
          <w:rFonts w:hint="eastAsia"/>
          <w:rtl/>
        </w:rPr>
        <w:t>נמנעים</w:t>
      </w:r>
      <w:r>
        <w:rPr>
          <w:rtl/>
        </w:rPr>
        <w:t xml:space="preserve"> – </w:t>
      </w:r>
      <w:r>
        <w:rPr>
          <w:rFonts w:hint="cs"/>
          <w:rtl/>
        </w:rPr>
        <w:t>אין</w:t>
      </w:r>
    </w:p>
    <w:p w:rsidR="00736F31" w:rsidRDefault="003E0B62" w:rsidP="00736F31">
      <w:pPr>
        <w:pStyle w:val="ab"/>
        <w:rPr>
          <w:rFonts w:hint="cs"/>
          <w:rtl/>
        </w:rPr>
      </w:pPr>
      <w:r w:rsidRPr="003E0B62">
        <w:rPr>
          <w:rFonts w:hint="cs"/>
          <w:rtl/>
        </w:rPr>
        <w:t xml:space="preserve">ההצעה להעביר את ההצעה לסדר-היום </w:t>
      </w:r>
      <w:r w:rsidR="00736F31">
        <w:rPr>
          <w:rFonts w:hint="cs"/>
          <w:rtl/>
        </w:rPr>
        <w:t>לוועדת המדע והטכנולוגיה</w:t>
      </w:r>
      <w:r>
        <w:rPr>
          <w:rFonts w:hint="cs"/>
          <w:rtl/>
        </w:rPr>
        <w:t xml:space="preserve"> נתקבלה</w:t>
      </w:r>
      <w:r w:rsidR="00736F31">
        <w:rPr>
          <w:rFonts w:hint="cs"/>
          <w:rtl/>
        </w:rPr>
        <w:t>.</w:t>
      </w:r>
    </w:p>
    <w:p w:rsidR="00736F31" w:rsidRDefault="00736F31" w:rsidP="00736F31">
      <w:pPr>
        <w:rPr>
          <w:rFonts w:hint="cs"/>
          <w:rtl/>
        </w:rPr>
      </w:pPr>
    </w:p>
    <w:p w:rsidR="00736F31" w:rsidRDefault="00736F31" w:rsidP="00736F31">
      <w:pPr>
        <w:pStyle w:val="a"/>
        <w:keepNext/>
        <w:rPr>
          <w:rFonts w:hint="cs"/>
          <w:rtl/>
        </w:rPr>
      </w:pPr>
      <w:bookmarkStart w:id="166" w:name="_ETM_Q1_1485485"/>
      <w:bookmarkEnd w:id="166"/>
      <w:r>
        <w:rPr>
          <w:rtl/>
        </w:rPr>
        <w:t>משה זלמן פייגלין:</w:t>
      </w:r>
    </w:p>
    <w:p w:rsidR="00736F31" w:rsidRDefault="00736F31" w:rsidP="00736F31">
      <w:pPr>
        <w:pStyle w:val="KeepWithNext"/>
        <w:rPr>
          <w:rtl/>
          <w:lang w:eastAsia="he-IL"/>
        </w:rPr>
      </w:pPr>
    </w:p>
    <w:p w:rsidR="00736F31" w:rsidRDefault="00736F31" w:rsidP="00736F31">
      <w:pPr>
        <w:rPr>
          <w:rFonts w:hint="cs"/>
          <w:rtl/>
          <w:lang w:eastAsia="he-IL"/>
        </w:rPr>
      </w:pPr>
      <w:r>
        <w:rPr>
          <w:rFonts w:hint="cs"/>
          <w:rtl/>
          <w:lang w:eastAsia="he-IL"/>
        </w:rPr>
        <w:t>הנה, התקזזנו.</w:t>
      </w:r>
    </w:p>
    <w:p w:rsidR="00736F31" w:rsidRDefault="00736F31" w:rsidP="00736F31">
      <w:pPr>
        <w:rPr>
          <w:rFonts w:hint="cs"/>
          <w:rtl/>
          <w:lang w:eastAsia="he-IL"/>
        </w:rPr>
      </w:pPr>
    </w:p>
    <w:p w:rsidR="00736F31" w:rsidRDefault="00736F31" w:rsidP="00736F31">
      <w:pPr>
        <w:pStyle w:val="af"/>
        <w:keepNext/>
        <w:rPr>
          <w:rtl/>
        </w:rPr>
      </w:pPr>
      <w:bookmarkStart w:id="167" w:name="_ETM_Q1_1488977"/>
      <w:bookmarkEnd w:id="167"/>
      <w:r>
        <w:rPr>
          <w:rtl/>
        </w:rPr>
        <w:t>היו"ר צחי הנגבי:</w:t>
      </w:r>
    </w:p>
    <w:p w:rsidR="00736F31" w:rsidRDefault="00736F31" w:rsidP="00736F31">
      <w:pPr>
        <w:pStyle w:val="KeepWithNext"/>
        <w:rPr>
          <w:rtl/>
          <w:lang w:eastAsia="he-IL"/>
        </w:rPr>
      </w:pPr>
    </w:p>
    <w:p w:rsidR="00736F31" w:rsidRPr="00736F31" w:rsidRDefault="00736F31" w:rsidP="00736F31">
      <w:pPr>
        <w:rPr>
          <w:rtl/>
          <w:lang w:eastAsia="he-IL"/>
        </w:rPr>
      </w:pPr>
      <w:r>
        <w:rPr>
          <w:rFonts w:hint="cs"/>
          <w:rtl/>
          <w:lang w:eastAsia="he-IL"/>
        </w:rPr>
        <w:t>תודה. עבר.</w:t>
      </w:r>
    </w:p>
    <w:p w:rsidR="00736F31" w:rsidRDefault="00736F31" w:rsidP="00736F31">
      <w:pPr>
        <w:pStyle w:val="KeepWithNext"/>
        <w:rPr>
          <w:rFonts w:hint="cs"/>
          <w:rtl/>
        </w:rPr>
      </w:pPr>
    </w:p>
    <w:p w:rsidR="00683D2B" w:rsidRPr="00683D2B" w:rsidRDefault="003E0B62" w:rsidP="00683D2B">
      <w:pPr>
        <w:ind w:firstLine="0"/>
        <w:jc w:val="center"/>
        <w:rPr>
          <w:b/>
          <w:bCs/>
          <w:u w:val="single"/>
          <w:rtl/>
        </w:rPr>
      </w:pPr>
      <w:bookmarkStart w:id="168" w:name="_ETM_Q1_1491643"/>
      <w:bookmarkEnd w:id="168"/>
      <w:r>
        <w:rPr>
          <w:rtl/>
        </w:rPr>
        <w:br w:type="page"/>
      </w:r>
      <w:r w:rsidR="00683D2B" w:rsidRPr="00683D2B">
        <w:rPr>
          <w:rFonts w:hint="cs"/>
          <w:b/>
          <w:bCs/>
          <w:rtl/>
        </w:rPr>
        <w:t xml:space="preserve">ג. </w:t>
      </w:r>
      <w:r w:rsidR="00683D2B" w:rsidRPr="00683D2B">
        <w:rPr>
          <w:rFonts w:hint="cs"/>
          <w:b/>
          <w:bCs/>
          <w:u w:val="single"/>
          <w:rtl/>
        </w:rPr>
        <w:t>בקשת חבר הכנסת אורי מקלב לקיים רוויזיה בדבר קביעת הוועדה לקידום מעמד האישה לדיון בהצעות החוק הבאות:</w:t>
      </w:r>
    </w:p>
    <w:p w:rsidR="00683D2B" w:rsidRDefault="00683D2B" w:rsidP="003E0B62">
      <w:pPr>
        <w:pStyle w:val="a0"/>
        <w:keepNext/>
        <w:rPr>
          <w:rFonts w:hint="cs"/>
          <w:rtl/>
        </w:rPr>
      </w:pPr>
    </w:p>
    <w:p w:rsidR="00683D2B" w:rsidRDefault="003E0B62" w:rsidP="003E0B62">
      <w:pPr>
        <w:pStyle w:val="a0"/>
        <w:keepNext/>
        <w:rPr>
          <w:rFonts w:hint="cs"/>
          <w:rtl/>
        </w:rPr>
      </w:pPr>
      <w:r>
        <w:rPr>
          <w:rtl/>
        </w:rPr>
        <w:t>1. הצעת חוק הרשויות המקומיות (מימון בחירות) (תיקון - ייצוג לנשים ברשימות מועמדים), התשע"ג-2013 – של חברת הכנסת יפעת קריב וקבוצת חברי הכנסת (פ/1656/19)</w:t>
      </w:r>
    </w:p>
    <w:p w:rsidR="003E0B62" w:rsidRPr="00683D2B" w:rsidRDefault="003E0B62" w:rsidP="00683D2B">
      <w:pPr>
        <w:rPr>
          <w:rtl/>
        </w:rPr>
      </w:pPr>
    </w:p>
    <w:p w:rsidR="003E0B62" w:rsidRDefault="003E0B62" w:rsidP="003E0B62">
      <w:pPr>
        <w:pStyle w:val="a0"/>
        <w:keepNext/>
        <w:rPr>
          <w:rtl/>
        </w:rPr>
      </w:pPr>
      <w:r>
        <w:rPr>
          <w:rtl/>
        </w:rPr>
        <w:t>2. הצעת חוק הרשויות המקומיות (מימון בחירות) (תיקון - עידוד ייצוג הולם לנשים), התשע"ג-2013 – של חברת הכנסת חנין זועבי וקבוצת חברי הכנסת (פ/1422/19)</w:t>
      </w:r>
    </w:p>
    <w:p w:rsidR="003E0B62" w:rsidRDefault="003E0B62" w:rsidP="003E0B62">
      <w:pPr>
        <w:pStyle w:val="KeepWithNext"/>
        <w:rPr>
          <w:rtl/>
        </w:rPr>
      </w:pPr>
    </w:p>
    <w:p w:rsidR="00736F31" w:rsidRDefault="001231BF" w:rsidP="001231BF">
      <w:pPr>
        <w:pStyle w:val="af"/>
        <w:keepNext/>
        <w:rPr>
          <w:rtl/>
        </w:rPr>
      </w:pPr>
      <w:r>
        <w:rPr>
          <w:rtl/>
        </w:rPr>
        <w:t>היו"ר צחי הנגבי:</w:t>
      </w:r>
    </w:p>
    <w:p w:rsidR="001231BF" w:rsidRDefault="001231BF" w:rsidP="001231BF">
      <w:pPr>
        <w:pStyle w:val="KeepWithNext"/>
        <w:rPr>
          <w:rtl/>
        </w:rPr>
      </w:pPr>
    </w:p>
    <w:p w:rsidR="001231BF" w:rsidRDefault="001231BF" w:rsidP="001231BF">
      <w:pPr>
        <w:rPr>
          <w:rFonts w:hint="cs"/>
          <w:rtl/>
        </w:rPr>
      </w:pPr>
      <w:r>
        <w:rPr>
          <w:rFonts w:hint="cs"/>
          <w:rtl/>
        </w:rPr>
        <w:t xml:space="preserve">אז אנחנו נמצאים </w:t>
      </w:r>
      <w:r>
        <w:rPr>
          <w:rtl/>
        </w:rPr>
        <w:t>–</w:t>
      </w:r>
      <w:r>
        <w:rPr>
          <w:rFonts w:hint="cs"/>
          <w:rtl/>
        </w:rPr>
        <w:t xml:space="preserve"> הוא </w:t>
      </w:r>
      <w:bookmarkStart w:id="169" w:name="_ETM_Q1_1493692"/>
      <w:bookmarkEnd w:id="169"/>
      <w:r>
        <w:rPr>
          <w:rFonts w:hint="cs"/>
          <w:rtl/>
        </w:rPr>
        <w:t>משך את הרוויזיה, אני מבין.</w:t>
      </w:r>
    </w:p>
    <w:p w:rsidR="001231BF" w:rsidRDefault="001231BF" w:rsidP="001231BF">
      <w:pPr>
        <w:rPr>
          <w:rFonts w:hint="cs"/>
          <w:rtl/>
        </w:rPr>
      </w:pPr>
    </w:p>
    <w:p w:rsidR="001231BF" w:rsidRDefault="001231BF" w:rsidP="001231BF">
      <w:pPr>
        <w:pStyle w:val="a"/>
        <w:keepNext/>
        <w:rPr>
          <w:rFonts w:hint="cs"/>
          <w:rtl/>
        </w:rPr>
      </w:pPr>
      <w:bookmarkStart w:id="170" w:name="_ETM_Q1_1494576"/>
      <w:bookmarkEnd w:id="170"/>
      <w:r>
        <w:rPr>
          <w:rtl/>
        </w:rPr>
        <w:t>אתי בן יוסף:</w:t>
      </w:r>
    </w:p>
    <w:p w:rsidR="001231BF" w:rsidRDefault="001231BF" w:rsidP="001231BF">
      <w:pPr>
        <w:pStyle w:val="KeepWithNext"/>
        <w:rPr>
          <w:rtl/>
        </w:rPr>
      </w:pPr>
    </w:p>
    <w:p w:rsidR="001231BF" w:rsidRDefault="001231BF" w:rsidP="001231BF">
      <w:pPr>
        <w:rPr>
          <w:rFonts w:hint="cs"/>
          <w:rtl/>
        </w:rPr>
      </w:pPr>
      <w:r>
        <w:rPr>
          <w:rFonts w:hint="cs"/>
          <w:rtl/>
        </w:rPr>
        <w:t>אבל צריך להודיע, אז תודיע.</w:t>
      </w:r>
    </w:p>
    <w:p w:rsidR="001231BF" w:rsidRDefault="001231BF" w:rsidP="001231BF">
      <w:pPr>
        <w:rPr>
          <w:rFonts w:hint="cs"/>
          <w:rtl/>
        </w:rPr>
      </w:pPr>
    </w:p>
    <w:p w:rsidR="001231BF" w:rsidRDefault="001231BF" w:rsidP="001231BF">
      <w:pPr>
        <w:pStyle w:val="af"/>
        <w:keepNext/>
        <w:rPr>
          <w:rtl/>
        </w:rPr>
      </w:pPr>
      <w:bookmarkStart w:id="171" w:name="_ETM_Q1_1491971"/>
      <w:bookmarkEnd w:id="171"/>
      <w:r>
        <w:rPr>
          <w:rtl/>
        </w:rPr>
        <w:t>היו"ר צחי הנגבי:</w:t>
      </w:r>
    </w:p>
    <w:p w:rsidR="001231BF" w:rsidRDefault="001231BF" w:rsidP="001231BF">
      <w:pPr>
        <w:pStyle w:val="KeepWithNext"/>
        <w:rPr>
          <w:rtl/>
        </w:rPr>
      </w:pPr>
    </w:p>
    <w:p w:rsidR="003902FB" w:rsidRDefault="001231BF" w:rsidP="001231BF">
      <w:pPr>
        <w:rPr>
          <w:rFonts w:hint="cs"/>
          <w:rtl/>
        </w:rPr>
      </w:pPr>
      <w:r>
        <w:rPr>
          <w:rFonts w:hint="cs"/>
          <w:rtl/>
        </w:rPr>
        <w:t xml:space="preserve">אוקיי. אז אני מודיע שעל סדר-היום </w:t>
      </w:r>
      <w:r w:rsidR="003902FB">
        <w:rPr>
          <w:rFonts w:hint="cs"/>
          <w:rtl/>
        </w:rPr>
        <w:t xml:space="preserve">הייתה בקשה </w:t>
      </w:r>
      <w:r>
        <w:rPr>
          <w:rFonts w:hint="cs"/>
          <w:rtl/>
        </w:rPr>
        <w:t xml:space="preserve">של </w:t>
      </w:r>
      <w:bookmarkStart w:id="172" w:name="_ETM_Q1_1498174"/>
      <w:bookmarkEnd w:id="172"/>
      <w:r>
        <w:rPr>
          <w:rFonts w:hint="cs"/>
          <w:rtl/>
        </w:rPr>
        <w:t xml:space="preserve">חבר הכנסת אורי מקלב </w:t>
      </w:r>
      <w:r w:rsidR="003902FB">
        <w:rPr>
          <w:rFonts w:hint="cs"/>
          <w:rtl/>
        </w:rPr>
        <w:t xml:space="preserve">לקיים רוויזיה </w:t>
      </w:r>
      <w:r>
        <w:rPr>
          <w:rFonts w:hint="cs"/>
          <w:rtl/>
        </w:rPr>
        <w:t xml:space="preserve">בדבר קביעת הוועדה לקידום מעמד האישה </w:t>
      </w:r>
      <w:bookmarkStart w:id="173" w:name="_ETM_Q1_1498546"/>
      <w:bookmarkEnd w:id="173"/>
      <w:r>
        <w:rPr>
          <w:rFonts w:hint="cs"/>
          <w:rtl/>
        </w:rPr>
        <w:t xml:space="preserve">לדיון בשתי הצעות חוק. חבר הכנסת מקלב משך בשלב זה </w:t>
      </w:r>
      <w:bookmarkStart w:id="174" w:name="_ETM_Q1_1506381"/>
      <w:bookmarkEnd w:id="174"/>
      <w:r>
        <w:rPr>
          <w:rFonts w:hint="cs"/>
          <w:rtl/>
        </w:rPr>
        <w:t>את בקשתו לרוויזיה.</w:t>
      </w:r>
    </w:p>
    <w:p w:rsidR="003902FB" w:rsidRDefault="003902FB" w:rsidP="003902FB">
      <w:pPr>
        <w:rPr>
          <w:rFonts w:hint="cs"/>
          <w:rtl/>
        </w:rPr>
      </w:pPr>
    </w:p>
    <w:p w:rsidR="003902FB" w:rsidRDefault="003902FB" w:rsidP="003902FB">
      <w:pPr>
        <w:pStyle w:val="a"/>
        <w:keepNext/>
        <w:rPr>
          <w:rFonts w:hint="cs"/>
          <w:rtl/>
        </w:rPr>
      </w:pPr>
      <w:r>
        <w:rPr>
          <w:rtl/>
        </w:rPr>
        <w:t>משה גפני:</w:t>
      </w:r>
    </w:p>
    <w:p w:rsidR="003902FB" w:rsidRDefault="003902FB" w:rsidP="003902FB">
      <w:pPr>
        <w:pStyle w:val="KeepWithNext"/>
        <w:rPr>
          <w:rFonts w:hint="cs"/>
          <w:rtl/>
        </w:rPr>
      </w:pPr>
    </w:p>
    <w:p w:rsidR="003902FB" w:rsidRDefault="001231BF" w:rsidP="003902FB">
      <w:pPr>
        <w:rPr>
          <w:rFonts w:hint="cs"/>
          <w:rtl/>
        </w:rPr>
      </w:pPr>
      <w:r>
        <w:rPr>
          <w:rFonts w:hint="cs"/>
          <w:rtl/>
        </w:rPr>
        <w:t>זו</w:t>
      </w:r>
      <w:r w:rsidR="003902FB">
        <w:rPr>
          <w:rFonts w:hint="cs"/>
          <w:rtl/>
        </w:rPr>
        <w:t xml:space="preserve"> הופכת להיות ועדה יותר גרועה </w:t>
      </w:r>
      <w:r>
        <w:rPr>
          <w:rFonts w:hint="cs"/>
          <w:rtl/>
        </w:rPr>
        <w:t>מוועדת החוקה.</w:t>
      </w:r>
    </w:p>
    <w:p w:rsidR="001231BF" w:rsidRDefault="001231BF" w:rsidP="003902FB">
      <w:pPr>
        <w:rPr>
          <w:rFonts w:hint="cs"/>
          <w:rtl/>
        </w:rPr>
      </w:pPr>
    </w:p>
    <w:p w:rsidR="001231BF" w:rsidRDefault="001231BF" w:rsidP="001231BF">
      <w:pPr>
        <w:pStyle w:val="a"/>
        <w:keepNext/>
        <w:rPr>
          <w:rFonts w:hint="cs"/>
          <w:rtl/>
        </w:rPr>
      </w:pPr>
      <w:bookmarkStart w:id="175" w:name="_ETM_Q1_1514274"/>
      <w:bookmarkEnd w:id="175"/>
      <w:r>
        <w:rPr>
          <w:rtl/>
        </w:rPr>
        <w:t>דוד רותם:</w:t>
      </w:r>
    </w:p>
    <w:p w:rsidR="001231BF" w:rsidRDefault="001231BF" w:rsidP="001231BF">
      <w:pPr>
        <w:pStyle w:val="KeepWithNext"/>
        <w:rPr>
          <w:rFonts w:hint="cs"/>
          <w:rtl/>
        </w:rPr>
      </w:pPr>
    </w:p>
    <w:p w:rsidR="001231BF" w:rsidRDefault="001231BF" w:rsidP="001231BF">
      <w:pPr>
        <w:rPr>
          <w:rFonts w:hint="cs"/>
          <w:rtl/>
        </w:rPr>
      </w:pPr>
      <w:r>
        <w:rPr>
          <w:rFonts w:hint="cs"/>
          <w:rtl/>
        </w:rPr>
        <w:t>אני עכשיו הולך לוועדת שקד.</w:t>
      </w:r>
    </w:p>
    <w:p w:rsidR="001231BF" w:rsidRDefault="001231BF" w:rsidP="001231BF">
      <w:pPr>
        <w:rPr>
          <w:rFonts w:hint="cs"/>
          <w:rtl/>
        </w:rPr>
      </w:pPr>
    </w:p>
    <w:p w:rsidR="001231BF" w:rsidRDefault="001231BF" w:rsidP="001231BF">
      <w:pPr>
        <w:pStyle w:val="af"/>
        <w:keepNext/>
        <w:rPr>
          <w:rFonts w:hint="cs"/>
          <w:rtl/>
        </w:rPr>
      </w:pPr>
      <w:r>
        <w:rPr>
          <w:rtl/>
        </w:rPr>
        <w:t>היו"ר צחי הנגבי:</w:t>
      </w:r>
    </w:p>
    <w:p w:rsidR="001231BF" w:rsidRDefault="001231BF" w:rsidP="001231BF">
      <w:pPr>
        <w:pStyle w:val="KeepWithNext"/>
        <w:rPr>
          <w:rFonts w:hint="cs"/>
          <w:rtl/>
        </w:rPr>
      </w:pPr>
    </w:p>
    <w:p w:rsidR="001231BF" w:rsidRDefault="001231BF" w:rsidP="001231BF">
      <w:pPr>
        <w:rPr>
          <w:rFonts w:hint="cs"/>
          <w:rtl/>
        </w:rPr>
      </w:pPr>
      <w:r>
        <w:rPr>
          <w:rFonts w:hint="cs"/>
          <w:rtl/>
        </w:rPr>
        <w:t xml:space="preserve">ומה יש לנו </w:t>
      </w:r>
      <w:bookmarkStart w:id="176" w:name="_ETM_Q1_1516112"/>
      <w:bookmarkEnd w:id="176"/>
      <w:r>
        <w:rPr>
          <w:rFonts w:hint="cs"/>
          <w:rtl/>
        </w:rPr>
        <w:t>עכשיו?</w:t>
      </w:r>
    </w:p>
    <w:p w:rsidR="001231BF" w:rsidRDefault="001231BF" w:rsidP="001231BF">
      <w:pPr>
        <w:rPr>
          <w:rFonts w:hint="cs"/>
          <w:rtl/>
        </w:rPr>
      </w:pPr>
    </w:p>
    <w:p w:rsidR="001231BF" w:rsidRDefault="001231BF" w:rsidP="001231BF">
      <w:pPr>
        <w:pStyle w:val="a"/>
        <w:keepNext/>
        <w:rPr>
          <w:rFonts w:hint="cs"/>
          <w:rtl/>
        </w:rPr>
      </w:pPr>
      <w:bookmarkStart w:id="177" w:name="_ETM_Q1_1512919"/>
      <w:bookmarkEnd w:id="177"/>
      <w:r>
        <w:rPr>
          <w:rtl/>
        </w:rPr>
        <w:t>אתי בן יוסף:</w:t>
      </w:r>
    </w:p>
    <w:p w:rsidR="001231BF" w:rsidRDefault="001231BF" w:rsidP="001231BF">
      <w:pPr>
        <w:pStyle w:val="KeepWithNext"/>
        <w:rPr>
          <w:rFonts w:hint="cs"/>
          <w:rtl/>
        </w:rPr>
      </w:pPr>
    </w:p>
    <w:p w:rsidR="001231BF" w:rsidRDefault="001231BF" w:rsidP="001231BF">
      <w:pPr>
        <w:rPr>
          <w:rFonts w:hint="cs"/>
          <w:rtl/>
        </w:rPr>
      </w:pPr>
      <w:r>
        <w:rPr>
          <w:rFonts w:hint="cs"/>
          <w:rtl/>
        </w:rPr>
        <w:t>זהו.</w:t>
      </w:r>
    </w:p>
    <w:p w:rsidR="001231BF" w:rsidRDefault="001231BF" w:rsidP="001231BF">
      <w:pPr>
        <w:rPr>
          <w:rFonts w:hint="cs"/>
          <w:rtl/>
        </w:rPr>
      </w:pPr>
      <w:bookmarkStart w:id="178" w:name="_ETM_Q1_1514886"/>
      <w:bookmarkEnd w:id="178"/>
    </w:p>
    <w:p w:rsidR="001231BF" w:rsidRDefault="001231BF" w:rsidP="001231BF">
      <w:pPr>
        <w:pStyle w:val="a"/>
        <w:keepNext/>
        <w:rPr>
          <w:rFonts w:hint="cs"/>
          <w:rtl/>
        </w:rPr>
      </w:pPr>
      <w:r>
        <w:rPr>
          <w:rtl/>
        </w:rPr>
        <w:t>אורי מקלב:</w:t>
      </w:r>
    </w:p>
    <w:p w:rsidR="001231BF" w:rsidRDefault="001231BF" w:rsidP="001231BF">
      <w:pPr>
        <w:pStyle w:val="KeepWithNext"/>
        <w:rPr>
          <w:rFonts w:hint="cs"/>
          <w:rtl/>
        </w:rPr>
      </w:pPr>
    </w:p>
    <w:p w:rsidR="001231BF" w:rsidRDefault="001231BF" w:rsidP="001231BF">
      <w:pPr>
        <w:rPr>
          <w:rFonts w:hint="cs"/>
          <w:rtl/>
        </w:rPr>
      </w:pPr>
      <w:r>
        <w:rPr>
          <w:rFonts w:hint="cs"/>
          <w:rtl/>
        </w:rPr>
        <w:t>הוא משך את הרוויזיה, חבר הכנסת גפני.</w:t>
      </w:r>
    </w:p>
    <w:p w:rsidR="001231BF" w:rsidRDefault="001231BF" w:rsidP="001231BF">
      <w:pPr>
        <w:rPr>
          <w:rFonts w:hint="cs"/>
          <w:rtl/>
        </w:rPr>
      </w:pPr>
      <w:bookmarkStart w:id="179" w:name="_ETM_Q1_1522012"/>
      <w:bookmarkEnd w:id="179"/>
    </w:p>
    <w:p w:rsidR="001231BF" w:rsidRDefault="001231BF" w:rsidP="001231BF">
      <w:pPr>
        <w:pStyle w:val="a"/>
        <w:keepNext/>
        <w:rPr>
          <w:rFonts w:hint="cs"/>
          <w:rtl/>
        </w:rPr>
      </w:pPr>
      <w:bookmarkStart w:id="180" w:name="_ETM_Q1_1522337"/>
      <w:bookmarkEnd w:id="180"/>
      <w:r>
        <w:rPr>
          <w:rtl/>
        </w:rPr>
        <w:t>אתי בן יוסף:</w:t>
      </w:r>
    </w:p>
    <w:p w:rsidR="001231BF" w:rsidRDefault="001231BF" w:rsidP="001231BF">
      <w:pPr>
        <w:pStyle w:val="KeepWithNext"/>
        <w:rPr>
          <w:rFonts w:hint="cs"/>
          <w:rtl/>
        </w:rPr>
      </w:pPr>
    </w:p>
    <w:p w:rsidR="001231BF" w:rsidRDefault="001231BF" w:rsidP="001231BF">
      <w:pPr>
        <w:rPr>
          <w:rFonts w:hint="cs"/>
          <w:rtl/>
        </w:rPr>
      </w:pPr>
      <w:r>
        <w:rPr>
          <w:rFonts w:hint="cs"/>
          <w:rtl/>
        </w:rPr>
        <w:t>זה ליום שני.</w:t>
      </w:r>
    </w:p>
    <w:p w:rsidR="003902FB" w:rsidRDefault="003902FB" w:rsidP="003902FB">
      <w:pPr>
        <w:rPr>
          <w:rFonts w:hint="cs"/>
          <w:rtl/>
        </w:rPr>
      </w:pPr>
    </w:p>
    <w:p w:rsidR="003902FB" w:rsidRDefault="003902FB" w:rsidP="003902FB">
      <w:pPr>
        <w:pStyle w:val="af"/>
        <w:keepNext/>
        <w:rPr>
          <w:rFonts w:hint="cs"/>
          <w:rtl/>
        </w:rPr>
      </w:pPr>
      <w:r>
        <w:rPr>
          <w:rtl/>
        </w:rPr>
        <w:t>היו"ר צחי הנגבי:</w:t>
      </w:r>
    </w:p>
    <w:p w:rsidR="003902FB" w:rsidRDefault="003902FB" w:rsidP="003902FB">
      <w:pPr>
        <w:pStyle w:val="KeepWithNext"/>
        <w:rPr>
          <w:rFonts w:hint="cs"/>
          <w:rtl/>
        </w:rPr>
      </w:pPr>
    </w:p>
    <w:p w:rsidR="003902FB" w:rsidRDefault="001231BF" w:rsidP="001231BF">
      <w:pPr>
        <w:rPr>
          <w:rFonts w:hint="cs"/>
          <w:rtl/>
        </w:rPr>
      </w:pPr>
      <w:r>
        <w:rPr>
          <w:rFonts w:hint="cs"/>
          <w:rtl/>
        </w:rPr>
        <w:t xml:space="preserve">יום שני. </w:t>
      </w:r>
      <w:bookmarkStart w:id="181" w:name="_ETM_Q1_1521991"/>
      <w:bookmarkEnd w:id="181"/>
      <w:r w:rsidR="003902FB">
        <w:rPr>
          <w:rFonts w:hint="cs"/>
          <w:rtl/>
        </w:rPr>
        <w:t>הישיבה נעולה</w:t>
      </w:r>
      <w:r>
        <w:rPr>
          <w:rFonts w:hint="cs"/>
          <w:rtl/>
        </w:rPr>
        <w:t>, תודה רבה</w:t>
      </w:r>
      <w:r w:rsidR="003902FB">
        <w:rPr>
          <w:rFonts w:hint="cs"/>
          <w:rtl/>
        </w:rPr>
        <w:t>.</w:t>
      </w:r>
    </w:p>
    <w:p w:rsidR="007942FA" w:rsidRDefault="007942FA" w:rsidP="001231BF">
      <w:pPr>
        <w:rPr>
          <w:rFonts w:hint="cs"/>
          <w:rtl/>
        </w:rPr>
      </w:pPr>
    </w:p>
    <w:p w:rsidR="003902FB" w:rsidRDefault="003902FB" w:rsidP="003902FB">
      <w:pPr>
        <w:rPr>
          <w:rFonts w:hint="cs"/>
          <w:rtl/>
        </w:rPr>
      </w:pPr>
    </w:p>
    <w:p w:rsidR="003902FB" w:rsidRPr="008713A4" w:rsidRDefault="003902FB" w:rsidP="001231BF">
      <w:pPr>
        <w:pStyle w:val="af4"/>
        <w:keepNext/>
        <w:rPr>
          <w:rFonts w:hint="cs"/>
          <w:rtl/>
        </w:rPr>
      </w:pPr>
      <w:r>
        <w:rPr>
          <w:rtl/>
        </w:rPr>
        <w:t>הישיבה ננעלה בשעה 10:15.</w:t>
      </w:r>
    </w:p>
    <w:sectPr w:rsidR="003902FB" w:rsidRPr="008713A4" w:rsidSect="000A7B7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7A13" w:rsidRDefault="00827A13">
      <w:r>
        <w:separator/>
      </w:r>
    </w:p>
  </w:endnote>
  <w:endnote w:type="continuationSeparator" w:id="0">
    <w:p w:rsidR="00827A13" w:rsidRDefault="0082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7A13" w:rsidRDefault="00827A13">
      <w:r>
        <w:separator/>
      </w:r>
    </w:p>
  </w:footnote>
  <w:footnote w:type="continuationSeparator" w:id="0">
    <w:p w:rsidR="00827A13" w:rsidRDefault="00827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69AC" w:rsidRDefault="00AA69A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A69AC" w:rsidRDefault="00AA69A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69AC" w:rsidRDefault="00AA69A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942FA">
      <w:rPr>
        <w:rStyle w:val="PageNumber"/>
        <w:noProof/>
        <w:rtl/>
      </w:rPr>
      <w:t>13</w:t>
    </w:r>
    <w:r>
      <w:rPr>
        <w:rStyle w:val="PageNumber"/>
      </w:rPr>
      <w:fldChar w:fldCharType="end"/>
    </w:r>
  </w:p>
  <w:p w:rsidR="00AA69AC" w:rsidRPr="00CC5815" w:rsidRDefault="00AA69AC" w:rsidP="008E5E3F">
    <w:pPr>
      <w:pStyle w:val="Header"/>
      <w:ind w:firstLine="0"/>
    </w:pPr>
    <w:r>
      <w:rPr>
        <w:rtl/>
      </w:rPr>
      <w:t>ועדת הכנסת</w:t>
    </w:r>
  </w:p>
  <w:p w:rsidR="00AA69AC" w:rsidRPr="00CC5815" w:rsidRDefault="00AA69AC" w:rsidP="008E5E3F">
    <w:pPr>
      <w:pStyle w:val="Header"/>
      <w:ind w:firstLine="0"/>
      <w:rPr>
        <w:rFonts w:hint="cs"/>
        <w:rtl/>
      </w:rPr>
    </w:pPr>
    <w:r>
      <w:rPr>
        <w:rtl/>
      </w:rPr>
      <w:t>11/12/2013</w:t>
    </w:r>
  </w:p>
  <w:p w:rsidR="00AA69AC" w:rsidRPr="00CC5815" w:rsidRDefault="00AA69AC"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59999453">
    <w:abstractNumId w:val="0"/>
  </w:num>
  <w:num w:numId="2" w16cid:durableId="1695302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7B7A"/>
    <w:rsid w:val="000B2EE6"/>
    <w:rsid w:val="000E3314"/>
    <w:rsid w:val="000F2459"/>
    <w:rsid w:val="001231BF"/>
    <w:rsid w:val="00167294"/>
    <w:rsid w:val="001673D4"/>
    <w:rsid w:val="00171E7F"/>
    <w:rsid w:val="001758C1"/>
    <w:rsid w:val="0017779F"/>
    <w:rsid w:val="001940EF"/>
    <w:rsid w:val="001A74E9"/>
    <w:rsid w:val="001C44DA"/>
    <w:rsid w:val="001C4FDA"/>
    <w:rsid w:val="001D440C"/>
    <w:rsid w:val="00227FEF"/>
    <w:rsid w:val="00243746"/>
    <w:rsid w:val="00261554"/>
    <w:rsid w:val="00275C03"/>
    <w:rsid w:val="00280D58"/>
    <w:rsid w:val="00303B4C"/>
    <w:rsid w:val="0031667F"/>
    <w:rsid w:val="00321E62"/>
    <w:rsid w:val="00340AFA"/>
    <w:rsid w:val="003658CB"/>
    <w:rsid w:val="00366CFB"/>
    <w:rsid w:val="00373508"/>
    <w:rsid w:val="003902FB"/>
    <w:rsid w:val="003A6AF3"/>
    <w:rsid w:val="003C279D"/>
    <w:rsid w:val="003E0B62"/>
    <w:rsid w:val="003F0A5F"/>
    <w:rsid w:val="00420E41"/>
    <w:rsid w:val="00424C94"/>
    <w:rsid w:val="00447608"/>
    <w:rsid w:val="00451746"/>
    <w:rsid w:val="00454618"/>
    <w:rsid w:val="00470EAC"/>
    <w:rsid w:val="0049458B"/>
    <w:rsid w:val="00495FD8"/>
    <w:rsid w:val="004B0A65"/>
    <w:rsid w:val="004B1BE9"/>
    <w:rsid w:val="004B1F04"/>
    <w:rsid w:val="004F0280"/>
    <w:rsid w:val="00500C0C"/>
    <w:rsid w:val="00546678"/>
    <w:rsid w:val="005817EC"/>
    <w:rsid w:val="00590B77"/>
    <w:rsid w:val="005A342D"/>
    <w:rsid w:val="005C363E"/>
    <w:rsid w:val="005D61F3"/>
    <w:rsid w:val="005E052C"/>
    <w:rsid w:val="005F76B0"/>
    <w:rsid w:val="00634F61"/>
    <w:rsid w:val="006455B1"/>
    <w:rsid w:val="006727C2"/>
    <w:rsid w:val="00683D2B"/>
    <w:rsid w:val="00695A47"/>
    <w:rsid w:val="006A0CB7"/>
    <w:rsid w:val="006F0259"/>
    <w:rsid w:val="00702755"/>
    <w:rsid w:val="0070472C"/>
    <w:rsid w:val="00720378"/>
    <w:rsid w:val="00736F31"/>
    <w:rsid w:val="00744498"/>
    <w:rsid w:val="007872B4"/>
    <w:rsid w:val="007942FA"/>
    <w:rsid w:val="00827A13"/>
    <w:rsid w:val="008320F6"/>
    <w:rsid w:val="00841223"/>
    <w:rsid w:val="00846BE9"/>
    <w:rsid w:val="00853207"/>
    <w:rsid w:val="008713A4"/>
    <w:rsid w:val="00875F10"/>
    <w:rsid w:val="008C6035"/>
    <w:rsid w:val="008C7015"/>
    <w:rsid w:val="008D1DFB"/>
    <w:rsid w:val="008E5E3F"/>
    <w:rsid w:val="0090279B"/>
    <w:rsid w:val="00914904"/>
    <w:rsid w:val="009236CD"/>
    <w:rsid w:val="009258CE"/>
    <w:rsid w:val="009515F0"/>
    <w:rsid w:val="009830CB"/>
    <w:rsid w:val="009D1946"/>
    <w:rsid w:val="009D478A"/>
    <w:rsid w:val="009E6E93"/>
    <w:rsid w:val="009F1518"/>
    <w:rsid w:val="009F5773"/>
    <w:rsid w:val="00A15971"/>
    <w:rsid w:val="00A22C90"/>
    <w:rsid w:val="00A66020"/>
    <w:rsid w:val="00AA69AC"/>
    <w:rsid w:val="00AB02EE"/>
    <w:rsid w:val="00AB3F3A"/>
    <w:rsid w:val="00AD6FFC"/>
    <w:rsid w:val="00AF31E6"/>
    <w:rsid w:val="00AF4150"/>
    <w:rsid w:val="00B0509A"/>
    <w:rsid w:val="00B120B2"/>
    <w:rsid w:val="00B50340"/>
    <w:rsid w:val="00B65508"/>
    <w:rsid w:val="00B8517A"/>
    <w:rsid w:val="00BA6446"/>
    <w:rsid w:val="00BD47B7"/>
    <w:rsid w:val="00C22DCB"/>
    <w:rsid w:val="00C3598A"/>
    <w:rsid w:val="00C360BC"/>
    <w:rsid w:val="00C44800"/>
    <w:rsid w:val="00C52EC2"/>
    <w:rsid w:val="00C61678"/>
    <w:rsid w:val="00C61DC1"/>
    <w:rsid w:val="00C64AFF"/>
    <w:rsid w:val="00C763E4"/>
    <w:rsid w:val="00C8624A"/>
    <w:rsid w:val="00C87D2B"/>
    <w:rsid w:val="00CA5363"/>
    <w:rsid w:val="00CB6D60"/>
    <w:rsid w:val="00CC5815"/>
    <w:rsid w:val="00CE24B8"/>
    <w:rsid w:val="00CE5849"/>
    <w:rsid w:val="00D278F7"/>
    <w:rsid w:val="00D45D27"/>
    <w:rsid w:val="00D86E57"/>
    <w:rsid w:val="00D96B24"/>
    <w:rsid w:val="00E14637"/>
    <w:rsid w:val="00E61903"/>
    <w:rsid w:val="00E64116"/>
    <w:rsid w:val="00E909CD"/>
    <w:rsid w:val="00EB057D"/>
    <w:rsid w:val="00EB5C85"/>
    <w:rsid w:val="00EE09AD"/>
    <w:rsid w:val="00F053E5"/>
    <w:rsid w:val="00F10D2D"/>
    <w:rsid w:val="00F16831"/>
    <w:rsid w:val="00F41C33"/>
    <w:rsid w:val="00F423F1"/>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93F684B-3609-4C04-AACE-3E16C834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454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1665</Words>
  <Characters>9492</Characters>
  <Application>Microsoft Office Word</Application>
  <DocSecurity>0</DocSecurity>
  <Lines>79</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2022-07-09T13:33:00Z</dcterms:created>
  <dcterms:modified xsi:type="dcterms:W3CDTF">2022-07-09T13:33:00Z</dcterms:modified>
</cp:coreProperties>
</file>