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1118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81D0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1118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11184" w:rsidP="006876B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876BB">
        <w:rPr>
          <w:rFonts w:hint="cs"/>
          <w:b/>
          <w:bCs/>
          <w:rtl/>
        </w:rPr>
        <w:t>75</w:t>
      </w:r>
    </w:p>
    <w:p w:rsidR="00E64116" w:rsidRPr="008713A4" w:rsidRDefault="00D1118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1118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באדר ב התשע"ד (04 במרץ 2014),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11184" w:rsidP="00706836">
      <w:pPr>
        <w:ind w:firstLine="0"/>
        <w:rPr>
          <w:rFonts w:hint="cs"/>
          <w:rtl/>
        </w:rPr>
      </w:pPr>
      <w:r w:rsidRPr="00D11184">
        <w:rPr>
          <w:rtl/>
        </w:rPr>
        <w:t xml:space="preserve">1. </w:t>
      </w:r>
      <w:r w:rsidR="00706836" w:rsidRPr="00FA31D2">
        <w:rPr>
          <w:rtl/>
        </w:rPr>
        <w:t>בקשת יושב-ראש הכנסת לאשר לראש ממשלת בריטניה לנאום במליאת הכנסת ביום רביעי, י' באדר ב' התשע"ד, 12 במרס 2014</w:t>
      </w:r>
    </w:p>
    <w:p w:rsidR="00A37D48" w:rsidRDefault="00A37D48" w:rsidP="00A37D48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D11184">
        <w:rPr>
          <w:rtl/>
        </w:rPr>
        <w:t>. הצעת חוק הכנסת (תיקון מס' 36) (מועד הפסקת כהונה), התשע"ד</w:t>
      </w:r>
      <w:r>
        <w:rPr>
          <w:rFonts w:hint="cs"/>
          <w:rtl/>
        </w:rPr>
        <w:t>–</w:t>
      </w:r>
      <w:r w:rsidRPr="00D11184">
        <w:rPr>
          <w:rtl/>
        </w:rPr>
        <w:t>2014</w:t>
      </w:r>
    </w:p>
    <w:p w:rsidR="00706836" w:rsidRPr="008713A4" w:rsidRDefault="00A37D48" w:rsidP="00A37D48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706836" w:rsidRPr="00D11184">
        <w:rPr>
          <w:rtl/>
        </w:rPr>
        <w:t>. הצעת חוק-יסוד: הכנסת (תיקון מס' 40) (מועד הפסקת כהונה)</w:t>
      </w:r>
    </w:p>
    <w:p w:rsidR="00D11184" w:rsidRPr="008713A4" w:rsidRDefault="00D11184" w:rsidP="008320F6">
      <w:pPr>
        <w:ind w:firstLine="0"/>
        <w:rPr>
          <w:rtl/>
        </w:rPr>
      </w:pPr>
    </w:p>
    <w:p w:rsidR="006876BB" w:rsidRDefault="006876B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9053A" w:rsidRDefault="005B3E70" w:rsidP="008320F6">
      <w:pPr>
        <w:ind w:firstLine="0"/>
        <w:outlineLvl w:val="0"/>
        <w:rPr>
          <w:rtl/>
        </w:rPr>
      </w:pPr>
      <w:r w:rsidRPr="0089053A">
        <w:rPr>
          <w:rFonts w:hint="cs"/>
          <w:rtl/>
        </w:rPr>
        <w:t>יריב לוין</w:t>
      </w:r>
      <w:r w:rsidR="00D11184" w:rsidRPr="0089053A">
        <w:rPr>
          <w:rtl/>
        </w:rPr>
        <w:t xml:space="preserve"> –</w:t>
      </w:r>
      <w:r w:rsidR="000A66C6">
        <w:rPr>
          <w:rtl/>
        </w:rPr>
        <w:t xml:space="preserve"> </w:t>
      </w:r>
      <w:r w:rsidR="006876BB">
        <w:rPr>
          <w:rFonts w:hint="cs"/>
          <w:rtl/>
        </w:rPr>
        <w:t xml:space="preserve">מ"מ </w:t>
      </w:r>
      <w:r w:rsidR="00D11184" w:rsidRPr="0089053A">
        <w:rPr>
          <w:rtl/>
        </w:rPr>
        <w:t>היו"ר</w:t>
      </w:r>
    </w:p>
    <w:p w:rsidR="00D11184" w:rsidRPr="0089053A" w:rsidRDefault="00D11184" w:rsidP="008320F6">
      <w:pPr>
        <w:ind w:firstLine="0"/>
        <w:outlineLvl w:val="0"/>
        <w:rPr>
          <w:rtl/>
        </w:rPr>
      </w:pPr>
      <w:r w:rsidRPr="0089053A">
        <w:rPr>
          <w:rtl/>
        </w:rPr>
        <w:t>דב ליפמן</w:t>
      </w:r>
    </w:p>
    <w:p w:rsidR="00D11184" w:rsidRPr="0089053A" w:rsidRDefault="00D11184" w:rsidP="008320F6">
      <w:pPr>
        <w:ind w:firstLine="0"/>
        <w:outlineLvl w:val="0"/>
        <w:rPr>
          <w:rtl/>
        </w:rPr>
      </w:pPr>
      <w:r w:rsidRPr="0089053A">
        <w:rPr>
          <w:rtl/>
        </w:rPr>
        <w:t>אברהם מיכאלי</w:t>
      </w:r>
    </w:p>
    <w:p w:rsidR="00D11184" w:rsidRPr="0089053A" w:rsidRDefault="00D11184" w:rsidP="008320F6">
      <w:pPr>
        <w:ind w:firstLine="0"/>
        <w:outlineLvl w:val="0"/>
        <w:rPr>
          <w:rtl/>
        </w:rPr>
      </w:pPr>
      <w:r w:rsidRPr="0089053A">
        <w:rPr>
          <w:rtl/>
        </w:rPr>
        <w:t>אורי מקלב</w:t>
      </w:r>
    </w:p>
    <w:p w:rsidR="00D11184" w:rsidRPr="008713A4" w:rsidRDefault="00D11184" w:rsidP="008320F6">
      <w:pPr>
        <w:ind w:firstLine="0"/>
        <w:outlineLvl w:val="0"/>
        <w:rPr>
          <w:u w:val="single"/>
        </w:rPr>
      </w:pPr>
    </w:p>
    <w:p w:rsidR="006876BB" w:rsidRDefault="006876B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AA56CF" w:rsidRDefault="00E64116" w:rsidP="008320F6">
      <w:pPr>
        <w:ind w:firstLine="0"/>
        <w:outlineLvl w:val="0"/>
        <w:rPr>
          <w:rFonts w:hint="cs"/>
          <w:rtl/>
        </w:rPr>
      </w:pPr>
      <w:r w:rsidRPr="00AA56CF">
        <w:rPr>
          <w:b/>
          <w:bCs/>
          <w:u w:val="single"/>
          <w:rtl/>
        </w:rPr>
        <w:t>מוזמנים</w:t>
      </w:r>
      <w:r w:rsidRPr="00AA56CF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24"/>
        <w:gridCol w:w="336"/>
        <w:gridCol w:w="4107"/>
      </w:tblGrid>
      <w:tr w:rsidR="0008411B" w:rsidTr="0008411B">
        <w:tc>
          <w:tcPr>
            <w:tcW w:w="0" w:type="auto"/>
            <w:hideMark/>
          </w:tcPr>
          <w:p w:rsidR="0008411B" w:rsidRPr="00AA56CF" w:rsidRDefault="0008411B">
            <w:pPr>
              <w:ind w:firstLine="0"/>
              <w:outlineLvl w:val="0"/>
            </w:pPr>
            <w:r w:rsidRPr="00AA56CF">
              <w:rPr>
                <w:rFonts w:hint="cs"/>
                <w:rtl/>
              </w:rPr>
              <w:t>ששון גמליאלי</w:t>
            </w:r>
          </w:p>
        </w:tc>
        <w:tc>
          <w:tcPr>
            <w:tcW w:w="0" w:type="auto"/>
            <w:hideMark/>
          </w:tcPr>
          <w:p w:rsidR="0008411B" w:rsidRPr="00AA56CF" w:rsidRDefault="0008411B">
            <w:pPr>
              <w:ind w:firstLine="0"/>
              <w:outlineLvl w:val="0"/>
            </w:pPr>
            <w:r w:rsidRPr="00AA56CF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08411B" w:rsidRDefault="00E10CD0">
            <w:pPr>
              <w:ind w:firstLine="0"/>
              <w:outlineLvl w:val="0"/>
            </w:pPr>
            <w:r w:rsidRPr="00AA56CF">
              <w:rPr>
                <w:rFonts w:hint="cs"/>
                <w:rtl/>
              </w:rPr>
              <w:t>נציג, איגוד העובדים הסוציאליים</w:t>
            </w:r>
            <w:r w:rsidR="0089053A">
              <w:rPr>
                <w:rFonts w:hint="cs"/>
                <w:rtl/>
              </w:rPr>
              <w:t>, נציג הצפון</w:t>
            </w:r>
          </w:p>
        </w:tc>
      </w:tr>
      <w:tr w:rsidR="0008411B" w:rsidTr="0008411B">
        <w:tc>
          <w:tcPr>
            <w:tcW w:w="0" w:type="auto"/>
          </w:tcPr>
          <w:p w:rsidR="0008411B" w:rsidRDefault="0008411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איגנסיו קולטון</w:t>
            </w:r>
          </w:p>
        </w:tc>
        <w:tc>
          <w:tcPr>
            <w:tcW w:w="0" w:type="auto"/>
          </w:tcPr>
          <w:p w:rsidR="0008411B" w:rsidRDefault="0008411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08411B" w:rsidRDefault="0008411B">
            <w:pPr>
              <w:ind w:firstLine="0"/>
              <w:outlineLvl w:val="0"/>
            </w:pPr>
            <w:r>
              <w:rPr>
                <w:rFonts w:hint="cs"/>
                <w:rtl/>
              </w:rPr>
              <w:t>עו"ס קהילתי, איגוד העובדים הסוציאליים</w:t>
            </w:r>
          </w:p>
        </w:tc>
      </w:tr>
      <w:tr w:rsidR="00081D06" w:rsidRPr="00AA56CF" w:rsidTr="0008411B">
        <w:tc>
          <w:tcPr>
            <w:tcW w:w="0" w:type="auto"/>
            <w:hideMark/>
          </w:tcPr>
          <w:p w:rsidR="00081D06" w:rsidRPr="00AA56CF" w:rsidRDefault="00081D06">
            <w:pPr>
              <w:ind w:firstLine="0"/>
              <w:outlineLvl w:val="0"/>
            </w:pPr>
            <w:r w:rsidRPr="00AA56CF">
              <w:rPr>
                <w:rFonts w:hint="cs"/>
                <w:rtl/>
              </w:rPr>
              <w:t>בני שדה</w:t>
            </w:r>
          </w:p>
        </w:tc>
        <w:tc>
          <w:tcPr>
            <w:tcW w:w="0" w:type="auto"/>
            <w:hideMark/>
          </w:tcPr>
          <w:p w:rsidR="00081D06" w:rsidRPr="00AA56CF" w:rsidRDefault="00081D06">
            <w:pPr>
              <w:ind w:firstLine="0"/>
              <w:outlineLvl w:val="0"/>
            </w:pPr>
            <w:r w:rsidRPr="00AA56CF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081D06" w:rsidRPr="00AA56CF" w:rsidRDefault="00081D06">
            <w:pPr>
              <w:ind w:firstLine="0"/>
              <w:outlineLvl w:val="0"/>
            </w:pPr>
            <w:r>
              <w:rPr>
                <w:rFonts w:hint="cs"/>
                <w:rtl/>
              </w:rPr>
              <w:t>משקיף, משמר חברתי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6876BB" w:rsidRDefault="006876B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292DC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E2043A" w:rsidRDefault="00D11184" w:rsidP="008320F6">
      <w:pPr>
        <w:ind w:firstLine="0"/>
        <w:outlineLvl w:val="0"/>
      </w:pPr>
      <w:r w:rsidRPr="00E2043A"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E2043A" w:rsidRDefault="00D11184" w:rsidP="008320F6">
      <w:pPr>
        <w:ind w:firstLine="0"/>
        <w:outlineLvl w:val="0"/>
        <w:rPr>
          <w:u w:val="single"/>
        </w:rPr>
      </w:pPr>
      <w:r w:rsidRPr="00E2043A"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11184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ED4CD5" w:rsidRPr="00ED4CD5" w:rsidRDefault="00ED4CD5" w:rsidP="00ED4CD5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081D06">
        <w:rPr>
          <w:b/>
          <w:bCs/>
          <w:rtl/>
        </w:rPr>
        <w:lastRenderedPageBreak/>
        <w:t xml:space="preserve">1. </w:t>
      </w:r>
      <w:r w:rsidRPr="00ED4CD5">
        <w:rPr>
          <w:b/>
          <w:bCs/>
          <w:u w:val="single"/>
          <w:rtl/>
        </w:rPr>
        <w:t>בקשת יושב-ראש הכנסת לאשר לראש ממשלת בריטניה לנאום במליאת הכנסת ביום רביעי, י' באדר ב' התשע"ד, 12 במרס 2014</w:t>
      </w:r>
    </w:p>
    <w:p w:rsidR="00D11184" w:rsidRPr="00D11184" w:rsidRDefault="00D11184" w:rsidP="00706836">
      <w:pPr>
        <w:ind w:firstLine="0"/>
        <w:rPr>
          <w:b/>
          <w:bCs/>
          <w:u w:val="single"/>
          <w:rtl/>
        </w:rPr>
      </w:pPr>
    </w:p>
    <w:p w:rsidR="00FA31D2" w:rsidRDefault="00FA31D2" w:rsidP="00AB3F3A">
      <w:pPr>
        <w:ind w:firstLine="0"/>
        <w:rPr>
          <w:rFonts w:hint="cs"/>
          <w:rtl/>
        </w:rPr>
      </w:pPr>
      <w:bookmarkStart w:id="0" w:name="_ETM_Q1_96612"/>
      <w:bookmarkEnd w:id="0"/>
    </w:p>
    <w:p w:rsidR="00250006" w:rsidRDefault="00250006" w:rsidP="0025000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250006" w:rsidRDefault="00250006" w:rsidP="00250006">
      <w:pPr>
        <w:pStyle w:val="KeepWithNext"/>
        <w:rPr>
          <w:rtl/>
        </w:rPr>
      </w:pPr>
    </w:p>
    <w:p w:rsidR="001A57F6" w:rsidRDefault="003B65E5" w:rsidP="001A57F6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הישיבה, יש לנו על </w:t>
      </w:r>
      <w:bookmarkStart w:id="1" w:name="_ETM_Q1_81917"/>
      <w:bookmarkEnd w:id="1"/>
      <w:r>
        <w:rPr>
          <w:rFonts w:hint="cs"/>
          <w:rtl/>
        </w:rPr>
        <w:t>סדר-היום שני נושאים, אתחיל מהנושא שרשום כסעיף ג'</w:t>
      </w:r>
      <w:bookmarkStart w:id="2" w:name="_ETM_Q1_85115"/>
      <w:bookmarkEnd w:id="2"/>
      <w:r>
        <w:rPr>
          <w:rFonts w:hint="cs"/>
          <w:rtl/>
        </w:rPr>
        <w:t xml:space="preserve">: בקשת יושב-ראש הכנסת לאשר לראש ממשלת בריטניה לנאום במליאת הכנסת ביום רביעי, י' באדר ב' התשע"ד, </w:t>
      </w:r>
      <w:bookmarkStart w:id="3" w:name="_ETM_Q1_91739"/>
      <w:bookmarkEnd w:id="3"/>
      <w:r>
        <w:rPr>
          <w:rFonts w:hint="cs"/>
          <w:rtl/>
        </w:rPr>
        <w:t>12 במרס 2014.</w:t>
      </w:r>
    </w:p>
    <w:p w:rsidR="007F746E" w:rsidRDefault="007F746E" w:rsidP="007F746E">
      <w:pPr>
        <w:rPr>
          <w:rFonts w:hint="cs"/>
          <w:rtl/>
        </w:rPr>
      </w:pPr>
    </w:p>
    <w:p w:rsidR="00573B91" w:rsidRDefault="00573B91" w:rsidP="00573B9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573B91" w:rsidRDefault="00573B91" w:rsidP="00573B91">
      <w:pPr>
        <w:pStyle w:val="KeepWithNext"/>
        <w:rPr>
          <w:rFonts w:hint="cs"/>
          <w:rtl/>
        </w:rPr>
      </w:pPr>
    </w:p>
    <w:p w:rsidR="00573B91" w:rsidRDefault="00573B91" w:rsidP="009A02A0">
      <w:pPr>
        <w:rPr>
          <w:rFonts w:hint="cs"/>
          <w:rtl/>
        </w:rPr>
      </w:pPr>
      <w:r>
        <w:rPr>
          <w:rFonts w:hint="cs"/>
          <w:rtl/>
        </w:rPr>
        <w:t xml:space="preserve">אישרת לו כבר ב-19 בחודש והוא לא </w:t>
      </w:r>
      <w:bookmarkStart w:id="4" w:name="_ETM_Q1_97416"/>
      <w:bookmarkEnd w:id="4"/>
      <w:r>
        <w:rPr>
          <w:rFonts w:hint="cs"/>
          <w:rtl/>
        </w:rPr>
        <w:t>הגיע</w:t>
      </w:r>
      <w:r w:rsidR="009A02A0">
        <w:rPr>
          <w:rFonts w:hint="cs"/>
          <w:rtl/>
        </w:rPr>
        <w:t>.</w:t>
      </w:r>
    </w:p>
    <w:p w:rsidR="00573B91" w:rsidRDefault="00573B91" w:rsidP="00573B91">
      <w:pPr>
        <w:rPr>
          <w:rFonts w:hint="cs"/>
          <w:rtl/>
        </w:rPr>
      </w:pPr>
    </w:p>
    <w:p w:rsidR="00573B91" w:rsidRDefault="00573B91" w:rsidP="00573B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73B91" w:rsidRDefault="00573B91" w:rsidP="00573B91">
      <w:pPr>
        <w:pStyle w:val="KeepWithNext"/>
        <w:rPr>
          <w:rFonts w:hint="cs"/>
          <w:rtl/>
        </w:rPr>
      </w:pPr>
    </w:p>
    <w:p w:rsidR="00573B91" w:rsidRDefault="00573B91" w:rsidP="00573B91">
      <w:pPr>
        <w:rPr>
          <w:rFonts w:hint="cs"/>
          <w:rtl/>
        </w:rPr>
      </w:pPr>
      <w:r>
        <w:rPr>
          <w:rFonts w:hint="cs"/>
          <w:rtl/>
        </w:rPr>
        <w:t xml:space="preserve">כן, אישרנו </w:t>
      </w:r>
      <w:bookmarkStart w:id="5" w:name="_ETM_Q1_94788"/>
      <w:bookmarkEnd w:id="5"/>
      <w:r>
        <w:rPr>
          <w:rFonts w:hint="cs"/>
          <w:rtl/>
        </w:rPr>
        <w:t xml:space="preserve">בשעתו </w:t>
      </w:r>
      <w:r w:rsidR="002920D1">
        <w:rPr>
          <w:rFonts w:hint="cs"/>
          <w:rtl/>
        </w:rPr>
        <w:t>את הנאום של ראש ממשלת בריטניה כאן</w:t>
      </w:r>
      <w:r w:rsidR="00DA4F54">
        <w:rPr>
          <w:rFonts w:hint="cs"/>
          <w:rtl/>
        </w:rPr>
        <w:t>.</w:t>
      </w:r>
      <w:r w:rsidR="002920D1">
        <w:rPr>
          <w:rFonts w:hint="cs"/>
          <w:rtl/>
        </w:rPr>
        <w:t xml:space="preserve"> בגלל </w:t>
      </w:r>
      <w:bookmarkStart w:id="6" w:name="_ETM_Q1_106589"/>
      <w:bookmarkEnd w:id="6"/>
      <w:r w:rsidR="002920D1">
        <w:rPr>
          <w:rFonts w:hint="cs"/>
          <w:rtl/>
        </w:rPr>
        <w:t>עניינים שנוגעים למצב בארצו הביקור שלו נדחה</w:t>
      </w:r>
      <w:r w:rsidR="00CF541F">
        <w:rPr>
          <w:rFonts w:hint="cs"/>
          <w:rtl/>
        </w:rPr>
        <w:t>, והם מבקשים לקיים את הנאום שלו ב-12</w:t>
      </w:r>
      <w:bookmarkStart w:id="7" w:name="_ETM_Q1_117849"/>
      <w:bookmarkEnd w:id="7"/>
      <w:r w:rsidR="00CF541F">
        <w:rPr>
          <w:rFonts w:hint="cs"/>
          <w:rtl/>
        </w:rPr>
        <w:t xml:space="preserve"> במרס. הנאום יהיה בשפה האנגלית, ילווה בתרגום סימולטני</w:t>
      </w:r>
      <w:bookmarkStart w:id="8" w:name="_ETM_Q1_121048"/>
      <w:bookmarkEnd w:id="8"/>
      <w:r w:rsidR="00DA4F54">
        <w:rPr>
          <w:rFonts w:hint="cs"/>
          <w:rtl/>
        </w:rPr>
        <w:t>.</w:t>
      </w:r>
      <w:r w:rsidR="00CF541F">
        <w:rPr>
          <w:rFonts w:hint="cs"/>
          <w:rtl/>
        </w:rPr>
        <w:t xml:space="preserve"> אם מותר לי להוסיף, אני מקווה </w:t>
      </w:r>
      <w:bookmarkStart w:id="9" w:name="_ETM_Q1_123702"/>
      <w:bookmarkEnd w:id="9"/>
      <w:r w:rsidR="00CF541F">
        <w:rPr>
          <w:rFonts w:hint="cs"/>
          <w:rtl/>
        </w:rPr>
        <w:t xml:space="preserve">שיכבד אותנו קצת יותר מאשר נאומו של האורח האחרון </w:t>
      </w:r>
      <w:bookmarkStart w:id="10" w:name="_ETM_Q1_126233"/>
      <w:bookmarkEnd w:id="10"/>
      <w:r w:rsidR="00CF541F">
        <w:rPr>
          <w:rFonts w:hint="cs"/>
          <w:rtl/>
        </w:rPr>
        <w:t>שהיה כאן.</w:t>
      </w:r>
      <w:r w:rsidR="002920D1">
        <w:rPr>
          <w:rFonts w:hint="cs"/>
          <w:rtl/>
        </w:rPr>
        <w:t xml:space="preserve"> </w:t>
      </w:r>
    </w:p>
    <w:p w:rsidR="00573B91" w:rsidRDefault="00573B91" w:rsidP="00CF541F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11" w:name="_ETM_Q1_96264"/>
      <w:bookmarkEnd w:id="11"/>
    </w:p>
    <w:p w:rsidR="007F746E" w:rsidRDefault="007F746E" w:rsidP="007F746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F746E" w:rsidRDefault="007F746E" w:rsidP="007F746E">
      <w:pPr>
        <w:pStyle w:val="KeepWithNext"/>
        <w:rPr>
          <w:rtl/>
        </w:rPr>
      </w:pPr>
    </w:p>
    <w:p w:rsidR="00CF541F" w:rsidRDefault="00CF541F" w:rsidP="007F746E">
      <w:pPr>
        <w:rPr>
          <w:rFonts w:hint="cs"/>
          <w:rtl/>
        </w:rPr>
      </w:pPr>
      <w:r>
        <w:rPr>
          <w:rFonts w:hint="cs"/>
          <w:rtl/>
        </w:rPr>
        <w:t xml:space="preserve">כנראה השפה משליכה על התוכן. </w:t>
      </w:r>
    </w:p>
    <w:p w:rsidR="007F746E" w:rsidRDefault="007F746E" w:rsidP="007F746E">
      <w:pPr>
        <w:rPr>
          <w:rFonts w:hint="cs"/>
          <w:rtl/>
        </w:rPr>
      </w:pPr>
      <w:bookmarkStart w:id="12" w:name="_ETM_Q1_126929"/>
      <w:bookmarkEnd w:id="12"/>
    </w:p>
    <w:p w:rsidR="007F746E" w:rsidRDefault="007F746E" w:rsidP="007F74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746E" w:rsidRDefault="007F746E" w:rsidP="007F746E">
      <w:pPr>
        <w:pStyle w:val="KeepWithNext"/>
        <w:rPr>
          <w:rFonts w:hint="cs"/>
          <w:rtl/>
        </w:rPr>
      </w:pPr>
    </w:p>
    <w:p w:rsidR="00CF541F" w:rsidRDefault="00CF541F" w:rsidP="00CF541F">
      <w:pPr>
        <w:rPr>
          <w:rFonts w:hint="cs"/>
          <w:rtl/>
        </w:rPr>
      </w:pPr>
      <w:bookmarkStart w:id="13" w:name="_ETM_Q1_133256"/>
      <w:bookmarkEnd w:id="13"/>
      <w:r>
        <w:rPr>
          <w:rFonts w:hint="cs"/>
          <w:rtl/>
        </w:rPr>
        <w:t xml:space="preserve">כן, ונעה מעל </w:t>
      </w:r>
      <w:bookmarkStart w:id="14" w:name="_ETM_Q1_131698"/>
      <w:bookmarkEnd w:id="14"/>
      <w:r>
        <w:rPr>
          <w:rFonts w:hint="cs"/>
          <w:rtl/>
        </w:rPr>
        <w:t>הדוכן.</w:t>
      </w:r>
    </w:p>
    <w:p w:rsidR="00CF541F" w:rsidRPr="00CF541F" w:rsidRDefault="00CF541F" w:rsidP="00CF541F">
      <w:pPr>
        <w:rPr>
          <w:rtl/>
        </w:rPr>
      </w:pPr>
      <w:bookmarkStart w:id="15" w:name="_ETM_Q1_133877"/>
      <w:bookmarkEnd w:id="15"/>
    </w:p>
    <w:p w:rsidR="007F746E" w:rsidRDefault="007F746E" w:rsidP="007F746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F746E" w:rsidRDefault="007F746E" w:rsidP="007F746E">
      <w:pPr>
        <w:pStyle w:val="KeepWithNext"/>
        <w:rPr>
          <w:rtl/>
        </w:rPr>
      </w:pPr>
    </w:p>
    <w:p w:rsidR="007F746E" w:rsidRDefault="00916B83" w:rsidP="007F746E">
      <w:pPr>
        <w:rPr>
          <w:rFonts w:hint="cs"/>
          <w:rtl/>
        </w:rPr>
      </w:pPr>
      <w:r>
        <w:rPr>
          <w:rFonts w:hint="cs"/>
          <w:rtl/>
        </w:rPr>
        <w:t>השפה משליכ</w:t>
      </w:r>
      <w:r w:rsidR="007F746E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7F746E">
        <w:rPr>
          <w:rFonts w:hint="cs"/>
          <w:rtl/>
        </w:rPr>
        <w:t>על התוכן</w:t>
      </w:r>
      <w:r w:rsidR="00CF541F">
        <w:rPr>
          <w:rFonts w:hint="cs"/>
          <w:rtl/>
        </w:rPr>
        <w:t>.</w:t>
      </w:r>
    </w:p>
    <w:p w:rsidR="007F746E" w:rsidRDefault="007F746E" w:rsidP="007F746E">
      <w:pPr>
        <w:rPr>
          <w:rFonts w:hint="cs"/>
          <w:rtl/>
        </w:rPr>
      </w:pPr>
    </w:p>
    <w:p w:rsidR="00CF541F" w:rsidRDefault="00CF541F" w:rsidP="00CF541F">
      <w:pPr>
        <w:pStyle w:val="af"/>
        <w:keepNext/>
        <w:rPr>
          <w:rFonts w:hint="cs"/>
          <w:rtl/>
        </w:rPr>
      </w:pPr>
      <w:bookmarkStart w:id="16" w:name="_ETM_Q1_134027"/>
      <w:bookmarkStart w:id="17" w:name="_ETM_Q1_135115"/>
      <w:bookmarkEnd w:id="16"/>
      <w:bookmarkEnd w:id="17"/>
      <w:r>
        <w:rPr>
          <w:rtl/>
        </w:rPr>
        <w:t>היו"ר יריב לוין:</w:t>
      </w:r>
    </w:p>
    <w:p w:rsidR="00CF541F" w:rsidRDefault="00CF541F" w:rsidP="00CF541F">
      <w:pPr>
        <w:pStyle w:val="KeepWithNext"/>
        <w:rPr>
          <w:rFonts w:hint="cs"/>
          <w:rtl/>
        </w:rPr>
      </w:pPr>
    </w:p>
    <w:p w:rsidR="00CF541F" w:rsidRDefault="00CF541F" w:rsidP="00CF541F">
      <w:pPr>
        <w:rPr>
          <w:rFonts w:hint="cs"/>
          <w:rtl/>
        </w:rPr>
      </w:pPr>
      <w:r>
        <w:rPr>
          <w:rFonts w:hint="cs"/>
          <w:rtl/>
        </w:rPr>
        <w:t>מותר להגיד הכול.</w:t>
      </w:r>
    </w:p>
    <w:p w:rsidR="00CF541F" w:rsidRDefault="00CF541F" w:rsidP="00CF541F">
      <w:pPr>
        <w:rPr>
          <w:rFonts w:hint="cs"/>
          <w:rtl/>
        </w:rPr>
      </w:pPr>
      <w:bookmarkStart w:id="18" w:name="_ETM_Q1_132890"/>
      <w:bookmarkEnd w:id="18"/>
    </w:p>
    <w:p w:rsidR="007F746E" w:rsidRDefault="007F746E" w:rsidP="007F746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F746E" w:rsidRDefault="007F746E" w:rsidP="007F746E">
      <w:pPr>
        <w:pStyle w:val="KeepWithNext"/>
        <w:rPr>
          <w:rtl/>
        </w:rPr>
      </w:pPr>
    </w:p>
    <w:p w:rsidR="007F746E" w:rsidRDefault="007F746E" w:rsidP="007F746E">
      <w:pPr>
        <w:rPr>
          <w:rFonts w:hint="cs"/>
          <w:rtl/>
        </w:rPr>
      </w:pPr>
      <w:r>
        <w:rPr>
          <w:rFonts w:hint="cs"/>
          <w:rtl/>
        </w:rPr>
        <w:t>אל תהיה בטוח</w:t>
      </w:r>
      <w:r w:rsidR="00CF541F">
        <w:rPr>
          <w:rFonts w:hint="cs"/>
          <w:rtl/>
        </w:rPr>
        <w:t>.</w:t>
      </w:r>
    </w:p>
    <w:p w:rsidR="007F746E" w:rsidRDefault="007F746E" w:rsidP="007F746E">
      <w:pPr>
        <w:rPr>
          <w:rFonts w:hint="cs"/>
          <w:rtl/>
        </w:rPr>
      </w:pPr>
    </w:p>
    <w:p w:rsidR="007F746E" w:rsidRDefault="007F746E" w:rsidP="007F74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746E" w:rsidRDefault="007F746E" w:rsidP="007F746E">
      <w:pPr>
        <w:pStyle w:val="KeepWithNext"/>
        <w:rPr>
          <w:rtl/>
        </w:rPr>
      </w:pPr>
    </w:p>
    <w:p w:rsidR="001278C7" w:rsidRDefault="001278C7" w:rsidP="007F746E">
      <w:pPr>
        <w:rPr>
          <w:rFonts w:hint="cs"/>
          <w:rtl/>
        </w:rPr>
      </w:pPr>
      <w:r>
        <w:rPr>
          <w:rFonts w:hint="cs"/>
          <w:rtl/>
        </w:rPr>
        <w:t xml:space="preserve">מי בעד לאשר את הבקשה? </w:t>
      </w:r>
    </w:p>
    <w:p w:rsidR="00193109" w:rsidRDefault="00193109" w:rsidP="007F746E">
      <w:pPr>
        <w:rPr>
          <w:rFonts w:hint="cs"/>
          <w:rtl/>
        </w:rPr>
      </w:pPr>
    </w:p>
    <w:p w:rsidR="001278C7" w:rsidRDefault="001278C7" w:rsidP="001278C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278C7" w:rsidRDefault="001278C7" w:rsidP="001278C7">
      <w:pPr>
        <w:pStyle w:val="--"/>
        <w:keepNext/>
        <w:rPr>
          <w:rFonts w:hint="cs"/>
          <w:rtl/>
        </w:rPr>
      </w:pPr>
    </w:p>
    <w:p w:rsidR="001278C7" w:rsidRDefault="001278C7" w:rsidP="001278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1278C7" w:rsidRDefault="001278C7" w:rsidP="00081D0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יושב-ראש הכנסת </w:t>
      </w:r>
      <w:r w:rsidR="00081D06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:rsidR="001278C7" w:rsidRPr="001278C7" w:rsidRDefault="001278C7" w:rsidP="001278C7">
      <w:pPr>
        <w:rPr>
          <w:rtl/>
        </w:rPr>
      </w:pPr>
      <w:bookmarkStart w:id="19" w:name="_ETM_Q1_135599"/>
      <w:bookmarkEnd w:id="19"/>
    </w:p>
    <w:p w:rsidR="001278C7" w:rsidRDefault="001278C7" w:rsidP="001278C7">
      <w:pPr>
        <w:pStyle w:val="af"/>
        <w:keepNext/>
        <w:rPr>
          <w:rFonts w:hint="cs"/>
          <w:rtl/>
        </w:rPr>
      </w:pPr>
      <w:bookmarkStart w:id="20" w:name="_ETM_Q1_136135"/>
      <w:bookmarkEnd w:id="20"/>
      <w:r>
        <w:rPr>
          <w:rtl/>
        </w:rPr>
        <w:t>היו"ר יריב לוין:</w:t>
      </w:r>
    </w:p>
    <w:p w:rsidR="001278C7" w:rsidRDefault="001278C7" w:rsidP="001278C7">
      <w:pPr>
        <w:pStyle w:val="KeepWithNext"/>
        <w:rPr>
          <w:rFonts w:hint="cs"/>
          <w:rtl/>
        </w:rPr>
      </w:pPr>
    </w:p>
    <w:p w:rsidR="001278C7" w:rsidRPr="001278C7" w:rsidRDefault="001278C7" w:rsidP="001278C7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</w:t>
      </w:r>
      <w:bookmarkStart w:id="21" w:name="_ETM_Q1_139324"/>
      <w:bookmarkEnd w:id="21"/>
      <w:r>
        <w:rPr>
          <w:rFonts w:hint="cs"/>
          <w:rtl/>
        </w:rPr>
        <w:t>אין נמנעים, אושר.</w:t>
      </w:r>
    </w:p>
    <w:p w:rsidR="0094106A" w:rsidRDefault="0094106A" w:rsidP="001278C7">
      <w:pPr>
        <w:ind w:firstLine="0"/>
        <w:rPr>
          <w:rFonts w:hint="cs"/>
          <w:rtl/>
        </w:rPr>
      </w:pPr>
      <w:bookmarkStart w:id="22" w:name="_ETM_Q1_137862"/>
      <w:bookmarkEnd w:id="22"/>
    </w:p>
    <w:p w:rsidR="00A37D48" w:rsidRPr="00D11184" w:rsidRDefault="00C509B8" w:rsidP="00A37D48">
      <w:pPr>
        <w:ind w:firstLine="0"/>
        <w:jc w:val="center"/>
        <w:rPr>
          <w:b/>
          <w:bCs/>
          <w:u w:val="single"/>
          <w:rtl/>
        </w:rPr>
      </w:pPr>
      <w:bookmarkStart w:id="23" w:name="_ETM_Q1_140556"/>
      <w:bookmarkStart w:id="24" w:name="_ETM_Q1_143035"/>
      <w:bookmarkEnd w:id="23"/>
      <w:bookmarkEnd w:id="24"/>
      <w:r>
        <w:rPr>
          <w:rtl/>
        </w:rPr>
        <w:br w:type="page"/>
      </w:r>
      <w:r w:rsidR="00A37D48" w:rsidRPr="00081D06">
        <w:rPr>
          <w:b/>
          <w:bCs/>
          <w:rtl/>
        </w:rPr>
        <w:lastRenderedPageBreak/>
        <w:t xml:space="preserve">2. </w:t>
      </w:r>
      <w:r w:rsidR="00A37D48" w:rsidRPr="00063499">
        <w:rPr>
          <w:b/>
          <w:bCs/>
          <w:u w:val="single"/>
          <w:rtl/>
        </w:rPr>
        <w:t>הצעת חוק הכנסת (תיקון מס' 36) (מועד הפסקת כהונה), התשע"ד</w:t>
      </w:r>
      <w:r w:rsidR="00A37D48" w:rsidRPr="00063499">
        <w:rPr>
          <w:rFonts w:hint="cs"/>
          <w:b/>
          <w:bCs/>
          <w:u w:val="single"/>
          <w:rtl/>
        </w:rPr>
        <w:t>–</w:t>
      </w:r>
      <w:r w:rsidR="00A37D48" w:rsidRPr="00063499">
        <w:rPr>
          <w:b/>
          <w:bCs/>
          <w:u w:val="single"/>
          <w:rtl/>
        </w:rPr>
        <w:t>2014</w:t>
      </w:r>
    </w:p>
    <w:p w:rsidR="00C509B8" w:rsidRPr="00D11184" w:rsidRDefault="00A37D48" w:rsidP="00A37D48">
      <w:pPr>
        <w:ind w:firstLine="0"/>
        <w:jc w:val="center"/>
        <w:rPr>
          <w:rFonts w:hint="cs"/>
          <w:b/>
          <w:bCs/>
          <w:u w:val="single"/>
          <w:rtl/>
        </w:rPr>
      </w:pPr>
      <w:r w:rsidRPr="00081D06">
        <w:rPr>
          <w:rFonts w:hint="cs"/>
          <w:b/>
          <w:bCs/>
          <w:rtl/>
        </w:rPr>
        <w:t>3</w:t>
      </w:r>
      <w:r w:rsidR="00C509B8" w:rsidRPr="00081D06">
        <w:rPr>
          <w:b/>
          <w:bCs/>
          <w:rtl/>
        </w:rPr>
        <w:t xml:space="preserve">. </w:t>
      </w:r>
      <w:r w:rsidR="00C509B8" w:rsidRPr="00D11184">
        <w:rPr>
          <w:b/>
          <w:bCs/>
          <w:u w:val="single"/>
          <w:rtl/>
        </w:rPr>
        <w:t>הצעת חוק-יסוד: הכנסת (תיקון מס' 40) (מועד הפסקת כהונה)</w:t>
      </w:r>
    </w:p>
    <w:p w:rsidR="00C509B8" w:rsidRDefault="00C509B8" w:rsidP="001278C7">
      <w:pPr>
        <w:ind w:firstLine="0"/>
        <w:rPr>
          <w:rFonts w:hint="cs"/>
          <w:rtl/>
        </w:rPr>
      </w:pPr>
    </w:p>
    <w:p w:rsidR="00C509B8" w:rsidRDefault="00C509B8" w:rsidP="001278C7">
      <w:pPr>
        <w:ind w:firstLine="0"/>
        <w:rPr>
          <w:rFonts w:hint="cs"/>
          <w:rtl/>
        </w:rPr>
      </w:pPr>
      <w:bookmarkStart w:id="25" w:name="_ETM_Q1_149675"/>
      <w:bookmarkEnd w:id="25"/>
    </w:p>
    <w:p w:rsidR="00C509B8" w:rsidRDefault="00C509B8" w:rsidP="00C509B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09B8" w:rsidRDefault="00C509B8" w:rsidP="00C509B8">
      <w:pPr>
        <w:pStyle w:val="KeepWithNext"/>
        <w:rPr>
          <w:rFonts w:hint="cs"/>
          <w:rtl/>
        </w:rPr>
      </w:pPr>
    </w:p>
    <w:p w:rsidR="00A37D48" w:rsidRDefault="00C509B8" w:rsidP="00906F59">
      <w:pPr>
        <w:rPr>
          <w:rFonts w:hint="cs"/>
          <w:rtl/>
        </w:rPr>
      </w:pPr>
      <w:r w:rsidRPr="008C3DBE">
        <w:rPr>
          <w:rFonts w:hint="cs"/>
          <w:rtl/>
        </w:rPr>
        <w:t xml:space="preserve">מכאן </w:t>
      </w:r>
      <w:r w:rsidR="00A37D48" w:rsidRPr="008C3DBE">
        <w:rPr>
          <w:rFonts w:hint="cs"/>
          <w:rtl/>
        </w:rPr>
        <w:t xml:space="preserve">אני עובר לשתי הצעות החוק: </w:t>
      </w:r>
      <w:r w:rsidR="00A37D48" w:rsidRPr="008C3DBE">
        <w:rPr>
          <w:rtl/>
        </w:rPr>
        <w:t>הצעת חוק הכנסת (תיקון מס' 36) (מועד הפסקת כהונה),</w:t>
      </w:r>
      <w:r w:rsidR="00A37D48">
        <w:rPr>
          <w:rtl/>
        </w:rPr>
        <w:t xml:space="preserve"> התשע"ד–2014</w:t>
      </w:r>
      <w:r w:rsidR="00805A8D">
        <w:rPr>
          <w:rFonts w:hint="cs"/>
          <w:rtl/>
        </w:rPr>
        <w:t xml:space="preserve">; </w:t>
      </w:r>
      <w:bookmarkStart w:id="26" w:name="_ETM_Q1_153553"/>
      <w:bookmarkEnd w:id="26"/>
      <w:r w:rsidR="00805A8D">
        <w:rPr>
          <w:rFonts w:hint="cs"/>
          <w:rtl/>
        </w:rPr>
        <w:t xml:space="preserve">והצעת </w:t>
      </w:r>
      <w:r w:rsidR="00FD11DE">
        <w:rPr>
          <w:rFonts w:hint="cs"/>
          <w:rtl/>
        </w:rPr>
        <w:t>חוק-יסוד:</w:t>
      </w:r>
      <w:r w:rsidR="00805A8D">
        <w:rPr>
          <w:rFonts w:hint="cs"/>
          <w:rtl/>
        </w:rPr>
        <w:t xml:space="preserve"> </w:t>
      </w:r>
      <w:r w:rsidR="00A37D48">
        <w:rPr>
          <w:rtl/>
        </w:rPr>
        <w:t>הכנסת (תיקון מס' 40) (מועד הפסקת כהונה)</w:t>
      </w:r>
      <w:r w:rsidR="00805A8D">
        <w:rPr>
          <w:rFonts w:hint="cs"/>
          <w:rtl/>
        </w:rPr>
        <w:t xml:space="preserve">, הכנה לקריאה שנייה ושלישית. שתי ההצעות </w:t>
      </w:r>
      <w:bookmarkStart w:id="27" w:name="_ETM_Q1_161171"/>
      <w:bookmarkEnd w:id="27"/>
      <w:r w:rsidR="001A4976">
        <w:rPr>
          <w:rFonts w:hint="cs"/>
          <w:rtl/>
        </w:rPr>
        <w:t>האלה היו במקור הצעה אחת שהוגשה</w:t>
      </w:r>
      <w:r w:rsidR="00805A8D">
        <w:rPr>
          <w:rFonts w:hint="cs"/>
          <w:rtl/>
        </w:rPr>
        <w:t xml:space="preserve"> על-ידי חבר</w:t>
      </w:r>
      <w:bookmarkStart w:id="28" w:name="_ETM_Q1_165557"/>
      <w:bookmarkEnd w:id="28"/>
      <w:r w:rsidR="00805A8D">
        <w:rPr>
          <w:rFonts w:hint="cs"/>
          <w:rtl/>
        </w:rPr>
        <w:t xml:space="preserve">ת הכנסת מיכל בירן ועל ידי. </w:t>
      </w:r>
      <w:r w:rsidR="007E332D">
        <w:rPr>
          <w:rFonts w:hint="cs"/>
          <w:rtl/>
        </w:rPr>
        <w:t xml:space="preserve">הן פוצלו כדי </w:t>
      </w:r>
      <w:bookmarkStart w:id="29" w:name="_ETM_Q1_169322"/>
      <w:bookmarkEnd w:id="29"/>
      <w:r w:rsidR="007E332D">
        <w:rPr>
          <w:rFonts w:hint="cs"/>
          <w:rtl/>
        </w:rPr>
        <w:t>להפריד בין תיקונים שנעשים ב</w:t>
      </w:r>
      <w:r w:rsidR="00FD11DE">
        <w:rPr>
          <w:rFonts w:hint="cs"/>
          <w:rtl/>
        </w:rPr>
        <w:t>חוק-יסוד:</w:t>
      </w:r>
      <w:r w:rsidR="007E332D">
        <w:rPr>
          <w:rFonts w:hint="cs"/>
          <w:rtl/>
        </w:rPr>
        <w:t xml:space="preserve"> הכנסת לבין תיקונים שנעשים </w:t>
      </w:r>
      <w:bookmarkStart w:id="30" w:name="_ETM_Q1_174043"/>
      <w:bookmarkEnd w:id="30"/>
      <w:r w:rsidR="007E332D">
        <w:rPr>
          <w:rFonts w:hint="cs"/>
          <w:rtl/>
        </w:rPr>
        <w:t>- - -</w:t>
      </w:r>
    </w:p>
    <w:p w:rsidR="007E332D" w:rsidRDefault="007E332D" w:rsidP="00A37D48">
      <w:pPr>
        <w:rPr>
          <w:rFonts w:hint="cs"/>
          <w:rtl/>
        </w:rPr>
      </w:pPr>
    </w:p>
    <w:p w:rsidR="007E332D" w:rsidRDefault="007E332D" w:rsidP="007E332D">
      <w:pPr>
        <w:pStyle w:val="a"/>
        <w:keepNext/>
        <w:rPr>
          <w:rFonts w:hint="cs"/>
          <w:rtl/>
        </w:rPr>
      </w:pPr>
      <w:bookmarkStart w:id="31" w:name="_ETM_Q1_175136"/>
      <w:bookmarkEnd w:id="31"/>
      <w:r>
        <w:rPr>
          <w:rtl/>
        </w:rPr>
        <w:t>ארבל אסטרחן:</w:t>
      </w:r>
    </w:p>
    <w:p w:rsidR="007E332D" w:rsidRDefault="007E332D" w:rsidP="007E332D">
      <w:pPr>
        <w:pStyle w:val="KeepWithNext"/>
        <w:rPr>
          <w:rFonts w:hint="cs"/>
          <w:rtl/>
        </w:rPr>
      </w:pPr>
    </w:p>
    <w:p w:rsidR="007E332D" w:rsidRDefault="007E332D" w:rsidP="007E332D">
      <w:pPr>
        <w:rPr>
          <w:rFonts w:hint="cs"/>
          <w:rtl/>
        </w:rPr>
      </w:pPr>
      <w:r>
        <w:rPr>
          <w:rFonts w:hint="cs"/>
          <w:rtl/>
        </w:rPr>
        <w:t>חוקי יסוד בכלל.</w:t>
      </w:r>
    </w:p>
    <w:p w:rsidR="007E332D" w:rsidRDefault="007E332D" w:rsidP="007E332D">
      <w:pPr>
        <w:rPr>
          <w:rFonts w:hint="cs"/>
          <w:rtl/>
        </w:rPr>
      </w:pPr>
    </w:p>
    <w:p w:rsidR="007E332D" w:rsidRDefault="007E332D" w:rsidP="007E332D">
      <w:pPr>
        <w:pStyle w:val="af"/>
        <w:keepNext/>
        <w:rPr>
          <w:rFonts w:hint="cs"/>
          <w:rtl/>
        </w:rPr>
      </w:pPr>
      <w:bookmarkStart w:id="32" w:name="_ETM_Q1_174527"/>
      <w:bookmarkStart w:id="33" w:name="_ETM_Q1_175540"/>
      <w:bookmarkEnd w:id="32"/>
      <w:bookmarkEnd w:id="33"/>
      <w:r>
        <w:rPr>
          <w:rtl/>
        </w:rPr>
        <w:t>היו"ר יריב לוין:</w:t>
      </w:r>
    </w:p>
    <w:p w:rsidR="007E332D" w:rsidRDefault="007E332D" w:rsidP="007E332D">
      <w:pPr>
        <w:pStyle w:val="KeepWithNext"/>
        <w:rPr>
          <w:rFonts w:hint="cs"/>
          <w:rtl/>
        </w:rPr>
      </w:pPr>
    </w:p>
    <w:p w:rsidR="007E332D" w:rsidRDefault="007E332D" w:rsidP="007E332D">
      <w:pPr>
        <w:rPr>
          <w:rFonts w:hint="cs"/>
          <w:rtl/>
        </w:rPr>
      </w:pPr>
      <w:r>
        <w:rPr>
          <w:rFonts w:hint="cs"/>
          <w:rtl/>
        </w:rPr>
        <w:t xml:space="preserve">כן, בחוקי יסוד בכלל, נכון, </w:t>
      </w:r>
      <w:bookmarkStart w:id="34" w:name="_ETM_Q1_178603"/>
      <w:bookmarkEnd w:id="34"/>
      <w:r>
        <w:rPr>
          <w:rFonts w:hint="cs"/>
          <w:rtl/>
        </w:rPr>
        <w:t xml:space="preserve">לבין תיקונים שנעשים בחקיקה רגילה בחוק הכנסת ובחוק </w:t>
      </w:r>
      <w:bookmarkStart w:id="35" w:name="_ETM_Q1_184751"/>
      <w:bookmarkEnd w:id="35"/>
      <w:r w:rsidR="001A4976">
        <w:rPr>
          <w:rFonts w:hint="cs"/>
          <w:rtl/>
        </w:rPr>
        <w:t>הממשלה. אני מציע אולי, ארבל -</w:t>
      </w:r>
      <w:r>
        <w:rPr>
          <w:rFonts w:hint="cs"/>
          <w:rtl/>
        </w:rPr>
        <w:t xml:space="preserve"> אין למעשה שינויים </w:t>
      </w:r>
      <w:bookmarkStart w:id="36" w:name="_ETM_Q1_188485"/>
      <w:bookmarkEnd w:id="36"/>
      <w:r w:rsidR="001A4976">
        <w:rPr>
          <w:rFonts w:hint="cs"/>
          <w:rtl/>
        </w:rPr>
        <w:t>דרמטיים ממה שהיו</w:t>
      </w:r>
      <w:r>
        <w:rPr>
          <w:rFonts w:hint="cs"/>
          <w:rtl/>
        </w:rPr>
        <w:t xml:space="preserve"> בקריאה הראשונה, אני לא יודע אם יש </w:t>
      </w:r>
      <w:bookmarkStart w:id="37" w:name="_ETM_Q1_190809"/>
      <w:bookmarkEnd w:id="37"/>
      <w:r>
        <w:rPr>
          <w:rFonts w:hint="cs"/>
          <w:rtl/>
        </w:rPr>
        <w:t>שינויים בכלל אפילו.</w:t>
      </w:r>
    </w:p>
    <w:p w:rsidR="007E332D" w:rsidRDefault="007E332D" w:rsidP="007E332D">
      <w:pPr>
        <w:rPr>
          <w:rFonts w:hint="cs"/>
          <w:rtl/>
        </w:rPr>
      </w:pPr>
    </w:p>
    <w:p w:rsidR="007E332D" w:rsidRDefault="007E332D" w:rsidP="007E332D">
      <w:pPr>
        <w:pStyle w:val="a"/>
        <w:keepNext/>
        <w:rPr>
          <w:rFonts w:hint="cs"/>
          <w:rtl/>
        </w:rPr>
      </w:pPr>
      <w:bookmarkStart w:id="38" w:name="_ETM_Q1_189809"/>
      <w:bookmarkEnd w:id="38"/>
      <w:r>
        <w:rPr>
          <w:rtl/>
        </w:rPr>
        <w:t>ארבל אסטרחן:</w:t>
      </w:r>
    </w:p>
    <w:p w:rsidR="007E332D" w:rsidRDefault="007E332D" w:rsidP="007E332D">
      <w:pPr>
        <w:pStyle w:val="KeepWithNext"/>
        <w:rPr>
          <w:rFonts w:hint="cs"/>
          <w:rtl/>
        </w:rPr>
      </w:pPr>
    </w:p>
    <w:p w:rsidR="007E332D" w:rsidRDefault="007E332D" w:rsidP="001A4976">
      <w:pPr>
        <w:rPr>
          <w:rFonts w:hint="cs"/>
          <w:rtl/>
        </w:rPr>
      </w:pPr>
      <w:r>
        <w:rPr>
          <w:rFonts w:hint="cs"/>
          <w:rtl/>
        </w:rPr>
        <w:t xml:space="preserve">כן, אלא אם יש הערות, הדברים </w:t>
      </w:r>
      <w:bookmarkStart w:id="39" w:name="_ETM_Q1_193101"/>
      <w:bookmarkEnd w:id="39"/>
      <w:r>
        <w:rPr>
          <w:rFonts w:hint="cs"/>
          <w:rtl/>
        </w:rPr>
        <w:t>כבר נאמרו לפני הקריאה הראשונה.</w:t>
      </w:r>
    </w:p>
    <w:p w:rsidR="007E332D" w:rsidRDefault="007E332D" w:rsidP="007E332D">
      <w:pPr>
        <w:rPr>
          <w:rFonts w:hint="cs"/>
          <w:rtl/>
        </w:rPr>
      </w:pPr>
    </w:p>
    <w:p w:rsidR="007E332D" w:rsidRDefault="007E332D" w:rsidP="007E332D">
      <w:pPr>
        <w:pStyle w:val="af"/>
        <w:keepNext/>
        <w:rPr>
          <w:rFonts w:hint="cs"/>
          <w:rtl/>
        </w:rPr>
      </w:pPr>
      <w:bookmarkStart w:id="40" w:name="_ETM_Q1_195075"/>
      <w:bookmarkStart w:id="41" w:name="_ETM_Q1_195918"/>
      <w:bookmarkEnd w:id="40"/>
      <w:bookmarkEnd w:id="41"/>
      <w:r>
        <w:rPr>
          <w:rtl/>
        </w:rPr>
        <w:t>היו"ר יריב לוין:</w:t>
      </w:r>
    </w:p>
    <w:p w:rsidR="007E332D" w:rsidRDefault="007E332D" w:rsidP="007E332D">
      <w:pPr>
        <w:pStyle w:val="KeepWithNext"/>
        <w:rPr>
          <w:rFonts w:hint="cs"/>
          <w:rtl/>
        </w:rPr>
      </w:pPr>
    </w:p>
    <w:p w:rsidR="007E332D" w:rsidRDefault="007E332D" w:rsidP="007E332D">
      <w:pPr>
        <w:rPr>
          <w:rtl/>
        </w:rPr>
      </w:pPr>
      <w:r>
        <w:rPr>
          <w:rFonts w:hint="cs"/>
          <w:rtl/>
        </w:rPr>
        <w:t xml:space="preserve">אולי תתני רק איזושהי סקירה </w:t>
      </w:r>
      <w:bookmarkStart w:id="42" w:name="_ETM_Q1_196057"/>
      <w:bookmarkEnd w:id="42"/>
      <w:r>
        <w:rPr>
          <w:rFonts w:hint="cs"/>
          <w:rtl/>
        </w:rPr>
        <w:t>קצרה.</w:t>
      </w:r>
      <w:bookmarkStart w:id="43" w:name="_ETM_Q1_176476"/>
      <w:bookmarkEnd w:id="43"/>
    </w:p>
    <w:p w:rsidR="001278C7" w:rsidRDefault="001278C7" w:rsidP="001278C7">
      <w:pPr>
        <w:ind w:firstLine="0"/>
        <w:rPr>
          <w:rFonts w:hint="cs"/>
          <w:rtl/>
        </w:rPr>
      </w:pPr>
    </w:p>
    <w:p w:rsidR="0094106A" w:rsidRDefault="0094106A" w:rsidP="0094106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4106A" w:rsidRDefault="0094106A" w:rsidP="0094106A">
      <w:pPr>
        <w:pStyle w:val="KeepWithNext"/>
        <w:rPr>
          <w:rFonts w:hint="cs"/>
          <w:rtl/>
        </w:rPr>
      </w:pPr>
    </w:p>
    <w:p w:rsidR="005C2134" w:rsidRDefault="007E332D" w:rsidP="00753087">
      <w:pPr>
        <w:rPr>
          <w:rFonts w:hint="cs"/>
          <w:rtl/>
        </w:rPr>
      </w:pPr>
      <w:r>
        <w:rPr>
          <w:rFonts w:hint="cs"/>
          <w:rtl/>
        </w:rPr>
        <w:t>התכלית של הצעות החוק האלה היא להב</w:t>
      </w:r>
      <w:bookmarkStart w:id="44" w:name="_ETM_Q1_199576"/>
      <w:bookmarkEnd w:id="44"/>
      <w:r>
        <w:rPr>
          <w:rFonts w:hint="cs"/>
          <w:rtl/>
        </w:rPr>
        <w:t>היר מה קורה במצב שבו שר או חבר כנסת מתפטר</w:t>
      </w:r>
      <w:bookmarkStart w:id="45" w:name="_ETM_Q1_205820"/>
      <w:bookmarkEnd w:id="45"/>
      <w:r>
        <w:rPr>
          <w:rFonts w:hint="cs"/>
          <w:rtl/>
        </w:rPr>
        <w:t xml:space="preserve">. בדרך כלל זה קורה ביום חמישי ואז </w:t>
      </w:r>
      <w:bookmarkStart w:id="46" w:name="_ETM_Q1_204378"/>
      <w:bookmarkEnd w:id="46"/>
      <w:r>
        <w:rPr>
          <w:rFonts w:hint="cs"/>
          <w:rtl/>
        </w:rPr>
        <w:t xml:space="preserve">ההתפטרות </w:t>
      </w:r>
      <w:r w:rsidR="00B72EF4">
        <w:rPr>
          <w:rFonts w:hint="cs"/>
          <w:rtl/>
        </w:rPr>
        <w:t>אמורה להיכנס לתוקף בשבת.</w:t>
      </w:r>
      <w:r w:rsidR="00286195">
        <w:rPr>
          <w:rFonts w:hint="cs"/>
          <w:rtl/>
        </w:rPr>
        <w:t xml:space="preserve"> מדי פעם</w:t>
      </w:r>
      <w:r w:rsidR="00753087">
        <w:rPr>
          <w:rFonts w:hint="cs"/>
          <w:rtl/>
        </w:rPr>
        <w:t xml:space="preserve"> מתעוררת השאלה מה קורה במצב כזה:</w:t>
      </w:r>
      <w:r w:rsidR="00286195">
        <w:rPr>
          <w:rFonts w:hint="cs"/>
          <w:rtl/>
        </w:rPr>
        <w:t xml:space="preserve"> האם ההתפט</w:t>
      </w:r>
      <w:r w:rsidR="00753087">
        <w:rPr>
          <w:rFonts w:hint="cs"/>
          <w:rtl/>
        </w:rPr>
        <w:t>רות נכנסת לתוקף; האם היא נדחית לצאת השבת;</w:t>
      </w:r>
      <w:r w:rsidR="00286195">
        <w:rPr>
          <w:rFonts w:hint="cs"/>
          <w:rtl/>
        </w:rPr>
        <w:t xml:space="preserve"> האם מוסיפים עוד </w:t>
      </w:r>
      <w:bookmarkStart w:id="47" w:name="_ETM_Q1_219886"/>
      <w:bookmarkEnd w:id="47"/>
      <w:r w:rsidR="00753087">
        <w:rPr>
          <w:rFonts w:hint="cs"/>
          <w:rtl/>
        </w:rPr>
        <w:t>שעות;</w:t>
      </w:r>
      <w:r w:rsidR="00286195">
        <w:rPr>
          <w:rFonts w:hint="cs"/>
          <w:rtl/>
        </w:rPr>
        <w:t xml:space="preserve"> ואם מוסיפים - כמה? האם מוסיפים יממה שלמה</w:t>
      </w:r>
      <w:bookmarkStart w:id="48" w:name="_ETM_Q1_222264"/>
      <w:bookmarkEnd w:id="48"/>
      <w:r w:rsidR="00286195">
        <w:rPr>
          <w:rFonts w:hint="cs"/>
          <w:rtl/>
        </w:rPr>
        <w:t xml:space="preserve"> או רק שעות כמספר השעות שבין כניסת השבת לשע</w:t>
      </w:r>
      <w:bookmarkStart w:id="49" w:name="_ETM_Q1_227162"/>
      <w:bookmarkEnd w:id="49"/>
      <w:r w:rsidR="005C2134">
        <w:rPr>
          <w:rFonts w:hint="cs"/>
          <w:rtl/>
        </w:rPr>
        <w:t xml:space="preserve">ה שבה </w:t>
      </w:r>
      <w:r w:rsidR="00753087">
        <w:rPr>
          <w:rFonts w:hint="cs"/>
          <w:rtl/>
        </w:rPr>
        <w:t>ההתפטרות הייתה אמורה להיכנס</w:t>
      </w:r>
      <w:r w:rsidR="001C2F17">
        <w:rPr>
          <w:rFonts w:hint="cs"/>
          <w:rtl/>
        </w:rPr>
        <w:t xml:space="preserve"> -</w:t>
      </w:r>
      <w:r w:rsidR="005C2134">
        <w:rPr>
          <w:rFonts w:hint="cs"/>
          <w:rtl/>
        </w:rPr>
        <w:t xml:space="preserve"> ואם זה ככה, </w:t>
      </w:r>
      <w:bookmarkStart w:id="50" w:name="_ETM_Q1_228904"/>
      <w:bookmarkEnd w:id="50"/>
      <w:r w:rsidR="005C2134">
        <w:rPr>
          <w:rFonts w:hint="cs"/>
          <w:rtl/>
        </w:rPr>
        <w:t xml:space="preserve">אז זה תמיד לא ברור כי שבת לא נכנסת באותה </w:t>
      </w:r>
      <w:bookmarkStart w:id="51" w:name="_ETM_Q1_232255"/>
      <w:bookmarkEnd w:id="51"/>
      <w:r w:rsidR="005C2134">
        <w:rPr>
          <w:rFonts w:hint="cs"/>
          <w:rtl/>
        </w:rPr>
        <w:t xml:space="preserve">שעה בכל מקום, השבת היא לא בדיוק 24 שעות, וכל </w:t>
      </w:r>
      <w:bookmarkStart w:id="52" w:name="_ETM_Q1_233582"/>
      <w:bookmarkEnd w:id="52"/>
      <w:r w:rsidR="005C2134">
        <w:rPr>
          <w:rFonts w:hint="cs"/>
          <w:rtl/>
        </w:rPr>
        <w:t>פעם הדבר הזה מעורר ש</w:t>
      </w:r>
      <w:r w:rsidR="005A52E7">
        <w:rPr>
          <w:rFonts w:hint="cs"/>
          <w:rtl/>
        </w:rPr>
        <w:t>א</w:t>
      </w:r>
      <w:r w:rsidR="005C2134">
        <w:rPr>
          <w:rFonts w:hint="cs"/>
          <w:rtl/>
        </w:rPr>
        <w:t xml:space="preserve">לה. </w:t>
      </w:r>
      <w:bookmarkStart w:id="53" w:name="_ETM_Q1_236200"/>
      <w:bookmarkEnd w:id="53"/>
      <w:r w:rsidR="005C2134">
        <w:rPr>
          <w:rFonts w:hint="cs"/>
          <w:rtl/>
        </w:rPr>
        <w:t xml:space="preserve">לגבי </w:t>
      </w:r>
      <w:r w:rsidR="000A0583">
        <w:rPr>
          <w:rFonts w:hint="cs"/>
          <w:rtl/>
        </w:rPr>
        <w:t xml:space="preserve">שרים </w:t>
      </w:r>
      <w:r w:rsidR="005C2134">
        <w:rPr>
          <w:rFonts w:hint="cs"/>
          <w:rtl/>
        </w:rPr>
        <w:t xml:space="preserve">גם יש איזושהי </w:t>
      </w:r>
      <w:bookmarkStart w:id="54" w:name="_ETM_Q1_237119"/>
      <w:bookmarkEnd w:id="54"/>
      <w:r w:rsidR="005C2134">
        <w:rPr>
          <w:rFonts w:hint="cs"/>
          <w:rtl/>
        </w:rPr>
        <w:t xml:space="preserve">הנחיה של היועץ לעניין הזה. </w:t>
      </w:r>
    </w:p>
    <w:p w:rsidR="005C2134" w:rsidRDefault="005C2134" w:rsidP="005C2134">
      <w:pPr>
        <w:rPr>
          <w:rFonts w:hint="cs"/>
          <w:rtl/>
        </w:rPr>
      </w:pPr>
    </w:p>
    <w:p w:rsidR="000E08E8" w:rsidRDefault="005C2134" w:rsidP="00F23536">
      <w:pPr>
        <w:rPr>
          <w:rFonts w:hint="cs"/>
          <w:rtl/>
        </w:rPr>
      </w:pPr>
      <w:bookmarkStart w:id="55" w:name="_ETM_Q1_242089"/>
      <w:bookmarkEnd w:id="55"/>
      <w:r w:rsidRPr="00F23536">
        <w:rPr>
          <w:rFonts w:hint="cs"/>
          <w:rtl/>
        </w:rPr>
        <w:t>ולכן</w:t>
      </w:r>
      <w:r w:rsidR="001C2F17" w:rsidRPr="00F23536">
        <w:rPr>
          <w:rFonts w:hint="cs"/>
          <w:rtl/>
        </w:rPr>
        <w:t>,</w:t>
      </w:r>
      <w:r w:rsidRPr="00F23536">
        <w:rPr>
          <w:rFonts w:hint="cs"/>
          <w:rtl/>
        </w:rPr>
        <w:t xml:space="preserve"> מוצע </w:t>
      </w:r>
      <w:bookmarkStart w:id="56" w:name="_ETM_Q1_240254"/>
      <w:bookmarkEnd w:id="56"/>
      <w:r w:rsidRPr="00F23536">
        <w:rPr>
          <w:rFonts w:hint="cs"/>
          <w:rtl/>
        </w:rPr>
        <w:t xml:space="preserve">כאן להסדיר בחקיקה </w:t>
      </w:r>
      <w:r w:rsidR="000A0583" w:rsidRPr="00F23536">
        <w:rPr>
          <w:rFonts w:hint="cs"/>
          <w:rtl/>
        </w:rPr>
        <w:t xml:space="preserve">את העניין באופן </w:t>
      </w:r>
      <w:r w:rsidR="00D865FA" w:rsidRPr="00F23536">
        <w:rPr>
          <w:rFonts w:hint="cs"/>
          <w:rtl/>
        </w:rPr>
        <w:t xml:space="preserve">שיהיה </w:t>
      </w:r>
      <w:r w:rsidR="000A0583" w:rsidRPr="00F23536">
        <w:rPr>
          <w:rFonts w:hint="cs"/>
          <w:rtl/>
        </w:rPr>
        <w:t>ברור ויד</w:t>
      </w:r>
      <w:r w:rsidR="00D865FA" w:rsidRPr="00F23536">
        <w:rPr>
          <w:rFonts w:hint="cs"/>
          <w:rtl/>
        </w:rPr>
        <w:t>וע</w:t>
      </w:r>
      <w:r w:rsidR="001C2F17" w:rsidRPr="00F23536">
        <w:rPr>
          <w:rFonts w:hint="cs"/>
          <w:rtl/>
        </w:rPr>
        <w:t>,</w:t>
      </w:r>
      <w:r w:rsidR="00D865FA" w:rsidRPr="00F23536">
        <w:rPr>
          <w:rFonts w:hint="cs"/>
          <w:rtl/>
        </w:rPr>
        <w:t xml:space="preserve"> כי יש חשיבות רבה לשאלה מתי בדיוק מסתיימת </w:t>
      </w:r>
      <w:bookmarkStart w:id="57" w:name="_ETM_Q1_248886"/>
      <w:bookmarkEnd w:id="57"/>
      <w:r w:rsidR="00D865FA" w:rsidRPr="00F23536">
        <w:rPr>
          <w:rFonts w:hint="cs"/>
          <w:rtl/>
        </w:rPr>
        <w:t>כהונה של</w:t>
      </w:r>
      <w:r w:rsidR="000A0583" w:rsidRPr="00F23536">
        <w:rPr>
          <w:rFonts w:hint="cs"/>
          <w:rtl/>
        </w:rPr>
        <w:t xml:space="preserve"> חבר כנ</w:t>
      </w:r>
      <w:r w:rsidR="00D865FA" w:rsidRPr="00F23536">
        <w:rPr>
          <w:rFonts w:hint="cs"/>
          <w:rtl/>
        </w:rPr>
        <w:t>סת או</w:t>
      </w:r>
      <w:r w:rsidR="000A0583" w:rsidRPr="00F23536">
        <w:rPr>
          <w:rFonts w:hint="cs"/>
          <w:rtl/>
        </w:rPr>
        <w:t xml:space="preserve"> שר</w:t>
      </w:r>
      <w:r w:rsidR="00D865FA" w:rsidRPr="00F23536">
        <w:rPr>
          <w:rFonts w:hint="cs"/>
          <w:rtl/>
        </w:rPr>
        <w:t>.</w:t>
      </w:r>
      <w:r w:rsidR="001C2F17" w:rsidRPr="00F23536">
        <w:rPr>
          <w:rFonts w:hint="cs"/>
          <w:rtl/>
        </w:rPr>
        <w:t xml:space="preserve"> </w:t>
      </w:r>
      <w:r w:rsidR="00D865FA" w:rsidRPr="00F23536">
        <w:rPr>
          <w:rFonts w:hint="cs"/>
          <w:rtl/>
        </w:rPr>
        <w:t>לכן,</w:t>
      </w:r>
      <w:r w:rsidR="000A0583" w:rsidRPr="00F23536">
        <w:rPr>
          <w:rFonts w:hint="cs"/>
          <w:rtl/>
        </w:rPr>
        <w:t xml:space="preserve"> ההצעה </w:t>
      </w:r>
      <w:r w:rsidR="00D865FA" w:rsidRPr="00F23536">
        <w:rPr>
          <w:rFonts w:hint="cs"/>
          <w:rtl/>
        </w:rPr>
        <w:t>היא לתקן הן את חוק-</w:t>
      </w:r>
      <w:r w:rsidR="000A0583" w:rsidRPr="00F23536">
        <w:rPr>
          <w:rFonts w:hint="cs"/>
          <w:rtl/>
        </w:rPr>
        <w:t>יסוד</w:t>
      </w:r>
      <w:r w:rsidR="00FD11DE" w:rsidRPr="00F23536">
        <w:rPr>
          <w:rFonts w:hint="cs"/>
          <w:rtl/>
        </w:rPr>
        <w:t>:</w:t>
      </w:r>
      <w:r w:rsidR="000A0583" w:rsidRPr="00F23536">
        <w:rPr>
          <w:rFonts w:hint="cs"/>
          <w:rtl/>
        </w:rPr>
        <w:t xml:space="preserve"> הכנסת</w:t>
      </w:r>
      <w:r w:rsidR="00D95CA0" w:rsidRPr="00F23536">
        <w:rPr>
          <w:rFonts w:hint="cs"/>
          <w:rtl/>
        </w:rPr>
        <w:t xml:space="preserve"> והן את חוק-יסוד</w:t>
      </w:r>
      <w:r w:rsidR="00FD11DE" w:rsidRPr="00F23536">
        <w:rPr>
          <w:rFonts w:hint="cs"/>
          <w:rtl/>
        </w:rPr>
        <w:t>:</w:t>
      </w:r>
      <w:r w:rsidR="00D95CA0" w:rsidRPr="00F23536">
        <w:rPr>
          <w:rFonts w:hint="cs"/>
          <w:rtl/>
        </w:rPr>
        <w:t xml:space="preserve"> הממשלה </w:t>
      </w:r>
      <w:bookmarkStart w:id="58" w:name="_ETM_Q1_254512"/>
      <w:bookmarkEnd w:id="58"/>
      <w:r w:rsidR="00D95CA0" w:rsidRPr="00F23536">
        <w:rPr>
          <w:rFonts w:hint="cs"/>
          <w:rtl/>
        </w:rPr>
        <w:t>בצורה זהה</w:t>
      </w:r>
      <w:r w:rsidR="000A0583" w:rsidRPr="00F23536">
        <w:rPr>
          <w:rFonts w:hint="cs"/>
          <w:rtl/>
        </w:rPr>
        <w:t xml:space="preserve"> עם השלמה בחוקים </w:t>
      </w:r>
      <w:r w:rsidR="00D95CA0" w:rsidRPr="00F23536">
        <w:rPr>
          <w:rFonts w:hint="cs"/>
          <w:rtl/>
        </w:rPr>
        <w:t>הר</w:t>
      </w:r>
      <w:r w:rsidR="000A0583" w:rsidRPr="00F23536">
        <w:rPr>
          <w:rFonts w:hint="cs"/>
          <w:rtl/>
        </w:rPr>
        <w:t>גילים</w:t>
      </w:r>
      <w:r w:rsidR="00D95CA0" w:rsidRPr="00F23536">
        <w:rPr>
          <w:rFonts w:hint="cs"/>
          <w:rtl/>
        </w:rPr>
        <w:t>, בדברים שלא חייבים להיות בחוק-היסוד</w:t>
      </w:r>
      <w:r w:rsidR="00F23536">
        <w:rPr>
          <w:rFonts w:hint="cs"/>
          <w:rtl/>
        </w:rPr>
        <w:t>.</w:t>
      </w:r>
      <w:r w:rsidR="00D95CA0" w:rsidRPr="00F23536">
        <w:rPr>
          <w:rFonts w:hint="cs"/>
          <w:rtl/>
        </w:rPr>
        <w:t xml:space="preserve"> היום למשל</w:t>
      </w:r>
      <w:r w:rsidR="00F23536">
        <w:rPr>
          <w:rFonts w:hint="cs"/>
          <w:rtl/>
        </w:rPr>
        <w:t>,</w:t>
      </w:r>
      <w:r w:rsidR="00D95CA0" w:rsidRPr="00F23536">
        <w:rPr>
          <w:rFonts w:hint="cs"/>
          <w:rtl/>
        </w:rPr>
        <w:t xml:space="preserve"> חוק-יסוד הכנסת</w:t>
      </w:r>
      <w:r w:rsidR="00D95CA0" w:rsidRPr="00F23536">
        <w:t xml:space="preserve"> </w:t>
      </w:r>
      <w:r w:rsidR="00D95CA0" w:rsidRPr="00F23536">
        <w:rPr>
          <w:rFonts w:hint="cs"/>
          <w:rtl/>
        </w:rPr>
        <w:t>אומר</w:t>
      </w:r>
      <w:r w:rsidR="000A0583" w:rsidRPr="00F23536">
        <w:rPr>
          <w:rFonts w:hint="cs"/>
          <w:rtl/>
        </w:rPr>
        <w:t xml:space="preserve"> </w:t>
      </w:r>
      <w:r w:rsidR="00FD11DE" w:rsidRPr="00F23536">
        <w:rPr>
          <w:rFonts w:hint="cs"/>
          <w:rtl/>
        </w:rPr>
        <w:t>ש</w:t>
      </w:r>
      <w:r w:rsidR="000A0583" w:rsidRPr="00F23536">
        <w:rPr>
          <w:rFonts w:hint="cs"/>
          <w:rtl/>
        </w:rPr>
        <w:t xml:space="preserve">חבר כנסת שהגיש </w:t>
      </w:r>
      <w:r w:rsidR="00FD11DE" w:rsidRPr="00F23536">
        <w:rPr>
          <w:rFonts w:hint="cs"/>
          <w:rtl/>
        </w:rPr>
        <w:t>התפטרות</w:t>
      </w:r>
      <w:r w:rsidR="00F23536">
        <w:rPr>
          <w:rFonts w:hint="cs"/>
          <w:rtl/>
        </w:rPr>
        <w:t xml:space="preserve"> -</w:t>
      </w:r>
      <w:r w:rsidR="00FD11DE" w:rsidRPr="00F23536">
        <w:rPr>
          <w:rFonts w:hint="cs"/>
          <w:rtl/>
        </w:rPr>
        <w:t xml:space="preserve"> החברות</w:t>
      </w:r>
      <w:r w:rsidR="00FD11DE">
        <w:rPr>
          <w:rFonts w:hint="cs"/>
          <w:rtl/>
        </w:rPr>
        <w:t xml:space="preserve"> בכנסת נפסקת כעבור 48 שעות, זולת אם חזר בו </w:t>
      </w:r>
      <w:bookmarkStart w:id="59" w:name="_ETM_Q1_274097"/>
      <w:bookmarkEnd w:id="59"/>
      <w:r w:rsidR="00F23536">
        <w:rPr>
          <w:rFonts w:hint="cs"/>
          <w:rtl/>
        </w:rPr>
        <w:t>מהתפטרותו לפני כן.</w:t>
      </w:r>
      <w:r w:rsidR="00FD11DE">
        <w:rPr>
          <w:rFonts w:hint="cs"/>
          <w:rtl/>
        </w:rPr>
        <w:t xml:space="preserve"> כמובן, 48 שעות נועדו </w:t>
      </w:r>
      <w:bookmarkStart w:id="60" w:name="_ETM_Q1_279918"/>
      <w:bookmarkEnd w:id="60"/>
      <w:r w:rsidR="00FD11DE">
        <w:rPr>
          <w:rFonts w:hint="cs"/>
          <w:rtl/>
        </w:rPr>
        <w:t>לאפשר לו להתחרט, ומוצע להוסיף ש</w:t>
      </w:r>
      <w:r w:rsidR="005B3E70" w:rsidRPr="005A52E7">
        <w:rPr>
          <w:rFonts w:hint="cs"/>
          <w:rtl/>
        </w:rPr>
        <w:t xml:space="preserve">אם הסתיימה התקופה האמורה </w:t>
      </w:r>
      <w:r w:rsidR="00FD11DE">
        <w:rPr>
          <w:rFonts w:hint="cs"/>
          <w:rtl/>
        </w:rPr>
        <w:t>ב</w:t>
      </w:r>
      <w:r w:rsidR="005B3E70" w:rsidRPr="005A52E7">
        <w:rPr>
          <w:rFonts w:hint="cs"/>
          <w:rtl/>
        </w:rPr>
        <w:t xml:space="preserve">יום מנוחה </w:t>
      </w:r>
      <w:r w:rsidR="00FD11DE">
        <w:rPr>
          <w:rFonts w:hint="cs"/>
          <w:rtl/>
        </w:rPr>
        <w:t>י</w:t>
      </w:r>
      <w:r w:rsidR="00F23536">
        <w:rPr>
          <w:rFonts w:hint="cs"/>
          <w:rtl/>
        </w:rPr>
        <w:t>י</w:t>
      </w:r>
      <w:r w:rsidR="00FD11DE">
        <w:rPr>
          <w:rFonts w:hint="cs"/>
          <w:rtl/>
        </w:rPr>
        <w:t>דחה סיומ</w:t>
      </w:r>
      <w:bookmarkStart w:id="61" w:name="_ETM_Q1_285554"/>
      <w:bookmarkEnd w:id="61"/>
      <w:r w:rsidR="00FD11DE">
        <w:rPr>
          <w:rFonts w:hint="cs"/>
          <w:rtl/>
        </w:rPr>
        <w:t xml:space="preserve">ה ליום שלאחר מכן, שאינו יום מנוחה, והכל כפי שייקבע </w:t>
      </w:r>
      <w:bookmarkStart w:id="62" w:name="_ETM_Q1_291349"/>
      <w:bookmarkEnd w:id="62"/>
      <w:r w:rsidR="00866BDF">
        <w:rPr>
          <w:rFonts w:hint="cs"/>
          <w:rtl/>
        </w:rPr>
        <w:t>בחוק,</w:t>
      </w:r>
      <w:r w:rsidR="00E1018C">
        <w:rPr>
          <w:rFonts w:hint="cs"/>
          <w:rtl/>
        </w:rPr>
        <w:t xml:space="preserve"> ואז מוצע ל</w:t>
      </w:r>
      <w:r w:rsidR="005B3E70" w:rsidRPr="005A52E7">
        <w:rPr>
          <w:rFonts w:hint="cs"/>
          <w:rtl/>
        </w:rPr>
        <w:t>קבוע בחוק רגיל</w:t>
      </w:r>
      <w:r w:rsidR="00FD11DE">
        <w:rPr>
          <w:rFonts w:hint="cs"/>
          <w:rtl/>
        </w:rPr>
        <w:t>,</w:t>
      </w:r>
      <w:r w:rsidR="005B3E70" w:rsidRPr="005A52E7">
        <w:rPr>
          <w:rFonts w:hint="cs"/>
          <w:rtl/>
        </w:rPr>
        <w:t xml:space="preserve"> </w:t>
      </w:r>
      <w:r w:rsidR="00FD11DE">
        <w:rPr>
          <w:rFonts w:hint="cs"/>
          <w:rtl/>
        </w:rPr>
        <w:t>ב</w:t>
      </w:r>
      <w:r w:rsidR="005B3E70" w:rsidRPr="005A52E7">
        <w:rPr>
          <w:rFonts w:hint="cs"/>
          <w:rtl/>
        </w:rPr>
        <w:t>חוק הכנסת</w:t>
      </w:r>
      <w:r w:rsidR="00FD11DE">
        <w:rPr>
          <w:rFonts w:hint="cs"/>
          <w:rtl/>
        </w:rPr>
        <w:t xml:space="preserve"> גם מה זה</w:t>
      </w:r>
      <w:r w:rsidR="005B3E70" w:rsidRPr="005A52E7">
        <w:rPr>
          <w:rFonts w:hint="cs"/>
          <w:rtl/>
        </w:rPr>
        <w:t xml:space="preserve"> יום מנו</w:t>
      </w:r>
      <w:r w:rsidR="00FD11DE">
        <w:rPr>
          <w:rFonts w:hint="cs"/>
          <w:rtl/>
        </w:rPr>
        <w:t>ח</w:t>
      </w:r>
      <w:r w:rsidR="005B3E70" w:rsidRPr="005A52E7">
        <w:rPr>
          <w:rFonts w:hint="cs"/>
          <w:rtl/>
        </w:rPr>
        <w:t>ה</w:t>
      </w:r>
      <w:r w:rsidR="00FD11DE">
        <w:rPr>
          <w:rFonts w:hint="cs"/>
          <w:rtl/>
        </w:rPr>
        <w:t xml:space="preserve"> וגם מתי </w:t>
      </w:r>
      <w:bookmarkStart w:id="63" w:name="_ETM_Q1_296948"/>
      <w:bookmarkEnd w:id="63"/>
      <w:r w:rsidR="00FD11DE">
        <w:rPr>
          <w:rFonts w:hint="cs"/>
          <w:rtl/>
        </w:rPr>
        <w:t xml:space="preserve">תסתיים התקופה. </w:t>
      </w:r>
    </w:p>
    <w:p w:rsidR="000E08E8" w:rsidRDefault="000E08E8" w:rsidP="00D95CA0">
      <w:pPr>
        <w:rPr>
          <w:rFonts w:hint="cs"/>
          <w:rtl/>
        </w:rPr>
      </w:pPr>
    </w:p>
    <w:p w:rsidR="0094106A" w:rsidRDefault="00FD11DE" w:rsidP="00D95CA0">
      <w:pPr>
        <w:rPr>
          <w:rFonts w:hint="cs"/>
          <w:rtl/>
        </w:rPr>
      </w:pPr>
      <w:r>
        <w:rPr>
          <w:rFonts w:hint="cs"/>
          <w:rtl/>
        </w:rPr>
        <w:t xml:space="preserve">לגבי יום מנוחה - </w:t>
      </w:r>
      <w:bookmarkStart w:id="64" w:name="_ETM_Q1_299077"/>
      <w:bookmarkEnd w:id="64"/>
      <w:r>
        <w:rPr>
          <w:rFonts w:hint="cs"/>
          <w:rtl/>
        </w:rPr>
        <w:t>מוצע לקבוע</w:t>
      </w:r>
      <w:r w:rsidR="000E08E8">
        <w:rPr>
          <w:rFonts w:hint="cs"/>
          <w:rtl/>
        </w:rPr>
        <w:t xml:space="preserve"> שמדובר על מועד ממועדי ישראל שמפורטים בפקודת </w:t>
      </w:r>
      <w:bookmarkStart w:id="65" w:name="_ETM_Q1_303420"/>
      <w:bookmarkEnd w:id="65"/>
      <w:r w:rsidR="000E08E8">
        <w:rPr>
          <w:rFonts w:hint="cs"/>
          <w:rtl/>
        </w:rPr>
        <w:t xml:space="preserve">סדרי השלטון והמשפט, שהם: שבת, שני ימי ראש השנה, </w:t>
      </w:r>
      <w:bookmarkStart w:id="66" w:name="_ETM_Q1_324868"/>
      <w:bookmarkEnd w:id="66"/>
      <w:r w:rsidR="000E08E8">
        <w:rPr>
          <w:rFonts w:hint="cs"/>
          <w:rtl/>
        </w:rPr>
        <w:t xml:space="preserve">יום הכיפורים, ראשון ושמיני עצרת של סוכות, ראשון ושביעי של </w:t>
      </w:r>
      <w:bookmarkStart w:id="67" w:name="_ETM_Q1_328589"/>
      <w:bookmarkEnd w:id="67"/>
      <w:r w:rsidR="000E08E8">
        <w:rPr>
          <w:rFonts w:hint="cs"/>
          <w:rtl/>
        </w:rPr>
        <w:t xml:space="preserve">פסח וחג השבועות. כל אחד מהחגים האלה, </w:t>
      </w:r>
      <w:bookmarkStart w:id="68" w:name="_ETM_Q1_331784"/>
      <w:bookmarkEnd w:id="68"/>
      <w:r w:rsidR="00866BDF">
        <w:rPr>
          <w:rFonts w:hint="cs"/>
          <w:rtl/>
        </w:rPr>
        <w:t>אם ההתפטרות נכנסת בו לתוקף, י</w:t>
      </w:r>
      <w:r w:rsidR="000E08E8">
        <w:rPr>
          <w:rFonts w:hint="cs"/>
          <w:rtl/>
        </w:rPr>
        <w:t xml:space="preserve">דחה את מועד </w:t>
      </w:r>
      <w:bookmarkStart w:id="69" w:name="_ETM_Q1_336627"/>
      <w:bookmarkEnd w:id="69"/>
      <w:r w:rsidR="000E08E8">
        <w:rPr>
          <w:rFonts w:hint="cs"/>
          <w:rtl/>
        </w:rPr>
        <w:t>כניסת ההתפטרות לתוקף, וההצעה היא שההתפטרות תידחה ליום שלמחרת בש</w:t>
      </w:r>
      <w:bookmarkStart w:id="70" w:name="_ETM_Q1_341451"/>
      <w:bookmarkEnd w:id="70"/>
      <w:r w:rsidR="000E08E8">
        <w:rPr>
          <w:rFonts w:hint="cs"/>
          <w:rtl/>
        </w:rPr>
        <w:t>עה עשר בבוקר.</w:t>
      </w:r>
      <w:r w:rsidR="006876BB">
        <w:rPr>
          <w:rFonts w:hint="cs"/>
          <w:rtl/>
        </w:rPr>
        <w:t xml:space="preserve"> </w:t>
      </w:r>
    </w:p>
    <w:p w:rsidR="0094106A" w:rsidRPr="007F746E" w:rsidRDefault="0094106A" w:rsidP="007F746E">
      <w:pPr>
        <w:rPr>
          <w:rtl/>
        </w:rPr>
      </w:pPr>
    </w:p>
    <w:p w:rsidR="003A2376" w:rsidRDefault="003A2376" w:rsidP="003A237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A2376" w:rsidRDefault="003A2376" w:rsidP="003A2376">
      <w:pPr>
        <w:pStyle w:val="KeepWithNext"/>
        <w:rPr>
          <w:rFonts w:hint="cs"/>
          <w:rtl/>
        </w:rPr>
      </w:pPr>
    </w:p>
    <w:p w:rsidR="003A2376" w:rsidRDefault="003A2376" w:rsidP="003351FE">
      <w:pPr>
        <w:rPr>
          <w:rFonts w:hint="cs"/>
          <w:rtl/>
        </w:rPr>
      </w:pPr>
      <w:r>
        <w:rPr>
          <w:rFonts w:hint="cs"/>
          <w:rtl/>
        </w:rPr>
        <w:t>בעצם זה אומר</w:t>
      </w:r>
      <w:r w:rsidR="003351FE">
        <w:rPr>
          <w:rFonts w:hint="cs"/>
          <w:rtl/>
        </w:rPr>
        <w:t>:</w:t>
      </w:r>
      <w:r>
        <w:rPr>
          <w:rFonts w:hint="cs"/>
          <w:rtl/>
        </w:rPr>
        <w:t xml:space="preserve"> ראש </w:t>
      </w:r>
      <w:r w:rsidR="00500DFD">
        <w:rPr>
          <w:rFonts w:hint="cs"/>
          <w:rtl/>
        </w:rPr>
        <w:t xml:space="preserve">השנה ושבת </w:t>
      </w:r>
      <w:r w:rsidR="003351FE">
        <w:rPr>
          <w:rFonts w:hint="cs"/>
          <w:rtl/>
        </w:rPr>
        <w:t xml:space="preserve">זה יידחה </w:t>
      </w:r>
      <w:r w:rsidR="00866BDF">
        <w:rPr>
          <w:rFonts w:hint="cs"/>
          <w:rtl/>
        </w:rPr>
        <w:t>ב</w:t>
      </w:r>
      <w:r w:rsidR="003351FE">
        <w:rPr>
          <w:rFonts w:hint="cs"/>
          <w:rtl/>
        </w:rPr>
        <w:t xml:space="preserve">שלושה ימים. </w:t>
      </w:r>
    </w:p>
    <w:p w:rsidR="003A2376" w:rsidRDefault="003A2376" w:rsidP="003A2376">
      <w:pPr>
        <w:rPr>
          <w:rFonts w:hint="cs"/>
          <w:rtl/>
        </w:rPr>
      </w:pPr>
    </w:p>
    <w:p w:rsidR="003351FE" w:rsidRDefault="003351FE" w:rsidP="003351FE">
      <w:pPr>
        <w:pStyle w:val="a"/>
        <w:keepNext/>
        <w:rPr>
          <w:rFonts w:hint="cs"/>
          <w:rtl/>
        </w:rPr>
      </w:pPr>
      <w:bookmarkStart w:id="71" w:name="_ETM_Q1_348718"/>
      <w:bookmarkStart w:id="72" w:name="_ETM_Q1_349703"/>
      <w:bookmarkEnd w:id="71"/>
      <w:bookmarkEnd w:id="72"/>
      <w:r>
        <w:rPr>
          <w:rtl/>
        </w:rPr>
        <w:t>ארבל אסטרחן:</w:t>
      </w:r>
    </w:p>
    <w:p w:rsidR="003351FE" w:rsidRDefault="003351FE" w:rsidP="003351FE">
      <w:pPr>
        <w:pStyle w:val="KeepWithNext"/>
        <w:rPr>
          <w:rFonts w:hint="cs"/>
          <w:rtl/>
        </w:rPr>
      </w:pPr>
    </w:p>
    <w:p w:rsidR="003351FE" w:rsidRDefault="003351FE" w:rsidP="003351FE">
      <w:pPr>
        <w:rPr>
          <w:rFonts w:hint="cs"/>
          <w:rtl/>
        </w:rPr>
      </w:pPr>
      <w:r>
        <w:rPr>
          <w:rFonts w:hint="cs"/>
          <w:rtl/>
        </w:rPr>
        <w:t>נכון, אם זה יומיי</w:t>
      </w:r>
      <w:bookmarkStart w:id="73" w:name="_ETM_Q1_350274"/>
      <w:bookmarkEnd w:id="73"/>
      <w:r>
        <w:rPr>
          <w:rFonts w:hint="cs"/>
          <w:rtl/>
        </w:rPr>
        <w:t>ם.</w:t>
      </w:r>
      <w:bookmarkStart w:id="74" w:name="_ETM_Q1_352570"/>
      <w:bookmarkEnd w:id="74"/>
    </w:p>
    <w:p w:rsidR="003351FE" w:rsidRDefault="003351FE" w:rsidP="003351FE">
      <w:pPr>
        <w:rPr>
          <w:rFonts w:hint="cs"/>
          <w:rtl/>
        </w:rPr>
      </w:pPr>
    </w:p>
    <w:p w:rsidR="003351FE" w:rsidRDefault="003351FE" w:rsidP="003351FE">
      <w:pPr>
        <w:pStyle w:val="a"/>
        <w:keepNext/>
        <w:rPr>
          <w:rFonts w:hint="cs"/>
          <w:rtl/>
        </w:rPr>
      </w:pPr>
      <w:bookmarkStart w:id="75" w:name="_ETM_Q1_347965"/>
      <w:bookmarkEnd w:id="75"/>
      <w:r>
        <w:rPr>
          <w:rtl/>
        </w:rPr>
        <w:t>אברהם מיכאלי:</w:t>
      </w:r>
    </w:p>
    <w:p w:rsidR="003351FE" w:rsidRDefault="003351FE" w:rsidP="003351FE">
      <w:pPr>
        <w:pStyle w:val="KeepWithNext"/>
        <w:rPr>
          <w:rFonts w:hint="cs"/>
          <w:rtl/>
        </w:rPr>
      </w:pPr>
    </w:p>
    <w:p w:rsidR="003351FE" w:rsidRDefault="003351FE" w:rsidP="003351FE">
      <w:pPr>
        <w:rPr>
          <w:rFonts w:hint="cs"/>
          <w:rtl/>
        </w:rPr>
      </w:pPr>
      <w:r>
        <w:rPr>
          <w:rFonts w:hint="cs"/>
          <w:rtl/>
        </w:rPr>
        <w:t xml:space="preserve">בדרך כלל </w:t>
      </w:r>
      <w:bookmarkStart w:id="76" w:name="_ETM_Q1_348404"/>
      <w:bookmarkEnd w:id="76"/>
      <w:r>
        <w:rPr>
          <w:rFonts w:hint="cs"/>
          <w:rtl/>
        </w:rPr>
        <w:t>זה פיצול, אבל אלה חגים של שלושה ימים ברצף.</w:t>
      </w:r>
    </w:p>
    <w:p w:rsidR="003351FE" w:rsidRDefault="003351FE" w:rsidP="003351FE">
      <w:pPr>
        <w:rPr>
          <w:rFonts w:hint="cs"/>
          <w:rtl/>
        </w:rPr>
      </w:pPr>
      <w:bookmarkStart w:id="77" w:name="_ETM_Q1_348731"/>
      <w:bookmarkEnd w:id="77"/>
    </w:p>
    <w:p w:rsidR="003A2376" w:rsidRDefault="003351FE" w:rsidP="003A2376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>
        <w:rPr>
          <w:rFonts w:hint="cs"/>
          <w:rtl/>
        </w:rPr>
        <w:t>:</w:t>
      </w:r>
    </w:p>
    <w:p w:rsidR="003A2376" w:rsidRDefault="003A2376" w:rsidP="003A2376">
      <w:pPr>
        <w:pStyle w:val="KeepWithNext"/>
        <w:rPr>
          <w:rFonts w:hint="cs"/>
          <w:rtl/>
        </w:rPr>
      </w:pPr>
    </w:p>
    <w:p w:rsidR="003A2376" w:rsidRDefault="003351FE" w:rsidP="003A2376">
      <w:pPr>
        <w:rPr>
          <w:rFonts w:hint="cs"/>
          <w:rtl/>
        </w:rPr>
      </w:pPr>
      <w:r>
        <w:rPr>
          <w:rFonts w:hint="cs"/>
          <w:rtl/>
        </w:rPr>
        <w:t xml:space="preserve">נכון, אם </w:t>
      </w:r>
      <w:bookmarkStart w:id="78" w:name="_ETM_Q1_354346"/>
      <w:bookmarkEnd w:id="78"/>
      <w:r>
        <w:rPr>
          <w:rFonts w:hint="cs"/>
          <w:rtl/>
        </w:rPr>
        <w:t xml:space="preserve">זה היה אמור להיכנס באחד מהם זה יידחה ליום שלמחרת </w:t>
      </w:r>
      <w:bookmarkStart w:id="79" w:name="_ETM_Q1_355596"/>
      <w:bookmarkEnd w:id="79"/>
      <w:r>
        <w:rPr>
          <w:rFonts w:hint="cs"/>
          <w:rtl/>
        </w:rPr>
        <w:t xml:space="preserve">שאינו יום מנוחה, ליום הרגיל בשעה עשר בבוקר, </w:t>
      </w:r>
      <w:bookmarkStart w:id="80" w:name="_ETM_Q1_360646"/>
      <w:bookmarkEnd w:id="80"/>
      <w:r w:rsidR="003A2376">
        <w:rPr>
          <w:rFonts w:hint="cs"/>
          <w:rtl/>
        </w:rPr>
        <w:t>ואז יש ודאות בעניין הזה</w:t>
      </w:r>
      <w:r w:rsidR="00656DC5">
        <w:rPr>
          <w:rFonts w:hint="cs"/>
          <w:rtl/>
        </w:rPr>
        <w:t>, ו</w:t>
      </w:r>
      <w:r>
        <w:rPr>
          <w:rFonts w:hint="cs"/>
          <w:rtl/>
        </w:rPr>
        <w:t>ההצעה היא שזה</w:t>
      </w:r>
      <w:r w:rsidR="003A2376">
        <w:rPr>
          <w:rFonts w:hint="cs"/>
          <w:rtl/>
        </w:rPr>
        <w:t xml:space="preserve"> יחול הן על התפטרות </w:t>
      </w:r>
      <w:r>
        <w:rPr>
          <w:rFonts w:hint="cs"/>
          <w:rtl/>
        </w:rPr>
        <w:t>של ח"כ או שר, הן על פי</w:t>
      </w:r>
      <w:r w:rsidR="003A2376">
        <w:rPr>
          <w:rFonts w:hint="cs"/>
          <w:rtl/>
        </w:rPr>
        <w:t>טורי שר</w:t>
      </w:r>
      <w:r>
        <w:rPr>
          <w:rFonts w:hint="cs"/>
          <w:rtl/>
        </w:rPr>
        <w:t>.</w:t>
      </w:r>
      <w:r w:rsidR="003A2376">
        <w:rPr>
          <w:rFonts w:hint="cs"/>
          <w:rtl/>
        </w:rPr>
        <w:t xml:space="preserve"> </w:t>
      </w:r>
      <w:r>
        <w:rPr>
          <w:rFonts w:hint="cs"/>
          <w:rtl/>
        </w:rPr>
        <w:t>וזה יתוקן באו</w:t>
      </w:r>
      <w:r w:rsidR="003A2376">
        <w:rPr>
          <w:rFonts w:hint="cs"/>
          <w:rtl/>
        </w:rPr>
        <w:t xml:space="preserve">תו אופן </w:t>
      </w:r>
      <w:r>
        <w:rPr>
          <w:rFonts w:hint="cs"/>
          <w:rtl/>
        </w:rPr>
        <w:t>ב</w:t>
      </w:r>
      <w:r w:rsidR="00FD11DE">
        <w:rPr>
          <w:rFonts w:hint="cs"/>
          <w:rtl/>
        </w:rPr>
        <w:t>חוק-יסוד:</w:t>
      </w:r>
      <w:r>
        <w:rPr>
          <w:rFonts w:hint="cs"/>
          <w:rtl/>
        </w:rPr>
        <w:t xml:space="preserve"> הכ</w:t>
      </w:r>
      <w:r w:rsidR="003A2376">
        <w:rPr>
          <w:rFonts w:hint="cs"/>
          <w:rtl/>
        </w:rPr>
        <w:t>נ</w:t>
      </w:r>
      <w:r>
        <w:rPr>
          <w:rFonts w:hint="cs"/>
          <w:rtl/>
        </w:rPr>
        <w:t xml:space="preserve">סת, בחוק-יסוד: </w:t>
      </w:r>
      <w:bookmarkStart w:id="81" w:name="_ETM_Q1_376003"/>
      <w:bookmarkEnd w:id="81"/>
      <w:r>
        <w:rPr>
          <w:rFonts w:hint="cs"/>
          <w:rtl/>
        </w:rPr>
        <w:t>הממשלה, ו</w:t>
      </w:r>
      <w:r w:rsidR="003A2376">
        <w:rPr>
          <w:rFonts w:hint="cs"/>
          <w:rtl/>
        </w:rPr>
        <w:t xml:space="preserve">בהתאמה </w:t>
      </w:r>
      <w:r>
        <w:rPr>
          <w:rFonts w:hint="cs"/>
          <w:rtl/>
        </w:rPr>
        <w:t>בחוק הכנסת ובחוק הממשלה.</w:t>
      </w:r>
    </w:p>
    <w:p w:rsidR="003A2376" w:rsidRDefault="003A2376" w:rsidP="003A2376">
      <w:pPr>
        <w:rPr>
          <w:rFonts w:hint="cs"/>
          <w:rtl/>
        </w:rPr>
      </w:pPr>
    </w:p>
    <w:p w:rsidR="003A2376" w:rsidRDefault="003A2376" w:rsidP="002C6C4C">
      <w:pPr>
        <w:rPr>
          <w:rFonts w:hint="cs"/>
          <w:rtl/>
        </w:rPr>
      </w:pPr>
      <w:r>
        <w:rPr>
          <w:rFonts w:hint="cs"/>
          <w:rtl/>
        </w:rPr>
        <w:t xml:space="preserve">תיקון </w:t>
      </w:r>
      <w:r w:rsidR="003351FE">
        <w:rPr>
          <w:rFonts w:hint="cs"/>
          <w:rtl/>
        </w:rPr>
        <w:t xml:space="preserve">נוסף שמוצע כאן באותו נושא </w:t>
      </w:r>
      <w:bookmarkStart w:id="82" w:name="_ETM_Q1_380814"/>
      <w:bookmarkEnd w:id="82"/>
      <w:r w:rsidR="003351FE">
        <w:rPr>
          <w:rFonts w:hint="cs"/>
          <w:rtl/>
        </w:rPr>
        <w:t xml:space="preserve">הוא </w:t>
      </w:r>
      <w:r>
        <w:rPr>
          <w:rFonts w:hint="cs"/>
          <w:rtl/>
        </w:rPr>
        <w:t>לגבי נשיא המדינה</w:t>
      </w:r>
      <w:r w:rsidR="00656DC5">
        <w:rPr>
          <w:rFonts w:hint="cs"/>
          <w:rtl/>
        </w:rPr>
        <w:t>. נשיא המדינה - היום יש</w:t>
      </w:r>
      <w:r>
        <w:rPr>
          <w:rFonts w:hint="cs"/>
          <w:rtl/>
        </w:rPr>
        <w:t xml:space="preserve"> </w:t>
      </w:r>
      <w:r w:rsidR="00E51138">
        <w:rPr>
          <w:rFonts w:hint="cs"/>
          <w:rtl/>
        </w:rPr>
        <w:t>הוראה בחוק-יסוד: הנשיא</w:t>
      </w:r>
      <w:r w:rsidR="00656DC5">
        <w:rPr>
          <w:rFonts w:hint="cs"/>
          <w:rtl/>
        </w:rPr>
        <w:t>,</w:t>
      </w:r>
      <w:r w:rsidR="00E51138">
        <w:rPr>
          <w:rFonts w:hint="cs"/>
          <w:rtl/>
        </w:rPr>
        <w:t xml:space="preserve"> </w:t>
      </w:r>
      <w:bookmarkStart w:id="83" w:name="_ETM_Q1_384699"/>
      <w:bookmarkEnd w:id="83"/>
      <w:r w:rsidR="00E51138">
        <w:rPr>
          <w:rFonts w:hint="cs"/>
          <w:rtl/>
        </w:rPr>
        <w:t xml:space="preserve">שגם </w:t>
      </w:r>
      <w:r w:rsidR="002C6C4C">
        <w:rPr>
          <w:rFonts w:hint="cs"/>
          <w:rtl/>
        </w:rPr>
        <w:t xml:space="preserve">ההתפטרות שלו </w:t>
      </w:r>
      <w:r>
        <w:rPr>
          <w:rFonts w:hint="cs"/>
          <w:rtl/>
        </w:rPr>
        <w:t xml:space="preserve">נכנסת לתוקף </w:t>
      </w:r>
      <w:r w:rsidR="002C6C4C">
        <w:rPr>
          <w:rFonts w:hint="cs"/>
          <w:rtl/>
        </w:rPr>
        <w:t xml:space="preserve">48 שעות לאחר שכתב ההתפטרות הגיע ליו"ר </w:t>
      </w:r>
      <w:bookmarkStart w:id="84" w:name="_ETM_Q1_389419"/>
      <w:bookmarkEnd w:id="84"/>
      <w:r w:rsidR="002C6C4C">
        <w:rPr>
          <w:rFonts w:hint="cs"/>
          <w:rtl/>
        </w:rPr>
        <w:t xml:space="preserve">הכנסת. כאן </w:t>
      </w:r>
      <w:r>
        <w:rPr>
          <w:rFonts w:hint="cs"/>
          <w:rtl/>
        </w:rPr>
        <w:t xml:space="preserve">הוצע </w:t>
      </w:r>
      <w:r w:rsidR="002C6C4C">
        <w:rPr>
          <w:rFonts w:hint="cs"/>
          <w:rtl/>
        </w:rPr>
        <w:t xml:space="preserve">בכלל </w:t>
      </w:r>
      <w:r>
        <w:rPr>
          <w:rFonts w:hint="cs"/>
          <w:rtl/>
        </w:rPr>
        <w:t>למחוק את האופציה הזאת</w:t>
      </w:r>
      <w:r w:rsidR="002C6C4C">
        <w:rPr>
          <w:rFonts w:hint="cs"/>
          <w:rtl/>
        </w:rPr>
        <w:t xml:space="preserve">. נגיד, נשיא המדינה הוא </w:t>
      </w:r>
      <w:bookmarkStart w:id="85" w:name="_ETM_Q1_393944"/>
      <w:bookmarkEnd w:id="85"/>
      <w:r w:rsidR="002C6C4C">
        <w:rPr>
          <w:rFonts w:hint="cs"/>
          <w:rtl/>
        </w:rPr>
        <w:t>לא מישהו שאמור להתפטר ו</w:t>
      </w:r>
      <w:r>
        <w:rPr>
          <w:rFonts w:hint="cs"/>
          <w:rtl/>
        </w:rPr>
        <w:t>להתחרט</w:t>
      </w:r>
      <w:r w:rsidR="002C6C4C">
        <w:rPr>
          <w:rFonts w:hint="cs"/>
          <w:rtl/>
        </w:rPr>
        <w:t>, ההתפטרות שלו נכנסת</w:t>
      </w:r>
      <w:r>
        <w:rPr>
          <w:rFonts w:hint="cs"/>
          <w:rtl/>
        </w:rPr>
        <w:t xml:space="preserve"> לתוקף </w:t>
      </w:r>
      <w:r w:rsidR="002C6C4C">
        <w:rPr>
          <w:rFonts w:hint="cs"/>
          <w:rtl/>
        </w:rPr>
        <w:t xml:space="preserve">כשהוא מסר את </w:t>
      </w:r>
      <w:bookmarkStart w:id="86" w:name="_ETM_Q1_399785"/>
      <w:bookmarkEnd w:id="86"/>
      <w:r w:rsidR="002C6C4C">
        <w:rPr>
          <w:rFonts w:hint="cs"/>
          <w:rtl/>
        </w:rPr>
        <w:t xml:space="preserve">כתב ההתפטרות, נקודה. בלי הארכה. אלה בעצם </w:t>
      </w:r>
      <w:bookmarkStart w:id="87" w:name="_ETM_Q1_405905"/>
      <w:bookmarkEnd w:id="87"/>
      <w:r w:rsidR="002C6C4C">
        <w:rPr>
          <w:rFonts w:hint="cs"/>
          <w:rtl/>
        </w:rPr>
        <w:t>התיקונים שהיו בקריאה הראשונה ואושרו.</w:t>
      </w:r>
    </w:p>
    <w:p w:rsidR="003A2376" w:rsidRDefault="003A2376" w:rsidP="003A2376">
      <w:pPr>
        <w:rPr>
          <w:rFonts w:hint="cs"/>
          <w:rtl/>
        </w:rPr>
      </w:pPr>
    </w:p>
    <w:p w:rsidR="003A2376" w:rsidRDefault="00DE08EE" w:rsidP="007C3082">
      <w:pPr>
        <w:rPr>
          <w:rFonts w:hint="cs"/>
          <w:rtl/>
        </w:rPr>
      </w:pPr>
      <w:r>
        <w:rPr>
          <w:rFonts w:hint="cs"/>
          <w:rtl/>
        </w:rPr>
        <w:t xml:space="preserve">ופה </w:t>
      </w:r>
      <w:r w:rsidR="003A2376">
        <w:rPr>
          <w:rFonts w:hint="cs"/>
          <w:rtl/>
        </w:rPr>
        <w:t xml:space="preserve">רציתי להוסיף </w:t>
      </w:r>
      <w:r>
        <w:rPr>
          <w:rFonts w:hint="cs"/>
          <w:rtl/>
        </w:rPr>
        <w:t xml:space="preserve">איזשהו </w:t>
      </w:r>
      <w:r w:rsidR="003A2376">
        <w:rPr>
          <w:rFonts w:hint="cs"/>
          <w:rtl/>
        </w:rPr>
        <w:t xml:space="preserve">תיקון </w:t>
      </w:r>
      <w:r>
        <w:rPr>
          <w:rFonts w:hint="cs"/>
          <w:rtl/>
        </w:rPr>
        <w:t xml:space="preserve">של השמטה </w:t>
      </w:r>
      <w:bookmarkStart w:id="88" w:name="_ETM_Q1_415440"/>
      <w:bookmarkEnd w:id="88"/>
      <w:r>
        <w:rPr>
          <w:rFonts w:hint="cs"/>
          <w:rtl/>
        </w:rPr>
        <w:t>קטנה שקיימת ב</w:t>
      </w:r>
      <w:r w:rsidR="003A2376">
        <w:rPr>
          <w:rFonts w:hint="cs"/>
          <w:rtl/>
        </w:rPr>
        <w:t>חוק הממשלה</w:t>
      </w:r>
      <w:r w:rsidR="00656DC5">
        <w:rPr>
          <w:rFonts w:hint="cs"/>
          <w:rtl/>
        </w:rPr>
        <w:t>,</w:t>
      </w:r>
      <w:r>
        <w:rPr>
          <w:rFonts w:hint="cs"/>
          <w:rtl/>
        </w:rPr>
        <w:t xml:space="preserve"> שלא נוגע לתיקונים שלנו, אבל </w:t>
      </w:r>
      <w:bookmarkStart w:id="89" w:name="_ETM_Q1_415584"/>
      <w:bookmarkEnd w:id="89"/>
      <w:r>
        <w:rPr>
          <w:rFonts w:hint="cs"/>
          <w:rtl/>
        </w:rPr>
        <w:t>זה תיקון שפשוט חיכינו שהחוק הזה יתוקן בשביל להכנ</w:t>
      </w:r>
      <w:bookmarkStart w:id="90" w:name="_ETM_Q1_421951"/>
      <w:bookmarkEnd w:id="90"/>
      <w:r>
        <w:rPr>
          <w:rFonts w:hint="cs"/>
          <w:rtl/>
        </w:rPr>
        <w:t>יס את זה. חוק הממשלה</w:t>
      </w:r>
      <w:r w:rsidR="003A2376">
        <w:rPr>
          <w:rFonts w:hint="cs"/>
          <w:rtl/>
        </w:rPr>
        <w:t xml:space="preserve"> מפנה </w:t>
      </w:r>
      <w:r>
        <w:rPr>
          <w:rFonts w:hint="cs"/>
          <w:rtl/>
        </w:rPr>
        <w:t xml:space="preserve">בסעיפים שונים </w:t>
      </w:r>
      <w:r w:rsidR="003A2376">
        <w:rPr>
          <w:rFonts w:hint="cs"/>
          <w:rtl/>
        </w:rPr>
        <w:t>ל</w:t>
      </w:r>
      <w:r w:rsidR="00FD11DE">
        <w:rPr>
          <w:rFonts w:hint="cs"/>
          <w:rtl/>
        </w:rPr>
        <w:t>חוק-יסוד:</w:t>
      </w:r>
      <w:r w:rsidR="002C6C4C">
        <w:rPr>
          <w:rFonts w:hint="cs"/>
          <w:rtl/>
        </w:rPr>
        <w:t xml:space="preserve"> הממשלה</w:t>
      </w:r>
      <w:r w:rsidR="006E51DA">
        <w:rPr>
          <w:rFonts w:hint="cs"/>
          <w:rtl/>
        </w:rPr>
        <w:t>,</w:t>
      </w:r>
      <w:r>
        <w:rPr>
          <w:rFonts w:hint="cs"/>
          <w:rtl/>
        </w:rPr>
        <w:t xml:space="preserve"> אחד הסעיפים</w:t>
      </w:r>
      <w:bookmarkStart w:id="91" w:name="_ETM_Q1_428544"/>
      <w:bookmarkEnd w:id="91"/>
      <w:r>
        <w:rPr>
          <w:rFonts w:hint="cs"/>
          <w:rtl/>
        </w:rPr>
        <w:t xml:space="preserve"> מפנה באיזשהו </w:t>
      </w:r>
      <w:r w:rsidR="003A2376">
        <w:rPr>
          <w:rFonts w:hint="cs"/>
          <w:rtl/>
        </w:rPr>
        <w:t>עניין</w:t>
      </w:r>
      <w:r>
        <w:rPr>
          <w:rFonts w:hint="cs"/>
          <w:rtl/>
        </w:rPr>
        <w:t xml:space="preserve">: </w:t>
      </w:r>
      <w:r w:rsidR="006E51DA">
        <w:rPr>
          <w:rFonts w:hint="cs"/>
          <w:rtl/>
        </w:rPr>
        <w:t>"</w:t>
      </w:r>
      <w:r>
        <w:rPr>
          <w:rFonts w:hint="cs"/>
          <w:rtl/>
        </w:rPr>
        <w:t xml:space="preserve">כאמור בסעיפים 17 או 23", וחסרות </w:t>
      </w:r>
      <w:bookmarkStart w:id="92" w:name="_ETM_Q1_435600"/>
      <w:bookmarkEnd w:id="92"/>
      <w:r>
        <w:rPr>
          <w:rFonts w:hint="cs"/>
          <w:rtl/>
        </w:rPr>
        <w:t>המילים: "לחוק-</w:t>
      </w:r>
      <w:r w:rsidR="003A2376">
        <w:rPr>
          <w:rFonts w:hint="cs"/>
          <w:rtl/>
        </w:rPr>
        <w:t>היסוד</w:t>
      </w:r>
      <w:r>
        <w:rPr>
          <w:rFonts w:hint="cs"/>
          <w:rtl/>
        </w:rPr>
        <w:t xml:space="preserve">", אז אנחנו מבקשים גם את </w:t>
      </w:r>
      <w:bookmarkStart w:id="93" w:name="_ETM_Q1_437073"/>
      <w:bookmarkEnd w:id="93"/>
      <w:r>
        <w:rPr>
          <w:rFonts w:hint="cs"/>
          <w:rtl/>
        </w:rPr>
        <w:t xml:space="preserve">זה, זו ממש </w:t>
      </w:r>
      <w:r w:rsidR="003A2376">
        <w:rPr>
          <w:rFonts w:hint="cs"/>
          <w:rtl/>
        </w:rPr>
        <w:t>השמטה מקרית</w:t>
      </w:r>
      <w:r>
        <w:rPr>
          <w:rFonts w:hint="cs"/>
          <w:rtl/>
        </w:rPr>
        <w:t xml:space="preserve">, יכול להיות שאפשר היה לתקן את זה בכלל </w:t>
      </w:r>
      <w:bookmarkStart w:id="94" w:name="_ETM_Q1_438729"/>
      <w:bookmarkEnd w:id="94"/>
      <w:r>
        <w:rPr>
          <w:rFonts w:hint="cs"/>
          <w:rtl/>
        </w:rPr>
        <w:t>כתיקון טעות.</w:t>
      </w:r>
      <w:r w:rsidR="004B3079" w:rsidRPr="004B3079">
        <w:rPr>
          <w:rFonts w:hint="cs"/>
          <w:rtl/>
        </w:rPr>
        <w:t xml:space="preserve"> </w:t>
      </w:r>
      <w:r w:rsidR="004B3079">
        <w:rPr>
          <w:rFonts w:hint="cs"/>
          <w:rtl/>
        </w:rPr>
        <w:t xml:space="preserve">אני רוצה להכניס גם את </w:t>
      </w:r>
      <w:bookmarkStart w:id="95" w:name="_ETM_Q1_441929"/>
      <w:bookmarkEnd w:id="95"/>
      <w:r w:rsidR="004B3079">
        <w:rPr>
          <w:rFonts w:hint="cs"/>
          <w:rtl/>
        </w:rPr>
        <w:t>הדברים האלה לתיקון שלנו בחוק הממשלה. אלה הדברים.</w:t>
      </w:r>
    </w:p>
    <w:p w:rsidR="00DE08EE" w:rsidRDefault="00DE08EE" w:rsidP="003A2376">
      <w:pPr>
        <w:rPr>
          <w:rFonts w:hint="cs"/>
          <w:rtl/>
        </w:rPr>
      </w:pPr>
    </w:p>
    <w:p w:rsidR="00DE08EE" w:rsidRDefault="00DE08EE" w:rsidP="00DE08EE">
      <w:pPr>
        <w:pStyle w:val="af"/>
        <w:keepNext/>
        <w:rPr>
          <w:rFonts w:hint="cs"/>
          <w:rtl/>
        </w:rPr>
      </w:pPr>
      <w:bookmarkStart w:id="96" w:name="_ETM_Q1_438024"/>
      <w:bookmarkStart w:id="97" w:name="_ETM_Q1_439389"/>
      <w:bookmarkEnd w:id="96"/>
      <w:bookmarkEnd w:id="97"/>
      <w:r>
        <w:rPr>
          <w:rtl/>
        </w:rPr>
        <w:t>היו"ר יריב לוין:</w:t>
      </w:r>
    </w:p>
    <w:p w:rsidR="00DE08EE" w:rsidRDefault="00DE08EE" w:rsidP="00DE08EE">
      <w:pPr>
        <w:pStyle w:val="KeepWithNext"/>
        <w:rPr>
          <w:rFonts w:hint="cs"/>
          <w:rtl/>
        </w:rPr>
      </w:pPr>
    </w:p>
    <w:p w:rsidR="00DE08EE" w:rsidRDefault="00DE08EE" w:rsidP="00DE08EE">
      <w:pPr>
        <w:rPr>
          <w:rFonts w:hint="cs"/>
          <w:rtl/>
        </w:rPr>
      </w:pPr>
      <w:r>
        <w:rPr>
          <w:rFonts w:hint="cs"/>
          <w:rtl/>
        </w:rPr>
        <w:t>כן, זה בסדר.</w:t>
      </w:r>
    </w:p>
    <w:p w:rsidR="003A2376" w:rsidRDefault="003A2376" w:rsidP="003A2376">
      <w:pPr>
        <w:rPr>
          <w:rFonts w:hint="cs"/>
          <w:rtl/>
        </w:rPr>
      </w:pPr>
    </w:p>
    <w:p w:rsidR="003A2376" w:rsidRDefault="003A2376" w:rsidP="003A237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A2376" w:rsidRDefault="003A2376" w:rsidP="003A2376">
      <w:pPr>
        <w:pStyle w:val="KeepWithNext"/>
        <w:rPr>
          <w:rFonts w:hint="cs"/>
          <w:rtl/>
        </w:rPr>
      </w:pPr>
    </w:p>
    <w:p w:rsidR="004B3079" w:rsidRDefault="003A2376" w:rsidP="004B3079">
      <w:pPr>
        <w:rPr>
          <w:rFonts w:hint="cs"/>
          <w:rtl/>
        </w:rPr>
      </w:pPr>
      <w:r>
        <w:rPr>
          <w:rFonts w:hint="cs"/>
          <w:rtl/>
        </w:rPr>
        <w:t>הרווחת</w:t>
      </w:r>
      <w:r w:rsidR="004B3079">
        <w:rPr>
          <w:rFonts w:hint="cs"/>
          <w:rtl/>
        </w:rPr>
        <w:t>.</w:t>
      </w:r>
      <w:bookmarkStart w:id="98" w:name="_ETM_Q1_439451"/>
      <w:bookmarkStart w:id="99" w:name="_ETM_Q1_440401"/>
      <w:bookmarkEnd w:id="98"/>
      <w:bookmarkEnd w:id="99"/>
    </w:p>
    <w:p w:rsidR="004B3079" w:rsidRDefault="004B3079" w:rsidP="004B3079">
      <w:pPr>
        <w:rPr>
          <w:rFonts w:hint="cs"/>
          <w:rtl/>
        </w:rPr>
      </w:pPr>
      <w:bookmarkStart w:id="100" w:name="_ETM_Q1_442684"/>
      <w:bookmarkEnd w:id="100"/>
    </w:p>
    <w:p w:rsidR="003A2376" w:rsidRDefault="003A2376" w:rsidP="003A23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A2376" w:rsidRDefault="003A2376" w:rsidP="003A2376">
      <w:pPr>
        <w:pStyle w:val="KeepWithNext"/>
        <w:rPr>
          <w:rFonts w:hint="cs"/>
          <w:rtl/>
        </w:rPr>
      </w:pPr>
    </w:p>
    <w:p w:rsidR="007C3082" w:rsidRDefault="003A2376" w:rsidP="007C3082">
      <w:pPr>
        <w:rPr>
          <w:rFonts w:hint="cs"/>
          <w:rtl/>
        </w:rPr>
      </w:pPr>
      <w:r>
        <w:rPr>
          <w:rFonts w:hint="cs"/>
          <w:rtl/>
        </w:rPr>
        <w:t>הערות</w:t>
      </w:r>
      <w:r w:rsidR="007C3082">
        <w:rPr>
          <w:rFonts w:hint="cs"/>
          <w:rtl/>
        </w:rPr>
        <w:t>?</w:t>
      </w:r>
      <w:r>
        <w:rPr>
          <w:rFonts w:hint="cs"/>
          <w:rtl/>
        </w:rPr>
        <w:t xml:space="preserve"> התייחסויות</w:t>
      </w:r>
      <w:r w:rsidR="007C3082">
        <w:rPr>
          <w:rFonts w:hint="cs"/>
          <w:rtl/>
        </w:rPr>
        <w:t>?</w:t>
      </w:r>
      <w:r>
        <w:rPr>
          <w:rFonts w:hint="cs"/>
          <w:rtl/>
        </w:rPr>
        <w:t xml:space="preserve"> מי בעד </w:t>
      </w:r>
      <w:r w:rsidR="007C3082">
        <w:rPr>
          <w:rFonts w:hint="cs"/>
          <w:rtl/>
        </w:rPr>
        <w:t xml:space="preserve">אישור </w:t>
      </w:r>
      <w:r w:rsidR="007C3082" w:rsidRPr="007C3082">
        <w:rPr>
          <w:rtl/>
        </w:rPr>
        <w:t>הצעת חוק-יסוד: הכנסת (תיקון מס' 40) (מועד הפסקת כהונה)</w:t>
      </w:r>
      <w:r w:rsidR="007C3082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לקריאה שנייה </w:t>
      </w:r>
      <w:r w:rsidR="007C3082">
        <w:rPr>
          <w:rFonts w:hint="cs"/>
          <w:rtl/>
        </w:rPr>
        <w:t>ושלישית?</w:t>
      </w:r>
    </w:p>
    <w:p w:rsidR="007C3082" w:rsidRDefault="007C3082" w:rsidP="007C3082">
      <w:pPr>
        <w:rPr>
          <w:rFonts w:hint="cs"/>
          <w:rtl/>
        </w:rPr>
      </w:pPr>
    </w:p>
    <w:p w:rsidR="007C3082" w:rsidRDefault="007C3082" w:rsidP="007C308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C3082" w:rsidRDefault="007C3082" w:rsidP="007C3082">
      <w:pPr>
        <w:pStyle w:val="--"/>
        <w:keepNext/>
        <w:rPr>
          <w:rFonts w:hint="cs"/>
          <w:rtl/>
        </w:rPr>
      </w:pPr>
    </w:p>
    <w:p w:rsidR="007C3082" w:rsidRDefault="007C3082" w:rsidP="007C308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7C3082" w:rsidRDefault="007C3082" w:rsidP="00081D06">
      <w:pPr>
        <w:pStyle w:val="--"/>
        <w:keepNext/>
        <w:rPr>
          <w:rFonts w:hint="cs"/>
          <w:rtl/>
        </w:rPr>
      </w:pPr>
      <w:r w:rsidRPr="007C3082">
        <w:rPr>
          <w:rtl/>
        </w:rPr>
        <w:t>הצעת חוק-יסוד: הכנסת (תיקון מס' 40) (מועד הפסקת כהונה)</w:t>
      </w:r>
      <w:r>
        <w:rPr>
          <w:rFonts w:hint="cs"/>
          <w:rtl/>
        </w:rPr>
        <w:t xml:space="preserve"> </w:t>
      </w:r>
      <w:r w:rsidR="00081D06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:rsidR="007C3082" w:rsidRDefault="007C3082" w:rsidP="007C3082">
      <w:pPr>
        <w:rPr>
          <w:rFonts w:hint="cs"/>
          <w:rtl/>
        </w:rPr>
      </w:pPr>
    </w:p>
    <w:p w:rsidR="007C3082" w:rsidRDefault="007C3082" w:rsidP="00081D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C3082" w:rsidRPr="007C3082" w:rsidRDefault="007C3082" w:rsidP="00081D06">
      <w:pPr>
        <w:pStyle w:val="ab"/>
        <w:keepNext/>
        <w:ind w:firstLine="0"/>
        <w:jc w:val="both"/>
        <w:rPr>
          <w:rFonts w:hint="cs"/>
          <w:rtl/>
        </w:rPr>
      </w:pPr>
    </w:p>
    <w:p w:rsidR="00114E65" w:rsidRDefault="00A5225A" w:rsidP="00081D06">
      <w:pPr>
        <w:keepNext/>
        <w:rPr>
          <w:rFonts w:hint="cs"/>
          <w:rtl/>
        </w:rPr>
      </w:pPr>
      <w:bookmarkStart w:id="101" w:name="_ETM_Q1_457347"/>
      <w:bookmarkEnd w:id="101"/>
      <w:r>
        <w:rPr>
          <w:rFonts w:hint="cs"/>
          <w:rtl/>
        </w:rPr>
        <w:t>שלושה-</w:t>
      </w:r>
      <w:r w:rsidR="007C3082">
        <w:rPr>
          <w:rFonts w:hint="cs"/>
          <w:rtl/>
        </w:rPr>
        <w:t xml:space="preserve">ארבעה, פה אחד, </w:t>
      </w:r>
      <w:r w:rsidR="003A2376">
        <w:rPr>
          <w:rFonts w:hint="cs"/>
          <w:rtl/>
        </w:rPr>
        <w:t>אין מתנגדים</w:t>
      </w:r>
      <w:r w:rsidR="007C3082">
        <w:rPr>
          <w:rFonts w:hint="cs"/>
          <w:rtl/>
        </w:rPr>
        <w:t xml:space="preserve">, אין נמנעים. </w:t>
      </w:r>
      <w:bookmarkStart w:id="102" w:name="_ETM_Q1_460122"/>
      <w:bookmarkEnd w:id="102"/>
    </w:p>
    <w:p w:rsidR="00114E65" w:rsidRDefault="00114E65" w:rsidP="00081D06">
      <w:pPr>
        <w:keepNext/>
        <w:rPr>
          <w:rFonts w:hint="cs"/>
          <w:rtl/>
        </w:rPr>
      </w:pPr>
      <w:bookmarkStart w:id="103" w:name="_ETM_Q1_462429"/>
      <w:bookmarkEnd w:id="103"/>
    </w:p>
    <w:p w:rsidR="003A2376" w:rsidRDefault="007C3082" w:rsidP="00081D06">
      <w:pPr>
        <w:keepNext/>
        <w:rPr>
          <w:rFonts w:hint="cs"/>
          <w:rtl/>
        </w:rPr>
      </w:pPr>
      <w:bookmarkStart w:id="104" w:name="_ETM_Q1_462821"/>
      <w:bookmarkEnd w:id="104"/>
      <w:r>
        <w:rPr>
          <w:rFonts w:hint="cs"/>
          <w:rtl/>
        </w:rPr>
        <w:t xml:space="preserve">מי בעד </w:t>
      </w:r>
      <w:bookmarkStart w:id="105" w:name="_ETM_Q1_460364"/>
      <w:bookmarkEnd w:id="105"/>
      <w:r>
        <w:rPr>
          <w:rFonts w:hint="cs"/>
          <w:rtl/>
        </w:rPr>
        <w:t xml:space="preserve">אישור </w:t>
      </w:r>
      <w:r w:rsidR="0065004F" w:rsidRPr="0065004F">
        <w:rPr>
          <w:rtl/>
        </w:rPr>
        <w:t>הצעת חוק הכנסת (תיקון מס' 36)</w:t>
      </w:r>
      <w:r w:rsidR="00114E65">
        <w:rPr>
          <w:rtl/>
        </w:rPr>
        <w:t xml:space="preserve"> (מועד הפסקת כהונה</w:t>
      </w:r>
      <w:r w:rsidR="00114E65">
        <w:rPr>
          <w:rFonts w:hint="cs"/>
          <w:rtl/>
        </w:rPr>
        <w:t>), לקריאה השנייה והשלישית?</w:t>
      </w:r>
    </w:p>
    <w:p w:rsidR="003A2376" w:rsidRDefault="003A2376" w:rsidP="00081D06">
      <w:pPr>
        <w:keepNext/>
        <w:rPr>
          <w:rFonts w:hint="cs"/>
          <w:rtl/>
        </w:rPr>
      </w:pPr>
    </w:p>
    <w:p w:rsidR="003A2376" w:rsidRDefault="0065004F" w:rsidP="00081D0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5004F" w:rsidRDefault="0065004F" w:rsidP="00081D06">
      <w:pPr>
        <w:pStyle w:val="--"/>
        <w:keepNext/>
        <w:rPr>
          <w:rFonts w:hint="cs"/>
          <w:rtl/>
        </w:rPr>
      </w:pPr>
    </w:p>
    <w:p w:rsidR="0065004F" w:rsidRDefault="0065004F" w:rsidP="00081D0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65004F" w:rsidRDefault="0065004F" w:rsidP="00081D06">
      <w:pPr>
        <w:pStyle w:val="ab"/>
        <w:keepNext/>
        <w:rPr>
          <w:rFonts w:hint="cs"/>
          <w:rtl/>
        </w:rPr>
      </w:pPr>
      <w:r w:rsidRPr="0065004F">
        <w:rPr>
          <w:rtl/>
        </w:rPr>
        <w:t>הצעת חוק הכנסת (תיקון מס' 36) (מועד הפסקת כהונה), התשע"ד–2014</w:t>
      </w:r>
      <w:r w:rsidR="00114E65">
        <w:rPr>
          <w:rFonts w:hint="cs"/>
          <w:rtl/>
        </w:rPr>
        <w:t xml:space="preserve"> </w:t>
      </w:r>
      <w:r w:rsidR="00081D06">
        <w:rPr>
          <w:rFonts w:hint="cs"/>
          <w:rtl/>
        </w:rPr>
        <w:t>נתקבלה</w:t>
      </w:r>
      <w:r w:rsidR="00114E65">
        <w:rPr>
          <w:rFonts w:hint="cs"/>
          <w:rtl/>
        </w:rPr>
        <w:t>.</w:t>
      </w:r>
    </w:p>
    <w:p w:rsidR="00114E65" w:rsidRDefault="00114E65" w:rsidP="00114E65">
      <w:pPr>
        <w:rPr>
          <w:rFonts w:hint="cs"/>
          <w:rtl/>
        </w:rPr>
      </w:pPr>
    </w:p>
    <w:p w:rsidR="00114E65" w:rsidRDefault="00114E65" w:rsidP="00114E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14E65" w:rsidRDefault="00114E65" w:rsidP="00114E65">
      <w:pPr>
        <w:pStyle w:val="KeepWithNext"/>
        <w:rPr>
          <w:rFonts w:hint="cs"/>
          <w:rtl/>
        </w:rPr>
      </w:pPr>
    </w:p>
    <w:p w:rsidR="00A5225A" w:rsidRDefault="00114E65" w:rsidP="00114E65">
      <w:pPr>
        <w:rPr>
          <w:rFonts w:hint="cs"/>
          <w:rtl/>
        </w:rPr>
      </w:pPr>
      <w:r>
        <w:rPr>
          <w:rFonts w:hint="cs"/>
          <w:rtl/>
        </w:rPr>
        <w:t>פה אחד, אין מתנגדים, אין נמנ</w:t>
      </w:r>
      <w:r w:rsidR="002C12DC">
        <w:rPr>
          <w:rFonts w:hint="cs"/>
          <w:rtl/>
        </w:rPr>
        <w:t xml:space="preserve">עים. </w:t>
      </w:r>
    </w:p>
    <w:p w:rsidR="00A5225A" w:rsidRDefault="00A5225A" w:rsidP="00114E65">
      <w:pPr>
        <w:rPr>
          <w:rFonts w:hint="cs"/>
          <w:rtl/>
        </w:rPr>
      </w:pPr>
    </w:p>
    <w:p w:rsidR="002C12DC" w:rsidRDefault="002C12DC" w:rsidP="00114E65">
      <w:pPr>
        <w:rPr>
          <w:rFonts w:hint="cs"/>
          <w:rtl/>
        </w:rPr>
      </w:pPr>
      <w:r>
        <w:rPr>
          <w:rFonts w:hint="cs"/>
          <w:rtl/>
        </w:rPr>
        <w:t xml:space="preserve">לפיכך, שתי הצעות </w:t>
      </w:r>
      <w:bookmarkStart w:id="106" w:name="_ETM_Q1_470245"/>
      <w:bookmarkEnd w:id="106"/>
      <w:r>
        <w:rPr>
          <w:rFonts w:hint="cs"/>
          <w:rtl/>
        </w:rPr>
        <w:t xml:space="preserve">החוק אושרו כנוסח לקריאה הראשונה בתוספת הקטנה שציינה כאן קודם ארבל, יונחו במליאה לקריאה שנייה ושלישית. תודה רבה. </w:t>
      </w:r>
      <w:bookmarkStart w:id="107" w:name="_ETM_Q1_479397"/>
      <w:bookmarkEnd w:id="107"/>
      <w:r>
        <w:rPr>
          <w:rFonts w:hint="cs"/>
          <w:rtl/>
        </w:rPr>
        <w:t>הישיבה נעולה.</w:t>
      </w:r>
    </w:p>
    <w:p w:rsidR="003A2376" w:rsidRDefault="003A2376" w:rsidP="003A2376">
      <w:pPr>
        <w:rPr>
          <w:rFonts w:hint="cs"/>
          <w:rtl/>
        </w:rPr>
      </w:pPr>
      <w:bookmarkStart w:id="108" w:name="_ETM_Q1_475721"/>
      <w:bookmarkEnd w:id="108"/>
    </w:p>
    <w:p w:rsidR="00081D06" w:rsidRDefault="00081D06" w:rsidP="0002043B">
      <w:pPr>
        <w:pStyle w:val="af4"/>
        <w:keepNext/>
        <w:rPr>
          <w:rFonts w:hint="cs"/>
          <w:rtl/>
        </w:rPr>
      </w:pPr>
    </w:p>
    <w:p w:rsidR="007872B4" w:rsidRPr="008713A4" w:rsidRDefault="00500DFD" w:rsidP="00081D06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11:08.</w:t>
      </w:r>
    </w:p>
    <w:sectPr w:rsidR="007872B4" w:rsidRPr="008713A4" w:rsidSect="00081D0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620" w:rsidRDefault="00A07620">
      <w:r>
        <w:separator/>
      </w:r>
    </w:p>
  </w:endnote>
  <w:endnote w:type="continuationSeparator" w:id="0">
    <w:p w:rsidR="00A07620" w:rsidRDefault="00A07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620" w:rsidRDefault="00A07620">
      <w:r>
        <w:separator/>
      </w:r>
    </w:p>
  </w:footnote>
  <w:footnote w:type="continuationSeparator" w:id="0">
    <w:p w:rsidR="00A07620" w:rsidRDefault="00A07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66C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1118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11184" w:rsidP="008E5E3F">
    <w:pPr>
      <w:pStyle w:val="Header"/>
      <w:ind w:firstLine="0"/>
      <w:rPr>
        <w:rFonts w:hint="cs"/>
        <w:rtl/>
      </w:rPr>
    </w:pPr>
    <w:r>
      <w:rPr>
        <w:rtl/>
      </w:rPr>
      <w:t>04/03/2014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55489901">
    <w:abstractNumId w:val="0"/>
  </w:num>
  <w:num w:numId="2" w16cid:durableId="26122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3B"/>
    <w:rsid w:val="0002047E"/>
    <w:rsid w:val="00037279"/>
    <w:rsid w:val="0004037A"/>
    <w:rsid w:val="00063499"/>
    <w:rsid w:val="00067F42"/>
    <w:rsid w:val="00081D06"/>
    <w:rsid w:val="0008411B"/>
    <w:rsid w:val="00092B80"/>
    <w:rsid w:val="000A0583"/>
    <w:rsid w:val="000A66C6"/>
    <w:rsid w:val="000B2EE6"/>
    <w:rsid w:val="000E08E8"/>
    <w:rsid w:val="000E3314"/>
    <w:rsid w:val="000F2459"/>
    <w:rsid w:val="00114E65"/>
    <w:rsid w:val="001278C7"/>
    <w:rsid w:val="00167294"/>
    <w:rsid w:val="001673D4"/>
    <w:rsid w:val="00171E7F"/>
    <w:rsid w:val="001758C1"/>
    <w:rsid w:val="0017779F"/>
    <w:rsid w:val="00193109"/>
    <w:rsid w:val="001A4976"/>
    <w:rsid w:val="001A57F6"/>
    <w:rsid w:val="001A74E9"/>
    <w:rsid w:val="001C2F17"/>
    <w:rsid w:val="001C44DA"/>
    <w:rsid w:val="001C4FDA"/>
    <w:rsid w:val="001D440C"/>
    <w:rsid w:val="00227FEF"/>
    <w:rsid w:val="00250006"/>
    <w:rsid w:val="00261554"/>
    <w:rsid w:val="00275C03"/>
    <w:rsid w:val="00280D58"/>
    <w:rsid w:val="00286195"/>
    <w:rsid w:val="002920D1"/>
    <w:rsid w:val="00292DCE"/>
    <w:rsid w:val="002A3D1F"/>
    <w:rsid w:val="002C12DC"/>
    <w:rsid w:val="002C6C4C"/>
    <w:rsid w:val="002E0F8A"/>
    <w:rsid w:val="00303B4C"/>
    <w:rsid w:val="003148FF"/>
    <w:rsid w:val="00321E62"/>
    <w:rsid w:val="003351FE"/>
    <w:rsid w:val="00340AFA"/>
    <w:rsid w:val="003658CB"/>
    <w:rsid w:val="00366CFB"/>
    <w:rsid w:val="00373508"/>
    <w:rsid w:val="003A2376"/>
    <w:rsid w:val="003B65E5"/>
    <w:rsid w:val="003C279D"/>
    <w:rsid w:val="003D1ECD"/>
    <w:rsid w:val="003F0A5F"/>
    <w:rsid w:val="00420E41"/>
    <w:rsid w:val="00424C94"/>
    <w:rsid w:val="004350AB"/>
    <w:rsid w:val="00447608"/>
    <w:rsid w:val="00451746"/>
    <w:rsid w:val="00470EAC"/>
    <w:rsid w:val="0049458B"/>
    <w:rsid w:val="00495FD8"/>
    <w:rsid w:val="004B0A65"/>
    <w:rsid w:val="004B1BE9"/>
    <w:rsid w:val="004B3079"/>
    <w:rsid w:val="004D5A8D"/>
    <w:rsid w:val="004D68C2"/>
    <w:rsid w:val="00500C0C"/>
    <w:rsid w:val="00500DFD"/>
    <w:rsid w:val="00504BC3"/>
    <w:rsid w:val="00546678"/>
    <w:rsid w:val="00573B91"/>
    <w:rsid w:val="005817EC"/>
    <w:rsid w:val="00590B77"/>
    <w:rsid w:val="005A342D"/>
    <w:rsid w:val="005A52E7"/>
    <w:rsid w:val="005A6A9F"/>
    <w:rsid w:val="005B3E70"/>
    <w:rsid w:val="005C2134"/>
    <w:rsid w:val="005C363E"/>
    <w:rsid w:val="005D61F3"/>
    <w:rsid w:val="005F76B0"/>
    <w:rsid w:val="00634F61"/>
    <w:rsid w:val="006462F7"/>
    <w:rsid w:val="0065004F"/>
    <w:rsid w:val="00656DC5"/>
    <w:rsid w:val="0066543F"/>
    <w:rsid w:val="0068520A"/>
    <w:rsid w:val="006876BB"/>
    <w:rsid w:val="00695A47"/>
    <w:rsid w:val="006A0CB7"/>
    <w:rsid w:val="006C068A"/>
    <w:rsid w:val="006C7CCA"/>
    <w:rsid w:val="006E51DA"/>
    <w:rsid w:val="006F0259"/>
    <w:rsid w:val="00702755"/>
    <w:rsid w:val="0070472C"/>
    <w:rsid w:val="00706836"/>
    <w:rsid w:val="00753087"/>
    <w:rsid w:val="007872B4"/>
    <w:rsid w:val="007C3082"/>
    <w:rsid w:val="007C5173"/>
    <w:rsid w:val="007E332D"/>
    <w:rsid w:val="007F746E"/>
    <w:rsid w:val="00805A8D"/>
    <w:rsid w:val="008320F6"/>
    <w:rsid w:val="00841223"/>
    <w:rsid w:val="00846BE9"/>
    <w:rsid w:val="00853207"/>
    <w:rsid w:val="00866BDF"/>
    <w:rsid w:val="008713A4"/>
    <w:rsid w:val="00875F10"/>
    <w:rsid w:val="0089053A"/>
    <w:rsid w:val="008C3DBE"/>
    <w:rsid w:val="008C6035"/>
    <w:rsid w:val="008C7015"/>
    <w:rsid w:val="008D1DFB"/>
    <w:rsid w:val="008E5E3F"/>
    <w:rsid w:val="0090279B"/>
    <w:rsid w:val="00906F59"/>
    <w:rsid w:val="00914904"/>
    <w:rsid w:val="00916B83"/>
    <w:rsid w:val="009258CE"/>
    <w:rsid w:val="0094106A"/>
    <w:rsid w:val="009515F0"/>
    <w:rsid w:val="009830CB"/>
    <w:rsid w:val="009A02A0"/>
    <w:rsid w:val="009D478A"/>
    <w:rsid w:val="009E6E93"/>
    <w:rsid w:val="009F1518"/>
    <w:rsid w:val="009F5773"/>
    <w:rsid w:val="00A07620"/>
    <w:rsid w:val="00A15971"/>
    <w:rsid w:val="00A22C90"/>
    <w:rsid w:val="00A37D48"/>
    <w:rsid w:val="00A5225A"/>
    <w:rsid w:val="00A66020"/>
    <w:rsid w:val="00A70F92"/>
    <w:rsid w:val="00AA56CF"/>
    <w:rsid w:val="00AB02EE"/>
    <w:rsid w:val="00AB3F3A"/>
    <w:rsid w:val="00AC32B4"/>
    <w:rsid w:val="00AD6FFC"/>
    <w:rsid w:val="00AF31E6"/>
    <w:rsid w:val="00AF4150"/>
    <w:rsid w:val="00B0509A"/>
    <w:rsid w:val="00B120B2"/>
    <w:rsid w:val="00B50340"/>
    <w:rsid w:val="00B65508"/>
    <w:rsid w:val="00B72EF4"/>
    <w:rsid w:val="00B8517A"/>
    <w:rsid w:val="00BA6446"/>
    <w:rsid w:val="00BD47B7"/>
    <w:rsid w:val="00C22DCB"/>
    <w:rsid w:val="00C3598A"/>
    <w:rsid w:val="00C360BC"/>
    <w:rsid w:val="00C44800"/>
    <w:rsid w:val="00C509B8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CF541F"/>
    <w:rsid w:val="00D11184"/>
    <w:rsid w:val="00D278F7"/>
    <w:rsid w:val="00D30E6D"/>
    <w:rsid w:val="00D45D27"/>
    <w:rsid w:val="00D63E2A"/>
    <w:rsid w:val="00D762B0"/>
    <w:rsid w:val="00D848B7"/>
    <w:rsid w:val="00D865FA"/>
    <w:rsid w:val="00D86E57"/>
    <w:rsid w:val="00D95CA0"/>
    <w:rsid w:val="00D96B24"/>
    <w:rsid w:val="00DA4F54"/>
    <w:rsid w:val="00DE08EE"/>
    <w:rsid w:val="00E1018C"/>
    <w:rsid w:val="00E10CD0"/>
    <w:rsid w:val="00E2043A"/>
    <w:rsid w:val="00E40FCF"/>
    <w:rsid w:val="00E51138"/>
    <w:rsid w:val="00E61903"/>
    <w:rsid w:val="00E64116"/>
    <w:rsid w:val="00EB057D"/>
    <w:rsid w:val="00EB5C85"/>
    <w:rsid w:val="00ED4CD5"/>
    <w:rsid w:val="00EE09AD"/>
    <w:rsid w:val="00F00BA9"/>
    <w:rsid w:val="00F053E5"/>
    <w:rsid w:val="00F10D2D"/>
    <w:rsid w:val="00F16831"/>
    <w:rsid w:val="00F23536"/>
    <w:rsid w:val="00F41C33"/>
    <w:rsid w:val="00F423F1"/>
    <w:rsid w:val="00F53584"/>
    <w:rsid w:val="00F549E5"/>
    <w:rsid w:val="00F72368"/>
    <w:rsid w:val="00F821F6"/>
    <w:rsid w:val="00FA31D2"/>
    <w:rsid w:val="00FB0768"/>
    <w:rsid w:val="00FD11D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19DFEC-99F9-482F-AD8A-996BD241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081D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1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2014-03-05T10:50:00Z</cp:lastPrinted>
  <dcterms:created xsi:type="dcterms:W3CDTF">2022-07-09T13:34:00Z</dcterms:created>
  <dcterms:modified xsi:type="dcterms:W3CDTF">2022-07-09T13:34:00Z</dcterms:modified>
</cp:coreProperties>
</file>