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13F8" w14:textId="77777777" w:rsidR="00E64116" w:rsidRPr="005817EC" w:rsidRDefault="00784A6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450DAE7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E5AB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CEA972D" w14:textId="77777777" w:rsidR="00E64116" w:rsidRPr="008713A4" w:rsidRDefault="00784A6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EB66938" w14:textId="77777777" w:rsidR="00E64116" w:rsidRPr="008713A4" w:rsidRDefault="00E64116" w:rsidP="0049458B">
      <w:pPr>
        <w:rPr>
          <w:rFonts w:hint="cs"/>
          <w:rtl/>
        </w:rPr>
      </w:pPr>
    </w:p>
    <w:p w14:paraId="66EF7B4F" w14:textId="77777777" w:rsidR="00E64116" w:rsidRPr="008713A4" w:rsidRDefault="00E64116" w:rsidP="0049458B">
      <w:pPr>
        <w:rPr>
          <w:rFonts w:hint="cs"/>
          <w:rtl/>
        </w:rPr>
      </w:pPr>
    </w:p>
    <w:p w14:paraId="0C5A6A2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3A83072" w14:textId="77777777" w:rsidR="00E64116" w:rsidRPr="008713A4" w:rsidRDefault="00784A6B" w:rsidP="00AE1A7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AE1A71">
        <w:rPr>
          <w:rFonts w:hint="cs"/>
          <w:b/>
          <w:bCs/>
          <w:rtl/>
        </w:rPr>
        <w:t xml:space="preserve"> 141</w:t>
      </w:r>
    </w:p>
    <w:p w14:paraId="66572EB3" w14:textId="77777777" w:rsidR="00E64116" w:rsidRPr="008713A4" w:rsidRDefault="00784A6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9A76617" w14:textId="77777777" w:rsidR="00E64116" w:rsidRPr="008713A4" w:rsidRDefault="00784A6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ח' בטבת התשע"ה (30 בדצמבר 2014), שעה 10:00</w:t>
      </w:r>
    </w:p>
    <w:p w14:paraId="66044AC2" w14:textId="77777777" w:rsidR="00E64116" w:rsidRPr="008713A4" w:rsidRDefault="00E64116" w:rsidP="008320F6">
      <w:pPr>
        <w:ind w:firstLine="0"/>
        <w:rPr>
          <w:rtl/>
        </w:rPr>
      </w:pPr>
    </w:p>
    <w:p w14:paraId="4DB4DC7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E7B12A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28784CF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3FEC181" w14:textId="77777777" w:rsidR="00E64116" w:rsidRPr="008713A4" w:rsidRDefault="00784A6B" w:rsidP="008320F6">
      <w:pPr>
        <w:ind w:firstLine="0"/>
        <w:rPr>
          <w:rFonts w:hint="cs"/>
          <w:rtl/>
        </w:rPr>
      </w:pPr>
      <w:r w:rsidRPr="00784A6B">
        <w:rPr>
          <w:rtl/>
        </w:rPr>
        <w:t>1. המלצה על חילופין בראשות ועדת החוץ והביטחון</w:t>
      </w:r>
    </w:p>
    <w:p w14:paraId="3F525691" w14:textId="77777777" w:rsidR="00E64116" w:rsidRDefault="00784A6B" w:rsidP="008320F6">
      <w:pPr>
        <w:ind w:firstLine="0"/>
        <w:rPr>
          <w:rtl/>
        </w:rPr>
      </w:pPr>
      <w:r w:rsidRPr="00784A6B">
        <w:rPr>
          <w:rtl/>
        </w:rPr>
        <w:t>2. החלטה על חילופין בוועדה המשותפת לתקציב הביטחון</w:t>
      </w:r>
    </w:p>
    <w:p w14:paraId="54CFD74F" w14:textId="77777777" w:rsidR="00784A6B" w:rsidRDefault="00784A6B" w:rsidP="008320F6">
      <w:pPr>
        <w:ind w:firstLine="0"/>
        <w:rPr>
          <w:rtl/>
        </w:rPr>
      </w:pPr>
      <w:r w:rsidRPr="00784A6B">
        <w:rPr>
          <w:rtl/>
        </w:rPr>
        <w:t>3. החלטה על חילופין בראשות ועדת הכנסת</w:t>
      </w:r>
    </w:p>
    <w:p w14:paraId="4483DB59" w14:textId="77777777" w:rsidR="00784A6B" w:rsidRDefault="00784A6B" w:rsidP="008320F6">
      <w:pPr>
        <w:ind w:firstLine="0"/>
        <w:rPr>
          <w:rtl/>
        </w:rPr>
      </w:pPr>
    </w:p>
    <w:p w14:paraId="1182C385" w14:textId="77777777" w:rsidR="00784A6B" w:rsidRPr="008713A4" w:rsidRDefault="00784A6B" w:rsidP="008320F6">
      <w:pPr>
        <w:ind w:firstLine="0"/>
        <w:rPr>
          <w:rtl/>
        </w:rPr>
      </w:pPr>
    </w:p>
    <w:p w14:paraId="6093852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668201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3A38339" w14:textId="77777777" w:rsidR="00E64116" w:rsidRPr="00784A6B" w:rsidRDefault="00784A6B" w:rsidP="008320F6">
      <w:pPr>
        <w:ind w:firstLine="0"/>
        <w:outlineLvl w:val="0"/>
        <w:rPr>
          <w:rtl/>
        </w:rPr>
      </w:pPr>
      <w:r w:rsidRPr="00784A6B">
        <w:rPr>
          <w:rtl/>
        </w:rPr>
        <w:t>יריב לוין – היו"ר</w:t>
      </w:r>
    </w:p>
    <w:p w14:paraId="22EDE106" w14:textId="77777777" w:rsidR="00784A6B" w:rsidRPr="00784A6B" w:rsidRDefault="00784A6B" w:rsidP="008320F6">
      <w:pPr>
        <w:ind w:firstLine="0"/>
        <w:outlineLvl w:val="0"/>
        <w:rPr>
          <w:rtl/>
        </w:rPr>
      </w:pPr>
      <w:r w:rsidRPr="00784A6B">
        <w:rPr>
          <w:rtl/>
        </w:rPr>
        <w:t>זאב אלקין</w:t>
      </w:r>
    </w:p>
    <w:p w14:paraId="1ADE6951" w14:textId="77777777" w:rsidR="00784A6B" w:rsidRPr="00784A6B" w:rsidRDefault="00784A6B" w:rsidP="008320F6">
      <w:pPr>
        <w:ind w:firstLine="0"/>
        <w:outlineLvl w:val="0"/>
        <w:rPr>
          <w:rtl/>
        </w:rPr>
      </w:pPr>
      <w:r w:rsidRPr="00784A6B">
        <w:rPr>
          <w:rtl/>
        </w:rPr>
        <w:t>אורי מקלב</w:t>
      </w:r>
    </w:p>
    <w:p w14:paraId="617AFC80" w14:textId="77777777" w:rsidR="00784A6B" w:rsidRPr="00784A6B" w:rsidRDefault="00784A6B" w:rsidP="008320F6">
      <w:pPr>
        <w:ind w:firstLine="0"/>
        <w:outlineLvl w:val="0"/>
        <w:rPr>
          <w:rtl/>
        </w:rPr>
      </w:pPr>
      <w:r w:rsidRPr="00784A6B">
        <w:rPr>
          <w:rtl/>
        </w:rPr>
        <w:t>מאיר שטרית</w:t>
      </w:r>
    </w:p>
    <w:p w14:paraId="46359D8E" w14:textId="77777777" w:rsidR="00784A6B" w:rsidRPr="008713A4" w:rsidRDefault="00784A6B" w:rsidP="008320F6">
      <w:pPr>
        <w:ind w:firstLine="0"/>
        <w:outlineLvl w:val="0"/>
        <w:rPr>
          <w:u w:val="single"/>
        </w:rPr>
      </w:pPr>
    </w:p>
    <w:p w14:paraId="11EA2F6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02820BB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E7CA23C" w14:textId="77777777" w:rsidR="002E5ABA" w:rsidRPr="008713A4" w:rsidRDefault="002E5AB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  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6177"/>
        <w:gridCol w:w="222"/>
        <w:gridCol w:w="222"/>
      </w:tblGrid>
      <w:tr w:rsidR="002E774B" w14:paraId="2F987370" w14:textId="77777777" w:rsidTr="00985E78">
        <w:trPr>
          <w:trHeight w:val="854"/>
        </w:trPr>
        <w:tc>
          <w:tcPr>
            <w:tcW w:w="0" w:type="auto"/>
            <w:shd w:val="clear" w:color="auto" w:fill="auto"/>
          </w:tcPr>
          <w:tbl>
            <w:tblPr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32"/>
              <w:gridCol w:w="336"/>
              <w:gridCol w:w="4293"/>
            </w:tblGrid>
            <w:tr w:rsidR="001A3484" w14:paraId="2CB11ADE" w14:textId="77777777" w:rsidTr="002E5ABA">
              <w:tc>
                <w:tcPr>
                  <w:tcW w:w="0" w:type="auto"/>
                  <w:shd w:val="clear" w:color="auto" w:fill="auto"/>
                </w:tcPr>
                <w:p w14:paraId="0E68E51D" w14:textId="77777777" w:rsidR="001A3484" w:rsidRDefault="001A3484" w:rsidP="002E5ABA">
                  <w:pPr>
                    <w:ind w:firstLine="0"/>
                    <w:outlineLvl w:val="0"/>
                    <w:rPr>
                      <w:rtl/>
                    </w:rPr>
                  </w:pPr>
                  <w:r>
                    <w:rPr>
                      <w:rtl/>
                    </w:rPr>
                    <w:t>שמואל לטקו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92A5330" w14:textId="77777777" w:rsidR="001A3484" w:rsidRDefault="001A3484" w:rsidP="002E5ABA">
                  <w:pPr>
                    <w:ind w:firstLine="0"/>
                    <w:outlineLvl w:val="0"/>
                    <w:rPr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7C6477C" w14:textId="77777777" w:rsidR="001A3484" w:rsidRDefault="001A3484" w:rsidP="002E5ABA">
                  <w:pPr>
                    <w:ind w:firstLine="0"/>
                    <w:outlineLvl w:val="0"/>
                    <w:rPr>
                      <w:rtl/>
                    </w:rPr>
                  </w:pPr>
                  <w:r>
                    <w:rPr>
                      <w:rtl/>
                    </w:rPr>
                    <w:t>מנהל ועדת החוץ והביטחון</w:t>
                  </w:r>
                </w:p>
              </w:tc>
            </w:tr>
            <w:tr w:rsidR="001A3484" w14:paraId="29129B42" w14:textId="77777777" w:rsidTr="002E5ABA">
              <w:tc>
                <w:tcPr>
                  <w:tcW w:w="0" w:type="auto"/>
                  <w:shd w:val="clear" w:color="auto" w:fill="auto"/>
                </w:tcPr>
                <w:p w14:paraId="216080AE" w14:textId="77777777" w:rsidR="001A3484" w:rsidRDefault="001A3484" w:rsidP="002E5ABA">
                  <w:pPr>
                    <w:ind w:firstLine="0"/>
                    <w:outlineLvl w:val="0"/>
                    <w:rPr>
                      <w:rtl/>
                    </w:rPr>
                  </w:pPr>
                  <w:r>
                    <w:rPr>
                      <w:rtl/>
                    </w:rPr>
                    <w:t xml:space="preserve">אסף פרידמן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355860" w14:textId="77777777" w:rsidR="001A3484" w:rsidRDefault="001A3484" w:rsidP="002E5ABA">
                  <w:pPr>
                    <w:ind w:firstLine="0"/>
                    <w:outlineLvl w:val="0"/>
                    <w:rPr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F8C0117" w14:textId="77777777" w:rsidR="001A3484" w:rsidRDefault="001A3484" w:rsidP="002E5ABA">
                  <w:pPr>
                    <w:ind w:firstLine="0"/>
                    <w:outlineLvl w:val="0"/>
                    <w:rPr>
                      <w:rtl/>
                    </w:rPr>
                  </w:pPr>
                  <w:r>
                    <w:rPr>
                      <w:rtl/>
                    </w:rPr>
                    <w:t>ראש תחום בכיר לביטחון, ועדת החוץ והביטחון</w:t>
                  </w:r>
                </w:p>
              </w:tc>
            </w:tr>
          </w:tbl>
          <w:p w14:paraId="49DB0CE4" w14:textId="77777777" w:rsidR="002E774B" w:rsidRDefault="002E774B" w:rsidP="00985E78">
            <w:pPr>
              <w:ind w:firstLine="0"/>
              <w:outlineLvl w:val="0"/>
              <w:rPr>
                <w:rFonts w:hint="cs"/>
                <w:rtl/>
              </w:rPr>
            </w:pPr>
          </w:p>
          <w:p w14:paraId="738A5F77" w14:textId="77777777" w:rsidR="002E5ABA" w:rsidRDefault="002E5ABA" w:rsidP="00985E78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1E7D53DD" w14:textId="77777777" w:rsidR="002E774B" w:rsidRDefault="002E774B" w:rsidP="00985E78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49071409" w14:textId="77777777" w:rsidR="002E774B" w:rsidRDefault="002E774B" w:rsidP="00985E78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14:paraId="0691652F" w14:textId="77777777" w:rsidR="00E64116" w:rsidRPr="008713A4" w:rsidRDefault="00FB401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2E37938" w14:textId="77777777" w:rsidR="00E64116" w:rsidRPr="008713A4" w:rsidRDefault="00784A6B" w:rsidP="008320F6">
      <w:pPr>
        <w:ind w:firstLine="0"/>
        <w:outlineLvl w:val="0"/>
      </w:pPr>
      <w:r>
        <w:rPr>
          <w:rtl/>
        </w:rPr>
        <w:t>ארבל אסטרחן</w:t>
      </w:r>
    </w:p>
    <w:p w14:paraId="3BAE153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070977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A6FFB83" w14:textId="77777777" w:rsidR="00E64116" w:rsidRPr="008713A4" w:rsidRDefault="00784A6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510A26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A337D7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46150F1" w14:textId="77777777" w:rsidR="00E64116" w:rsidRPr="008713A4" w:rsidRDefault="00784A6B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446AFA34" w14:textId="77777777" w:rsidR="007872B4" w:rsidRDefault="00E64116" w:rsidP="001D0A44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CD3E5D">
        <w:rPr>
          <w:rtl/>
        </w:rPr>
        <w:lastRenderedPageBreak/>
        <w:t>החלטה על חילופין בראשות ועדת הכנסת</w:t>
      </w:r>
    </w:p>
    <w:p w14:paraId="570D6FC3" w14:textId="77777777" w:rsidR="00CD3E5D" w:rsidRDefault="00CD3E5D" w:rsidP="00CD3E5D">
      <w:pPr>
        <w:pStyle w:val="KeepWithNext"/>
        <w:rPr>
          <w:rFonts w:hint="cs"/>
          <w:rtl/>
        </w:rPr>
      </w:pPr>
    </w:p>
    <w:p w14:paraId="398561A2" w14:textId="77777777" w:rsidR="00CD3E5D" w:rsidRPr="00CD3E5D" w:rsidRDefault="00CD3E5D" w:rsidP="00CD3E5D">
      <w:pPr>
        <w:rPr>
          <w:rFonts w:hint="cs"/>
        </w:rPr>
      </w:pPr>
    </w:p>
    <w:p w14:paraId="4CFF5CDE" w14:textId="77777777" w:rsidR="00AE1A71" w:rsidRDefault="00CD3E5D" w:rsidP="00CD3E5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9A8264" w14:textId="77777777" w:rsidR="00CD3E5D" w:rsidRDefault="00CD3E5D" w:rsidP="00CD3E5D">
      <w:pPr>
        <w:pStyle w:val="KeepWithNext"/>
        <w:rPr>
          <w:rFonts w:hint="cs"/>
          <w:rtl/>
        </w:rPr>
      </w:pPr>
    </w:p>
    <w:p w14:paraId="71893D0C" w14:textId="77777777" w:rsidR="00CD3E5D" w:rsidRDefault="00CD3E5D" w:rsidP="001D0A44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הישיבה, על סדר יומנו שלושה </w:t>
      </w:r>
      <w:bookmarkStart w:id="0" w:name="_ETM_Q1_586447"/>
      <w:bookmarkEnd w:id="0"/>
      <w:r w:rsidR="00303BA0">
        <w:rPr>
          <w:rFonts w:hint="cs"/>
          <w:rtl/>
        </w:rPr>
        <w:t>נושאים, אבל אני אתחיל מהנושא השני</w:t>
      </w:r>
      <w:r w:rsidR="001D0A44">
        <w:rPr>
          <w:rFonts w:hint="cs"/>
          <w:rtl/>
        </w:rPr>
        <w:t>:</w:t>
      </w:r>
      <w:r w:rsidR="00303BA0">
        <w:rPr>
          <w:rFonts w:hint="cs"/>
          <w:rtl/>
        </w:rPr>
        <w:t xml:space="preserve"> החילופין בראשות </w:t>
      </w:r>
      <w:bookmarkStart w:id="1" w:name="_ETM_Q1_590610"/>
      <w:bookmarkEnd w:id="1"/>
      <w:r w:rsidR="00303BA0">
        <w:rPr>
          <w:rFonts w:hint="cs"/>
          <w:rtl/>
        </w:rPr>
        <w:t xml:space="preserve">ועדת הכנסת, ואחר כך, חברי זאב ינהל את השאר. אבל </w:t>
      </w:r>
      <w:bookmarkStart w:id="2" w:name="_ETM_Q1_597114"/>
      <w:bookmarkEnd w:id="2"/>
      <w:r w:rsidR="00303BA0">
        <w:rPr>
          <w:rFonts w:hint="cs"/>
          <w:rtl/>
        </w:rPr>
        <w:t xml:space="preserve">טרם הנושא הזה, אני רוצה לפתוח בכמה מילות ברכה ותודה </w:t>
      </w:r>
      <w:bookmarkStart w:id="3" w:name="_ETM_Q1_606089"/>
      <w:bookmarkEnd w:id="3"/>
      <w:r w:rsidR="00303BA0">
        <w:rPr>
          <w:rFonts w:hint="cs"/>
          <w:rtl/>
        </w:rPr>
        <w:t xml:space="preserve">גדולה, אני חושב מהציבור הישראלי כולו, לחברנו, חבר הכנסת </w:t>
      </w:r>
      <w:bookmarkStart w:id="4" w:name="_ETM_Q1_608864"/>
      <w:bookmarkEnd w:id="4"/>
      <w:r w:rsidR="00303BA0">
        <w:rPr>
          <w:rFonts w:hint="cs"/>
          <w:rtl/>
        </w:rPr>
        <w:t xml:space="preserve">מאיר שטרית. לפחות אני באופן אישי, למדתי ממך לא </w:t>
      </w:r>
      <w:bookmarkStart w:id="5" w:name="_ETM_Q1_613743"/>
      <w:bookmarkEnd w:id="5"/>
      <w:r w:rsidR="00303BA0">
        <w:rPr>
          <w:rFonts w:hint="cs"/>
          <w:rtl/>
        </w:rPr>
        <w:t xml:space="preserve">מעט בשש השנים שיצא לי לכהן בחפיפה אליך, שהן </w:t>
      </w:r>
      <w:bookmarkStart w:id="6" w:name="_ETM_Q1_616334"/>
      <w:bookmarkEnd w:id="6"/>
      <w:r w:rsidR="00303BA0">
        <w:rPr>
          <w:rFonts w:hint="cs"/>
          <w:rtl/>
        </w:rPr>
        <w:t xml:space="preserve">אפילו לא רבע מהזמן שבו אתה כיהנת בכנסת. באמת, </w:t>
      </w:r>
      <w:bookmarkStart w:id="7" w:name="_ETM_Q1_622031"/>
      <w:bookmarkEnd w:id="7"/>
      <w:r w:rsidR="00303BA0">
        <w:rPr>
          <w:rFonts w:hint="cs"/>
          <w:rtl/>
        </w:rPr>
        <w:t xml:space="preserve">עשייה אדירה גם בממשלה וגם בכנסת ואני </w:t>
      </w:r>
      <w:bookmarkStart w:id="8" w:name="_ETM_Q1_629289"/>
      <w:bookmarkEnd w:id="8"/>
      <w:r w:rsidR="00303BA0">
        <w:rPr>
          <w:rFonts w:hint="cs"/>
          <w:rtl/>
        </w:rPr>
        <w:t xml:space="preserve">חושב שגם אומץ לב בלתי רגיל שהפגנת תמיד. לא תמיד </w:t>
      </w:r>
      <w:bookmarkStart w:id="9" w:name="_ETM_Q1_632985"/>
      <w:bookmarkEnd w:id="9"/>
      <w:r w:rsidR="00303BA0">
        <w:rPr>
          <w:rFonts w:hint="cs"/>
          <w:rtl/>
        </w:rPr>
        <w:t>דעותינו היו דומות, אבל תמיד ידעתי מהן דעותי</w:t>
      </w:r>
      <w:bookmarkStart w:id="10" w:name="_ETM_Q1_636641"/>
      <w:bookmarkEnd w:id="10"/>
      <w:r w:rsidR="00303BA0">
        <w:rPr>
          <w:rFonts w:hint="cs"/>
          <w:rtl/>
        </w:rPr>
        <w:t xml:space="preserve">ך, וזה לא תמיד דבר ברור ומובן מאליו </w:t>
      </w:r>
      <w:bookmarkStart w:id="11" w:name="_ETM_Q1_638903"/>
      <w:bookmarkEnd w:id="11"/>
      <w:r w:rsidR="00303BA0">
        <w:rPr>
          <w:rFonts w:hint="cs"/>
          <w:rtl/>
        </w:rPr>
        <w:t>במערכת הפוליטית. אני חושב, ש</w:t>
      </w:r>
      <w:r w:rsidR="001D0A44">
        <w:rPr>
          <w:rFonts w:hint="cs"/>
          <w:rtl/>
        </w:rPr>
        <w:t>ייצ</w:t>
      </w:r>
      <w:r w:rsidR="00303BA0">
        <w:rPr>
          <w:rFonts w:hint="cs"/>
          <w:rtl/>
        </w:rPr>
        <w:t xml:space="preserve">גת את הציבור ששלח אותך לכאן, פעם אחר פעם ובתקופה מסוימת גם בסוכנות היהודית, בצורה </w:t>
      </w:r>
      <w:bookmarkStart w:id="12" w:name="_ETM_Q1_650790"/>
      <w:bookmarkEnd w:id="12"/>
      <w:r w:rsidR="00303BA0">
        <w:rPr>
          <w:rFonts w:hint="cs"/>
          <w:rtl/>
        </w:rPr>
        <w:t xml:space="preserve">שהוסיפה הרבה כבוד לכנסת ישראל. </w:t>
      </w:r>
    </w:p>
    <w:p w14:paraId="38F7E5FA" w14:textId="77777777" w:rsidR="001E3097" w:rsidRDefault="001E3097" w:rsidP="00CD3E5D">
      <w:pPr>
        <w:rPr>
          <w:rFonts w:hint="cs"/>
          <w:rtl/>
        </w:rPr>
      </w:pPr>
      <w:bookmarkStart w:id="13" w:name="_ETM_Q1_652560"/>
      <w:bookmarkEnd w:id="13"/>
    </w:p>
    <w:p w14:paraId="193E81F6" w14:textId="77777777" w:rsidR="001E3097" w:rsidRDefault="001E3097" w:rsidP="00CD3E5D">
      <w:pPr>
        <w:rPr>
          <w:rFonts w:hint="cs"/>
          <w:rtl/>
        </w:rPr>
      </w:pPr>
      <w:bookmarkStart w:id="14" w:name="_ETM_Q1_653104"/>
      <w:bookmarkEnd w:id="14"/>
      <w:r>
        <w:rPr>
          <w:rFonts w:hint="cs"/>
          <w:rtl/>
        </w:rPr>
        <w:t xml:space="preserve">אני מניח, שבשם כולם </w:t>
      </w:r>
      <w:bookmarkStart w:id="15" w:name="_ETM_Q1_654096"/>
      <w:bookmarkEnd w:id="15"/>
      <w:r>
        <w:rPr>
          <w:rFonts w:hint="cs"/>
          <w:rtl/>
        </w:rPr>
        <w:t xml:space="preserve">כאן, אנחנו מאחלים לך הרבה מאוד הצלחה, וכפי שאני אומר לא פעם בוועדה הזאת, הדבר היחיד שהוא באמת משותף </w:t>
      </w:r>
      <w:bookmarkStart w:id="16" w:name="_ETM_Q1_662295"/>
      <w:bookmarkEnd w:id="16"/>
      <w:r>
        <w:rPr>
          <w:rFonts w:hint="cs"/>
          <w:rtl/>
        </w:rPr>
        <w:t xml:space="preserve">לכולנו, שבסוף כולנו נהיה חברי כנסת לשעבר. אז בהגיעך </w:t>
      </w:r>
      <w:bookmarkStart w:id="17" w:name="_ETM_Q1_669508"/>
      <w:bookmarkEnd w:id="17"/>
      <w:r>
        <w:rPr>
          <w:rFonts w:hint="cs"/>
          <w:rtl/>
        </w:rPr>
        <w:t xml:space="preserve">למעמד הזה, לאחר הבחירות, אני מאחל לך הצלחה ואומר לך </w:t>
      </w:r>
      <w:bookmarkStart w:id="18" w:name="_ETM_Q1_678277"/>
      <w:bookmarkEnd w:id="18"/>
      <w:r>
        <w:rPr>
          <w:rFonts w:hint="cs"/>
          <w:rtl/>
        </w:rPr>
        <w:t>תודה גדולה. אגב, גם על תרומה עצומה לוועדה הזאת</w:t>
      </w:r>
      <w:bookmarkStart w:id="19" w:name="_ETM_Q1_681102"/>
      <w:bookmarkEnd w:id="19"/>
      <w:r>
        <w:rPr>
          <w:rFonts w:hint="cs"/>
          <w:rtl/>
        </w:rPr>
        <w:t xml:space="preserve">, שבאה לידי ביטוי באופן יום יומי כאן. </w:t>
      </w:r>
      <w:bookmarkStart w:id="20" w:name="_ETM_Q1_686553"/>
      <w:bookmarkEnd w:id="20"/>
    </w:p>
    <w:p w14:paraId="0E0C818D" w14:textId="77777777" w:rsidR="001E3097" w:rsidRDefault="001E3097" w:rsidP="00CD3E5D">
      <w:pPr>
        <w:rPr>
          <w:rFonts w:hint="cs"/>
          <w:rtl/>
        </w:rPr>
      </w:pPr>
      <w:bookmarkStart w:id="21" w:name="_ETM_Q1_686817"/>
      <w:bookmarkEnd w:id="21"/>
    </w:p>
    <w:p w14:paraId="10D2C722" w14:textId="77777777" w:rsidR="001E3097" w:rsidRDefault="001E3097" w:rsidP="001E3097">
      <w:pPr>
        <w:ind w:firstLine="0"/>
        <w:rPr>
          <w:rFonts w:hint="cs"/>
          <w:rtl/>
        </w:rPr>
      </w:pPr>
      <w:bookmarkStart w:id="22" w:name="_ETM_Q1_687218"/>
      <w:bookmarkEnd w:id="22"/>
      <w:r>
        <w:rPr>
          <w:rFonts w:hint="cs"/>
          <w:rtl/>
        </w:rPr>
        <w:tab/>
        <w:t xml:space="preserve">אני רוצה להודות שוב לכל מי שעבד לצדי </w:t>
      </w:r>
      <w:bookmarkStart w:id="23" w:name="_ETM_Q1_693730"/>
      <w:bookmarkEnd w:id="23"/>
      <w:r>
        <w:rPr>
          <w:rFonts w:hint="cs"/>
          <w:rtl/>
        </w:rPr>
        <w:t xml:space="preserve">כאן בוועדת הכנסת. קודם כל כמובן לצוות הוועדה: לאתי, </w:t>
      </w:r>
      <w:bookmarkStart w:id="24" w:name="_ETM_Q1_701372"/>
      <w:bookmarkEnd w:id="24"/>
      <w:r>
        <w:rPr>
          <w:rFonts w:hint="cs"/>
          <w:rtl/>
        </w:rPr>
        <w:t xml:space="preserve">לנועה </w:t>
      </w:r>
      <w:r>
        <w:rPr>
          <w:rtl/>
        </w:rPr>
        <w:t>–</w:t>
      </w:r>
      <w:r>
        <w:rPr>
          <w:rFonts w:hint="cs"/>
          <w:rtl/>
        </w:rPr>
        <w:t xml:space="preserve"> שכרגע לא נמצאת, לע</w:t>
      </w:r>
      <w:r w:rsidR="0027661E">
        <w:rPr>
          <w:rFonts w:hint="cs"/>
          <w:rtl/>
        </w:rPr>
        <w:t>א</w:t>
      </w:r>
      <w:r>
        <w:rPr>
          <w:rFonts w:hint="cs"/>
          <w:rtl/>
        </w:rPr>
        <w:t xml:space="preserve">ליה, </w:t>
      </w:r>
      <w:bookmarkStart w:id="25" w:name="_ETM_Q1_707420"/>
      <w:bookmarkEnd w:id="25"/>
      <w:r>
        <w:rPr>
          <w:rFonts w:hint="cs"/>
          <w:rtl/>
        </w:rPr>
        <w:t xml:space="preserve">לרבקה, </w:t>
      </w:r>
      <w:r w:rsidR="0027661E">
        <w:rPr>
          <w:rFonts w:hint="cs"/>
          <w:rtl/>
        </w:rPr>
        <w:t xml:space="preserve">למלכה שסייעה בידינו בתקופה האחרונה. כמובן לארבל, </w:t>
      </w:r>
      <w:bookmarkStart w:id="26" w:name="_ETM_Q1_720473"/>
      <w:bookmarkEnd w:id="26"/>
      <w:r w:rsidR="0027661E">
        <w:rPr>
          <w:rFonts w:hint="cs"/>
          <w:rtl/>
        </w:rPr>
        <w:t xml:space="preserve">שעשתה כאן כתמיד עבודה מקצועית ומצוינת. למזכירת הכנסת, לירדנה, </w:t>
      </w:r>
      <w:bookmarkStart w:id="27" w:name="_ETM_Q1_726991"/>
      <w:bookmarkEnd w:id="27"/>
      <w:r w:rsidR="0027661E">
        <w:rPr>
          <w:rFonts w:hint="cs"/>
          <w:rtl/>
        </w:rPr>
        <w:t xml:space="preserve">שמלווה אותנו כאן בישיבות. כפי שאני אומר תמיד, זכות גדולה </w:t>
      </w:r>
      <w:bookmarkStart w:id="28" w:name="_ETM_Q1_733341"/>
      <w:bookmarkEnd w:id="28"/>
      <w:r w:rsidR="0027661E">
        <w:rPr>
          <w:rFonts w:hint="cs"/>
          <w:rtl/>
        </w:rPr>
        <w:t xml:space="preserve">היתה לי לעמוד בראש הוועדה הזאת. אני חושב, שהוועדה </w:t>
      </w:r>
      <w:bookmarkStart w:id="29" w:name="_ETM_Q1_739108"/>
      <w:bookmarkEnd w:id="29"/>
      <w:r w:rsidR="0027661E">
        <w:rPr>
          <w:rFonts w:hint="cs"/>
          <w:rtl/>
        </w:rPr>
        <w:t xml:space="preserve">הזאת משפיעה על כל דבר שקורה כאן בבניין ואני </w:t>
      </w:r>
      <w:bookmarkStart w:id="30" w:name="_ETM_Q1_746549"/>
      <w:bookmarkEnd w:id="30"/>
      <w:r w:rsidR="0027661E">
        <w:rPr>
          <w:rFonts w:hint="cs"/>
          <w:rtl/>
        </w:rPr>
        <w:t xml:space="preserve">בהחלט מפקיד אותה בידיו הטובות </w:t>
      </w:r>
      <w:r w:rsidR="006C605F">
        <w:rPr>
          <w:rFonts w:hint="cs"/>
          <w:rtl/>
        </w:rPr>
        <w:t xml:space="preserve">של חברי, חבר הכנסת זאב </w:t>
      </w:r>
      <w:bookmarkStart w:id="31" w:name="_ETM_Q1_750736"/>
      <w:bookmarkEnd w:id="31"/>
      <w:r w:rsidR="006C605F">
        <w:rPr>
          <w:rFonts w:hint="cs"/>
          <w:rtl/>
        </w:rPr>
        <w:t xml:space="preserve">אלקין. </w:t>
      </w:r>
    </w:p>
    <w:p w14:paraId="012E0CB7" w14:textId="77777777" w:rsidR="006C605F" w:rsidRDefault="006C605F" w:rsidP="001E3097">
      <w:pPr>
        <w:ind w:firstLine="0"/>
        <w:rPr>
          <w:rFonts w:hint="cs"/>
          <w:rtl/>
        </w:rPr>
      </w:pPr>
      <w:bookmarkStart w:id="32" w:name="_ETM_Q1_751862"/>
      <w:bookmarkEnd w:id="32"/>
    </w:p>
    <w:p w14:paraId="5EAA8625" w14:textId="77777777" w:rsidR="006C605F" w:rsidRDefault="006C605F" w:rsidP="006C605F">
      <w:pPr>
        <w:pStyle w:val="a"/>
        <w:keepNext/>
        <w:rPr>
          <w:rFonts w:hint="cs"/>
          <w:rtl/>
        </w:rPr>
      </w:pPr>
      <w:bookmarkStart w:id="33" w:name="_ETM_Q1_752273"/>
      <w:bookmarkEnd w:id="33"/>
      <w:r>
        <w:rPr>
          <w:rtl/>
        </w:rPr>
        <w:t>זאב אלקין:</w:t>
      </w:r>
    </w:p>
    <w:p w14:paraId="4EE92617" w14:textId="77777777" w:rsidR="006C605F" w:rsidRDefault="006C605F" w:rsidP="006C605F">
      <w:pPr>
        <w:pStyle w:val="KeepWithNext"/>
        <w:rPr>
          <w:rFonts w:hint="cs"/>
          <w:rtl/>
        </w:rPr>
      </w:pPr>
    </w:p>
    <w:p w14:paraId="61670DD4" w14:textId="77777777" w:rsidR="006C605F" w:rsidRDefault="006C605F" w:rsidP="006C605F">
      <w:pPr>
        <w:rPr>
          <w:rFonts w:hint="cs"/>
          <w:rtl/>
        </w:rPr>
      </w:pPr>
      <w:r>
        <w:rPr>
          <w:rFonts w:hint="cs"/>
          <w:rtl/>
        </w:rPr>
        <w:t xml:space="preserve">מה-1 בינואר, ולכן לא נתחלף, בניגוד למה שתכננת. </w:t>
      </w:r>
    </w:p>
    <w:p w14:paraId="498A772D" w14:textId="77777777" w:rsidR="006C605F" w:rsidRDefault="006C605F" w:rsidP="006C605F">
      <w:pPr>
        <w:rPr>
          <w:rFonts w:hint="cs"/>
          <w:rtl/>
        </w:rPr>
      </w:pPr>
      <w:bookmarkStart w:id="34" w:name="_ETM_Q1_757617"/>
      <w:bookmarkEnd w:id="34"/>
    </w:p>
    <w:p w14:paraId="600AC82C" w14:textId="77777777" w:rsidR="006C605F" w:rsidRDefault="006C605F" w:rsidP="006C605F">
      <w:pPr>
        <w:pStyle w:val="af"/>
        <w:keepNext/>
        <w:rPr>
          <w:rFonts w:hint="cs"/>
          <w:rtl/>
        </w:rPr>
      </w:pPr>
      <w:bookmarkStart w:id="35" w:name="_ETM_Q1_757873"/>
      <w:bookmarkEnd w:id="35"/>
      <w:r>
        <w:rPr>
          <w:rtl/>
        </w:rPr>
        <w:t>היו"ר יריב לוין:</w:t>
      </w:r>
    </w:p>
    <w:p w14:paraId="18AE1D1F" w14:textId="77777777" w:rsidR="006C605F" w:rsidRDefault="006C605F" w:rsidP="006C605F">
      <w:pPr>
        <w:pStyle w:val="KeepWithNext"/>
        <w:rPr>
          <w:rFonts w:hint="cs"/>
          <w:rtl/>
        </w:rPr>
      </w:pPr>
    </w:p>
    <w:p w14:paraId="6A9FFFA2" w14:textId="77777777" w:rsidR="006C605F" w:rsidRDefault="006C605F" w:rsidP="006C605F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bookmarkStart w:id="36" w:name="_ETM_Q1_759680"/>
      <w:bookmarkEnd w:id="36"/>
      <w:r>
        <w:rPr>
          <w:rFonts w:hint="cs"/>
          <w:rtl/>
        </w:rPr>
        <w:t xml:space="preserve">אפשר, כי אני יכול להסמיך אותך לנהל את הישיבה. </w:t>
      </w:r>
      <w:bookmarkStart w:id="37" w:name="_ETM_Q1_764794"/>
      <w:bookmarkEnd w:id="37"/>
      <w:r>
        <w:rPr>
          <w:rFonts w:hint="cs"/>
          <w:rtl/>
        </w:rPr>
        <w:t xml:space="preserve">אפשר לפתור את הבעיה הזאת. אבל אני אנהל את </w:t>
      </w:r>
      <w:bookmarkStart w:id="38" w:name="_ETM_Q1_763568"/>
      <w:bookmarkEnd w:id="38"/>
      <w:r>
        <w:rPr>
          <w:rFonts w:hint="cs"/>
          <w:rtl/>
        </w:rPr>
        <w:t xml:space="preserve">זה עד הסוף. </w:t>
      </w:r>
    </w:p>
    <w:p w14:paraId="171ECDBC" w14:textId="77777777" w:rsidR="006C605F" w:rsidRDefault="006C605F" w:rsidP="006C605F">
      <w:pPr>
        <w:rPr>
          <w:rFonts w:hint="cs"/>
          <w:rtl/>
        </w:rPr>
      </w:pPr>
      <w:bookmarkStart w:id="39" w:name="_ETM_Q1_770912"/>
      <w:bookmarkEnd w:id="39"/>
    </w:p>
    <w:p w14:paraId="13C75DA5" w14:textId="77777777" w:rsidR="006C605F" w:rsidRDefault="006C605F" w:rsidP="006C605F">
      <w:pPr>
        <w:rPr>
          <w:rFonts w:hint="cs"/>
          <w:rtl/>
        </w:rPr>
      </w:pPr>
      <w:bookmarkStart w:id="40" w:name="_ETM_Q1_771680"/>
      <w:bookmarkEnd w:id="40"/>
      <w:r>
        <w:rPr>
          <w:rFonts w:hint="cs"/>
          <w:rtl/>
        </w:rPr>
        <w:t xml:space="preserve">בכל מקרה, אני רוצה להודות גם </w:t>
      </w:r>
      <w:bookmarkStart w:id="41" w:name="_ETM_Q1_793161"/>
      <w:bookmarkEnd w:id="41"/>
      <w:r>
        <w:rPr>
          <w:rFonts w:hint="cs"/>
          <w:rtl/>
        </w:rPr>
        <w:t xml:space="preserve">לכל חברי הוועדה, שהיו שותפים כאן לעבודה. לך אורי, תודה </w:t>
      </w:r>
      <w:bookmarkStart w:id="42" w:name="_ETM_Q1_799705"/>
      <w:bookmarkEnd w:id="42"/>
      <w:r>
        <w:rPr>
          <w:rFonts w:hint="cs"/>
          <w:rtl/>
        </w:rPr>
        <w:t xml:space="preserve">מיוחדת. נדמה לי, שאתה היית חבר הוועדה היחיד שהיה פה כשמינו אותי, ואתה כמעט היחיד שנמצא פה כשאני </w:t>
      </w:r>
      <w:bookmarkStart w:id="43" w:name="_ETM_Q1_804516"/>
      <w:bookmarkEnd w:id="43"/>
      <w:r>
        <w:rPr>
          <w:rFonts w:hint="cs"/>
          <w:rtl/>
        </w:rPr>
        <w:t xml:space="preserve">מסיים את תפקידי. בקדנציה הזאת הרי נבחרתי לתפקיד בקולות האופוזיציה. </w:t>
      </w:r>
      <w:bookmarkStart w:id="44" w:name="_ETM_Q1_816675"/>
      <w:bookmarkEnd w:id="44"/>
    </w:p>
    <w:p w14:paraId="62604D32" w14:textId="77777777" w:rsidR="00D6278E" w:rsidRDefault="00D6278E" w:rsidP="006C605F">
      <w:pPr>
        <w:rPr>
          <w:rFonts w:hint="cs"/>
          <w:rtl/>
        </w:rPr>
      </w:pPr>
      <w:bookmarkStart w:id="45" w:name="_ETM_Q1_826331"/>
      <w:bookmarkEnd w:id="45"/>
    </w:p>
    <w:p w14:paraId="237E513B" w14:textId="77777777" w:rsidR="00D6278E" w:rsidRDefault="00D6278E" w:rsidP="006C605F">
      <w:pPr>
        <w:rPr>
          <w:rFonts w:hint="cs"/>
          <w:rtl/>
        </w:rPr>
      </w:pPr>
      <w:bookmarkStart w:id="46" w:name="_ETM_Q1_826667"/>
      <w:bookmarkEnd w:id="46"/>
      <w:r>
        <w:rPr>
          <w:rFonts w:hint="cs"/>
          <w:rtl/>
        </w:rPr>
        <w:t xml:space="preserve">רבותי, באופן פורמאלי, בהתאם להוראת סעיף 106א(1) לתקנון הכנסת, </w:t>
      </w:r>
      <w:bookmarkStart w:id="47" w:name="_ETM_Q1_836464"/>
      <w:bookmarkEnd w:id="47"/>
      <w:r>
        <w:rPr>
          <w:rFonts w:hint="cs"/>
          <w:rtl/>
        </w:rPr>
        <w:t xml:space="preserve">הקובע כי הוועדה תבחר יושב ראש מבין חבריה, לפי המלצת </w:t>
      </w:r>
      <w:bookmarkStart w:id="48" w:name="_ETM_Q1_837418"/>
      <w:bookmarkEnd w:id="48"/>
      <w:r>
        <w:rPr>
          <w:rFonts w:hint="cs"/>
          <w:rtl/>
        </w:rPr>
        <w:t xml:space="preserve">ועדת הכנסת. כאן אנחנו לא צריכים להמליץ, אנחנו פשוט בוחרים. </w:t>
      </w:r>
      <w:bookmarkStart w:id="49" w:name="_ETM_Q1_843000"/>
      <w:bookmarkEnd w:id="49"/>
      <w:r>
        <w:rPr>
          <w:rFonts w:hint="cs"/>
          <w:rtl/>
        </w:rPr>
        <w:t xml:space="preserve">אני מציע שנבחר את חבר הכנסת זאב אלקין לכהן כיושב </w:t>
      </w:r>
      <w:bookmarkStart w:id="50" w:name="_ETM_Q1_846858"/>
      <w:bookmarkEnd w:id="50"/>
      <w:r>
        <w:rPr>
          <w:rFonts w:hint="cs"/>
          <w:rtl/>
        </w:rPr>
        <w:t xml:space="preserve">ראש הוועדה החל מ-1.1.2015. מי בעד ההמלצה הזאת? </w:t>
      </w:r>
    </w:p>
    <w:p w14:paraId="3FFF04A6" w14:textId="77777777" w:rsidR="00D6278E" w:rsidRDefault="00D6278E" w:rsidP="006C605F">
      <w:pPr>
        <w:rPr>
          <w:rFonts w:hint="cs"/>
          <w:rtl/>
        </w:rPr>
      </w:pPr>
      <w:bookmarkStart w:id="51" w:name="_ETM_Q1_857514"/>
      <w:bookmarkStart w:id="52" w:name="_ETM_Q1_857840"/>
      <w:bookmarkEnd w:id="51"/>
      <w:bookmarkEnd w:id="52"/>
    </w:p>
    <w:p w14:paraId="35622155" w14:textId="77777777" w:rsidR="00D6278E" w:rsidRDefault="00D6278E" w:rsidP="00D6278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0A5893B" w14:textId="77777777" w:rsidR="00D6278E" w:rsidRDefault="00D6278E" w:rsidP="00D6278E">
      <w:pPr>
        <w:pStyle w:val="--"/>
        <w:keepNext/>
        <w:rPr>
          <w:rFonts w:hint="cs"/>
          <w:rtl/>
        </w:rPr>
      </w:pPr>
    </w:p>
    <w:p w14:paraId="398E5D9F" w14:textId="77777777" w:rsidR="00D6278E" w:rsidRDefault="00D6278E" w:rsidP="00D6278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FB4016">
        <w:rPr>
          <w:rtl/>
        </w:rPr>
        <w:t xml:space="preserve"> </w:t>
      </w:r>
      <w:r w:rsidR="00A40840">
        <w:rPr>
          <w:rFonts w:hint="cs"/>
          <w:rtl/>
        </w:rPr>
        <w:t>4</w:t>
      </w:r>
    </w:p>
    <w:p w14:paraId="25AA77A7" w14:textId="77777777" w:rsidR="00D6278E" w:rsidRDefault="00D6278E" w:rsidP="00D6278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A40840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17BD01CF" w14:textId="77777777" w:rsidR="00D6278E" w:rsidRDefault="00A40840" w:rsidP="00D6278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</w:t>
      </w:r>
      <w:r w:rsidR="00D6278E">
        <w:rPr>
          <w:rFonts w:hint="eastAsia"/>
          <w:rtl/>
        </w:rPr>
        <w:t>מנעים</w:t>
      </w:r>
      <w:r w:rsidR="00D6278E"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8FB2842" w14:textId="77777777" w:rsidR="00A40840" w:rsidRDefault="00A40840" w:rsidP="00A40840">
      <w:pPr>
        <w:jc w:val="center"/>
        <w:rPr>
          <w:rFonts w:hint="cs"/>
          <w:rtl/>
        </w:rPr>
      </w:pPr>
      <w:r>
        <w:rPr>
          <w:rFonts w:hint="cs"/>
          <w:rtl/>
        </w:rPr>
        <w:t>ההמלצה אושרה פה אחד</w:t>
      </w:r>
    </w:p>
    <w:p w14:paraId="66443F72" w14:textId="77777777" w:rsidR="00A40840" w:rsidRPr="00A40840" w:rsidRDefault="00A40840" w:rsidP="00A40840">
      <w:pPr>
        <w:jc w:val="center"/>
        <w:rPr>
          <w:rFonts w:hint="cs"/>
          <w:rtl/>
        </w:rPr>
      </w:pPr>
      <w:bookmarkStart w:id="53" w:name="_ETM_Q1_855201"/>
      <w:bookmarkEnd w:id="53"/>
    </w:p>
    <w:p w14:paraId="6342DF97" w14:textId="77777777" w:rsidR="00A40840" w:rsidRDefault="00A40840" w:rsidP="00A4084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7888245" w14:textId="77777777" w:rsidR="00A40840" w:rsidRDefault="00A40840" w:rsidP="00A40840">
      <w:pPr>
        <w:pStyle w:val="KeepWithNext"/>
        <w:rPr>
          <w:rtl/>
        </w:rPr>
      </w:pPr>
    </w:p>
    <w:p w14:paraId="6AFA3F72" w14:textId="77777777" w:rsidR="00A40840" w:rsidRDefault="00A40840" w:rsidP="00A40840">
      <w:pPr>
        <w:rPr>
          <w:rFonts w:hint="cs"/>
          <w:rtl/>
        </w:rPr>
      </w:pPr>
      <w:r>
        <w:rPr>
          <w:rFonts w:hint="cs"/>
          <w:rtl/>
        </w:rPr>
        <w:t xml:space="preserve">ההמלצה אושרה פה אחד. </w:t>
      </w:r>
    </w:p>
    <w:p w14:paraId="1D60E2F7" w14:textId="77777777" w:rsidR="00A40840" w:rsidRDefault="00A40840" w:rsidP="00A40840">
      <w:pPr>
        <w:rPr>
          <w:rFonts w:hint="cs"/>
          <w:rtl/>
        </w:rPr>
      </w:pPr>
      <w:bookmarkStart w:id="54" w:name="_ETM_Q1_862834"/>
      <w:bookmarkEnd w:id="54"/>
    </w:p>
    <w:p w14:paraId="28EFDC99" w14:textId="77777777" w:rsidR="00A40840" w:rsidRDefault="00A40840" w:rsidP="00A40840">
      <w:pPr>
        <w:pStyle w:val="a"/>
        <w:keepNext/>
        <w:rPr>
          <w:rtl/>
        </w:rPr>
      </w:pPr>
      <w:bookmarkStart w:id="55" w:name="_ETM_Q1_863385"/>
      <w:bookmarkEnd w:id="55"/>
      <w:r>
        <w:rPr>
          <w:rtl/>
        </w:rPr>
        <w:lastRenderedPageBreak/>
        <w:t>ארבל אסטרחן:</w:t>
      </w:r>
    </w:p>
    <w:p w14:paraId="14EE9C45" w14:textId="77777777" w:rsidR="00A40840" w:rsidRDefault="00A40840" w:rsidP="00A40840">
      <w:pPr>
        <w:pStyle w:val="KeepWithNext"/>
        <w:rPr>
          <w:rtl/>
        </w:rPr>
      </w:pPr>
    </w:p>
    <w:p w14:paraId="20EDCFDF" w14:textId="77777777" w:rsidR="00A40840" w:rsidRDefault="00A40840" w:rsidP="00A40840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56" w:name="_ETM_Q1_861694"/>
      <w:bookmarkEnd w:id="56"/>
      <w:r>
        <w:rPr>
          <w:rFonts w:hint="cs"/>
          <w:rtl/>
        </w:rPr>
        <w:t xml:space="preserve">להעיר לפרוטוקול, שהתחילה הדחויה היא, בגלל שמדובר פה על </w:t>
      </w:r>
      <w:bookmarkStart w:id="57" w:name="_ETM_Q1_866954"/>
      <w:bookmarkEnd w:id="57"/>
      <w:r>
        <w:rPr>
          <w:rFonts w:hint="cs"/>
          <w:rtl/>
        </w:rPr>
        <w:t>יומיים ועל מצב חריג שאנחנו נמצאים בפגרה, זה ל</w:t>
      </w:r>
      <w:bookmarkStart w:id="58" w:name="_ETM_Q1_869188"/>
      <w:bookmarkEnd w:id="58"/>
      <w:r>
        <w:rPr>
          <w:rFonts w:hint="cs"/>
          <w:rtl/>
        </w:rPr>
        <w:t xml:space="preserve">א שבמצב רגיל אפשר לקבל החלטות כאלה - - </w:t>
      </w:r>
      <w:bookmarkStart w:id="59" w:name="_ETM_Q1_874481"/>
      <w:bookmarkEnd w:id="59"/>
      <w:r>
        <w:rPr>
          <w:rFonts w:hint="cs"/>
          <w:rtl/>
        </w:rPr>
        <w:t xml:space="preserve">- </w:t>
      </w:r>
    </w:p>
    <w:p w14:paraId="5E4C5874" w14:textId="77777777" w:rsidR="00A40840" w:rsidRDefault="00A40840" w:rsidP="00A40840">
      <w:pPr>
        <w:rPr>
          <w:rFonts w:hint="cs"/>
          <w:rtl/>
        </w:rPr>
      </w:pPr>
      <w:bookmarkStart w:id="60" w:name="_ETM_Q1_874864"/>
      <w:bookmarkEnd w:id="60"/>
    </w:p>
    <w:p w14:paraId="31EA4E0E" w14:textId="77777777" w:rsidR="00A40840" w:rsidRDefault="00A40840" w:rsidP="00A40840">
      <w:pPr>
        <w:pStyle w:val="af"/>
        <w:keepNext/>
        <w:rPr>
          <w:rtl/>
        </w:rPr>
      </w:pPr>
      <w:bookmarkStart w:id="61" w:name="_ETM_Q1_875137"/>
      <w:bookmarkEnd w:id="61"/>
      <w:r>
        <w:rPr>
          <w:rtl/>
        </w:rPr>
        <w:t>היו"ר יריב לוין:</w:t>
      </w:r>
    </w:p>
    <w:p w14:paraId="04C148DB" w14:textId="77777777" w:rsidR="00A40840" w:rsidRDefault="00A40840" w:rsidP="00A40840">
      <w:pPr>
        <w:pStyle w:val="KeepWithNext"/>
        <w:rPr>
          <w:rtl/>
        </w:rPr>
      </w:pPr>
    </w:p>
    <w:p w14:paraId="06149DE7" w14:textId="77777777" w:rsidR="00A40840" w:rsidRDefault="00A40840" w:rsidP="00390A3E">
      <w:pPr>
        <w:rPr>
          <w:rFonts w:hint="cs"/>
          <w:rtl/>
        </w:rPr>
      </w:pPr>
      <w:r>
        <w:rPr>
          <w:rFonts w:hint="cs"/>
          <w:rtl/>
        </w:rPr>
        <w:t xml:space="preserve">הייעוץ המשפטי קובע, שלא יהיה בזה תקדים. אנחנו מודיעים </w:t>
      </w:r>
      <w:bookmarkStart w:id="62" w:name="_ETM_Q1_882281"/>
      <w:bookmarkEnd w:id="62"/>
      <w:r>
        <w:rPr>
          <w:rFonts w:hint="cs"/>
          <w:rtl/>
        </w:rPr>
        <w:t xml:space="preserve">לפרוטוקול, שכל התהליך הזה נעשה על דעת הייעוץ המשפטי. </w:t>
      </w:r>
      <w:bookmarkStart w:id="63" w:name="_ETM_Q1_884902"/>
      <w:bookmarkEnd w:id="63"/>
      <w:r>
        <w:rPr>
          <w:rFonts w:hint="cs"/>
          <w:rtl/>
        </w:rPr>
        <w:t xml:space="preserve">את השאלה, מהו פרק הזמן, נשאיר </w:t>
      </w:r>
      <w:bookmarkStart w:id="64" w:name="_ETM_Q1_888879"/>
      <w:bookmarkEnd w:id="64"/>
      <w:r>
        <w:rPr>
          <w:rFonts w:hint="cs"/>
          <w:rtl/>
        </w:rPr>
        <w:t xml:space="preserve">למקרה שיזדקקו לזה בפעם אחרת, אם בכלל. </w:t>
      </w:r>
    </w:p>
    <w:p w14:paraId="5FFA5E10" w14:textId="77777777" w:rsidR="00A40840" w:rsidRDefault="00A40840" w:rsidP="00A40840">
      <w:pPr>
        <w:rPr>
          <w:rFonts w:hint="cs"/>
          <w:rtl/>
        </w:rPr>
      </w:pPr>
      <w:bookmarkStart w:id="65" w:name="_ETM_Q1_893609"/>
      <w:bookmarkEnd w:id="65"/>
    </w:p>
    <w:p w14:paraId="22F78007" w14:textId="77777777" w:rsidR="00A40840" w:rsidRDefault="00A40840" w:rsidP="00A40840">
      <w:pPr>
        <w:pStyle w:val="a"/>
        <w:keepNext/>
        <w:rPr>
          <w:rtl/>
        </w:rPr>
      </w:pPr>
      <w:bookmarkStart w:id="66" w:name="_ETM_Q1_893898"/>
      <w:bookmarkEnd w:id="66"/>
      <w:r>
        <w:rPr>
          <w:rtl/>
        </w:rPr>
        <w:t>זאב אלקין:</w:t>
      </w:r>
    </w:p>
    <w:p w14:paraId="0BF75BD2" w14:textId="77777777" w:rsidR="00A40840" w:rsidRDefault="00A40840" w:rsidP="00A40840">
      <w:pPr>
        <w:pStyle w:val="KeepWithNext"/>
        <w:rPr>
          <w:rtl/>
        </w:rPr>
      </w:pPr>
    </w:p>
    <w:p w14:paraId="2B8A4183" w14:textId="77777777" w:rsidR="00A40840" w:rsidRDefault="00A40840" w:rsidP="00A40840">
      <w:pPr>
        <w:rPr>
          <w:rFonts w:hint="cs"/>
          <w:rtl/>
        </w:rPr>
      </w:pPr>
      <w:r>
        <w:rPr>
          <w:rFonts w:hint="cs"/>
          <w:rtl/>
        </w:rPr>
        <w:t xml:space="preserve">הפעם זה </w:t>
      </w:r>
      <w:bookmarkStart w:id="67" w:name="_ETM_Q1_893860"/>
      <w:bookmarkEnd w:id="67"/>
      <w:r>
        <w:rPr>
          <w:rFonts w:hint="cs"/>
          <w:rtl/>
        </w:rPr>
        <w:t xml:space="preserve">קרה באמת בגלל שזה יומיים ובגלל שכידוע, מחר </w:t>
      </w:r>
      <w:bookmarkStart w:id="68" w:name="_ETM_Q1_895923"/>
      <w:bookmarkEnd w:id="68"/>
      <w:r>
        <w:rPr>
          <w:rFonts w:hint="cs"/>
          <w:rtl/>
        </w:rPr>
        <w:t xml:space="preserve">יש בחירות פנימיות בליכוד. </w:t>
      </w:r>
    </w:p>
    <w:p w14:paraId="71FFF73C" w14:textId="77777777" w:rsidR="00A40840" w:rsidRDefault="00A40840" w:rsidP="00A40840">
      <w:pPr>
        <w:rPr>
          <w:rFonts w:hint="cs"/>
          <w:rtl/>
        </w:rPr>
      </w:pPr>
      <w:bookmarkStart w:id="69" w:name="_ETM_Q1_900386"/>
      <w:bookmarkEnd w:id="69"/>
    </w:p>
    <w:p w14:paraId="03BC9EEE" w14:textId="77777777" w:rsidR="00A40840" w:rsidRDefault="00A15E8B" w:rsidP="00A15E8B">
      <w:pPr>
        <w:pStyle w:val="a0"/>
        <w:keepNext/>
        <w:rPr>
          <w:rtl/>
        </w:rPr>
      </w:pPr>
      <w:bookmarkStart w:id="70" w:name="_ETM_Q1_900628"/>
      <w:bookmarkEnd w:id="70"/>
      <w:r>
        <w:rPr>
          <w:rtl/>
        </w:rPr>
        <w:br w:type="page"/>
      </w:r>
      <w:r>
        <w:rPr>
          <w:rtl/>
        </w:rPr>
        <w:lastRenderedPageBreak/>
        <w:t>המלצה על חילופין בראשות ועדת החוץ והביטחון</w:t>
      </w:r>
    </w:p>
    <w:p w14:paraId="7629B3C0" w14:textId="77777777" w:rsidR="00A15E8B" w:rsidRDefault="00A15E8B" w:rsidP="00A15E8B">
      <w:pPr>
        <w:pStyle w:val="KeepWithNext"/>
        <w:rPr>
          <w:rtl/>
        </w:rPr>
      </w:pPr>
    </w:p>
    <w:p w14:paraId="38E1BBCB" w14:textId="77777777" w:rsidR="00A15E8B" w:rsidRDefault="00A15E8B" w:rsidP="00A15E8B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6EE3C14" w14:textId="77777777" w:rsidR="00A15E8B" w:rsidRDefault="00A15E8B" w:rsidP="00A15E8B">
      <w:pPr>
        <w:pStyle w:val="KeepWithNext"/>
        <w:rPr>
          <w:rtl/>
        </w:rPr>
      </w:pPr>
    </w:p>
    <w:p w14:paraId="3C83A33B" w14:textId="77777777" w:rsidR="00A15E8B" w:rsidRDefault="00A15E8B" w:rsidP="00261B6A">
      <w:pPr>
        <w:rPr>
          <w:rFonts w:hint="cs"/>
          <w:rtl/>
        </w:rPr>
      </w:pPr>
      <w:r>
        <w:rPr>
          <w:rFonts w:hint="cs"/>
          <w:rtl/>
        </w:rPr>
        <w:t xml:space="preserve">אני עובר לנושא של המלצה לחילופין </w:t>
      </w:r>
      <w:bookmarkStart w:id="71" w:name="_ETM_Q1_906485"/>
      <w:bookmarkEnd w:id="71"/>
      <w:r>
        <w:rPr>
          <w:rFonts w:hint="cs"/>
          <w:rtl/>
        </w:rPr>
        <w:t>בראשות ועדת החוץ והביטחון. אני אפקיד בידי חבר הכנסת אלקין</w:t>
      </w:r>
      <w:bookmarkStart w:id="72" w:name="_ETM_Q1_916325"/>
      <w:bookmarkEnd w:id="72"/>
      <w:r>
        <w:rPr>
          <w:rFonts w:hint="cs"/>
          <w:rtl/>
        </w:rPr>
        <w:t>, א</w:t>
      </w:r>
      <w:r w:rsidR="00261B6A">
        <w:rPr>
          <w:rFonts w:hint="cs"/>
          <w:rtl/>
        </w:rPr>
        <w:t>ני</w:t>
      </w:r>
      <w:r>
        <w:rPr>
          <w:rFonts w:hint="cs"/>
          <w:rtl/>
        </w:rPr>
        <w:t xml:space="preserve"> אעשה לו את ה</w:t>
      </w:r>
      <w:r w:rsidR="00261B6A">
        <w:rPr>
          <w:rFonts w:hint="cs"/>
          <w:rtl/>
        </w:rPr>
        <w:t>"</w:t>
      </w:r>
      <w:r>
        <w:rPr>
          <w:rFonts w:hint="cs"/>
          <w:rtl/>
        </w:rPr>
        <w:t>סתיפתח</w:t>
      </w:r>
      <w:r w:rsidR="00261B6A">
        <w:rPr>
          <w:rFonts w:hint="cs"/>
          <w:rtl/>
        </w:rPr>
        <w:t>"</w:t>
      </w:r>
      <w:r>
        <w:rPr>
          <w:rFonts w:hint="cs"/>
          <w:rtl/>
        </w:rPr>
        <w:t xml:space="preserve"> של תפקידו החדש. בבקשה. </w:t>
      </w:r>
      <w:bookmarkStart w:id="73" w:name="_ETM_Q1_922571"/>
      <w:bookmarkEnd w:id="73"/>
    </w:p>
    <w:p w14:paraId="2119F1B7" w14:textId="77777777" w:rsidR="00261B6A" w:rsidRDefault="00261B6A" w:rsidP="00261B6A">
      <w:pPr>
        <w:rPr>
          <w:rFonts w:hint="cs"/>
          <w:rtl/>
        </w:rPr>
      </w:pPr>
    </w:p>
    <w:p w14:paraId="7B5AC6CE" w14:textId="77777777" w:rsidR="00261B6A" w:rsidRDefault="00390A3E" w:rsidP="00261B6A">
      <w:pPr>
        <w:pStyle w:val="a"/>
        <w:keepNext/>
        <w:rPr>
          <w:rFonts w:hint="cs"/>
          <w:rtl/>
        </w:rPr>
      </w:pPr>
      <w:bookmarkStart w:id="74" w:name="_ETM_Q1_919914"/>
      <w:bookmarkEnd w:id="74"/>
      <w:r>
        <w:rPr>
          <w:rFonts w:hint="cs"/>
          <w:rtl/>
        </w:rPr>
        <w:t xml:space="preserve">מ"מ היו"ר </w:t>
      </w:r>
      <w:r w:rsidR="00261B6A">
        <w:rPr>
          <w:rtl/>
        </w:rPr>
        <w:t>זאב אלקין:</w:t>
      </w:r>
    </w:p>
    <w:p w14:paraId="6489B80E" w14:textId="77777777" w:rsidR="00261B6A" w:rsidRDefault="00261B6A" w:rsidP="00261B6A">
      <w:pPr>
        <w:pStyle w:val="KeepWithNext"/>
        <w:rPr>
          <w:rFonts w:hint="cs"/>
          <w:rtl/>
        </w:rPr>
      </w:pPr>
    </w:p>
    <w:p w14:paraId="1266EE98" w14:textId="77777777" w:rsidR="00261B6A" w:rsidRDefault="00261B6A" w:rsidP="00261B6A">
      <w:pPr>
        <w:rPr>
          <w:rFonts w:hint="cs"/>
          <w:rtl/>
        </w:rPr>
      </w:pPr>
      <w:r>
        <w:rPr>
          <w:rFonts w:hint="cs"/>
          <w:rtl/>
        </w:rPr>
        <w:t xml:space="preserve">תודה רבה אדוני יושב ראש ועדת הכנסת. לעונג </w:t>
      </w:r>
      <w:bookmarkStart w:id="75" w:name="_ETM_Q1_927056"/>
      <w:bookmarkEnd w:id="75"/>
      <w:r>
        <w:rPr>
          <w:rFonts w:hint="cs"/>
          <w:rtl/>
        </w:rPr>
        <w:t xml:space="preserve">ולכבוד הוא לי להמליץ בפני חברי ועדת הכנסת, למנות אותך </w:t>
      </w:r>
      <w:bookmarkStart w:id="76" w:name="_ETM_Q1_932314"/>
      <w:bookmarkEnd w:id="76"/>
      <w:r>
        <w:rPr>
          <w:rFonts w:hint="cs"/>
          <w:rtl/>
        </w:rPr>
        <w:t xml:space="preserve">לראשות ועדת החוץ והביטחון, החל מ-1 בינואר. אני חושב, </w:t>
      </w:r>
      <w:bookmarkStart w:id="77" w:name="_ETM_Q1_937537"/>
      <w:bookmarkEnd w:id="77"/>
      <w:r>
        <w:rPr>
          <w:rFonts w:hint="cs"/>
          <w:rtl/>
        </w:rPr>
        <w:t xml:space="preserve">שזה מינוי מאוד טבעי, אתה נמצא ב-50% יושב ראש ועדת </w:t>
      </w:r>
      <w:bookmarkStart w:id="78" w:name="_ETM_Q1_941306"/>
      <w:bookmarkEnd w:id="78"/>
      <w:r>
        <w:rPr>
          <w:rFonts w:hint="cs"/>
          <w:rtl/>
        </w:rPr>
        <w:t>החוץ והביטחון, גם כל התקופה הזאת מאז ששנינו נכנס</w:t>
      </w:r>
      <w:bookmarkStart w:id="79" w:name="_ETM_Q1_944055"/>
      <w:bookmarkEnd w:id="79"/>
      <w:r>
        <w:rPr>
          <w:rFonts w:hint="cs"/>
          <w:rtl/>
        </w:rPr>
        <w:t xml:space="preserve">נו לתפקידנו, עשינו למעשה ביחד, יד ביד, את כל הסוגיות </w:t>
      </w:r>
      <w:bookmarkStart w:id="80" w:name="_ETM_Q1_951328"/>
      <w:bookmarkEnd w:id="80"/>
      <w:r>
        <w:rPr>
          <w:rFonts w:hint="cs"/>
          <w:rtl/>
        </w:rPr>
        <w:t xml:space="preserve">של ניהול הוועדה. ולכן, מהבחינה הזאת, אין אפילו שאלה </w:t>
      </w:r>
      <w:bookmarkStart w:id="81" w:name="_ETM_Q1_954296"/>
      <w:bookmarkEnd w:id="81"/>
      <w:r>
        <w:rPr>
          <w:rFonts w:hint="cs"/>
          <w:rtl/>
        </w:rPr>
        <w:t xml:space="preserve">שתצליח כי אתה כבר עושה את זה, זה רק שינוי </w:t>
      </w:r>
      <w:bookmarkStart w:id="82" w:name="_ETM_Q1_959182"/>
      <w:bookmarkEnd w:id="82"/>
      <w:r>
        <w:rPr>
          <w:rFonts w:hint="cs"/>
          <w:rtl/>
        </w:rPr>
        <w:t xml:space="preserve">הכותרת הפורמאלית. </w:t>
      </w:r>
    </w:p>
    <w:p w14:paraId="11DBFA37" w14:textId="77777777" w:rsidR="00261B6A" w:rsidRDefault="00261B6A" w:rsidP="00261B6A">
      <w:pPr>
        <w:rPr>
          <w:rFonts w:hint="cs"/>
          <w:rtl/>
        </w:rPr>
      </w:pPr>
      <w:bookmarkStart w:id="83" w:name="_ETM_Q1_962686"/>
      <w:bookmarkEnd w:id="83"/>
    </w:p>
    <w:p w14:paraId="3F1ABDE9" w14:textId="77777777" w:rsidR="00261B6A" w:rsidRDefault="00261B6A" w:rsidP="00261B6A">
      <w:pPr>
        <w:rPr>
          <w:rFonts w:hint="cs"/>
          <w:rtl/>
        </w:rPr>
      </w:pPr>
      <w:bookmarkStart w:id="84" w:name="_ETM_Q1_963063"/>
      <w:bookmarkEnd w:id="84"/>
      <w:r>
        <w:rPr>
          <w:rFonts w:hint="cs"/>
          <w:rtl/>
        </w:rPr>
        <w:t xml:space="preserve">לכן, בשמחה רבה אני ממליץ לחברי ועדת </w:t>
      </w:r>
      <w:bookmarkStart w:id="85" w:name="_ETM_Q1_964713"/>
      <w:bookmarkEnd w:id="85"/>
      <w:r>
        <w:rPr>
          <w:rFonts w:hint="cs"/>
          <w:rtl/>
        </w:rPr>
        <w:t xml:space="preserve">הכנסת לאשר את ההמלצה למינוי, שתאושר אחר כך בוועדת החוץ </w:t>
      </w:r>
      <w:bookmarkStart w:id="86" w:name="_ETM_Q1_969247"/>
      <w:bookmarkEnd w:id="86"/>
      <w:r>
        <w:rPr>
          <w:rFonts w:hint="cs"/>
          <w:rtl/>
        </w:rPr>
        <w:t xml:space="preserve">והביטחון. מי בעד. </w:t>
      </w:r>
    </w:p>
    <w:p w14:paraId="7FF47ABE" w14:textId="77777777" w:rsidR="00261B6A" w:rsidRDefault="00261B6A" w:rsidP="00261B6A">
      <w:pPr>
        <w:rPr>
          <w:rFonts w:hint="cs"/>
          <w:rtl/>
        </w:rPr>
      </w:pPr>
      <w:bookmarkStart w:id="87" w:name="_ETM_Q1_975870"/>
      <w:bookmarkStart w:id="88" w:name="_ETM_Q1_976138"/>
      <w:bookmarkEnd w:id="87"/>
      <w:bookmarkEnd w:id="88"/>
    </w:p>
    <w:p w14:paraId="6115C8D4" w14:textId="77777777" w:rsidR="00261B6A" w:rsidRDefault="00261B6A" w:rsidP="00261B6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BC645F5" w14:textId="77777777" w:rsidR="00261B6A" w:rsidRDefault="00261B6A" w:rsidP="00261B6A">
      <w:pPr>
        <w:pStyle w:val="--"/>
        <w:keepNext/>
        <w:rPr>
          <w:rFonts w:hint="cs"/>
          <w:rtl/>
        </w:rPr>
      </w:pPr>
    </w:p>
    <w:p w14:paraId="207692C9" w14:textId="77777777" w:rsidR="00261B6A" w:rsidRDefault="00261B6A" w:rsidP="00261B6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8B0C97">
        <w:rPr>
          <w:rFonts w:hint="cs"/>
          <w:rtl/>
        </w:rPr>
        <w:t>רוב</w:t>
      </w:r>
    </w:p>
    <w:p w14:paraId="7FE9E722" w14:textId="77777777" w:rsidR="00261B6A" w:rsidRDefault="00261B6A" w:rsidP="00261B6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FB4016">
        <w:rPr>
          <w:rtl/>
        </w:rPr>
        <w:t xml:space="preserve"> </w:t>
      </w:r>
      <w:r w:rsidR="008B0C97">
        <w:rPr>
          <w:rFonts w:hint="cs"/>
          <w:rtl/>
        </w:rPr>
        <w:t>אין</w:t>
      </w:r>
    </w:p>
    <w:p w14:paraId="4B54F372" w14:textId="77777777" w:rsidR="00261B6A" w:rsidRDefault="00261B6A" w:rsidP="00261B6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8B0C97">
        <w:rPr>
          <w:rFonts w:hint="cs"/>
          <w:rtl/>
        </w:rPr>
        <w:t xml:space="preserve"> אין</w:t>
      </w:r>
      <w:r w:rsidR="00FB4016">
        <w:rPr>
          <w:rFonts w:hint="cs"/>
          <w:rtl/>
        </w:rPr>
        <w:t xml:space="preserve"> </w:t>
      </w:r>
    </w:p>
    <w:p w14:paraId="150C2C11" w14:textId="77777777" w:rsidR="00261B6A" w:rsidRDefault="008B0C97" w:rsidP="00261B6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ההמלצה אושרה פה אחד. </w:t>
      </w:r>
    </w:p>
    <w:p w14:paraId="0F033EE0" w14:textId="77777777" w:rsidR="008B0C97" w:rsidRDefault="008B0C97" w:rsidP="008B0C97">
      <w:pPr>
        <w:rPr>
          <w:rFonts w:hint="cs"/>
          <w:rtl/>
        </w:rPr>
      </w:pPr>
      <w:bookmarkStart w:id="89" w:name="_ETM_Q1_973420"/>
      <w:bookmarkEnd w:id="89"/>
    </w:p>
    <w:p w14:paraId="0A8FE1C8" w14:textId="77777777" w:rsidR="008B0C97" w:rsidRDefault="00390A3E" w:rsidP="008B0C97">
      <w:pPr>
        <w:pStyle w:val="-"/>
        <w:keepNext/>
        <w:rPr>
          <w:rFonts w:hint="cs"/>
          <w:rtl/>
        </w:rPr>
      </w:pPr>
      <w:bookmarkStart w:id="90" w:name="_ETM_Q1_973527"/>
      <w:bookmarkEnd w:id="90"/>
      <w:r>
        <w:rPr>
          <w:rFonts w:hint="cs"/>
          <w:rtl/>
        </w:rPr>
        <w:t xml:space="preserve">היו"ר </w:t>
      </w:r>
      <w:r w:rsidR="008B0C97">
        <w:rPr>
          <w:rtl/>
        </w:rPr>
        <w:t>זאב אלקין:</w:t>
      </w:r>
    </w:p>
    <w:p w14:paraId="4CD5774B" w14:textId="77777777" w:rsidR="008B0C97" w:rsidRDefault="008B0C97" w:rsidP="008B0C97">
      <w:pPr>
        <w:pStyle w:val="KeepWithNext"/>
        <w:rPr>
          <w:rFonts w:hint="cs"/>
          <w:rtl/>
        </w:rPr>
      </w:pPr>
    </w:p>
    <w:p w14:paraId="344E5695" w14:textId="77777777" w:rsidR="008B0C97" w:rsidRDefault="008B0C97" w:rsidP="008B0C97">
      <w:pPr>
        <w:rPr>
          <w:rFonts w:hint="cs"/>
          <w:rtl/>
        </w:rPr>
      </w:pPr>
      <w:r>
        <w:rPr>
          <w:rFonts w:hint="cs"/>
          <w:rtl/>
        </w:rPr>
        <w:t xml:space="preserve">אושר פה אחד. </w:t>
      </w:r>
    </w:p>
    <w:p w14:paraId="3C5C5FE8" w14:textId="77777777" w:rsidR="008B0C97" w:rsidRDefault="008B0C97" w:rsidP="008B0C97">
      <w:pPr>
        <w:rPr>
          <w:rFonts w:hint="cs"/>
          <w:rtl/>
        </w:rPr>
      </w:pPr>
      <w:bookmarkStart w:id="91" w:name="_ETM_Q1_979794"/>
      <w:bookmarkEnd w:id="91"/>
    </w:p>
    <w:p w14:paraId="3ED80F96" w14:textId="77777777" w:rsidR="008B0C97" w:rsidRDefault="008B0C97" w:rsidP="008B0C97">
      <w:pPr>
        <w:pStyle w:val="a0"/>
        <w:keepNext/>
        <w:rPr>
          <w:rFonts w:hint="cs"/>
          <w:rtl/>
        </w:rPr>
      </w:pPr>
      <w:bookmarkStart w:id="92" w:name="_ETM_Q1_980442"/>
      <w:bookmarkEnd w:id="92"/>
      <w:r>
        <w:rPr>
          <w:rtl/>
        </w:rPr>
        <w:br w:type="page"/>
        <w:t>החלטה על חילופין בוועדה המשותפת לתקציב הביטחון</w:t>
      </w:r>
    </w:p>
    <w:p w14:paraId="01DAD233" w14:textId="77777777" w:rsidR="008B0C97" w:rsidRDefault="008B0C97" w:rsidP="008B0C97">
      <w:pPr>
        <w:pStyle w:val="KeepWithNext"/>
        <w:rPr>
          <w:rFonts w:hint="cs"/>
          <w:rtl/>
        </w:rPr>
      </w:pPr>
    </w:p>
    <w:p w14:paraId="42BEA6CC" w14:textId="77777777" w:rsidR="008B0C97" w:rsidRPr="008B0C97" w:rsidRDefault="008B0C97" w:rsidP="008B0C97">
      <w:pPr>
        <w:rPr>
          <w:rFonts w:hint="cs"/>
          <w:rtl/>
        </w:rPr>
      </w:pPr>
    </w:p>
    <w:p w14:paraId="2711C9C3" w14:textId="77777777" w:rsidR="00A15E8B" w:rsidRDefault="008B0C97" w:rsidP="008B0C9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70760CA9" w14:textId="77777777" w:rsidR="008B0C97" w:rsidRDefault="008B0C97" w:rsidP="008B0C97">
      <w:pPr>
        <w:pStyle w:val="KeepWithNext"/>
        <w:rPr>
          <w:rtl/>
        </w:rPr>
      </w:pPr>
    </w:p>
    <w:p w14:paraId="7BD0B2E4" w14:textId="77777777" w:rsidR="008B0C97" w:rsidRDefault="008B0C97" w:rsidP="008B0C97">
      <w:pPr>
        <w:rPr>
          <w:rFonts w:hint="cs"/>
          <w:rtl/>
        </w:rPr>
      </w:pPr>
      <w:r>
        <w:rPr>
          <w:rFonts w:hint="cs"/>
          <w:rtl/>
        </w:rPr>
        <w:t xml:space="preserve">אנחנו עוברים לסעיף </w:t>
      </w:r>
      <w:bookmarkStart w:id="93" w:name="_ETM_Q1_980864"/>
      <w:bookmarkEnd w:id="93"/>
      <w:r>
        <w:rPr>
          <w:rFonts w:hint="cs"/>
          <w:rtl/>
        </w:rPr>
        <w:t xml:space="preserve">3: חילופין בראשות הוועדה המשותפת לתקציב הביטחון. כאן אני </w:t>
      </w:r>
      <w:bookmarkStart w:id="94" w:name="_ETM_Q1_983855"/>
      <w:bookmarkEnd w:id="94"/>
      <w:r>
        <w:rPr>
          <w:rFonts w:hint="cs"/>
          <w:rtl/>
        </w:rPr>
        <w:t xml:space="preserve">רוצה רק להעיר הערה לפרוטוקול. על פי הוראת השעה, שנקבעה </w:t>
      </w:r>
      <w:bookmarkStart w:id="95" w:name="_ETM_Q1_991656"/>
      <w:bookmarkEnd w:id="95"/>
      <w:r>
        <w:rPr>
          <w:rFonts w:hint="cs"/>
          <w:rtl/>
        </w:rPr>
        <w:t xml:space="preserve">בחוק עד ל-31 בדצמבר 2014, יושב ראש הוועדה המשותפת יהיה </w:t>
      </w:r>
      <w:bookmarkStart w:id="96" w:name="_ETM_Q1_995720"/>
      <w:bookmarkEnd w:id="96"/>
      <w:r>
        <w:rPr>
          <w:rFonts w:hint="cs"/>
          <w:rtl/>
        </w:rPr>
        <w:t xml:space="preserve">חבר בוועדת החוץ והביטחון. ואילו, משהתבטלה הוראת השעה ב-1 </w:t>
      </w:r>
      <w:bookmarkStart w:id="97" w:name="_ETM_Q1_1001528"/>
      <w:bookmarkEnd w:id="97"/>
      <w:r>
        <w:rPr>
          <w:rFonts w:hint="cs"/>
          <w:rtl/>
        </w:rPr>
        <w:t xml:space="preserve">בינואר, היושב ראש יהיה מטעם ועדת הכספים. </w:t>
      </w:r>
    </w:p>
    <w:p w14:paraId="106BCCA4" w14:textId="77777777" w:rsidR="008B0C97" w:rsidRDefault="008B0C97" w:rsidP="008B0C97">
      <w:pPr>
        <w:rPr>
          <w:rFonts w:hint="cs"/>
          <w:rtl/>
        </w:rPr>
      </w:pPr>
      <w:bookmarkStart w:id="98" w:name="_ETM_Q1_1004547"/>
      <w:bookmarkEnd w:id="98"/>
    </w:p>
    <w:p w14:paraId="12967424" w14:textId="77777777" w:rsidR="008B0C97" w:rsidRDefault="008B0C97" w:rsidP="008B0C97">
      <w:pPr>
        <w:rPr>
          <w:rFonts w:hint="cs"/>
          <w:rtl/>
        </w:rPr>
      </w:pPr>
      <w:bookmarkStart w:id="99" w:name="_ETM_Q1_1004884"/>
      <w:bookmarkEnd w:id="99"/>
      <w:r>
        <w:rPr>
          <w:rFonts w:hint="cs"/>
          <w:rtl/>
        </w:rPr>
        <w:t xml:space="preserve">אני, כחבר </w:t>
      </w:r>
      <w:bookmarkStart w:id="100" w:name="_ETM_Q1_1003832"/>
      <w:bookmarkEnd w:id="100"/>
      <w:r>
        <w:rPr>
          <w:rFonts w:hint="cs"/>
          <w:rtl/>
        </w:rPr>
        <w:t xml:space="preserve">ועדת החוץ והביטחון, מסיים את תפקידי ב-31.12.2014. הפעם לא צריך </w:t>
      </w:r>
      <w:bookmarkStart w:id="101" w:name="_ETM_Q1_1009695"/>
      <w:bookmarkEnd w:id="101"/>
      <w:r>
        <w:rPr>
          <w:rFonts w:hint="cs"/>
          <w:rtl/>
        </w:rPr>
        <w:t xml:space="preserve">לעשות שום אקט, כי על פי החוק, כהונתי תפקע. ואני </w:t>
      </w:r>
      <w:bookmarkStart w:id="102" w:name="_ETM_Q1_1015857"/>
      <w:bookmarkEnd w:id="102"/>
      <w:r>
        <w:rPr>
          <w:rFonts w:hint="cs"/>
          <w:rtl/>
        </w:rPr>
        <w:t xml:space="preserve">מציע למנות במקומי, כיושב ראש הוועדה, את חבר </w:t>
      </w:r>
      <w:bookmarkStart w:id="103" w:name="_ETM_Q1_1017185"/>
      <w:bookmarkEnd w:id="103"/>
      <w:r>
        <w:rPr>
          <w:rFonts w:hint="cs"/>
          <w:rtl/>
        </w:rPr>
        <w:t xml:space="preserve">הכנסת זאב אלקין, שהוא חבר ועדת הכספים ולכן כשיר ויכול </w:t>
      </w:r>
      <w:bookmarkStart w:id="104" w:name="_ETM_Q1_1022175"/>
      <w:bookmarkEnd w:id="104"/>
      <w:r>
        <w:rPr>
          <w:rFonts w:hint="cs"/>
          <w:rtl/>
        </w:rPr>
        <w:t>- - -</w:t>
      </w:r>
    </w:p>
    <w:p w14:paraId="30F24446" w14:textId="77777777" w:rsidR="008B0C97" w:rsidRDefault="008B0C97" w:rsidP="008B0C97">
      <w:pPr>
        <w:rPr>
          <w:rFonts w:hint="cs"/>
          <w:rtl/>
        </w:rPr>
      </w:pPr>
      <w:bookmarkStart w:id="105" w:name="_ETM_Q1_1023639"/>
      <w:bookmarkStart w:id="106" w:name="_ETM_Q1_1023948"/>
      <w:bookmarkEnd w:id="105"/>
      <w:bookmarkEnd w:id="106"/>
    </w:p>
    <w:p w14:paraId="5931F7F0" w14:textId="77777777" w:rsidR="008B0C97" w:rsidRDefault="00384E0F" w:rsidP="00384E0F">
      <w:pPr>
        <w:pStyle w:val="-"/>
        <w:keepNext/>
        <w:rPr>
          <w:rtl/>
        </w:rPr>
      </w:pPr>
      <w:r>
        <w:rPr>
          <w:rtl/>
        </w:rPr>
        <w:t>זאב אלקין:</w:t>
      </w:r>
    </w:p>
    <w:p w14:paraId="6D01891A" w14:textId="77777777" w:rsidR="00384E0F" w:rsidRDefault="00384E0F" w:rsidP="00384E0F">
      <w:pPr>
        <w:pStyle w:val="KeepWithNext"/>
        <w:rPr>
          <w:rtl/>
        </w:rPr>
      </w:pPr>
    </w:p>
    <w:p w14:paraId="6EF59F42" w14:textId="77777777" w:rsidR="00384E0F" w:rsidRDefault="00384E0F" w:rsidP="00384E0F">
      <w:pPr>
        <w:rPr>
          <w:rFonts w:hint="cs"/>
          <w:rtl/>
        </w:rPr>
      </w:pPr>
      <w:r>
        <w:rPr>
          <w:rFonts w:hint="cs"/>
          <w:rtl/>
        </w:rPr>
        <w:t xml:space="preserve">מכהן בוועדה מטעם ועדת הכספים. </w:t>
      </w:r>
    </w:p>
    <w:p w14:paraId="5FEB87B5" w14:textId="77777777" w:rsidR="00384E0F" w:rsidRDefault="00384E0F" w:rsidP="00384E0F">
      <w:pPr>
        <w:rPr>
          <w:rFonts w:hint="cs"/>
          <w:rtl/>
        </w:rPr>
      </w:pPr>
      <w:bookmarkStart w:id="107" w:name="_ETM_Q1_1026423"/>
      <w:bookmarkEnd w:id="107"/>
    </w:p>
    <w:p w14:paraId="69C217C6" w14:textId="77777777" w:rsidR="00384E0F" w:rsidRDefault="00384E0F" w:rsidP="00384E0F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616EBC8" w14:textId="77777777" w:rsidR="00384E0F" w:rsidRDefault="00384E0F" w:rsidP="00384E0F">
      <w:pPr>
        <w:pStyle w:val="KeepWithNext"/>
        <w:rPr>
          <w:rtl/>
        </w:rPr>
      </w:pPr>
    </w:p>
    <w:p w14:paraId="4860443A" w14:textId="77777777" w:rsidR="00384E0F" w:rsidRDefault="00384E0F" w:rsidP="00384E0F">
      <w:pPr>
        <w:rPr>
          <w:rFonts w:hint="cs"/>
          <w:rtl/>
        </w:rPr>
      </w:pPr>
      <w:r>
        <w:rPr>
          <w:rFonts w:hint="cs"/>
          <w:rtl/>
        </w:rPr>
        <w:t xml:space="preserve">כן, מכהן בוועדה </w:t>
      </w:r>
      <w:bookmarkStart w:id="108" w:name="_ETM_Q1_1026109"/>
      <w:bookmarkEnd w:id="108"/>
      <w:r>
        <w:rPr>
          <w:rFonts w:hint="cs"/>
          <w:rtl/>
        </w:rPr>
        <w:t xml:space="preserve">הזאת מטעם ועדת הכספים ולכן הוא יכול למלא את התפקיד </w:t>
      </w:r>
      <w:bookmarkStart w:id="109" w:name="_ETM_Q1_1033381"/>
      <w:bookmarkEnd w:id="109"/>
      <w:r>
        <w:rPr>
          <w:rFonts w:hint="cs"/>
          <w:rtl/>
        </w:rPr>
        <w:t xml:space="preserve">הזה. מי בעד? </w:t>
      </w:r>
    </w:p>
    <w:p w14:paraId="3026467A" w14:textId="77777777" w:rsidR="00384E0F" w:rsidRDefault="00384E0F" w:rsidP="00384E0F">
      <w:pPr>
        <w:rPr>
          <w:rFonts w:hint="cs"/>
          <w:rtl/>
        </w:rPr>
      </w:pPr>
      <w:bookmarkStart w:id="110" w:name="_ETM_Q1_1033595"/>
      <w:bookmarkEnd w:id="110"/>
    </w:p>
    <w:p w14:paraId="476A9541" w14:textId="77777777" w:rsidR="00384E0F" w:rsidRDefault="00384E0F" w:rsidP="00384E0F">
      <w:pPr>
        <w:pStyle w:val="aa"/>
        <w:keepNext/>
        <w:rPr>
          <w:rtl/>
        </w:rPr>
      </w:pPr>
      <w:bookmarkStart w:id="111" w:name="_ETM_Q1_1033852"/>
      <w:bookmarkEnd w:id="111"/>
      <w:r>
        <w:rPr>
          <w:rtl/>
        </w:rPr>
        <w:t>הצבעה</w:t>
      </w:r>
    </w:p>
    <w:p w14:paraId="5EECBDC5" w14:textId="77777777" w:rsidR="00384E0F" w:rsidRDefault="00384E0F" w:rsidP="00384E0F">
      <w:pPr>
        <w:pStyle w:val="--"/>
        <w:keepNext/>
        <w:rPr>
          <w:rtl/>
        </w:rPr>
      </w:pPr>
    </w:p>
    <w:p w14:paraId="3B3922A2" w14:textId="77777777" w:rsidR="00384E0F" w:rsidRDefault="00384E0F" w:rsidP="00384E0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19F26231" w14:textId="77777777" w:rsidR="00384E0F" w:rsidRDefault="00384E0F" w:rsidP="00384E0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02ADB444" w14:textId="77777777" w:rsidR="00384E0F" w:rsidRDefault="00384E0F" w:rsidP="00384E0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 w:rsidR="00FB4016">
        <w:rPr>
          <w:rFonts w:hint="cs"/>
          <w:rtl/>
        </w:rPr>
        <w:t xml:space="preserve"> </w:t>
      </w:r>
    </w:p>
    <w:p w14:paraId="5CE94C99" w14:textId="77777777" w:rsidR="00384E0F" w:rsidRDefault="00384E0F" w:rsidP="00384E0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ההמלצה נתקבלה פה אחד. </w:t>
      </w:r>
    </w:p>
    <w:p w14:paraId="7D2C76C0" w14:textId="77777777" w:rsidR="00384E0F" w:rsidRDefault="00384E0F" w:rsidP="00384E0F">
      <w:pPr>
        <w:rPr>
          <w:rFonts w:hint="cs"/>
          <w:rtl/>
        </w:rPr>
      </w:pPr>
      <w:bookmarkStart w:id="112" w:name="_ETM_Q1_1031268"/>
      <w:bookmarkEnd w:id="112"/>
    </w:p>
    <w:p w14:paraId="2DD4AD8B" w14:textId="77777777" w:rsidR="00384E0F" w:rsidRDefault="00384E0F" w:rsidP="00384E0F">
      <w:pPr>
        <w:pStyle w:val="af"/>
        <w:keepNext/>
        <w:rPr>
          <w:rtl/>
        </w:rPr>
      </w:pPr>
      <w:bookmarkStart w:id="113" w:name="_ETM_Q1_1031512"/>
      <w:bookmarkEnd w:id="113"/>
      <w:r>
        <w:rPr>
          <w:rtl/>
        </w:rPr>
        <w:t>היו"ר יריב לוין:</w:t>
      </w:r>
    </w:p>
    <w:p w14:paraId="531288D5" w14:textId="77777777" w:rsidR="00384E0F" w:rsidRDefault="00384E0F" w:rsidP="00384E0F">
      <w:pPr>
        <w:pStyle w:val="KeepWithNext"/>
        <w:rPr>
          <w:rtl/>
        </w:rPr>
      </w:pPr>
    </w:p>
    <w:p w14:paraId="09183D55" w14:textId="77777777" w:rsidR="00384E0F" w:rsidRDefault="00384E0F" w:rsidP="00384E0F">
      <w:pPr>
        <w:rPr>
          <w:rFonts w:hint="cs"/>
          <w:rtl/>
        </w:rPr>
      </w:pPr>
      <w:r>
        <w:rPr>
          <w:rFonts w:hint="cs"/>
          <w:rtl/>
        </w:rPr>
        <w:t xml:space="preserve">אושר פה אחד, אין מתנגדים, אין נמנעים. </w:t>
      </w:r>
      <w:bookmarkStart w:id="114" w:name="_ETM_Q1_1041331"/>
      <w:bookmarkEnd w:id="114"/>
      <w:r>
        <w:rPr>
          <w:rFonts w:hint="cs"/>
          <w:rtl/>
        </w:rPr>
        <w:t xml:space="preserve">רבותי, תודה רבה. </w:t>
      </w:r>
    </w:p>
    <w:p w14:paraId="01F59337" w14:textId="77777777" w:rsidR="00384E0F" w:rsidRDefault="00384E0F" w:rsidP="00384E0F">
      <w:pPr>
        <w:rPr>
          <w:rFonts w:hint="cs"/>
          <w:rtl/>
        </w:rPr>
      </w:pPr>
      <w:bookmarkStart w:id="115" w:name="_ETM_Q1_1041463"/>
      <w:bookmarkEnd w:id="115"/>
    </w:p>
    <w:p w14:paraId="451D5456" w14:textId="77777777" w:rsidR="00384E0F" w:rsidRDefault="00384E0F" w:rsidP="00384E0F">
      <w:pPr>
        <w:pStyle w:val="a"/>
        <w:keepNext/>
        <w:rPr>
          <w:rFonts w:hint="cs"/>
          <w:rtl/>
        </w:rPr>
      </w:pPr>
      <w:bookmarkStart w:id="116" w:name="_ETM_Q1_1041720"/>
      <w:bookmarkEnd w:id="116"/>
      <w:r>
        <w:rPr>
          <w:rtl/>
        </w:rPr>
        <w:t>אורי מקלב:</w:t>
      </w:r>
    </w:p>
    <w:p w14:paraId="1139394B" w14:textId="77777777" w:rsidR="00384E0F" w:rsidRDefault="00384E0F" w:rsidP="00384E0F">
      <w:pPr>
        <w:pStyle w:val="KeepWithNext"/>
        <w:rPr>
          <w:rFonts w:hint="cs"/>
          <w:rtl/>
        </w:rPr>
      </w:pPr>
    </w:p>
    <w:p w14:paraId="5B57B8C1" w14:textId="77777777" w:rsidR="00384E0F" w:rsidRDefault="00384E0F" w:rsidP="00384E0F">
      <w:pPr>
        <w:rPr>
          <w:rFonts w:hint="cs"/>
          <w:rtl/>
        </w:rPr>
      </w:pPr>
      <w:r>
        <w:rPr>
          <w:rFonts w:hint="cs"/>
          <w:rtl/>
        </w:rPr>
        <w:t xml:space="preserve">עכשיו שלב הברכות. </w:t>
      </w:r>
    </w:p>
    <w:p w14:paraId="4F579B08" w14:textId="77777777" w:rsidR="00384E0F" w:rsidRDefault="00384E0F" w:rsidP="00384E0F">
      <w:pPr>
        <w:rPr>
          <w:rFonts w:hint="cs"/>
          <w:rtl/>
        </w:rPr>
      </w:pPr>
      <w:bookmarkStart w:id="117" w:name="_ETM_Q1_1046014"/>
      <w:bookmarkEnd w:id="117"/>
    </w:p>
    <w:p w14:paraId="6EE3505B" w14:textId="77777777" w:rsidR="00384E0F" w:rsidRDefault="00384E0F" w:rsidP="00384E0F">
      <w:pPr>
        <w:pStyle w:val="af"/>
        <w:keepNext/>
        <w:rPr>
          <w:rFonts w:hint="cs"/>
          <w:rtl/>
        </w:rPr>
      </w:pPr>
      <w:bookmarkStart w:id="118" w:name="_ETM_Q1_1046264"/>
      <w:bookmarkEnd w:id="118"/>
      <w:r>
        <w:rPr>
          <w:rtl/>
        </w:rPr>
        <w:t>היו"ר יריב לוין:</w:t>
      </w:r>
    </w:p>
    <w:p w14:paraId="218E93B8" w14:textId="77777777" w:rsidR="00384E0F" w:rsidRDefault="00384E0F" w:rsidP="00384E0F">
      <w:pPr>
        <w:pStyle w:val="KeepWithNext"/>
        <w:rPr>
          <w:rFonts w:hint="cs"/>
          <w:rtl/>
        </w:rPr>
      </w:pPr>
    </w:p>
    <w:p w14:paraId="75C5B99B" w14:textId="77777777" w:rsidR="00384E0F" w:rsidRDefault="00384E0F" w:rsidP="00384E0F">
      <w:pPr>
        <w:rPr>
          <w:rFonts w:hint="cs"/>
          <w:rtl/>
        </w:rPr>
      </w:pPr>
      <w:r>
        <w:rPr>
          <w:rFonts w:hint="cs"/>
          <w:rtl/>
        </w:rPr>
        <w:t xml:space="preserve">שלב הברכות, בבקשה. </w:t>
      </w:r>
    </w:p>
    <w:p w14:paraId="3D6E5F41" w14:textId="77777777" w:rsidR="00384E0F" w:rsidRDefault="00384E0F" w:rsidP="00384E0F">
      <w:pPr>
        <w:rPr>
          <w:rFonts w:hint="cs"/>
          <w:rtl/>
        </w:rPr>
      </w:pPr>
    </w:p>
    <w:p w14:paraId="4E49027A" w14:textId="77777777" w:rsidR="00384E0F" w:rsidRDefault="00161EF5" w:rsidP="00161EF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61F0CF32" w14:textId="77777777" w:rsidR="00161EF5" w:rsidRDefault="00161EF5" w:rsidP="00161EF5">
      <w:pPr>
        <w:pStyle w:val="KeepWithNext"/>
        <w:rPr>
          <w:rFonts w:hint="cs"/>
          <w:rtl/>
        </w:rPr>
      </w:pPr>
    </w:p>
    <w:p w14:paraId="6E4998F0" w14:textId="77777777" w:rsidR="00161EF5" w:rsidRDefault="00161EF5" w:rsidP="00CA6F4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9" w:name="_ETM_Q1_1069148"/>
      <w:bookmarkEnd w:id="119"/>
      <w:r>
        <w:rPr>
          <w:rFonts w:hint="cs"/>
          <w:rtl/>
        </w:rPr>
        <w:t xml:space="preserve">חושב, ששניכם ניהלתם את ועדת החוץ והביטחון ושלוחותיה, בצורה מאוד </w:t>
      </w:r>
      <w:bookmarkStart w:id="120" w:name="_ETM_Q1_1072063"/>
      <w:bookmarkEnd w:id="120"/>
      <w:r>
        <w:rPr>
          <w:rFonts w:hint="cs"/>
          <w:rtl/>
        </w:rPr>
        <w:t>יפה ומתואמת. ע</w:t>
      </w:r>
      <w:r w:rsidR="00CA6F46">
        <w:rPr>
          <w:rFonts w:hint="cs"/>
          <w:rtl/>
        </w:rPr>
        <w:t xml:space="preserve">שיתם </w:t>
      </w:r>
      <w:r>
        <w:rPr>
          <w:rFonts w:hint="cs"/>
          <w:rtl/>
        </w:rPr>
        <w:t xml:space="preserve">עבודה יפה מאוד. זאב אלקין, העבודה </w:t>
      </w:r>
      <w:bookmarkStart w:id="121" w:name="_ETM_Q1_1076750"/>
      <w:bookmarkEnd w:id="121"/>
      <w:r>
        <w:rPr>
          <w:rFonts w:hint="cs"/>
          <w:rtl/>
        </w:rPr>
        <w:t xml:space="preserve">היפה שהוא עשה בתקופת מלחמת "צוק איתן", ישיבות מרתוניות, בחריצות </w:t>
      </w:r>
      <w:bookmarkStart w:id="122" w:name="_ETM_Q1_1084508"/>
      <w:bookmarkEnd w:id="122"/>
      <w:r>
        <w:rPr>
          <w:rFonts w:hint="cs"/>
          <w:rtl/>
        </w:rPr>
        <w:t xml:space="preserve">גדולה מאוד. הייתי חבר בוועדת החוץ והביטחון עם הרבה יושבי </w:t>
      </w:r>
      <w:bookmarkStart w:id="123" w:name="_ETM_Q1_1093812"/>
      <w:bookmarkEnd w:id="123"/>
      <w:r>
        <w:rPr>
          <w:rFonts w:hint="cs"/>
          <w:rtl/>
        </w:rPr>
        <w:t xml:space="preserve">ראש, אתה חריג במיוחד כי יושבי ראש רבים </w:t>
      </w:r>
      <w:bookmarkStart w:id="124" w:name="_ETM_Q1_1095711"/>
      <w:bookmarkEnd w:id="124"/>
      <w:r>
        <w:rPr>
          <w:rFonts w:hint="cs"/>
          <w:rtl/>
        </w:rPr>
        <w:t xml:space="preserve">לא בדיוק אהבו לעבוד. ראיתי את העבודה של חבר הכנסת </w:t>
      </w:r>
      <w:bookmarkStart w:id="125" w:name="_ETM_Q1_1100106"/>
      <w:bookmarkEnd w:id="125"/>
      <w:r>
        <w:rPr>
          <w:rFonts w:hint="cs"/>
          <w:rtl/>
        </w:rPr>
        <w:t>אלקין כעבודה באמת רצינית ואחראית, אני חושב שעשית עבודה מצוינת.</w:t>
      </w:r>
      <w:r w:rsidR="00FB4016">
        <w:rPr>
          <w:rFonts w:hint="cs"/>
          <w:rtl/>
        </w:rPr>
        <w:t xml:space="preserve"> </w:t>
      </w:r>
      <w:r w:rsidR="00CA6620">
        <w:rPr>
          <w:rFonts w:hint="cs"/>
          <w:rtl/>
        </w:rPr>
        <w:t>אני בטוח, שגם יריב יעשה עבודה מצוינת. בכלל, הסינכרוניזציה ב</w:t>
      </w:r>
      <w:r w:rsidR="00CA6F46">
        <w:rPr>
          <w:rFonts w:hint="cs"/>
          <w:rtl/>
        </w:rPr>
        <w:t>י</w:t>
      </w:r>
      <w:r w:rsidR="00CA6620">
        <w:rPr>
          <w:rFonts w:hint="cs"/>
          <w:rtl/>
        </w:rPr>
        <w:t xml:space="preserve">ניכם היא טובה מאוד. </w:t>
      </w:r>
    </w:p>
    <w:p w14:paraId="187D1EFC" w14:textId="77777777" w:rsidR="00CA6620" w:rsidRDefault="00CA6620" w:rsidP="00161EF5">
      <w:pPr>
        <w:rPr>
          <w:rFonts w:hint="cs"/>
          <w:rtl/>
        </w:rPr>
      </w:pPr>
    </w:p>
    <w:p w14:paraId="131A5D53" w14:textId="77777777" w:rsidR="00384E0F" w:rsidRDefault="00CA6620" w:rsidP="00CA6F46">
      <w:pPr>
        <w:rPr>
          <w:rFonts w:hint="cs"/>
          <w:rtl/>
        </w:rPr>
      </w:pPr>
      <w:bookmarkStart w:id="126" w:name="_ETM_Q1_1112677"/>
      <w:bookmarkEnd w:id="126"/>
      <w:r>
        <w:rPr>
          <w:rFonts w:hint="cs"/>
          <w:rtl/>
        </w:rPr>
        <w:t>א</w:t>
      </w:r>
      <w:bookmarkStart w:id="127" w:name="_ETM_Q1_1112712"/>
      <w:bookmarkEnd w:id="127"/>
      <w:r>
        <w:rPr>
          <w:rFonts w:hint="cs"/>
          <w:rtl/>
        </w:rPr>
        <w:t xml:space="preserve">ני מאחל לשניכם הצלחה בפריימריז, אולי </w:t>
      </w:r>
      <w:bookmarkStart w:id="128" w:name="_ETM_Q1_1112522"/>
      <w:bookmarkEnd w:id="128"/>
      <w:r>
        <w:rPr>
          <w:rFonts w:hint="cs"/>
          <w:rtl/>
        </w:rPr>
        <w:t>נראה את</w:t>
      </w:r>
      <w:r w:rsidR="00CA6F46">
        <w:rPr>
          <w:rFonts w:hint="cs"/>
          <w:rtl/>
        </w:rPr>
        <w:t xml:space="preserve"> שניכם </w:t>
      </w:r>
      <w:r>
        <w:rPr>
          <w:rFonts w:hint="cs"/>
          <w:rtl/>
        </w:rPr>
        <w:t xml:space="preserve">בכנסת הבאה שרים בממשלה, לפחות נראה </w:t>
      </w:r>
      <w:bookmarkStart w:id="129" w:name="_ETM_Q1_1115674"/>
      <w:bookmarkEnd w:id="129"/>
      <w:r>
        <w:rPr>
          <w:rFonts w:hint="cs"/>
          <w:rtl/>
        </w:rPr>
        <w:t xml:space="preserve">שני חברים שבאו עם ניסיון מהכנסת ויודעים מה </w:t>
      </w:r>
      <w:bookmarkStart w:id="130" w:name="_ETM_Q1_1123474"/>
      <w:bookmarkEnd w:id="130"/>
      <w:r w:rsidR="00E3150C">
        <w:rPr>
          <w:rFonts w:hint="cs"/>
          <w:rtl/>
        </w:rPr>
        <w:t xml:space="preserve">הם עושים גם בממשלה. מאחל לכם בהצלחה. </w:t>
      </w:r>
    </w:p>
    <w:p w14:paraId="757B0055" w14:textId="77777777" w:rsidR="00E3150C" w:rsidRDefault="00E3150C" w:rsidP="00CA6620">
      <w:pPr>
        <w:rPr>
          <w:rFonts w:hint="cs"/>
          <w:rtl/>
        </w:rPr>
      </w:pPr>
      <w:bookmarkStart w:id="131" w:name="_ETM_Q1_1127332"/>
      <w:bookmarkEnd w:id="131"/>
    </w:p>
    <w:p w14:paraId="0AC8AC27" w14:textId="77777777" w:rsidR="00E3150C" w:rsidRDefault="00E3150C" w:rsidP="00E3150C">
      <w:pPr>
        <w:pStyle w:val="af"/>
        <w:keepNext/>
        <w:rPr>
          <w:rtl/>
        </w:rPr>
      </w:pPr>
      <w:bookmarkStart w:id="132" w:name="_ETM_Q1_1127811"/>
      <w:bookmarkEnd w:id="132"/>
      <w:r>
        <w:rPr>
          <w:rtl/>
        </w:rPr>
        <w:t>היו"ר יריב לוין:</w:t>
      </w:r>
    </w:p>
    <w:p w14:paraId="4F80FD9A" w14:textId="77777777" w:rsidR="00E3150C" w:rsidRDefault="00E3150C" w:rsidP="00E3150C">
      <w:pPr>
        <w:pStyle w:val="KeepWithNext"/>
        <w:rPr>
          <w:rtl/>
        </w:rPr>
      </w:pPr>
    </w:p>
    <w:p w14:paraId="228DE7F2" w14:textId="77777777" w:rsidR="00E3150C" w:rsidRDefault="00E3150C" w:rsidP="00E3150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133" w:name="_ETM_Q1_1129828"/>
      <w:bookmarkEnd w:id="133"/>
    </w:p>
    <w:p w14:paraId="3907F114" w14:textId="77777777" w:rsidR="00E3150C" w:rsidRDefault="00E3150C" w:rsidP="00E3150C">
      <w:pPr>
        <w:rPr>
          <w:rFonts w:hint="cs"/>
          <w:rtl/>
        </w:rPr>
      </w:pPr>
      <w:bookmarkStart w:id="134" w:name="_ETM_Q1_1130092"/>
      <w:bookmarkEnd w:id="134"/>
    </w:p>
    <w:p w14:paraId="00B84EA8" w14:textId="77777777" w:rsidR="00E3150C" w:rsidRDefault="00D37B55" w:rsidP="00D37B55">
      <w:pPr>
        <w:pStyle w:val="a"/>
        <w:keepNext/>
        <w:rPr>
          <w:rtl/>
        </w:rPr>
      </w:pPr>
      <w:bookmarkStart w:id="135" w:name="_ETM_Q1_1130333"/>
      <w:bookmarkEnd w:id="135"/>
      <w:r>
        <w:rPr>
          <w:rtl/>
        </w:rPr>
        <w:t>אורי מקלב:</w:t>
      </w:r>
    </w:p>
    <w:p w14:paraId="39AE33F6" w14:textId="77777777" w:rsidR="00D37B55" w:rsidRDefault="00D37B55" w:rsidP="00D37B55">
      <w:pPr>
        <w:pStyle w:val="KeepWithNext"/>
        <w:rPr>
          <w:rtl/>
        </w:rPr>
      </w:pPr>
    </w:p>
    <w:p w14:paraId="6B0C2F4B" w14:textId="77777777" w:rsidR="00D37B55" w:rsidRDefault="00D37B55" w:rsidP="00D37B55">
      <w:pPr>
        <w:rPr>
          <w:rFonts w:hint="cs"/>
          <w:rtl/>
        </w:rPr>
      </w:pPr>
      <w:r>
        <w:rPr>
          <w:rFonts w:hint="cs"/>
          <w:rtl/>
        </w:rPr>
        <w:t xml:space="preserve">קודם כל, אני מתנצל בפניכם, שהישיבה היום היא </w:t>
      </w:r>
      <w:bookmarkStart w:id="136" w:name="_ETM_Q1_1136711"/>
      <w:bookmarkEnd w:id="136"/>
      <w:r>
        <w:rPr>
          <w:rFonts w:hint="cs"/>
          <w:rtl/>
        </w:rPr>
        <w:t xml:space="preserve">לא בהשתתפות גדולה ולא מספיק חגיגית, לאור החילופין, להביע את </w:t>
      </w:r>
      <w:bookmarkStart w:id="137" w:name="_ETM_Q1_1145127"/>
      <w:bookmarkEnd w:id="137"/>
      <w:r>
        <w:rPr>
          <w:rFonts w:hint="cs"/>
          <w:rtl/>
        </w:rPr>
        <w:t xml:space="preserve">ההערכה לשניכם. אנחנו לוקחים בחשבון, שזה חלק מהמציאות </w:t>
      </w:r>
      <w:bookmarkStart w:id="138" w:name="_ETM_Q1_1152480"/>
      <w:bookmarkEnd w:id="138"/>
      <w:r>
        <w:rPr>
          <w:rFonts w:hint="cs"/>
          <w:rtl/>
        </w:rPr>
        <w:t>של פריימריז ובחירות</w:t>
      </w:r>
      <w:r w:rsidR="00CA6F46">
        <w:rPr>
          <w:rFonts w:hint="cs"/>
          <w:rtl/>
        </w:rPr>
        <w:t>,</w:t>
      </w:r>
      <w:r>
        <w:rPr>
          <w:rFonts w:hint="cs"/>
          <w:rtl/>
        </w:rPr>
        <w:t xml:space="preserve"> ובחירות בתוך בחירות. אני בטוח</w:t>
      </w:r>
      <w:bookmarkStart w:id="139" w:name="_ETM_Q1_1162436"/>
      <w:bookmarkEnd w:id="139"/>
      <w:r>
        <w:rPr>
          <w:rFonts w:hint="cs"/>
          <w:rtl/>
        </w:rPr>
        <w:t xml:space="preserve">, שרבים היות משתתפים פה אם הישיבה היתה מתקיימת בזמן </w:t>
      </w:r>
      <w:bookmarkStart w:id="140" w:name="_ETM_Q1_1165978"/>
      <w:bookmarkEnd w:id="140"/>
      <w:r>
        <w:rPr>
          <w:rFonts w:hint="cs"/>
          <w:rtl/>
        </w:rPr>
        <w:t xml:space="preserve">רגיל. </w:t>
      </w:r>
    </w:p>
    <w:p w14:paraId="4D7F4E20" w14:textId="77777777" w:rsidR="003A6CBC" w:rsidRDefault="003A6CBC" w:rsidP="00D37B55">
      <w:pPr>
        <w:rPr>
          <w:rFonts w:hint="cs"/>
          <w:rtl/>
        </w:rPr>
      </w:pPr>
      <w:bookmarkStart w:id="141" w:name="_ETM_Q1_1166265"/>
      <w:bookmarkEnd w:id="141"/>
    </w:p>
    <w:p w14:paraId="27E50176" w14:textId="77777777" w:rsidR="003A6CBC" w:rsidRDefault="003A6CBC" w:rsidP="006F4CBA">
      <w:pPr>
        <w:rPr>
          <w:rFonts w:hint="cs"/>
          <w:rtl/>
        </w:rPr>
      </w:pPr>
      <w:bookmarkStart w:id="142" w:name="_ETM_Q1_1166580"/>
      <w:bookmarkEnd w:id="142"/>
      <w:r>
        <w:rPr>
          <w:rFonts w:hint="cs"/>
          <w:rtl/>
        </w:rPr>
        <w:t xml:space="preserve">אי אפשר מבלי להגיע כמה מילות הערכה, קודם </w:t>
      </w:r>
      <w:bookmarkStart w:id="143" w:name="_ETM_Q1_1171209"/>
      <w:bookmarkEnd w:id="143"/>
      <w:r>
        <w:rPr>
          <w:rFonts w:hint="cs"/>
          <w:rtl/>
        </w:rPr>
        <w:t xml:space="preserve">כל לך, יריב. אני מלווה אותך כמעט בכל התפקידים </w:t>
      </w:r>
      <w:bookmarkStart w:id="144" w:name="_ETM_Q1_1176204"/>
      <w:bookmarkEnd w:id="144"/>
      <w:r>
        <w:rPr>
          <w:rFonts w:hint="cs"/>
          <w:rtl/>
        </w:rPr>
        <w:t xml:space="preserve">שלך בכנסת, בוודאי מאז שאתה יושב ראש ועדת כנסת, </w:t>
      </w:r>
      <w:bookmarkStart w:id="145" w:name="_ETM_Q1_1180757"/>
      <w:bookmarkEnd w:id="145"/>
      <w:r>
        <w:rPr>
          <w:rFonts w:hint="cs"/>
          <w:rtl/>
        </w:rPr>
        <w:t xml:space="preserve">אנחנו עובדים במשותף ודי צמודים, כך שאני מכיר מקרוב את </w:t>
      </w:r>
      <w:bookmarkStart w:id="146" w:name="_ETM_Q1_1188241"/>
      <w:bookmarkEnd w:id="146"/>
      <w:r>
        <w:rPr>
          <w:rFonts w:hint="cs"/>
          <w:rtl/>
        </w:rPr>
        <w:t>ההשקעה הרבה</w:t>
      </w:r>
      <w:r w:rsidR="0062479F">
        <w:rPr>
          <w:rFonts w:hint="cs"/>
          <w:rtl/>
        </w:rPr>
        <w:t xml:space="preserve">, המקצועית הרבה, שאתה השקעת פה בוועדה. </w:t>
      </w:r>
      <w:bookmarkStart w:id="147" w:name="_ETM_Q1_1193421"/>
      <w:bookmarkEnd w:id="147"/>
      <w:r w:rsidR="0062479F">
        <w:rPr>
          <w:rFonts w:hint="cs"/>
          <w:rtl/>
        </w:rPr>
        <w:t xml:space="preserve">ניהלת את הוועדה בשקט וברוגע. ידעת </w:t>
      </w:r>
      <w:bookmarkStart w:id="148" w:name="_ETM_Q1_1233045"/>
      <w:bookmarkEnd w:id="148"/>
      <w:r w:rsidR="0062479F">
        <w:rPr>
          <w:rFonts w:hint="cs"/>
          <w:rtl/>
        </w:rPr>
        <w:t xml:space="preserve">לקדם את הדברים איפה שצריך. היום אתה עומד לקבל </w:t>
      </w:r>
      <w:bookmarkStart w:id="149" w:name="_ETM_Q1_1247150"/>
      <w:bookmarkEnd w:id="149"/>
      <w:r w:rsidR="0062479F">
        <w:rPr>
          <w:rFonts w:hint="cs"/>
          <w:rtl/>
        </w:rPr>
        <w:t xml:space="preserve">תפקיד גדול וחשוב ואחראי מאוד, בוודאי שמתאים לכישורך. אני רוצה </w:t>
      </w:r>
      <w:bookmarkStart w:id="150" w:name="_ETM_Q1_1252860"/>
      <w:bookmarkEnd w:id="150"/>
      <w:r w:rsidR="0062479F">
        <w:rPr>
          <w:rFonts w:hint="cs"/>
          <w:rtl/>
        </w:rPr>
        <w:t>לאחל</w:t>
      </w:r>
      <w:r w:rsidR="006F4CBA">
        <w:rPr>
          <w:rFonts w:hint="cs"/>
          <w:rtl/>
        </w:rPr>
        <w:t xml:space="preserve"> </w:t>
      </w:r>
      <w:bookmarkStart w:id="151" w:name="_ETM_Q1_1275277"/>
      <w:bookmarkEnd w:id="151"/>
      <w:r w:rsidR="006F4CBA">
        <w:rPr>
          <w:rFonts w:hint="cs"/>
          <w:rtl/>
        </w:rPr>
        <w:t>לך</w:t>
      </w:r>
      <w:r w:rsidR="0062479F">
        <w:rPr>
          <w:rFonts w:hint="cs"/>
          <w:rtl/>
        </w:rPr>
        <w:t>, ש</w:t>
      </w:r>
      <w:r w:rsidR="006F4CBA">
        <w:rPr>
          <w:rFonts w:hint="cs"/>
          <w:rtl/>
        </w:rPr>
        <w:t xml:space="preserve">תעמוד בו בהצלחה. לא חדש לכם התפקידים, אתם מכירים אותם ואני </w:t>
      </w:r>
      <w:bookmarkStart w:id="152" w:name="_ETM_Q1_1322821"/>
      <w:bookmarkEnd w:id="152"/>
      <w:r w:rsidR="006F4CBA">
        <w:rPr>
          <w:rFonts w:hint="cs"/>
          <w:rtl/>
        </w:rPr>
        <w:t xml:space="preserve">מאחל לכם בהצלחה. </w:t>
      </w:r>
    </w:p>
    <w:p w14:paraId="1775CB8F" w14:textId="77777777" w:rsidR="006F4CBA" w:rsidRDefault="006F4CBA" w:rsidP="006F4CBA">
      <w:pPr>
        <w:rPr>
          <w:rFonts w:hint="cs"/>
          <w:rtl/>
        </w:rPr>
      </w:pPr>
      <w:bookmarkStart w:id="153" w:name="_ETM_Q1_1327213"/>
      <w:bookmarkEnd w:id="153"/>
    </w:p>
    <w:p w14:paraId="1D0EEF90" w14:textId="77777777" w:rsidR="006F4CBA" w:rsidRDefault="006F4CBA" w:rsidP="00C003F4">
      <w:pPr>
        <w:rPr>
          <w:rFonts w:hint="cs"/>
          <w:rtl/>
        </w:rPr>
      </w:pPr>
      <w:r>
        <w:rPr>
          <w:rFonts w:hint="cs"/>
          <w:rtl/>
        </w:rPr>
        <w:t xml:space="preserve">כמה מילות הערכה על מה שעשית בתקופה </w:t>
      </w:r>
      <w:bookmarkStart w:id="154" w:name="_ETM_Q1_1326626"/>
      <w:bookmarkEnd w:id="154"/>
      <w:r>
        <w:rPr>
          <w:rFonts w:hint="cs"/>
          <w:rtl/>
        </w:rPr>
        <w:t xml:space="preserve">הקצרה בוועדת החוץ והביטחון. אני לא חבר הוועדה, אבל כפי </w:t>
      </w:r>
      <w:bookmarkStart w:id="155" w:name="_ETM_Q1_1329654"/>
      <w:bookmarkEnd w:id="155"/>
      <w:r>
        <w:rPr>
          <w:rFonts w:hint="cs"/>
          <w:rtl/>
        </w:rPr>
        <w:t xml:space="preserve">ששמענו, זה בא לידי ביטוי בשינויים של הדיונים, הצלחת </w:t>
      </w:r>
      <w:bookmarkStart w:id="156" w:name="_ETM_Q1_1337863"/>
      <w:bookmarkEnd w:id="156"/>
      <w:r>
        <w:rPr>
          <w:rFonts w:hint="cs"/>
          <w:rtl/>
        </w:rPr>
        <w:t xml:space="preserve">להשלים את החסר שהיה בתקופה הארוכה </w:t>
      </w:r>
      <w:bookmarkStart w:id="157" w:name="_ETM_Q1_1339041"/>
      <w:bookmarkEnd w:id="157"/>
      <w:r>
        <w:rPr>
          <w:rFonts w:hint="cs"/>
          <w:rtl/>
        </w:rPr>
        <w:t xml:space="preserve">כשלא היה יושב ראש, </w:t>
      </w:r>
      <w:r w:rsidR="0068210D">
        <w:rPr>
          <w:rFonts w:hint="cs"/>
          <w:rtl/>
        </w:rPr>
        <w:t xml:space="preserve">עשית כמה דברים שאני חושב </w:t>
      </w:r>
      <w:bookmarkStart w:id="158" w:name="_ETM_Q1_1344571"/>
      <w:bookmarkEnd w:id="158"/>
      <w:r w:rsidR="0068210D">
        <w:rPr>
          <w:rFonts w:hint="cs"/>
          <w:rtl/>
        </w:rPr>
        <w:t xml:space="preserve">שהם ניכרים וירשמו ודאי לזכותך, בוועדות המשנה יותר, </w:t>
      </w:r>
      <w:bookmarkStart w:id="159" w:name="_ETM_Q1_1351566"/>
      <w:bookmarkEnd w:id="159"/>
      <w:r w:rsidR="0068210D">
        <w:rPr>
          <w:rFonts w:hint="cs"/>
          <w:rtl/>
        </w:rPr>
        <w:t xml:space="preserve">פחות במליאה, </w:t>
      </w:r>
      <w:r w:rsidR="00C003F4">
        <w:rPr>
          <w:rFonts w:hint="cs"/>
          <w:rtl/>
        </w:rPr>
        <w:t>ד</w:t>
      </w:r>
      <w:r w:rsidR="0068210D">
        <w:rPr>
          <w:rFonts w:hint="cs"/>
          <w:rtl/>
        </w:rPr>
        <w:t xml:space="preserve">ברים ענייניים ומקצועיים. קיבלת את התפקיד אחרי </w:t>
      </w:r>
      <w:bookmarkStart w:id="160" w:name="_ETM_Q1_1387572"/>
      <w:bookmarkEnd w:id="160"/>
      <w:r w:rsidR="0068210D">
        <w:rPr>
          <w:rFonts w:hint="cs"/>
          <w:rtl/>
        </w:rPr>
        <w:t xml:space="preserve">תקופה ארוכה שלא היה יושב ראש בוועדת החוץ והביטחון, </w:t>
      </w:r>
      <w:bookmarkStart w:id="161" w:name="_ETM_Q1_1391903"/>
      <w:bookmarkEnd w:id="161"/>
      <w:r w:rsidR="0068210D">
        <w:rPr>
          <w:rFonts w:hint="cs"/>
          <w:rtl/>
        </w:rPr>
        <w:t xml:space="preserve">החזרת את השם ואת האחריות שיש בתפקיד של </w:t>
      </w:r>
      <w:r w:rsidR="00B8628F">
        <w:rPr>
          <w:rFonts w:hint="cs"/>
          <w:rtl/>
        </w:rPr>
        <w:t xml:space="preserve">ועדת </w:t>
      </w:r>
      <w:bookmarkStart w:id="162" w:name="_ETM_Q1_1397232"/>
      <w:bookmarkEnd w:id="162"/>
      <w:r w:rsidR="00B8628F">
        <w:rPr>
          <w:rFonts w:hint="cs"/>
          <w:rtl/>
        </w:rPr>
        <w:t xml:space="preserve">החוץ והביטחון. אני מאחל לכולכם הצלחה. </w:t>
      </w:r>
    </w:p>
    <w:p w14:paraId="61092D25" w14:textId="77777777" w:rsidR="00B8628F" w:rsidRDefault="00B8628F" w:rsidP="006F4CBA">
      <w:pPr>
        <w:rPr>
          <w:rFonts w:hint="cs"/>
          <w:rtl/>
        </w:rPr>
      </w:pPr>
      <w:bookmarkStart w:id="163" w:name="_ETM_Q1_1409057"/>
      <w:bookmarkEnd w:id="163"/>
    </w:p>
    <w:p w14:paraId="3815C95F" w14:textId="77777777" w:rsidR="00B8628F" w:rsidRDefault="00B8628F" w:rsidP="00B8628F">
      <w:pPr>
        <w:pStyle w:val="af"/>
        <w:keepNext/>
        <w:rPr>
          <w:rtl/>
        </w:rPr>
      </w:pPr>
      <w:bookmarkStart w:id="164" w:name="_ETM_Q1_1409512"/>
      <w:bookmarkEnd w:id="164"/>
      <w:r>
        <w:rPr>
          <w:rtl/>
        </w:rPr>
        <w:t>היו"ר יריב לוין:</w:t>
      </w:r>
    </w:p>
    <w:p w14:paraId="36DB0EB0" w14:textId="77777777" w:rsidR="00B8628F" w:rsidRDefault="00B8628F" w:rsidP="00B8628F">
      <w:pPr>
        <w:pStyle w:val="KeepWithNext"/>
        <w:rPr>
          <w:rtl/>
        </w:rPr>
      </w:pPr>
    </w:p>
    <w:p w14:paraId="0CCF533A" w14:textId="77777777" w:rsidR="00B8628F" w:rsidRDefault="00B8628F" w:rsidP="00B8628F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08B89105" w14:textId="77777777" w:rsidR="00B8628F" w:rsidRDefault="00B8628F" w:rsidP="00B8628F">
      <w:pPr>
        <w:rPr>
          <w:rFonts w:hint="cs"/>
          <w:rtl/>
        </w:rPr>
      </w:pPr>
      <w:bookmarkStart w:id="165" w:name="_ETM_Q1_1410475"/>
      <w:bookmarkEnd w:id="165"/>
    </w:p>
    <w:p w14:paraId="2BA02218" w14:textId="77777777" w:rsidR="00B8628F" w:rsidRDefault="00B8628F" w:rsidP="00B8628F">
      <w:pPr>
        <w:pStyle w:val="a"/>
        <w:keepNext/>
        <w:rPr>
          <w:rtl/>
        </w:rPr>
      </w:pPr>
      <w:bookmarkStart w:id="166" w:name="_ETM_Q1_1410717"/>
      <w:bookmarkEnd w:id="166"/>
      <w:r>
        <w:rPr>
          <w:rtl/>
        </w:rPr>
        <w:t>זאב אלקין:</w:t>
      </w:r>
    </w:p>
    <w:p w14:paraId="3948ABD1" w14:textId="77777777" w:rsidR="00B8628F" w:rsidRDefault="00B8628F" w:rsidP="00B8628F">
      <w:pPr>
        <w:pStyle w:val="KeepWithNext"/>
        <w:rPr>
          <w:rtl/>
        </w:rPr>
      </w:pPr>
    </w:p>
    <w:p w14:paraId="33F43423" w14:textId="77777777" w:rsidR="00B8628F" w:rsidRDefault="00B8628F" w:rsidP="00B8628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67" w:name="_ETM_Q1_1415059"/>
      <w:bookmarkEnd w:id="167"/>
      <w:r>
        <w:rPr>
          <w:rFonts w:hint="cs"/>
          <w:rtl/>
        </w:rPr>
        <w:t xml:space="preserve">כאן באמת מעמד מאוד מעניין כי יש כאן </w:t>
      </w:r>
      <w:bookmarkStart w:id="168" w:name="_ETM_Q1_1415551"/>
      <w:bookmarkEnd w:id="168"/>
      <w:r>
        <w:rPr>
          <w:rFonts w:hint="cs"/>
          <w:rtl/>
        </w:rPr>
        <w:t xml:space="preserve">סגירת מעגל. אני נזכר, שבקדנציה הקודמת העברתי אליך את השרביט </w:t>
      </w:r>
      <w:bookmarkStart w:id="169" w:name="_ETM_Q1_1421959"/>
      <w:bookmarkEnd w:id="169"/>
      <w:r>
        <w:rPr>
          <w:rFonts w:hint="cs"/>
          <w:rtl/>
        </w:rPr>
        <w:t xml:space="preserve">של ועדת הכנסת. כאן בהקשר הזה של </w:t>
      </w:r>
      <w:bookmarkStart w:id="170" w:name="_ETM_Q1_1424918"/>
      <w:bookmarkEnd w:id="170"/>
      <w:r>
        <w:rPr>
          <w:rFonts w:hint="cs"/>
          <w:rtl/>
        </w:rPr>
        <w:t xml:space="preserve">ועדת הכנסת שיתפנו פעולה הרבה זמן, אני כיושב ראש ועדה, </w:t>
      </w:r>
      <w:bookmarkStart w:id="171" w:name="_ETM_Q1_1431648"/>
      <w:bookmarkEnd w:id="171"/>
      <w:r>
        <w:rPr>
          <w:rFonts w:hint="cs"/>
          <w:rtl/>
        </w:rPr>
        <w:t xml:space="preserve">אתה כחבר ועדה, אחר כך אתה כיושב ראש ועדה, </w:t>
      </w:r>
      <w:bookmarkStart w:id="172" w:name="_ETM_Q1_1435176"/>
      <w:bookmarkEnd w:id="172"/>
      <w:r>
        <w:rPr>
          <w:rFonts w:hint="cs"/>
          <w:rtl/>
        </w:rPr>
        <w:t xml:space="preserve">אני כיושב ראש הקואליציה. גם בקדנציה </w:t>
      </w:r>
      <w:bookmarkStart w:id="173" w:name="_ETM_Q1_1439840"/>
      <w:bookmarkEnd w:id="173"/>
      <w:r>
        <w:rPr>
          <w:rFonts w:hint="cs"/>
          <w:rtl/>
        </w:rPr>
        <w:t xml:space="preserve">הזאת שוב, אתה כיושב ראש ועדה ואני כיושב ראש קואליציה. </w:t>
      </w:r>
      <w:bookmarkStart w:id="174" w:name="_ETM_Q1_1448217"/>
      <w:bookmarkEnd w:id="174"/>
      <w:r>
        <w:rPr>
          <w:rFonts w:hint="cs"/>
          <w:rtl/>
        </w:rPr>
        <w:t xml:space="preserve">אנשים לא מבינים, אבל כל התפקוד למעשה של יושב ראש </w:t>
      </w:r>
      <w:bookmarkStart w:id="175" w:name="_ETM_Q1_1451376"/>
      <w:bookmarkEnd w:id="175"/>
      <w:r>
        <w:rPr>
          <w:rFonts w:hint="cs"/>
          <w:rtl/>
        </w:rPr>
        <w:t xml:space="preserve">קואליציה הוא בלתי אפשרי מבלי שיתוף פעולה עם יושב </w:t>
      </w:r>
      <w:bookmarkStart w:id="176" w:name="_ETM_Q1_1456104"/>
      <w:bookmarkEnd w:id="176"/>
      <w:r>
        <w:rPr>
          <w:rFonts w:hint="cs"/>
          <w:rtl/>
        </w:rPr>
        <w:t xml:space="preserve">ראש ועדת הכנסת. אז חלק מהתקופה היה לך שיתוף פעולה </w:t>
      </w:r>
      <w:bookmarkStart w:id="177" w:name="_ETM_Q1_1459386"/>
      <w:bookmarkEnd w:id="177"/>
      <w:r>
        <w:rPr>
          <w:rFonts w:hint="cs"/>
          <w:rtl/>
        </w:rPr>
        <w:t xml:space="preserve">מעולה כי צירפת את שני התפקידים וזה הסתדר. </w:t>
      </w:r>
      <w:r w:rsidR="00A9011A">
        <w:rPr>
          <w:rFonts w:hint="cs"/>
          <w:rtl/>
        </w:rPr>
        <w:t xml:space="preserve">ההרמוניה </w:t>
      </w:r>
      <w:bookmarkStart w:id="178" w:name="_ETM_Q1_1466792"/>
      <w:bookmarkEnd w:id="178"/>
      <w:r w:rsidR="00A9011A">
        <w:rPr>
          <w:rFonts w:hint="cs"/>
          <w:rtl/>
        </w:rPr>
        <w:t xml:space="preserve">הזאת היא בהחלט חשובה בציר המשולש הזה של יושב ראש כנסת, יושב ראש ועדת הכנסת ויושב ראש הקואליציה. זה לא ברור מאליו, לא תמיד זה היה ככה בכל הכנסות, </w:t>
      </w:r>
      <w:bookmarkStart w:id="179" w:name="_ETM_Q1_1482276"/>
      <w:bookmarkEnd w:id="179"/>
      <w:r w:rsidR="00A9011A">
        <w:rPr>
          <w:rFonts w:hint="cs"/>
          <w:rtl/>
        </w:rPr>
        <w:t xml:space="preserve">ידועים גם מקרים אחרים. אני חושב, שברגע שקיים שיתוף הפעולה </w:t>
      </w:r>
      <w:bookmarkStart w:id="180" w:name="_ETM_Q1_1487119"/>
      <w:bookmarkEnd w:id="180"/>
      <w:r w:rsidR="00A9011A">
        <w:rPr>
          <w:rFonts w:hint="cs"/>
          <w:rtl/>
        </w:rPr>
        <w:t xml:space="preserve">הזה, הכנסת מתפקדת היטב ואין את החריקות והבעיות ומאבקי </w:t>
      </w:r>
      <w:bookmarkStart w:id="181" w:name="_ETM_Q1_1491526"/>
      <w:bookmarkEnd w:id="181"/>
      <w:r w:rsidR="00A9011A">
        <w:rPr>
          <w:rFonts w:hint="cs"/>
          <w:rtl/>
        </w:rPr>
        <w:t xml:space="preserve">אגו. </w:t>
      </w:r>
    </w:p>
    <w:p w14:paraId="3A80F9EF" w14:textId="77777777" w:rsidR="00A9011A" w:rsidRDefault="00A9011A" w:rsidP="00B8628F">
      <w:pPr>
        <w:rPr>
          <w:rFonts w:hint="cs"/>
          <w:rtl/>
        </w:rPr>
      </w:pPr>
      <w:bookmarkStart w:id="182" w:name="_ETM_Q1_1498967"/>
      <w:bookmarkEnd w:id="182"/>
    </w:p>
    <w:p w14:paraId="010109CA" w14:textId="77777777" w:rsidR="00A9011A" w:rsidRDefault="00A9011A" w:rsidP="00B8628F">
      <w:pPr>
        <w:rPr>
          <w:rFonts w:hint="cs"/>
          <w:rtl/>
        </w:rPr>
      </w:pPr>
      <w:bookmarkStart w:id="183" w:name="_ETM_Q1_1499487"/>
      <w:bookmarkEnd w:id="183"/>
      <w:r>
        <w:rPr>
          <w:rFonts w:hint="cs"/>
          <w:rtl/>
        </w:rPr>
        <w:t xml:space="preserve">הדבר השני, אורי לא הזכיר את זה, אני רוצה להזכיר את זה, עשית מהפכה בכנסת. אומנם זה היה בקדנציה </w:t>
      </w:r>
      <w:bookmarkStart w:id="184" w:name="_ETM_Q1_1506695"/>
      <w:bookmarkEnd w:id="184"/>
      <w:r>
        <w:rPr>
          <w:rFonts w:hint="cs"/>
          <w:rtl/>
        </w:rPr>
        <w:t xml:space="preserve">הקודמת, אבל את העומק שלה הרגשתי רק בחודש </w:t>
      </w:r>
      <w:bookmarkStart w:id="185" w:name="_ETM_Q1_1513028"/>
      <w:bookmarkEnd w:id="185"/>
      <w:r>
        <w:rPr>
          <w:rFonts w:hint="cs"/>
          <w:rtl/>
        </w:rPr>
        <w:t xml:space="preserve">האחרון. כי הובלת שינוי תקנון הכנסת מאוד יסודי, בשקט ובלי </w:t>
      </w:r>
      <w:bookmarkStart w:id="186" w:name="_ETM_Q1_1518796"/>
      <w:bookmarkEnd w:id="186"/>
      <w:r>
        <w:rPr>
          <w:rFonts w:hint="cs"/>
          <w:rtl/>
        </w:rPr>
        <w:t xml:space="preserve">מלחמות. השינוי הזה למעשה אתנו עד היום. מצאתי </w:t>
      </w:r>
      <w:bookmarkStart w:id="187" w:name="_ETM_Q1_1527112"/>
      <w:bookmarkEnd w:id="187"/>
      <w:r>
        <w:rPr>
          <w:rFonts w:hint="cs"/>
          <w:rtl/>
        </w:rPr>
        <w:t xml:space="preserve">את עצמי בחודש הזה, לא פעם ולא פעמיים, ניגש לירדנה, ניגש לארבל ואומר, אפשר כך וכך, והן </w:t>
      </w:r>
      <w:bookmarkStart w:id="188" w:name="_ETM_Q1_1531946"/>
      <w:bookmarkEnd w:id="188"/>
      <w:r>
        <w:rPr>
          <w:rFonts w:hint="cs"/>
          <w:rtl/>
        </w:rPr>
        <w:t xml:space="preserve">אומרות לי, לא, זה בתקנון הישן, בתקנון החדש זה כבר </w:t>
      </w:r>
      <w:bookmarkStart w:id="189" w:name="_ETM_Q1_1536084"/>
      <w:bookmarkEnd w:id="189"/>
      <w:r>
        <w:rPr>
          <w:rFonts w:hint="cs"/>
          <w:rtl/>
        </w:rPr>
        <w:t xml:space="preserve">אחרת. </w:t>
      </w:r>
    </w:p>
    <w:p w14:paraId="1FE13432" w14:textId="77777777" w:rsidR="00A9011A" w:rsidRDefault="00A9011A" w:rsidP="00B8628F">
      <w:pPr>
        <w:rPr>
          <w:rFonts w:hint="cs"/>
          <w:rtl/>
        </w:rPr>
      </w:pPr>
      <w:bookmarkStart w:id="190" w:name="_ETM_Q1_1539852"/>
      <w:bookmarkEnd w:id="190"/>
    </w:p>
    <w:p w14:paraId="1D9C2348" w14:textId="77777777" w:rsidR="00A9011A" w:rsidRDefault="00A9011A" w:rsidP="00A9011A">
      <w:pPr>
        <w:pStyle w:val="af"/>
        <w:keepNext/>
        <w:rPr>
          <w:rtl/>
        </w:rPr>
      </w:pPr>
      <w:bookmarkStart w:id="191" w:name="_ETM_Q1_1540198"/>
      <w:bookmarkEnd w:id="191"/>
      <w:r>
        <w:rPr>
          <w:rtl/>
        </w:rPr>
        <w:t>היו"ר יריב לוין:</w:t>
      </w:r>
    </w:p>
    <w:p w14:paraId="0A023A38" w14:textId="77777777" w:rsidR="00A9011A" w:rsidRDefault="00A9011A" w:rsidP="00A9011A">
      <w:pPr>
        <w:pStyle w:val="KeepWithNext"/>
        <w:rPr>
          <w:rtl/>
        </w:rPr>
      </w:pPr>
    </w:p>
    <w:p w14:paraId="128022E4" w14:textId="77777777" w:rsidR="00A9011A" w:rsidRDefault="00A9011A" w:rsidP="00A9011A">
      <w:pPr>
        <w:rPr>
          <w:rFonts w:hint="cs"/>
          <w:rtl/>
        </w:rPr>
      </w:pPr>
      <w:r>
        <w:rPr>
          <w:rFonts w:hint="cs"/>
          <w:rtl/>
        </w:rPr>
        <w:t xml:space="preserve">אולי עשינו יותר מדי סדר. </w:t>
      </w:r>
    </w:p>
    <w:p w14:paraId="58C74AEC" w14:textId="77777777" w:rsidR="00A9011A" w:rsidRDefault="00A9011A" w:rsidP="00A9011A">
      <w:pPr>
        <w:rPr>
          <w:rFonts w:hint="cs"/>
          <w:rtl/>
        </w:rPr>
      </w:pPr>
      <w:bookmarkStart w:id="192" w:name="_ETM_Q1_1542214"/>
      <w:bookmarkEnd w:id="192"/>
    </w:p>
    <w:p w14:paraId="709229DE" w14:textId="77777777" w:rsidR="00A9011A" w:rsidRDefault="00A9011A" w:rsidP="00A9011A">
      <w:pPr>
        <w:pStyle w:val="-"/>
        <w:keepNext/>
        <w:rPr>
          <w:rtl/>
        </w:rPr>
      </w:pPr>
      <w:bookmarkStart w:id="193" w:name="_ETM_Q1_1542466"/>
      <w:bookmarkEnd w:id="193"/>
      <w:r>
        <w:rPr>
          <w:rtl/>
        </w:rPr>
        <w:t>זאב אלקין:</w:t>
      </w:r>
    </w:p>
    <w:p w14:paraId="325D21FC" w14:textId="77777777" w:rsidR="00A9011A" w:rsidRDefault="00A9011A" w:rsidP="00A9011A">
      <w:pPr>
        <w:pStyle w:val="KeepWithNext"/>
        <w:rPr>
          <w:rtl/>
        </w:rPr>
      </w:pPr>
    </w:p>
    <w:p w14:paraId="39ED8F99" w14:textId="77777777" w:rsidR="003E60B0" w:rsidRDefault="00A9011A" w:rsidP="003D23F0">
      <w:pPr>
        <w:rPr>
          <w:rFonts w:hint="cs"/>
          <w:rtl/>
        </w:rPr>
      </w:pPr>
      <w:r>
        <w:rPr>
          <w:rFonts w:hint="cs"/>
          <w:rtl/>
        </w:rPr>
        <w:t xml:space="preserve">דווקא לא, </w:t>
      </w:r>
      <w:bookmarkStart w:id="194" w:name="_ETM_Q1_1541714"/>
      <w:bookmarkEnd w:id="194"/>
      <w:r>
        <w:rPr>
          <w:rFonts w:hint="cs"/>
          <w:rtl/>
        </w:rPr>
        <w:t>זה מצוין, דברים טובים</w:t>
      </w:r>
      <w:r w:rsidR="00A92D44">
        <w:rPr>
          <w:rFonts w:hint="cs"/>
          <w:rtl/>
        </w:rPr>
        <w:t>,</w:t>
      </w:r>
      <w:r>
        <w:rPr>
          <w:rFonts w:hint="cs"/>
          <w:rtl/>
        </w:rPr>
        <w:t xml:space="preserve"> רק שזה חייב אותי לא </w:t>
      </w:r>
      <w:bookmarkStart w:id="195" w:name="_ETM_Q1_1545851"/>
      <w:bookmarkEnd w:id="195"/>
      <w:r>
        <w:rPr>
          <w:rFonts w:hint="cs"/>
          <w:rtl/>
        </w:rPr>
        <w:t xml:space="preserve">לשקוט על שמרי אלא ללמוד מחדש את התקנון. רק כך </w:t>
      </w:r>
      <w:bookmarkStart w:id="196" w:name="_ETM_Q1_1549771"/>
      <w:bookmarkEnd w:id="196"/>
      <w:r>
        <w:rPr>
          <w:rFonts w:hint="cs"/>
          <w:rtl/>
        </w:rPr>
        <w:t xml:space="preserve">הבנתי את העוצמה, שהיתה כאן בקדנציה הקודמת. זה </w:t>
      </w:r>
      <w:bookmarkStart w:id="197" w:name="_ETM_Q1_1556039"/>
      <w:bookmarkEnd w:id="197"/>
      <w:r>
        <w:rPr>
          <w:rFonts w:hint="cs"/>
          <w:rtl/>
        </w:rPr>
        <w:t xml:space="preserve">לא דברים ברורים מאליו, היכולת הזאת להביא מהפכות, שנשארות אחר </w:t>
      </w:r>
      <w:bookmarkStart w:id="198" w:name="_ETM_Q1_1561777"/>
      <w:bookmarkEnd w:id="198"/>
      <w:r>
        <w:rPr>
          <w:rFonts w:hint="cs"/>
          <w:rtl/>
        </w:rPr>
        <w:t xml:space="preserve">כך לדורות ובלי מלחמות. </w:t>
      </w:r>
      <w:r w:rsidR="003E60B0">
        <w:rPr>
          <w:rFonts w:hint="cs"/>
          <w:rtl/>
        </w:rPr>
        <w:t xml:space="preserve">אני חושב, שעל ידי זה הפכת </w:t>
      </w:r>
      <w:bookmarkStart w:id="199" w:name="_ETM_Q1_1566766"/>
      <w:bookmarkEnd w:id="199"/>
      <w:r w:rsidR="003E60B0">
        <w:rPr>
          <w:rFonts w:hint="cs"/>
          <w:rtl/>
        </w:rPr>
        <w:t xml:space="preserve">לאחד מיושבי ראש ועדת הכנסת הכי דומיננטיים שהיו, </w:t>
      </w:r>
      <w:bookmarkStart w:id="200" w:name="_ETM_Q1_1574382"/>
      <w:bookmarkEnd w:id="200"/>
      <w:r w:rsidR="003E60B0">
        <w:rPr>
          <w:rFonts w:hint="cs"/>
          <w:rtl/>
        </w:rPr>
        <w:t xml:space="preserve">שהטביעו את חותמם לתקופה מאוד ארוכה. </w:t>
      </w:r>
      <w:r w:rsidR="00467BCE">
        <w:rPr>
          <w:rFonts w:hint="cs"/>
          <w:rtl/>
        </w:rPr>
        <w:t xml:space="preserve">אני חושב, שנכון וראוי שזה </w:t>
      </w:r>
      <w:bookmarkStart w:id="201" w:name="_ETM_Q1_1578703"/>
      <w:bookmarkEnd w:id="201"/>
      <w:r w:rsidR="00467BCE">
        <w:rPr>
          <w:rFonts w:hint="cs"/>
          <w:rtl/>
        </w:rPr>
        <w:t xml:space="preserve">ייאמר היום. אני מאחל לך, לא להיות יושב ראש ועדת </w:t>
      </w:r>
      <w:bookmarkStart w:id="202" w:name="_ETM_Q1_1585422"/>
      <w:bookmarkEnd w:id="202"/>
      <w:r w:rsidR="00467BCE">
        <w:rPr>
          <w:rFonts w:hint="cs"/>
          <w:rtl/>
        </w:rPr>
        <w:t xml:space="preserve">הכנסת בקדנציה הבאה. </w:t>
      </w:r>
    </w:p>
    <w:p w14:paraId="69AAAC42" w14:textId="77777777" w:rsidR="00467BCE" w:rsidRDefault="00467BCE" w:rsidP="003D23F0">
      <w:pPr>
        <w:rPr>
          <w:rFonts w:hint="cs"/>
          <w:rtl/>
        </w:rPr>
      </w:pPr>
    </w:p>
    <w:p w14:paraId="539F4B59" w14:textId="77777777" w:rsidR="00467BCE" w:rsidRDefault="00467BCE" w:rsidP="00467BC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211A7A56" w14:textId="77777777" w:rsidR="00467BCE" w:rsidRDefault="00467BCE" w:rsidP="00467BCE">
      <w:pPr>
        <w:pStyle w:val="KeepWithNext"/>
        <w:rPr>
          <w:rtl/>
        </w:rPr>
      </w:pPr>
    </w:p>
    <w:p w14:paraId="0FD40964" w14:textId="77777777" w:rsidR="00467BCE" w:rsidRDefault="00467BCE" w:rsidP="00467BCE">
      <w:pPr>
        <w:rPr>
          <w:rFonts w:hint="cs"/>
          <w:rtl/>
        </w:rPr>
      </w:pPr>
      <w:r>
        <w:rPr>
          <w:rFonts w:hint="cs"/>
          <w:rtl/>
        </w:rPr>
        <w:t xml:space="preserve"> ואני מאחל לנו, שלא נהיה יוש</w:t>
      </w:r>
      <w:bookmarkStart w:id="203" w:name="_ETM_Q1_1588002"/>
      <w:bookmarkEnd w:id="203"/>
      <w:r>
        <w:rPr>
          <w:rFonts w:hint="cs"/>
          <w:rtl/>
        </w:rPr>
        <w:t xml:space="preserve">בי ראש הוועדה לביקורת המדינה. </w:t>
      </w:r>
    </w:p>
    <w:p w14:paraId="5478F421" w14:textId="77777777" w:rsidR="00467BCE" w:rsidRDefault="00467BCE" w:rsidP="00467BCE">
      <w:pPr>
        <w:rPr>
          <w:rFonts w:hint="cs"/>
          <w:rtl/>
        </w:rPr>
      </w:pPr>
      <w:bookmarkStart w:id="204" w:name="_ETM_Q1_1591212"/>
      <w:bookmarkEnd w:id="204"/>
    </w:p>
    <w:p w14:paraId="3F3A75AC" w14:textId="77777777" w:rsidR="00467BCE" w:rsidRDefault="00467BCE" w:rsidP="00467BCE">
      <w:pPr>
        <w:pStyle w:val="-"/>
        <w:keepNext/>
        <w:rPr>
          <w:rtl/>
        </w:rPr>
      </w:pPr>
      <w:r>
        <w:rPr>
          <w:rtl/>
        </w:rPr>
        <w:t>זאב אלקין:</w:t>
      </w:r>
    </w:p>
    <w:p w14:paraId="40C11F9A" w14:textId="77777777" w:rsidR="00467BCE" w:rsidRDefault="00467BCE" w:rsidP="00467BCE">
      <w:pPr>
        <w:pStyle w:val="KeepWithNext"/>
        <w:rPr>
          <w:rtl/>
        </w:rPr>
      </w:pPr>
    </w:p>
    <w:p w14:paraId="4BE621CC" w14:textId="77777777" w:rsidR="00467BCE" w:rsidRDefault="00467BCE" w:rsidP="00A92D44">
      <w:pPr>
        <w:rPr>
          <w:rFonts w:hint="cs"/>
          <w:rtl/>
        </w:rPr>
      </w:pPr>
      <w:r>
        <w:rPr>
          <w:rFonts w:hint="cs"/>
          <w:rtl/>
        </w:rPr>
        <w:t xml:space="preserve">אני אנסח את זה אחרת, </w:t>
      </w:r>
      <w:bookmarkStart w:id="205" w:name="_ETM_Q1_1591561"/>
      <w:bookmarkEnd w:id="205"/>
      <w:r>
        <w:rPr>
          <w:rFonts w:hint="cs"/>
          <w:rtl/>
        </w:rPr>
        <w:t xml:space="preserve">אני מאחל לעצמי להיות יושב ראש הוועדה המסדרת, כדי </w:t>
      </w:r>
      <w:bookmarkStart w:id="206" w:name="_ETM_Q1_1601382"/>
      <w:bookmarkEnd w:id="206"/>
      <w:r>
        <w:rPr>
          <w:rFonts w:hint="cs"/>
          <w:rtl/>
        </w:rPr>
        <w:t>לייצר רציפות בכ</w:t>
      </w:r>
      <w:r w:rsidR="00A92D44">
        <w:rPr>
          <w:rFonts w:hint="cs"/>
          <w:rtl/>
        </w:rPr>
        <w:t>י</w:t>
      </w:r>
      <w:r>
        <w:rPr>
          <w:rFonts w:hint="cs"/>
          <w:rtl/>
        </w:rPr>
        <w:t xml:space="preserve">סא הזה, אבל את זה כבר יחליט הבוחר. </w:t>
      </w:r>
      <w:bookmarkStart w:id="207" w:name="_ETM_Q1_1605180"/>
      <w:bookmarkEnd w:id="207"/>
      <w:r>
        <w:rPr>
          <w:rFonts w:hint="cs"/>
          <w:rtl/>
        </w:rPr>
        <w:t>בטקס הזה של סגירת מעגל</w:t>
      </w:r>
      <w:r w:rsidR="00A92D44">
        <w:rPr>
          <w:rFonts w:hint="cs"/>
          <w:rtl/>
        </w:rPr>
        <w:t>,</w:t>
      </w:r>
      <w:r w:rsidR="00FB4016">
        <w:rPr>
          <w:rFonts w:hint="cs"/>
          <w:rtl/>
        </w:rPr>
        <w:t xml:space="preserve"> </w:t>
      </w:r>
      <w:r>
        <w:rPr>
          <w:rFonts w:hint="cs"/>
          <w:rtl/>
        </w:rPr>
        <w:t>שתי קד</w:t>
      </w:r>
      <w:r w:rsidR="00A92D44">
        <w:rPr>
          <w:rFonts w:hint="cs"/>
          <w:rtl/>
        </w:rPr>
        <w:t>נ</w:t>
      </w:r>
      <w:r>
        <w:rPr>
          <w:rFonts w:hint="cs"/>
          <w:rtl/>
        </w:rPr>
        <w:t xml:space="preserve">ציות של הכהונה </w:t>
      </w:r>
      <w:bookmarkStart w:id="208" w:name="_ETM_Q1_1611027"/>
      <w:bookmarkEnd w:id="208"/>
      <w:r>
        <w:rPr>
          <w:rFonts w:hint="cs"/>
          <w:rtl/>
        </w:rPr>
        <w:t xml:space="preserve">שלך אומנם נפסקות בתפקיד יושב ראש ועדת הכנסת, כדאי שייאמר </w:t>
      </w:r>
      <w:bookmarkStart w:id="209" w:name="_ETM_Q1_1614681"/>
      <w:bookmarkEnd w:id="209"/>
      <w:r>
        <w:rPr>
          <w:rFonts w:hint="cs"/>
          <w:rtl/>
        </w:rPr>
        <w:t xml:space="preserve">לפרוטוקול את התרומה העצומה שלך לכנסת שתרמת בתפקיד הזה. </w:t>
      </w:r>
    </w:p>
    <w:p w14:paraId="56AB7A8E" w14:textId="77777777" w:rsidR="00467BCE" w:rsidRDefault="00467BCE" w:rsidP="00467BCE">
      <w:pPr>
        <w:rPr>
          <w:rFonts w:hint="cs"/>
          <w:rtl/>
        </w:rPr>
      </w:pPr>
      <w:bookmarkStart w:id="210" w:name="_ETM_Q1_1622405"/>
      <w:bookmarkEnd w:id="210"/>
    </w:p>
    <w:p w14:paraId="0B898590" w14:textId="77777777" w:rsidR="00467BCE" w:rsidRDefault="00467BCE" w:rsidP="00467BCE">
      <w:pPr>
        <w:pStyle w:val="af"/>
        <w:keepNext/>
        <w:rPr>
          <w:rtl/>
        </w:rPr>
      </w:pPr>
      <w:bookmarkStart w:id="211" w:name="_ETM_Q1_1622789"/>
      <w:bookmarkEnd w:id="211"/>
      <w:r>
        <w:rPr>
          <w:rtl/>
        </w:rPr>
        <w:t>היו"ר יריב לוין:</w:t>
      </w:r>
    </w:p>
    <w:p w14:paraId="35D58EF9" w14:textId="77777777" w:rsidR="00467BCE" w:rsidRDefault="00467BCE" w:rsidP="00467BCE">
      <w:pPr>
        <w:pStyle w:val="KeepWithNext"/>
        <w:rPr>
          <w:rtl/>
        </w:rPr>
      </w:pPr>
    </w:p>
    <w:p w14:paraId="5CDABFFF" w14:textId="77777777" w:rsidR="00467BCE" w:rsidRDefault="00467BCE" w:rsidP="00467BCE">
      <w:pPr>
        <w:rPr>
          <w:rFonts w:hint="cs"/>
          <w:rtl/>
        </w:rPr>
      </w:pPr>
      <w:r>
        <w:rPr>
          <w:rFonts w:hint="cs"/>
          <w:rtl/>
        </w:rPr>
        <w:t xml:space="preserve">רבותי, תודה </w:t>
      </w:r>
      <w:bookmarkStart w:id="212" w:name="_ETM_Q1_1631621"/>
      <w:bookmarkEnd w:id="212"/>
      <w:r>
        <w:rPr>
          <w:rFonts w:hint="cs"/>
          <w:rtl/>
        </w:rPr>
        <w:t xml:space="preserve">רבה לכולם, הישיבה נעולה. </w:t>
      </w:r>
    </w:p>
    <w:p w14:paraId="4F0475CC" w14:textId="77777777" w:rsidR="00C04DCF" w:rsidRDefault="00C04DCF" w:rsidP="00467BCE">
      <w:pPr>
        <w:rPr>
          <w:rFonts w:hint="cs"/>
          <w:rtl/>
        </w:rPr>
      </w:pPr>
    </w:p>
    <w:p w14:paraId="7927FCFB" w14:textId="77777777" w:rsidR="00C04DCF" w:rsidRDefault="00C04DCF" w:rsidP="00467BCE">
      <w:pPr>
        <w:rPr>
          <w:rFonts w:hint="cs"/>
          <w:rtl/>
        </w:rPr>
      </w:pPr>
    </w:p>
    <w:p w14:paraId="0E211C47" w14:textId="77777777" w:rsidR="00467BCE" w:rsidRDefault="00C04DCF" w:rsidP="00FB4016">
      <w:pPr>
        <w:pStyle w:val="af4"/>
        <w:keepNext/>
        <w:rPr>
          <w:rFonts w:hint="cs"/>
          <w:rtl/>
        </w:rPr>
      </w:pPr>
      <w:bookmarkStart w:id="213" w:name="_ETM_Q1_1642708"/>
      <w:bookmarkEnd w:id="213"/>
      <w:r>
        <w:rPr>
          <w:rtl/>
        </w:rPr>
        <w:t>הישיבה ננעלה בשעה 12:25.</w:t>
      </w:r>
    </w:p>
    <w:sectPr w:rsidR="00467BCE" w:rsidSect="002E5AB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3D08" w14:textId="77777777" w:rsidR="006D5FAF" w:rsidRDefault="006D5FAF">
      <w:r>
        <w:separator/>
      </w:r>
    </w:p>
  </w:endnote>
  <w:endnote w:type="continuationSeparator" w:id="0">
    <w:p w14:paraId="7B36E9FB" w14:textId="77777777" w:rsidR="006D5FAF" w:rsidRDefault="006D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8345" w14:textId="77777777" w:rsidR="006D5FAF" w:rsidRDefault="006D5FAF">
      <w:r>
        <w:separator/>
      </w:r>
    </w:p>
  </w:footnote>
  <w:footnote w:type="continuationSeparator" w:id="0">
    <w:p w14:paraId="04968F0E" w14:textId="77777777" w:rsidR="006D5FAF" w:rsidRDefault="006D5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8AD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E34655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9B5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AB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166904C" w14:textId="77777777" w:rsidR="00D86E57" w:rsidRPr="00CC5815" w:rsidRDefault="00784A6B" w:rsidP="008E5E3F">
    <w:pPr>
      <w:pStyle w:val="Header"/>
      <w:ind w:firstLine="0"/>
    </w:pPr>
    <w:r>
      <w:rPr>
        <w:rtl/>
      </w:rPr>
      <w:t>ועדת הכנסת</w:t>
    </w:r>
  </w:p>
  <w:p w14:paraId="06BAA8F3" w14:textId="77777777" w:rsidR="00D86E57" w:rsidRPr="00CC5815" w:rsidRDefault="00784A6B" w:rsidP="008E5E3F">
    <w:pPr>
      <w:pStyle w:val="Header"/>
      <w:ind w:firstLine="0"/>
      <w:rPr>
        <w:rFonts w:hint="cs"/>
        <w:rtl/>
      </w:rPr>
    </w:pPr>
    <w:r>
      <w:rPr>
        <w:rtl/>
      </w:rPr>
      <w:t>30/12/2014</w:t>
    </w:r>
  </w:p>
  <w:p w14:paraId="41F03723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4188977">
    <w:abstractNumId w:val="0"/>
  </w:num>
  <w:num w:numId="2" w16cid:durableId="153662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1EF5"/>
    <w:rsid w:val="00167294"/>
    <w:rsid w:val="001673D4"/>
    <w:rsid w:val="00171E7F"/>
    <w:rsid w:val="001758C1"/>
    <w:rsid w:val="0017779F"/>
    <w:rsid w:val="001A3484"/>
    <w:rsid w:val="001A74E9"/>
    <w:rsid w:val="001C44DA"/>
    <w:rsid w:val="001C4FDA"/>
    <w:rsid w:val="001D0A44"/>
    <w:rsid w:val="001D440C"/>
    <w:rsid w:val="001E3097"/>
    <w:rsid w:val="00227FEF"/>
    <w:rsid w:val="00261554"/>
    <w:rsid w:val="00261B6A"/>
    <w:rsid w:val="00275C03"/>
    <w:rsid w:val="0027661E"/>
    <w:rsid w:val="00280D58"/>
    <w:rsid w:val="002E5ABA"/>
    <w:rsid w:val="002E774B"/>
    <w:rsid w:val="00303B4C"/>
    <w:rsid w:val="00303BA0"/>
    <w:rsid w:val="00321E62"/>
    <w:rsid w:val="00340AFA"/>
    <w:rsid w:val="003658CB"/>
    <w:rsid w:val="00366CFB"/>
    <w:rsid w:val="00373508"/>
    <w:rsid w:val="00384E0F"/>
    <w:rsid w:val="00390A3E"/>
    <w:rsid w:val="003A6CBC"/>
    <w:rsid w:val="003C279D"/>
    <w:rsid w:val="003D23F0"/>
    <w:rsid w:val="003E60B0"/>
    <w:rsid w:val="003F0A5F"/>
    <w:rsid w:val="00420E41"/>
    <w:rsid w:val="00424C94"/>
    <w:rsid w:val="00447608"/>
    <w:rsid w:val="00451746"/>
    <w:rsid w:val="00467BCE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02D8"/>
    <w:rsid w:val="005D61F3"/>
    <w:rsid w:val="005F76B0"/>
    <w:rsid w:val="0062479F"/>
    <w:rsid w:val="00634F61"/>
    <w:rsid w:val="0068210D"/>
    <w:rsid w:val="00695A47"/>
    <w:rsid w:val="006A0CB7"/>
    <w:rsid w:val="006C605F"/>
    <w:rsid w:val="006D5FAF"/>
    <w:rsid w:val="006F0259"/>
    <w:rsid w:val="006F4CBA"/>
    <w:rsid w:val="00702755"/>
    <w:rsid w:val="0070472C"/>
    <w:rsid w:val="00784A6B"/>
    <w:rsid w:val="007872B4"/>
    <w:rsid w:val="008320F6"/>
    <w:rsid w:val="00841223"/>
    <w:rsid w:val="00846BE9"/>
    <w:rsid w:val="00853207"/>
    <w:rsid w:val="008713A4"/>
    <w:rsid w:val="00875F10"/>
    <w:rsid w:val="008B0C97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85E78"/>
    <w:rsid w:val="009D478A"/>
    <w:rsid w:val="009E6E93"/>
    <w:rsid w:val="009F1518"/>
    <w:rsid w:val="009F5773"/>
    <w:rsid w:val="00A15971"/>
    <w:rsid w:val="00A15E8B"/>
    <w:rsid w:val="00A22C90"/>
    <w:rsid w:val="00A40840"/>
    <w:rsid w:val="00A66020"/>
    <w:rsid w:val="00A9011A"/>
    <w:rsid w:val="00A92D44"/>
    <w:rsid w:val="00AB02EE"/>
    <w:rsid w:val="00AB3F3A"/>
    <w:rsid w:val="00AD6FFC"/>
    <w:rsid w:val="00AE1A71"/>
    <w:rsid w:val="00AF31E6"/>
    <w:rsid w:val="00AF4150"/>
    <w:rsid w:val="00B0509A"/>
    <w:rsid w:val="00B120B2"/>
    <w:rsid w:val="00B50340"/>
    <w:rsid w:val="00B65508"/>
    <w:rsid w:val="00B8517A"/>
    <w:rsid w:val="00B8628F"/>
    <w:rsid w:val="00BA6446"/>
    <w:rsid w:val="00BD47B7"/>
    <w:rsid w:val="00C003F4"/>
    <w:rsid w:val="00C04DCF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A6620"/>
    <w:rsid w:val="00CA6F46"/>
    <w:rsid w:val="00CB6D60"/>
    <w:rsid w:val="00CC5815"/>
    <w:rsid w:val="00CD3E5D"/>
    <w:rsid w:val="00CE24B8"/>
    <w:rsid w:val="00CE5849"/>
    <w:rsid w:val="00D05A79"/>
    <w:rsid w:val="00D278F7"/>
    <w:rsid w:val="00D37B55"/>
    <w:rsid w:val="00D45D27"/>
    <w:rsid w:val="00D6278E"/>
    <w:rsid w:val="00D86E57"/>
    <w:rsid w:val="00D96B24"/>
    <w:rsid w:val="00E3150C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401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F6F5DF"/>
  <w15:chartTrackingRefBased/>
  <w15:docId w15:val="{47F63CAB-F515-4787-BE39-91A7FCC5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2E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1371</Words>
  <Characters>7819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