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57B8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2297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357B8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357B8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29</w:t>
      </w:r>
    </w:p>
    <w:p w:rsidR="00E64116" w:rsidRPr="008713A4" w:rsidRDefault="00357B8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357B8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י"א באב התשע"ה (27 ביולי 2015), שעה 13:45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172DBF" w:rsidRPr="008713A4" w:rsidRDefault="00172DBF" w:rsidP="00172DBF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א. בקשה לרביזיה על החלטות ועדת הכנסת בנושאים הבאים: </w:t>
      </w:r>
    </w:p>
    <w:p w:rsidR="0068287F" w:rsidRDefault="0068287F" w:rsidP="00172DBF">
      <w:pPr>
        <w:ind w:left="720" w:firstLine="0"/>
        <w:rPr>
          <w:rtl/>
        </w:rPr>
      </w:pPr>
      <w:r>
        <w:rPr>
          <w:rFonts w:hint="cs"/>
          <w:rtl/>
        </w:rPr>
        <w:t>1.</w:t>
      </w:r>
      <w:r w:rsidRPr="00357B88">
        <w:rPr>
          <w:rtl/>
        </w:rPr>
        <w:t xml:space="preserve"> </w:t>
      </w:r>
      <w:r w:rsidR="00172DBF">
        <w:rPr>
          <w:rFonts w:hint="cs"/>
          <w:rtl/>
        </w:rPr>
        <w:t>הקמת ועדה מיוחדת לדיון ב</w:t>
      </w:r>
      <w:r w:rsidRPr="00357B88">
        <w:rPr>
          <w:rtl/>
        </w:rPr>
        <w:t>הצעת חוק התכנון והבנייה (תיקון מס' 104), התשע"ה-2015</w:t>
      </w:r>
    </w:p>
    <w:p w:rsidR="00F74957" w:rsidRDefault="00F74957" w:rsidP="00172DBF">
      <w:pPr>
        <w:ind w:left="720" w:firstLine="0"/>
        <w:rPr>
          <w:rFonts w:hint="cs"/>
          <w:rtl/>
        </w:rPr>
      </w:pPr>
      <w:r>
        <w:rPr>
          <w:rFonts w:hint="cs"/>
          <w:rtl/>
        </w:rPr>
        <w:t>2</w:t>
      </w:r>
      <w:r w:rsidRPr="00357B88">
        <w:rPr>
          <w:rtl/>
        </w:rPr>
        <w:t xml:space="preserve">. </w:t>
      </w:r>
      <w:r w:rsidR="00172DBF">
        <w:rPr>
          <w:rFonts w:hint="cs"/>
          <w:rtl/>
        </w:rPr>
        <w:t>הקמת ועדה מיוחדת לדיון בהצעת חוק</w:t>
      </w:r>
      <w:r w:rsidRPr="00357B88">
        <w:rPr>
          <w:rtl/>
        </w:rPr>
        <w:t xml:space="preserve"> השידור הציבורי (תיקון), התשע"ה-2015</w:t>
      </w:r>
    </w:p>
    <w:p w:rsidR="00172DBF" w:rsidRDefault="00172DBF" w:rsidP="00172DBF">
      <w:pPr>
        <w:ind w:left="720" w:firstLine="0"/>
        <w:rPr>
          <w:rtl/>
        </w:rPr>
      </w:pPr>
      <w:r>
        <w:rPr>
          <w:rFonts w:hint="cs"/>
          <w:rtl/>
        </w:rPr>
        <w:t>3</w:t>
      </w:r>
      <w:r w:rsidRPr="00357B88">
        <w:rPr>
          <w:rtl/>
        </w:rPr>
        <w:t xml:space="preserve">. </w:t>
      </w:r>
      <w:r>
        <w:rPr>
          <w:rFonts w:hint="cs"/>
          <w:rtl/>
        </w:rPr>
        <w:t>קביעת ועדות לדיון בהצעות חוק:</w:t>
      </w:r>
    </w:p>
    <w:p w:rsidR="00F74957" w:rsidRDefault="00F74957" w:rsidP="00172DBF">
      <w:pPr>
        <w:numPr>
          <w:ilvl w:val="0"/>
          <w:numId w:val="3"/>
        </w:numPr>
        <w:ind w:left="1800"/>
        <w:rPr>
          <w:rtl/>
        </w:rPr>
      </w:pPr>
      <w:r w:rsidRPr="00357B88">
        <w:rPr>
          <w:rtl/>
        </w:rPr>
        <w:t>הצעת חוק איסור הונאה בכשרות (תיקון – הגדרת המינוח כשר לעניין הטעיה), התשע"ה–2015</w:t>
      </w:r>
    </w:p>
    <w:p w:rsidR="00F74957" w:rsidRDefault="00F74957" w:rsidP="00172DBF">
      <w:pPr>
        <w:numPr>
          <w:ilvl w:val="0"/>
          <w:numId w:val="3"/>
        </w:numPr>
        <w:ind w:left="1800"/>
        <w:rPr>
          <w:rtl/>
        </w:rPr>
      </w:pPr>
      <w:r w:rsidRPr="00357B88">
        <w:rPr>
          <w:rtl/>
        </w:rPr>
        <w:t>הצעת חוק איסור הונאה בכשרות (תיקון – הבהרת מצג כשרותי אסור), התשע"ה–2015</w:t>
      </w:r>
    </w:p>
    <w:p w:rsidR="00E64116" w:rsidRPr="008713A4" w:rsidRDefault="00172DBF" w:rsidP="00172DBF">
      <w:pPr>
        <w:ind w:firstLine="0"/>
        <w:rPr>
          <w:rFonts w:hint="cs"/>
          <w:rtl/>
        </w:rPr>
      </w:pPr>
      <w:r>
        <w:rPr>
          <w:rFonts w:hint="cs"/>
          <w:rtl/>
        </w:rPr>
        <w:t>ב</w:t>
      </w:r>
      <w:r w:rsidR="006E45DA">
        <w:rPr>
          <w:rFonts w:hint="cs"/>
          <w:rtl/>
        </w:rPr>
        <w:t xml:space="preserve">. </w:t>
      </w:r>
      <w:r w:rsidR="006E45DA">
        <w:rPr>
          <w:rtl/>
        </w:rPr>
        <w:t>בקשת הממשלה להקדמת הדיון בהצעת חוק</w:t>
      </w:r>
      <w:r w:rsidR="006E45DA">
        <w:rPr>
          <w:rFonts w:hint="cs"/>
          <w:rtl/>
        </w:rPr>
        <w:t xml:space="preserve"> מכוני כושר (רישוי ופיקוח) (תיקון מס' 2), התשע"ה-2015, בקריאה ראשונה</w:t>
      </w:r>
    </w:p>
    <w:p w:rsidR="00357B88" w:rsidRDefault="00357B88" w:rsidP="008320F6">
      <w:pPr>
        <w:ind w:firstLine="0"/>
        <w:rPr>
          <w:rtl/>
        </w:rPr>
      </w:pPr>
    </w:p>
    <w:p w:rsidR="00357B88" w:rsidRPr="008713A4" w:rsidRDefault="00357B88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57B88" w:rsidRDefault="00357B88" w:rsidP="008320F6">
      <w:pPr>
        <w:ind w:firstLine="0"/>
        <w:outlineLvl w:val="0"/>
        <w:rPr>
          <w:rtl/>
        </w:rPr>
      </w:pPr>
      <w:r w:rsidRPr="00357B88">
        <w:rPr>
          <w:rtl/>
        </w:rPr>
        <w:t>דוד ביטן – היו"ר</w:t>
      </w:r>
    </w:p>
    <w:p w:rsidR="00357B88" w:rsidRPr="00357B88" w:rsidRDefault="00357B88" w:rsidP="008320F6">
      <w:pPr>
        <w:ind w:firstLine="0"/>
        <w:outlineLvl w:val="0"/>
        <w:rPr>
          <w:rtl/>
        </w:rPr>
      </w:pPr>
      <w:r w:rsidRPr="00357B88">
        <w:rPr>
          <w:rtl/>
        </w:rPr>
        <w:t>ישראל אייכלר</w:t>
      </w:r>
    </w:p>
    <w:p w:rsidR="00357B88" w:rsidRPr="00357B88" w:rsidRDefault="00357B88" w:rsidP="008320F6">
      <w:pPr>
        <w:ind w:firstLine="0"/>
        <w:outlineLvl w:val="0"/>
        <w:rPr>
          <w:rtl/>
        </w:rPr>
      </w:pPr>
      <w:r w:rsidRPr="00357B88">
        <w:rPr>
          <w:rtl/>
        </w:rPr>
        <w:t>יואב בן צור</w:t>
      </w:r>
    </w:p>
    <w:p w:rsidR="00357B88" w:rsidRPr="00357B88" w:rsidRDefault="00357B88" w:rsidP="008320F6">
      <w:pPr>
        <w:ind w:firstLine="0"/>
        <w:outlineLvl w:val="0"/>
        <w:rPr>
          <w:rtl/>
        </w:rPr>
      </w:pPr>
      <w:r w:rsidRPr="00357B88">
        <w:rPr>
          <w:rtl/>
        </w:rPr>
        <w:t>מכלוף מיקי זוהר</w:t>
      </w:r>
    </w:p>
    <w:p w:rsidR="00357B88" w:rsidRPr="00357B88" w:rsidRDefault="00357B88" w:rsidP="008320F6">
      <w:pPr>
        <w:ind w:firstLine="0"/>
        <w:outlineLvl w:val="0"/>
        <w:rPr>
          <w:rtl/>
        </w:rPr>
      </w:pPr>
      <w:r w:rsidRPr="00357B88">
        <w:rPr>
          <w:rtl/>
        </w:rPr>
        <w:t>יואל חסון</w:t>
      </w:r>
    </w:p>
    <w:p w:rsidR="00357B88" w:rsidRPr="00357B88" w:rsidRDefault="00357B88" w:rsidP="008320F6">
      <w:pPr>
        <w:ind w:firstLine="0"/>
        <w:outlineLvl w:val="0"/>
        <w:rPr>
          <w:rtl/>
        </w:rPr>
      </w:pPr>
      <w:r w:rsidRPr="00357B88">
        <w:rPr>
          <w:rtl/>
        </w:rPr>
        <w:t>אחמד טיבי</w:t>
      </w:r>
    </w:p>
    <w:p w:rsidR="00357B88" w:rsidRPr="00357B88" w:rsidRDefault="00357B88" w:rsidP="008320F6">
      <w:pPr>
        <w:ind w:firstLine="0"/>
        <w:outlineLvl w:val="0"/>
        <w:rPr>
          <w:rtl/>
        </w:rPr>
      </w:pPr>
      <w:r w:rsidRPr="00357B88">
        <w:rPr>
          <w:rtl/>
        </w:rPr>
        <w:t>ינון מגל</w:t>
      </w:r>
    </w:p>
    <w:p w:rsidR="00357B88" w:rsidRPr="00357B88" w:rsidRDefault="00357B88" w:rsidP="008320F6">
      <w:pPr>
        <w:ind w:firstLine="0"/>
        <w:outlineLvl w:val="0"/>
        <w:rPr>
          <w:rtl/>
        </w:rPr>
      </w:pPr>
      <w:r w:rsidRPr="00357B88">
        <w:rPr>
          <w:rtl/>
        </w:rPr>
        <w:t>אברהם נגוסה</w:t>
      </w:r>
    </w:p>
    <w:p w:rsidR="00357B88" w:rsidRPr="00357B88" w:rsidRDefault="00357B88" w:rsidP="008320F6">
      <w:pPr>
        <w:ind w:firstLine="0"/>
        <w:outlineLvl w:val="0"/>
        <w:rPr>
          <w:rtl/>
        </w:rPr>
      </w:pPr>
      <w:r w:rsidRPr="00357B88">
        <w:rPr>
          <w:rtl/>
        </w:rPr>
        <w:t>רועי פולקמן</w:t>
      </w:r>
    </w:p>
    <w:p w:rsidR="00357B88" w:rsidRPr="00357B88" w:rsidRDefault="00357B88" w:rsidP="008320F6">
      <w:pPr>
        <w:ind w:firstLine="0"/>
        <w:outlineLvl w:val="0"/>
        <w:rPr>
          <w:rtl/>
        </w:rPr>
      </w:pPr>
      <w:r w:rsidRPr="00357B88">
        <w:rPr>
          <w:rtl/>
        </w:rPr>
        <w:t>שי פירון</w:t>
      </w:r>
    </w:p>
    <w:p w:rsidR="00357B88" w:rsidRDefault="00357B88" w:rsidP="008320F6">
      <w:pPr>
        <w:ind w:firstLine="0"/>
        <w:outlineLvl w:val="0"/>
        <w:rPr>
          <w:rtl/>
        </w:rPr>
      </w:pPr>
      <w:r w:rsidRPr="00357B88">
        <w:rPr>
          <w:rtl/>
        </w:rPr>
        <w:t>יואב קיש</w:t>
      </w:r>
    </w:p>
    <w:p w:rsidR="00357B88" w:rsidRPr="008713A4" w:rsidRDefault="00357B88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714EEB" w:rsidRDefault="00714EEB" w:rsidP="00714EEB">
      <w:pPr>
        <w:ind w:firstLine="0"/>
        <w:outlineLvl w:val="2"/>
        <w:rPr>
          <w:rFonts w:hint="cs"/>
          <w:rtl/>
        </w:rPr>
      </w:pPr>
      <w:r w:rsidRPr="00714EEB">
        <w:rPr>
          <w:rFonts w:hint="cs"/>
          <w:rtl/>
        </w:rPr>
        <w:t>מסעוד גנאים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222973" w:rsidRPr="000C47F5" w:rsidRDefault="00222973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987"/>
        <w:gridCol w:w="336"/>
        <w:gridCol w:w="2321"/>
      </w:tblGrid>
      <w:tr w:rsidR="00714EEB" w:rsidTr="00463711">
        <w:tc>
          <w:tcPr>
            <w:tcW w:w="0" w:type="auto"/>
            <w:shd w:val="clear" w:color="auto" w:fill="auto"/>
          </w:tcPr>
          <w:p w:rsidR="00714EEB" w:rsidRDefault="00714EEB" w:rsidP="0046371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רחל וידל</w:t>
            </w:r>
          </w:p>
        </w:tc>
        <w:tc>
          <w:tcPr>
            <w:tcW w:w="0" w:type="auto"/>
            <w:shd w:val="clear" w:color="auto" w:fill="auto"/>
          </w:tcPr>
          <w:p w:rsidR="00714EEB" w:rsidRDefault="00714EEB" w:rsidP="0046371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14EEB" w:rsidRDefault="00714EEB" w:rsidP="0046371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משרד התרבות והספורט</w:t>
            </w: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222973" w:rsidRPr="008713A4" w:rsidRDefault="00222973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57B8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357B88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:rsidR="0068287F" w:rsidRDefault="0068287F" w:rsidP="0068287F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1. </w:t>
      </w:r>
      <w:r w:rsidR="00172DBF">
        <w:rPr>
          <w:rFonts w:hint="cs"/>
          <w:rtl/>
        </w:rPr>
        <w:t>הקמת ועדה מיוחדת לדיון ב</w:t>
      </w:r>
      <w:r>
        <w:rPr>
          <w:rtl/>
        </w:rPr>
        <w:t>הצעת חוק התכנון והבנייה (תיקון מס' 104), התשע"ה-2015</w:t>
      </w:r>
    </w:p>
    <w:p w:rsidR="0068287F" w:rsidRDefault="0068287F" w:rsidP="0068287F">
      <w:pPr>
        <w:pStyle w:val="KeepWithNext"/>
        <w:rPr>
          <w:rFonts w:hint="cs"/>
          <w:rtl/>
        </w:rPr>
      </w:pPr>
    </w:p>
    <w:p w:rsidR="00222973" w:rsidRPr="00222973" w:rsidRDefault="00222973" w:rsidP="00222973">
      <w:pPr>
        <w:rPr>
          <w:rtl/>
        </w:rPr>
      </w:pPr>
    </w:p>
    <w:p w:rsidR="00357B88" w:rsidRDefault="00357B88" w:rsidP="00357B88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357B88" w:rsidRDefault="00357B88" w:rsidP="00357B88">
      <w:pPr>
        <w:pStyle w:val="KeepWithNext"/>
        <w:rPr>
          <w:rtl/>
        </w:rPr>
      </w:pPr>
    </w:p>
    <w:p w:rsidR="00714EEB" w:rsidRDefault="00357B88" w:rsidP="00C75AF4">
      <w:pPr>
        <w:rPr>
          <w:rFonts w:hint="cs"/>
          <w:rtl/>
        </w:rPr>
      </w:pPr>
      <w:r>
        <w:rPr>
          <w:rFonts w:hint="cs"/>
          <w:rtl/>
        </w:rPr>
        <w:t>טוב, רבותי</w:t>
      </w:r>
      <w:r w:rsidR="00172DBF">
        <w:rPr>
          <w:rFonts w:hint="cs"/>
          <w:rtl/>
        </w:rPr>
        <w:t>,</w:t>
      </w:r>
      <w:r>
        <w:rPr>
          <w:rFonts w:hint="cs"/>
          <w:rtl/>
        </w:rPr>
        <w:t xml:space="preserve"> אני פותח את </w:t>
      </w:r>
      <w:r w:rsidR="00714EEB">
        <w:rPr>
          <w:rFonts w:hint="cs"/>
          <w:rtl/>
        </w:rPr>
        <w:t>ה</w:t>
      </w:r>
      <w:r w:rsidR="00172DBF">
        <w:rPr>
          <w:rFonts w:hint="cs"/>
          <w:rtl/>
        </w:rPr>
        <w:t>ישיבה:</w:t>
      </w:r>
      <w:r w:rsidR="00714EEB">
        <w:rPr>
          <w:rFonts w:hint="cs"/>
          <w:rtl/>
        </w:rPr>
        <w:t xml:space="preserve"> הקמת ועדה מיוחדת לדיון בהצעת </w:t>
      </w:r>
      <w:bookmarkStart w:id="0" w:name="_ETM_Q1_672832"/>
      <w:bookmarkEnd w:id="0"/>
      <w:r w:rsidR="00714EEB">
        <w:rPr>
          <w:rFonts w:hint="cs"/>
          <w:rtl/>
        </w:rPr>
        <w:t>חוק התכנון והבנייה</w:t>
      </w:r>
      <w:r w:rsidR="00C75AF4">
        <w:rPr>
          <w:rFonts w:hint="cs"/>
          <w:rtl/>
        </w:rPr>
        <w:t xml:space="preserve"> (תיקון מס' 104), התשע"ה-2015.</w:t>
      </w:r>
      <w:r w:rsidR="00714EEB">
        <w:rPr>
          <w:rFonts w:hint="cs"/>
          <w:rtl/>
        </w:rPr>
        <w:t xml:space="preserve"> </w:t>
      </w:r>
    </w:p>
    <w:p w:rsidR="00714EEB" w:rsidRDefault="00714EEB" w:rsidP="00714EEB">
      <w:pPr>
        <w:rPr>
          <w:rFonts w:hint="cs"/>
          <w:rtl/>
        </w:rPr>
      </w:pPr>
      <w:bookmarkStart w:id="1" w:name="_ETM_Q1_676126"/>
      <w:bookmarkEnd w:id="1"/>
    </w:p>
    <w:p w:rsidR="00714EEB" w:rsidRDefault="00714EEB" w:rsidP="00714EEB">
      <w:pPr>
        <w:pStyle w:val="a"/>
        <w:keepNext/>
        <w:rPr>
          <w:rFonts w:hint="cs"/>
          <w:rtl/>
        </w:rPr>
      </w:pPr>
      <w:bookmarkStart w:id="2" w:name="_ETM_Q1_678201"/>
      <w:bookmarkEnd w:id="2"/>
      <w:r>
        <w:rPr>
          <w:rtl/>
        </w:rPr>
        <w:t>יואל חסון:</w:t>
      </w:r>
    </w:p>
    <w:p w:rsidR="00714EEB" w:rsidRDefault="00714EEB" w:rsidP="00714EEB">
      <w:pPr>
        <w:pStyle w:val="KeepWithNext"/>
        <w:rPr>
          <w:rFonts w:hint="cs"/>
          <w:rtl/>
        </w:rPr>
      </w:pPr>
    </w:p>
    <w:p w:rsidR="00714EEB" w:rsidRDefault="00714EEB" w:rsidP="00714EEB">
      <w:pPr>
        <w:rPr>
          <w:rFonts w:hint="cs"/>
          <w:rtl/>
        </w:rPr>
      </w:pPr>
      <w:r>
        <w:rPr>
          <w:rFonts w:hint="cs"/>
          <w:rtl/>
        </w:rPr>
        <w:t xml:space="preserve">תגיד שאתה פותח את </w:t>
      </w:r>
      <w:bookmarkStart w:id="3" w:name="_ETM_Q1_679318"/>
      <w:bookmarkEnd w:id="3"/>
      <w:r>
        <w:rPr>
          <w:rFonts w:hint="cs"/>
          <w:rtl/>
        </w:rPr>
        <w:t>הישיבה.</w:t>
      </w:r>
    </w:p>
    <w:p w:rsidR="00714EEB" w:rsidRDefault="00714EEB" w:rsidP="00714EEB">
      <w:pPr>
        <w:rPr>
          <w:rFonts w:hint="cs"/>
          <w:rtl/>
        </w:rPr>
      </w:pPr>
    </w:p>
    <w:p w:rsidR="00714EEB" w:rsidRDefault="00714EEB" w:rsidP="00714EEB">
      <w:pPr>
        <w:pStyle w:val="af"/>
        <w:keepNext/>
        <w:rPr>
          <w:rFonts w:hint="cs"/>
          <w:rtl/>
        </w:rPr>
      </w:pPr>
      <w:bookmarkStart w:id="4" w:name="_ETM_Q1_675850"/>
      <w:bookmarkEnd w:id="4"/>
      <w:r>
        <w:rPr>
          <w:rtl/>
        </w:rPr>
        <w:t>היו"ר דוד ביטן:</w:t>
      </w:r>
    </w:p>
    <w:p w:rsidR="00714EEB" w:rsidRDefault="00714EEB" w:rsidP="00714EEB">
      <w:pPr>
        <w:pStyle w:val="KeepWithNext"/>
        <w:rPr>
          <w:rFonts w:hint="cs"/>
          <w:rtl/>
        </w:rPr>
      </w:pPr>
    </w:p>
    <w:p w:rsidR="00714EEB" w:rsidRDefault="00714EEB" w:rsidP="00714EEB">
      <w:pPr>
        <w:rPr>
          <w:rFonts w:hint="cs"/>
          <w:rtl/>
        </w:rPr>
      </w:pPr>
      <w:r>
        <w:rPr>
          <w:rFonts w:hint="cs"/>
          <w:rtl/>
        </w:rPr>
        <w:t xml:space="preserve">פתחתי, הודעתי. אתה לא שומע? </w:t>
      </w:r>
    </w:p>
    <w:p w:rsidR="00714EEB" w:rsidRDefault="00714EEB" w:rsidP="00714EEB">
      <w:pPr>
        <w:rPr>
          <w:rFonts w:hint="cs"/>
          <w:rtl/>
        </w:rPr>
      </w:pPr>
      <w:bookmarkStart w:id="5" w:name="_ETM_Q1_681987"/>
      <w:bookmarkEnd w:id="5"/>
    </w:p>
    <w:p w:rsidR="00357B88" w:rsidRDefault="00357B88" w:rsidP="00C75AF4">
      <w:pPr>
        <w:rPr>
          <w:rFonts w:hint="cs"/>
          <w:rtl/>
        </w:rPr>
      </w:pPr>
      <w:bookmarkStart w:id="6" w:name="_ETM_Q1_682308"/>
      <w:bookmarkStart w:id="7" w:name="_ETM_Q1_684471"/>
      <w:bookmarkEnd w:id="6"/>
      <w:bookmarkEnd w:id="7"/>
      <w:r>
        <w:rPr>
          <w:rFonts w:hint="cs"/>
          <w:rtl/>
        </w:rPr>
        <w:t xml:space="preserve">הגשתי </w:t>
      </w:r>
      <w:r w:rsidR="00172DBF">
        <w:rPr>
          <w:rFonts w:hint="cs"/>
          <w:rtl/>
        </w:rPr>
        <w:t>רביזיה</w:t>
      </w:r>
      <w:r w:rsidR="00714EEB">
        <w:rPr>
          <w:rFonts w:hint="cs"/>
          <w:rtl/>
        </w:rPr>
        <w:t xml:space="preserve">, מכיוון שהטיעונים כל כך טובים, שאמרתי: נשקול אותם </w:t>
      </w:r>
      <w:bookmarkStart w:id="8" w:name="_ETM_Q1_690814"/>
      <w:bookmarkEnd w:id="8"/>
      <w:r w:rsidR="00714EEB">
        <w:rPr>
          <w:rFonts w:hint="cs"/>
          <w:rtl/>
        </w:rPr>
        <w:t>מחדש.</w:t>
      </w:r>
    </w:p>
    <w:p w:rsidR="00714EEB" w:rsidRDefault="00714EEB" w:rsidP="00357B88">
      <w:pPr>
        <w:rPr>
          <w:rFonts w:hint="cs"/>
          <w:rtl/>
        </w:rPr>
      </w:pPr>
    </w:p>
    <w:p w:rsidR="00714EEB" w:rsidRDefault="00714EEB" w:rsidP="00714EEB">
      <w:pPr>
        <w:pStyle w:val="-"/>
        <w:keepNext/>
        <w:rPr>
          <w:rFonts w:hint="cs"/>
          <w:rtl/>
        </w:rPr>
      </w:pPr>
      <w:bookmarkStart w:id="9" w:name="_ETM_Q1_686469"/>
      <w:bookmarkEnd w:id="9"/>
      <w:r>
        <w:rPr>
          <w:rtl/>
        </w:rPr>
        <w:t>יואל חסון:</w:t>
      </w:r>
    </w:p>
    <w:p w:rsidR="00714EEB" w:rsidRDefault="00714EEB" w:rsidP="00714EEB">
      <w:pPr>
        <w:pStyle w:val="KeepWithNext"/>
        <w:rPr>
          <w:rFonts w:hint="cs"/>
          <w:rtl/>
        </w:rPr>
      </w:pPr>
    </w:p>
    <w:p w:rsidR="00714EEB" w:rsidRDefault="00714EEB" w:rsidP="00714EEB">
      <w:pPr>
        <w:rPr>
          <w:rFonts w:hint="cs"/>
          <w:rtl/>
        </w:rPr>
      </w:pPr>
      <w:r>
        <w:rPr>
          <w:rFonts w:hint="cs"/>
          <w:rtl/>
        </w:rPr>
        <w:t>אני רוצה להתייחס לזה, אדוני.</w:t>
      </w:r>
    </w:p>
    <w:p w:rsidR="00714EEB" w:rsidRDefault="00714EEB" w:rsidP="00714EEB">
      <w:pPr>
        <w:rPr>
          <w:rFonts w:hint="cs"/>
          <w:rtl/>
        </w:rPr>
      </w:pPr>
    </w:p>
    <w:p w:rsidR="00714EEB" w:rsidRDefault="00714EEB" w:rsidP="00714EEB">
      <w:pPr>
        <w:pStyle w:val="af"/>
        <w:keepNext/>
        <w:rPr>
          <w:rFonts w:hint="cs"/>
          <w:rtl/>
        </w:rPr>
      </w:pPr>
      <w:bookmarkStart w:id="10" w:name="_ETM_Q1_689060"/>
      <w:bookmarkEnd w:id="10"/>
      <w:r>
        <w:rPr>
          <w:rtl/>
        </w:rPr>
        <w:t>היו"ר דוד ביטן:</w:t>
      </w:r>
    </w:p>
    <w:p w:rsidR="00714EEB" w:rsidRDefault="00714EEB" w:rsidP="00714EEB">
      <w:pPr>
        <w:pStyle w:val="KeepWithNext"/>
        <w:rPr>
          <w:rFonts w:hint="cs"/>
          <w:rtl/>
        </w:rPr>
      </w:pPr>
    </w:p>
    <w:p w:rsidR="00714EEB" w:rsidRDefault="00714EEB" w:rsidP="00714EEB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714EEB" w:rsidRDefault="00714EEB" w:rsidP="00714EEB">
      <w:pPr>
        <w:rPr>
          <w:rFonts w:hint="cs"/>
          <w:rtl/>
        </w:rPr>
      </w:pPr>
    </w:p>
    <w:p w:rsidR="00714EEB" w:rsidRDefault="00714EEB" w:rsidP="00714EEB">
      <w:pPr>
        <w:pStyle w:val="-"/>
        <w:keepNext/>
        <w:rPr>
          <w:rFonts w:hint="cs"/>
          <w:rtl/>
        </w:rPr>
      </w:pPr>
      <w:bookmarkStart w:id="11" w:name="_ETM_Q1_691978"/>
      <w:bookmarkEnd w:id="11"/>
      <w:r>
        <w:rPr>
          <w:rtl/>
        </w:rPr>
        <w:t>יואל חסון:</w:t>
      </w:r>
    </w:p>
    <w:p w:rsidR="00714EEB" w:rsidRDefault="00714EEB" w:rsidP="00714EEB">
      <w:pPr>
        <w:pStyle w:val="KeepWithNext"/>
        <w:rPr>
          <w:rFonts w:hint="cs"/>
          <w:rtl/>
        </w:rPr>
      </w:pPr>
    </w:p>
    <w:p w:rsidR="00714EEB" w:rsidRDefault="0068287F" w:rsidP="00714EEB">
      <w:pPr>
        <w:rPr>
          <w:rFonts w:hint="cs"/>
          <w:rtl/>
        </w:rPr>
      </w:pPr>
      <w:r>
        <w:rPr>
          <w:rFonts w:hint="cs"/>
          <w:rtl/>
        </w:rPr>
        <w:t xml:space="preserve">אני קודם כול חושב </w:t>
      </w:r>
      <w:bookmarkStart w:id="12" w:name="_ETM_Q1_689784"/>
      <w:bookmarkEnd w:id="12"/>
      <w:r w:rsidR="00F74957">
        <w:rPr>
          <w:rFonts w:hint="cs"/>
          <w:rtl/>
        </w:rPr>
        <w:t>שה</w:t>
      </w:r>
      <w:r w:rsidR="00172DBF">
        <w:rPr>
          <w:rFonts w:hint="cs"/>
          <w:rtl/>
        </w:rPr>
        <w:t>רביזיה</w:t>
      </w:r>
      <w:r w:rsidR="00F74957">
        <w:rPr>
          <w:rFonts w:hint="cs"/>
          <w:rtl/>
        </w:rPr>
        <w:t xml:space="preserve"> שלך כל כך חשובה, כל כך עניינית וכל </w:t>
      </w:r>
      <w:bookmarkStart w:id="13" w:name="_ETM_Q1_698386"/>
      <w:bookmarkEnd w:id="13"/>
      <w:r w:rsidR="00F74957">
        <w:rPr>
          <w:rFonts w:hint="cs"/>
          <w:rtl/>
        </w:rPr>
        <w:t>כך במקום, שצריך לקבל אותה. מה אתה אומר?</w:t>
      </w:r>
    </w:p>
    <w:p w:rsidR="00F74957" w:rsidRDefault="00F74957" w:rsidP="00714EEB">
      <w:pPr>
        <w:rPr>
          <w:rFonts w:hint="cs"/>
          <w:rtl/>
        </w:rPr>
      </w:pPr>
      <w:bookmarkStart w:id="14" w:name="_ETM_Q1_699386"/>
      <w:bookmarkEnd w:id="14"/>
    </w:p>
    <w:p w:rsidR="00F74957" w:rsidRDefault="00F74957" w:rsidP="00F7495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74957" w:rsidRDefault="00F74957" w:rsidP="00F74957">
      <w:pPr>
        <w:pStyle w:val="KeepWithNext"/>
        <w:rPr>
          <w:rFonts w:hint="cs"/>
          <w:rtl/>
        </w:rPr>
      </w:pPr>
    </w:p>
    <w:p w:rsidR="00F74957" w:rsidRDefault="00F74957" w:rsidP="00C75AF4">
      <w:pPr>
        <w:rPr>
          <w:rFonts w:hint="cs"/>
          <w:rtl/>
        </w:rPr>
      </w:pPr>
      <w:r>
        <w:rPr>
          <w:rFonts w:hint="cs"/>
          <w:rtl/>
        </w:rPr>
        <w:t xml:space="preserve">בוא נצביע. מי </w:t>
      </w:r>
      <w:bookmarkStart w:id="15" w:name="_ETM_Q1_704275"/>
      <w:bookmarkEnd w:id="15"/>
      <w:r>
        <w:rPr>
          <w:rFonts w:hint="cs"/>
          <w:rtl/>
        </w:rPr>
        <w:t>בעד ה</w:t>
      </w:r>
      <w:r w:rsidR="00172DBF">
        <w:rPr>
          <w:rFonts w:hint="cs"/>
          <w:rtl/>
        </w:rPr>
        <w:t>רביזיה</w:t>
      </w:r>
      <w:r w:rsidR="00C75AF4">
        <w:rPr>
          <w:rFonts w:hint="cs"/>
          <w:rtl/>
        </w:rPr>
        <w:t>?</w:t>
      </w:r>
      <w:r>
        <w:rPr>
          <w:rFonts w:hint="cs"/>
          <w:rtl/>
        </w:rPr>
        <w:t xml:space="preserve"> ירים את ידו</w:t>
      </w:r>
      <w:r w:rsidR="00C75AF4">
        <w:rPr>
          <w:rFonts w:hint="cs"/>
          <w:rtl/>
        </w:rPr>
        <w:t>.</w:t>
      </w:r>
      <w:r>
        <w:rPr>
          <w:rFonts w:hint="cs"/>
          <w:rtl/>
        </w:rPr>
        <w:t xml:space="preserve"> 2.</w:t>
      </w:r>
    </w:p>
    <w:p w:rsidR="00F74957" w:rsidRDefault="00F74957" w:rsidP="00F74957">
      <w:pPr>
        <w:rPr>
          <w:rFonts w:hint="cs"/>
          <w:rtl/>
        </w:rPr>
      </w:pPr>
    </w:p>
    <w:p w:rsidR="00F74957" w:rsidRDefault="00F74957" w:rsidP="00F74957">
      <w:pPr>
        <w:pStyle w:val="-"/>
        <w:keepNext/>
        <w:rPr>
          <w:rFonts w:hint="cs"/>
          <w:rtl/>
        </w:rPr>
      </w:pPr>
      <w:bookmarkStart w:id="16" w:name="_ETM_Q1_704434"/>
      <w:bookmarkEnd w:id="16"/>
      <w:r>
        <w:rPr>
          <w:rtl/>
        </w:rPr>
        <w:t>יואל חסון:</w:t>
      </w:r>
    </w:p>
    <w:p w:rsidR="00F74957" w:rsidRDefault="00F74957" w:rsidP="00F74957">
      <w:pPr>
        <w:pStyle w:val="KeepWithNext"/>
        <w:rPr>
          <w:rFonts w:hint="cs"/>
          <w:rtl/>
        </w:rPr>
      </w:pPr>
    </w:p>
    <w:p w:rsidR="00F74957" w:rsidRDefault="00F74957" w:rsidP="00F74957">
      <w:pPr>
        <w:rPr>
          <w:rFonts w:hint="cs"/>
          <w:rtl/>
        </w:rPr>
      </w:pPr>
      <w:r>
        <w:rPr>
          <w:rFonts w:hint="cs"/>
          <w:rtl/>
        </w:rPr>
        <w:t>מה, אדוני, אתה נגד ה</w:t>
      </w:r>
      <w:r w:rsidR="00172DBF">
        <w:rPr>
          <w:rFonts w:hint="cs"/>
          <w:rtl/>
        </w:rPr>
        <w:t>רביזיה</w:t>
      </w:r>
      <w:r>
        <w:rPr>
          <w:rFonts w:hint="cs"/>
          <w:rtl/>
        </w:rPr>
        <w:t xml:space="preserve"> של </w:t>
      </w:r>
      <w:bookmarkStart w:id="17" w:name="_ETM_Q1_707182"/>
      <w:bookmarkEnd w:id="17"/>
      <w:r>
        <w:rPr>
          <w:rFonts w:hint="cs"/>
          <w:rtl/>
        </w:rPr>
        <w:t xml:space="preserve">עצמך? </w:t>
      </w:r>
    </w:p>
    <w:p w:rsidR="00357B88" w:rsidRDefault="00357B88" w:rsidP="00357B88">
      <w:pPr>
        <w:rPr>
          <w:rFonts w:hint="cs"/>
          <w:rtl/>
        </w:rPr>
      </w:pPr>
    </w:p>
    <w:p w:rsidR="00F74957" w:rsidRDefault="00F74957" w:rsidP="00F74957">
      <w:pPr>
        <w:pStyle w:val="af"/>
        <w:keepNext/>
        <w:rPr>
          <w:rFonts w:hint="cs"/>
          <w:rtl/>
        </w:rPr>
      </w:pPr>
      <w:bookmarkStart w:id="18" w:name="_ETM_Q1_707138"/>
      <w:bookmarkEnd w:id="18"/>
      <w:r>
        <w:rPr>
          <w:rtl/>
        </w:rPr>
        <w:t>היו"ר דוד ביטן:</w:t>
      </w:r>
    </w:p>
    <w:p w:rsidR="00F74957" w:rsidRDefault="00F74957" w:rsidP="00F74957">
      <w:pPr>
        <w:pStyle w:val="KeepWithNext"/>
        <w:rPr>
          <w:rFonts w:hint="cs"/>
          <w:rtl/>
        </w:rPr>
      </w:pPr>
    </w:p>
    <w:p w:rsidR="00F74957" w:rsidRDefault="00F74957" w:rsidP="00F74957">
      <w:pPr>
        <w:rPr>
          <w:rFonts w:hint="cs"/>
          <w:rtl/>
        </w:rPr>
      </w:pPr>
      <w:r>
        <w:rPr>
          <w:rFonts w:hint="cs"/>
          <w:rtl/>
        </w:rPr>
        <w:t xml:space="preserve">אני נגד עצמי </w:t>
      </w:r>
      <w:r>
        <w:rPr>
          <w:rtl/>
        </w:rPr>
        <w:t>–</w:t>
      </w:r>
      <w:r>
        <w:rPr>
          <w:rFonts w:hint="cs"/>
          <w:rtl/>
        </w:rPr>
        <w:t xml:space="preserve"> כן, מה אעשה. מי נגד?</w:t>
      </w:r>
    </w:p>
    <w:p w:rsidR="00F74957" w:rsidRDefault="00F74957" w:rsidP="00F74957">
      <w:pPr>
        <w:rPr>
          <w:rFonts w:hint="cs"/>
          <w:rtl/>
        </w:rPr>
      </w:pPr>
    </w:p>
    <w:p w:rsidR="00F74957" w:rsidRDefault="00F74957" w:rsidP="00F74957">
      <w:pPr>
        <w:pStyle w:val="aa"/>
        <w:keepNext/>
        <w:rPr>
          <w:rFonts w:hint="eastAsia"/>
          <w:rtl/>
        </w:rPr>
      </w:pPr>
      <w:bookmarkStart w:id="19" w:name="_ETM_Q1_711928"/>
      <w:bookmarkStart w:id="20" w:name="_ETM_Q1_722872"/>
      <w:bookmarkEnd w:id="19"/>
      <w:bookmarkEnd w:id="20"/>
      <w:r>
        <w:rPr>
          <w:rFonts w:hint="eastAsia"/>
          <w:rtl/>
        </w:rPr>
        <w:t>הצבעה</w:t>
      </w:r>
    </w:p>
    <w:p w:rsidR="00F74957" w:rsidRDefault="00F74957" w:rsidP="00F74957">
      <w:pPr>
        <w:pStyle w:val="--"/>
        <w:keepNext/>
        <w:rPr>
          <w:rFonts w:hint="cs"/>
          <w:rtl/>
        </w:rPr>
      </w:pPr>
    </w:p>
    <w:p w:rsidR="00F74957" w:rsidRDefault="00F74957" w:rsidP="00F7495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 w:rsidR="00172DBF">
        <w:rPr>
          <w:rFonts w:hint="cs"/>
          <w:rtl/>
        </w:rPr>
        <w:t>רביזיה</w:t>
      </w:r>
      <w:r>
        <w:rPr>
          <w:rFonts w:hint="cs"/>
          <w:rtl/>
        </w:rPr>
        <w:t xml:space="preserve"> </w:t>
      </w:r>
      <w:r>
        <w:rPr>
          <w:rtl/>
        </w:rPr>
        <w:t xml:space="preserve">– </w:t>
      </w:r>
      <w:r>
        <w:rPr>
          <w:rFonts w:hint="cs"/>
          <w:rtl/>
        </w:rPr>
        <w:t>מיעוט</w:t>
      </w:r>
    </w:p>
    <w:p w:rsidR="00F74957" w:rsidRDefault="00F74957" w:rsidP="00F7495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F74957" w:rsidRDefault="00F74957" w:rsidP="00F74957">
      <w:pPr>
        <w:pStyle w:val="ab"/>
        <w:rPr>
          <w:rtl/>
        </w:rPr>
      </w:pPr>
      <w:r>
        <w:rPr>
          <w:rFonts w:hint="cs"/>
          <w:rtl/>
        </w:rPr>
        <w:t>ה</w:t>
      </w:r>
      <w:r w:rsidR="00172DBF">
        <w:rPr>
          <w:rFonts w:hint="cs"/>
          <w:rtl/>
        </w:rPr>
        <w:t>רביזיה</w:t>
      </w:r>
      <w:r>
        <w:rPr>
          <w:rFonts w:hint="cs"/>
          <w:rtl/>
        </w:rPr>
        <w:t xml:space="preserve"> לא נתקבלה.</w:t>
      </w:r>
    </w:p>
    <w:p w:rsidR="00C75AF4" w:rsidRDefault="00C75AF4" w:rsidP="00C75AF4">
      <w:pPr>
        <w:pStyle w:val="-"/>
        <w:keepNext/>
        <w:rPr>
          <w:rFonts w:hint="cs"/>
          <w:rtl/>
        </w:rPr>
      </w:pPr>
      <w:bookmarkStart w:id="21" w:name="_ETM_Q1_723077"/>
      <w:bookmarkEnd w:id="21"/>
      <w:r>
        <w:rPr>
          <w:rtl/>
        </w:rPr>
        <w:t>יואל חסון:</w:t>
      </w:r>
    </w:p>
    <w:p w:rsidR="00C75AF4" w:rsidRDefault="00C75AF4" w:rsidP="00C75AF4">
      <w:pPr>
        <w:pStyle w:val="KeepWithNext"/>
        <w:rPr>
          <w:rFonts w:hint="cs"/>
          <w:rtl/>
        </w:rPr>
      </w:pPr>
    </w:p>
    <w:p w:rsidR="00C75AF4" w:rsidRDefault="00C75AF4" w:rsidP="00C75AF4">
      <w:pPr>
        <w:rPr>
          <w:rFonts w:hint="cs"/>
          <w:rtl/>
        </w:rPr>
      </w:pPr>
      <w:r>
        <w:rPr>
          <w:rFonts w:hint="cs"/>
          <w:rtl/>
        </w:rPr>
        <w:t xml:space="preserve">זה שיאים </w:t>
      </w:r>
      <w:bookmarkStart w:id="22" w:name="_ETM_Q1_709019"/>
      <w:bookmarkEnd w:id="22"/>
      <w:r>
        <w:rPr>
          <w:rFonts w:hint="cs"/>
          <w:rtl/>
        </w:rPr>
        <w:t xml:space="preserve">שלא נחצו כאן עדיין. אדוני, אתה מביא </w:t>
      </w:r>
      <w:bookmarkStart w:id="23" w:name="_ETM_Q1_716424"/>
      <w:bookmarkEnd w:id="23"/>
      <w:r>
        <w:rPr>
          <w:rFonts w:hint="cs"/>
          <w:rtl/>
        </w:rPr>
        <w:t>לכאן שיאים שלא נחצו במקום הזה.</w:t>
      </w:r>
    </w:p>
    <w:p w:rsidR="00C75AF4" w:rsidRDefault="00C75AF4" w:rsidP="00C75AF4">
      <w:pPr>
        <w:rPr>
          <w:rFonts w:hint="cs"/>
          <w:rtl/>
        </w:rPr>
      </w:pPr>
    </w:p>
    <w:p w:rsidR="00F74957" w:rsidRDefault="00F74957" w:rsidP="00172DBF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2. </w:t>
      </w:r>
      <w:r w:rsidR="00172DBF">
        <w:rPr>
          <w:rFonts w:hint="cs"/>
          <w:rtl/>
        </w:rPr>
        <w:t>הקמת ועדה מיוחדת לדיון בהצעת חוק</w:t>
      </w:r>
      <w:r w:rsidR="00172DBF" w:rsidRPr="00357B88">
        <w:rPr>
          <w:rtl/>
        </w:rPr>
        <w:t xml:space="preserve"> </w:t>
      </w:r>
      <w:r>
        <w:rPr>
          <w:rtl/>
        </w:rPr>
        <w:t>השידור הציבורי (תיקון), התשע"ה-2015</w:t>
      </w:r>
    </w:p>
    <w:p w:rsidR="00F74957" w:rsidRDefault="00F74957" w:rsidP="00F74957">
      <w:pPr>
        <w:pStyle w:val="KeepWithNext"/>
        <w:rPr>
          <w:rFonts w:hint="cs"/>
          <w:rtl/>
        </w:rPr>
      </w:pPr>
    </w:p>
    <w:p w:rsidR="00222973" w:rsidRPr="00222973" w:rsidRDefault="00222973" w:rsidP="00222973">
      <w:pPr>
        <w:rPr>
          <w:rFonts w:hint="cs"/>
          <w:rtl/>
        </w:rPr>
      </w:pPr>
    </w:p>
    <w:p w:rsidR="00357B88" w:rsidRDefault="00357B88" w:rsidP="00357B88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357B88" w:rsidRDefault="00357B88" w:rsidP="00357B88">
      <w:pPr>
        <w:pStyle w:val="KeepWithNext"/>
        <w:rPr>
          <w:rtl/>
        </w:rPr>
      </w:pPr>
    </w:p>
    <w:p w:rsidR="00357B88" w:rsidRDefault="00F74957" w:rsidP="00357B88">
      <w:pPr>
        <w:rPr>
          <w:rFonts w:hint="cs"/>
          <w:rtl/>
        </w:rPr>
      </w:pPr>
      <w:r>
        <w:rPr>
          <w:rFonts w:hint="cs"/>
          <w:rtl/>
        </w:rPr>
        <w:t>הקמת ועדה נפרדת לדיון בהצעת חוק השידור הציבורי (תיקון)</w:t>
      </w:r>
      <w:bookmarkStart w:id="24" w:name="_ETM_Q1_729446"/>
      <w:bookmarkEnd w:id="24"/>
      <w:r>
        <w:rPr>
          <w:rFonts w:hint="cs"/>
          <w:rtl/>
        </w:rPr>
        <w:t xml:space="preserve">, התשע"ה-2015. שוב פעם, הטיעונים היו, שחשבתי לשקול אותם מחדש. </w:t>
      </w:r>
      <w:bookmarkStart w:id="25" w:name="_ETM_Q1_735299"/>
      <w:bookmarkEnd w:id="25"/>
      <w:r>
        <w:rPr>
          <w:rFonts w:hint="cs"/>
          <w:rtl/>
        </w:rPr>
        <w:t>מה אתה רוצה לומר?</w:t>
      </w:r>
    </w:p>
    <w:p w:rsidR="00357B88" w:rsidRDefault="00357B88" w:rsidP="00357B88">
      <w:pPr>
        <w:rPr>
          <w:rFonts w:hint="cs"/>
          <w:rtl/>
        </w:rPr>
      </w:pPr>
    </w:p>
    <w:p w:rsidR="00F74957" w:rsidRDefault="00F74957" w:rsidP="00F74957">
      <w:pPr>
        <w:pStyle w:val="-"/>
        <w:keepNext/>
        <w:rPr>
          <w:rFonts w:hint="cs"/>
          <w:rtl/>
        </w:rPr>
      </w:pPr>
      <w:r>
        <w:rPr>
          <w:rtl/>
        </w:rPr>
        <w:t>יואל חסון:</w:t>
      </w:r>
    </w:p>
    <w:p w:rsidR="00F74957" w:rsidRDefault="00F74957" w:rsidP="00F74957">
      <w:pPr>
        <w:pStyle w:val="KeepWithNext"/>
        <w:rPr>
          <w:rFonts w:hint="cs"/>
          <w:rtl/>
        </w:rPr>
      </w:pPr>
    </w:p>
    <w:p w:rsidR="00F74957" w:rsidRDefault="00F74957" w:rsidP="00F74957">
      <w:pPr>
        <w:rPr>
          <w:rFonts w:hint="cs"/>
          <w:rtl/>
        </w:rPr>
      </w:pPr>
      <w:r>
        <w:rPr>
          <w:rFonts w:hint="cs"/>
          <w:rtl/>
        </w:rPr>
        <w:t xml:space="preserve">אני רוצה לומר, אדוני היושב-ראש, שיפה שאתה </w:t>
      </w:r>
      <w:bookmarkStart w:id="26" w:name="_ETM_Q1_738581"/>
      <w:bookmarkEnd w:id="26"/>
      <w:r>
        <w:rPr>
          <w:rFonts w:hint="cs"/>
          <w:rtl/>
        </w:rPr>
        <w:t xml:space="preserve">מכין את עצמך לפגרה, ואתה מייחל שהדברים יעברו במהרה, אבל </w:t>
      </w:r>
      <w:bookmarkStart w:id="27" w:name="_ETM_Q1_742813"/>
      <w:bookmarkEnd w:id="27"/>
      <w:r w:rsidR="00357B88">
        <w:rPr>
          <w:rFonts w:hint="cs"/>
          <w:rtl/>
        </w:rPr>
        <w:t xml:space="preserve">אני מבטיח לך שהאופוזיציה </w:t>
      </w:r>
      <w:r>
        <w:rPr>
          <w:rFonts w:hint="cs"/>
          <w:rtl/>
        </w:rPr>
        <w:t>תמשיך לעשות את עבודתה ותדאג שאתה תעשה</w:t>
      </w:r>
      <w:bookmarkStart w:id="28" w:name="_ETM_Q1_749501"/>
      <w:bookmarkEnd w:id="28"/>
      <w:r>
        <w:rPr>
          <w:rFonts w:hint="cs"/>
          <w:rtl/>
        </w:rPr>
        <w:t xml:space="preserve"> את זה.</w:t>
      </w:r>
    </w:p>
    <w:p w:rsidR="00F74957" w:rsidRDefault="00F74957" w:rsidP="00F74957">
      <w:pPr>
        <w:rPr>
          <w:rFonts w:hint="cs"/>
          <w:rtl/>
        </w:rPr>
      </w:pPr>
    </w:p>
    <w:p w:rsidR="00F74957" w:rsidRDefault="00F74957" w:rsidP="00F74957">
      <w:pPr>
        <w:pStyle w:val="af"/>
        <w:keepNext/>
        <w:rPr>
          <w:rFonts w:hint="cs"/>
          <w:rtl/>
        </w:rPr>
      </w:pPr>
      <w:bookmarkStart w:id="29" w:name="_ETM_Q1_750354"/>
      <w:bookmarkEnd w:id="29"/>
      <w:r>
        <w:rPr>
          <w:rtl/>
        </w:rPr>
        <w:t>היו"ר דוד ביטן:</w:t>
      </w:r>
    </w:p>
    <w:p w:rsidR="00F74957" w:rsidRDefault="00F74957" w:rsidP="00F74957">
      <w:pPr>
        <w:pStyle w:val="KeepWithNext"/>
        <w:rPr>
          <w:rFonts w:hint="cs"/>
          <w:rtl/>
        </w:rPr>
      </w:pPr>
    </w:p>
    <w:p w:rsidR="00F74957" w:rsidRDefault="00F74957" w:rsidP="00F74957">
      <w:pPr>
        <w:rPr>
          <w:rFonts w:hint="cs"/>
          <w:rtl/>
        </w:rPr>
      </w:pPr>
      <w:r>
        <w:rPr>
          <w:rFonts w:hint="cs"/>
          <w:rtl/>
        </w:rPr>
        <w:t xml:space="preserve">אתה איש </w:t>
      </w:r>
      <w:bookmarkStart w:id="30" w:name="_ETM_Q1_747910"/>
      <w:bookmarkEnd w:id="30"/>
      <w:r>
        <w:rPr>
          <w:rFonts w:hint="cs"/>
          <w:rtl/>
        </w:rPr>
        <w:t>התקנון.</w:t>
      </w:r>
    </w:p>
    <w:p w:rsidR="00F74957" w:rsidRDefault="00F74957" w:rsidP="00F74957">
      <w:pPr>
        <w:rPr>
          <w:rFonts w:hint="cs"/>
          <w:rtl/>
        </w:rPr>
      </w:pPr>
    </w:p>
    <w:p w:rsidR="00F74957" w:rsidRDefault="00F74957" w:rsidP="00F74957">
      <w:pPr>
        <w:pStyle w:val="-"/>
        <w:keepNext/>
        <w:rPr>
          <w:rFonts w:hint="cs"/>
          <w:rtl/>
        </w:rPr>
      </w:pPr>
      <w:bookmarkStart w:id="31" w:name="_ETM_Q1_749444"/>
      <w:bookmarkEnd w:id="31"/>
      <w:r>
        <w:rPr>
          <w:rtl/>
        </w:rPr>
        <w:t>יואל חסון:</w:t>
      </w:r>
    </w:p>
    <w:p w:rsidR="00F74957" w:rsidRDefault="00F74957" w:rsidP="00F74957">
      <w:pPr>
        <w:pStyle w:val="KeepWithNext"/>
        <w:rPr>
          <w:rFonts w:hint="cs"/>
          <w:rtl/>
        </w:rPr>
      </w:pPr>
    </w:p>
    <w:p w:rsidR="00357B88" w:rsidRDefault="00F74957" w:rsidP="00F74957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32" w:name="_ETM_Q1_748458"/>
      <w:bookmarkEnd w:id="32"/>
      <w:r w:rsidR="00357B88">
        <w:rPr>
          <w:rFonts w:hint="cs"/>
          <w:rtl/>
        </w:rPr>
        <w:t xml:space="preserve">לפחות אני שמח </w:t>
      </w:r>
      <w:r>
        <w:rPr>
          <w:rFonts w:hint="cs"/>
          <w:rtl/>
        </w:rPr>
        <w:t xml:space="preserve">שמאז הישיבות הראשונות שלנו, אדוני, התחלת להתייחס לתקנון </w:t>
      </w:r>
      <w:bookmarkStart w:id="33" w:name="_ETM_Q1_751373"/>
      <w:bookmarkEnd w:id="33"/>
      <w:r>
        <w:rPr>
          <w:rFonts w:hint="cs"/>
          <w:rtl/>
        </w:rPr>
        <w:t>ברצינות.</w:t>
      </w:r>
    </w:p>
    <w:p w:rsidR="00357B88" w:rsidRDefault="00357B88" w:rsidP="00357B88">
      <w:pPr>
        <w:rPr>
          <w:rFonts w:hint="cs"/>
          <w:rtl/>
        </w:rPr>
      </w:pPr>
    </w:p>
    <w:p w:rsidR="00357B88" w:rsidRDefault="00357B88" w:rsidP="00357B88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357B88" w:rsidRDefault="00357B88" w:rsidP="00357B88">
      <w:pPr>
        <w:pStyle w:val="KeepWithNext"/>
        <w:rPr>
          <w:rtl/>
        </w:rPr>
      </w:pPr>
    </w:p>
    <w:p w:rsidR="00357B88" w:rsidRDefault="00F74957" w:rsidP="00F74957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r w:rsidR="00357B88">
        <w:rPr>
          <w:rFonts w:hint="cs"/>
          <w:rtl/>
        </w:rPr>
        <w:t>מי בעד ה</w:t>
      </w:r>
      <w:r w:rsidR="00172DBF">
        <w:rPr>
          <w:rFonts w:hint="cs"/>
          <w:rtl/>
        </w:rPr>
        <w:t>רביזיה</w:t>
      </w:r>
      <w:r>
        <w:rPr>
          <w:rFonts w:hint="cs"/>
          <w:rtl/>
        </w:rPr>
        <w:t>? 3. מי נגד?</w:t>
      </w:r>
    </w:p>
    <w:p w:rsidR="00F74957" w:rsidRDefault="00F74957" w:rsidP="00F74957">
      <w:pPr>
        <w:rPr>
          <w:rFonts w:hint="cs"/>
          <w:rtl/>
        </w:rPr>
      </w:pPr>
      <w:bookmarkStart w:id="34" w:name="_ETM_Q1_763447"/>
      <w:bookmarkEnd w:id="34"/>
    </w:p>
    <w:p w:rsidR="00F74957" w:rsidRDefault="00F74957" w:rsidP="00F74957">
      <w:pPr>
        <w:pStyle w:val="a"/>
        <w:keepNext/>
        <w:rPr>
          <w:rFonts w:hint="cs"/>
          <w:rtl/>
        </w:rPr>
      </w:pPr>
      <w:bookmarkStart w:id="35" w:name="_ETM_Q1_763807"/>
      <w:bookmarkEnd w:id="35"/>
      <w:r>
        <w:rPr>
          <w:rtl/>
        </w:rPr>
        <w:t>יואל חסון:</w:t>
      </w:r>
    </w:p>
    <w:p w:rsidR="00F74957" w:rsidRDefault="00F74957" w:rsidP="00F74957">
      <w:pPr>
        <w:pStyle w:val="KeepWithNext"/>
        <w:rPr>
          <w:rFonts w:hint="cs"/>
          <w:rtl/>
        </w:rPr>
      </w:pPr>
    </w:p>
    <w:p w:rsidR="00F74957" w:rsidRDefault="00F74957" w:rsidP="00F74957">
      <w:pPr>
        <w:rPr>
          <w:rFonts w:hint="cs"/>
          <w:rtl/>
        </w:rPr>
      </w:pPr>
      <w:r>
        <w:rPr>
          <w:rFonts w:hint="cs"/>
          <w:rtl/>
        </w:rPr>
        <w:t>צמוד.</w:t>
      </w:r>
    </w:p>
    <w:p w:rsidR="00F74957" w:rsidRDefault="00F74957" w:rsidP="00F74957">
      <w:pPr>
        <w:rPr>
          <w:rFonts w:hint="cs"/>
          <w:rtl/>
        </w:rPr>
      </w:pPr>
    </w:p>
    <w:p w:rsidR="00F74957" w:rsidRDefault="00F74957" w:rsidP="00F74957">
      <w:pPr>
        <w:pStyle w:val="a"/>
        <w:keepNext/>
        <w:rPr>
          <w:rFonts w:hint="cs"/>
          <w:rtl/>
        </w:rPr>
      </w:pPr>
      <w:r>
        <w:rPr>
          <w:rtl/>
        </w:rPr>
        <w:t>מסעוד גנאים:</w:t>
      </w:r>
    </w:p>
    <w:p w:rsidR="00F74957" w:rsidRDefault="00F74957" w:rsidP="00F74957">
      <w:pPr>
        <w:pStyle w:val="KeepWithNext"/>
        <w:rPr>
          <w:rFonts w:hint="cs"/>
          <w:rtl/>
        </w:rPr>
      </w:pPr>
    </w:p>
    <w:p w:rsidR="00F74957" w:rsidRDefault="00F74957" w:rsidP="00F74957">
      <w:pPr>
        <w:rPr>
          <w:rFonts w:hint="cs"/>
          <w:rtl/>
        </w:rPr>
      </w:pPr>
      <w:r>
        <w:rPr>
          <w:rFonts w:hint="cs"/>
          <w:rtl/>
        </w:rPr>
        <w:t>במקום איימן.</w:t>
      </w:r>
    </w:p>
    <w:p w:rsidR="00F74957" w:rsidRDefault="00F74957" w:rsidP="00F74957">
      <w:pPr>
        <w:rPr>
          <w:rFonts w:hint="cs"/>
          <w:rtl/>
        </w:rPr>
      </w:pPr>
      <w:bookmarkStart w:id="36" w:name="_ETM_Q1_759675"/>
      <w:bookmarkEnd w:id="36"/>
    </w:p>
    <w:p w:rsidR="00F74957" w:rsidRDefault="00F74957" w:rsidP="00F74957">
      <w:pPr>
        <w:pStyle w:val="aa"/>
        <w:keepNext/>
        <w:rPr>
          <w:rFonts w:hint="eastAsia"/>
          <w:rtl/>
        </w:rPr>
      </w:pPr>
      <w:bookmarkStart w:id="37" w:name="_ETM_Q1_759988"/>
      <w:bookmarkEnd w:id="37"/>
      <w:r>
        <w:rPr>
          <w:rFonts w:hint="eastAsia"/>
          <w:rtl/>
        </w:rPr>
        <w:t>הצבעה</w:t>
      </w:r>
    </w:p>
    <w:p w:rsidR="00F74957" w:rsidRDefault="00F74957" w:rsidP="00F74957">
      <w:pPr>
        <w:pStyle w:val="--"/>
        <w:keepNext/>
        <w:rPr>
          <w:rFonts w:hint="cs"/>
          <w:rtl/>
        </w:rPr>
      </w:pPr>
    </w:p>
    <w:p w:rsidR="00F74957" w:rsidRDefault="00F74957" w:rsidP="00F7495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 w:rsidR="00172DBF">
        <w:rPr>
          <w:rFonts w:hint="cs"/>
          <w:rtl/>
        </w:rPr>
        <w:t>רביזיה</w:t>
      </w:r>
      <w:r>
        <w:rPr>
          <w:rFonts w:hint="cs"/>
          <w:rtl/>
        </w:rPr>
        <w:t xml:space="preserve"> </w:t>
      </w:r>
      <w:r>
        <w:rPr>
          <w:rtl/>
        </w:rPr>
        <w:t xml:space="preserve">– </w:t>
      </w:r>
      <w:r>
        <w:rPr>
          <w:rFonts w:hint="cs"/>
          <w:rtl/>
        </w:rPr>
        <w:t>מיעוט</w:t>
      </w:r>
    </w:p>
    <w:p w:rsidR="00F74957" w:rsidRDefault="00F74957" w:rsidP="00F7495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F74957" w:rsidRDefault="00F74957" w:rsidP="00F74957">
      <w:pPr>
        <w:pStyle w:val="ab"/>
        <w:rPr>
          <w:rtl/>
        </w:rPr>
      </w:pPr>
      <w:r>
        <w:rPr>
          <w:rFonts w:hint="cs"/>
          <w:rtl/>
        </w:rPr>
        <w:t>ה</w:t>
      </w:r>
      <w:r w:rsidR="00172DBF">
        <w:rPr>
          <w:rFonts w:hint="cs"/>
          <w:rtl/>
        </w:rPr>
        <w:t>רביזיה</w:t>
      </w:r>
      <w:r>
        <w:rPr>
          <w:rFonts w:hint="cs"/>
          <w:rtl/>
        </w:rPr>
        <w:t xml:space="preserve"> לא נתקבלה.</w:t>
      </w:r>
    </w:p>
    <w:p w:rsidR="00F74957" w:rsidRDefault="00F74957" w:rsidP="00F74957">
      <w:pPr>
        <w:rPr>
          <w:rFonts w:hint="cs"/>
          <w:rtl/>
        </w:rPr>
      </w:pPr>
    </w:p>
    <w:p w:rsidR="00F74957" w:rsidRDefault="00F74957" w:rsidP="00F74957">
      <w:pPr>
        <w:pStyle w:val="af"/>
        <w:keepNext/>
        <w:rPr>
          <w:rFonts w:hint="cs"/>
          <w:rtl/>
        </w:rPr>
      </w:pPr>
      <w:bookmarkStart w:id="38" w:name="_ETM_Q1_761820"/>
      <w:bookmarkEnd w:id="38"/>
      <w:r>
        <w:rPr>
          <w:rtl/>
        </w:rPr>
        <w:t>היו"ר דוד ביטן:</w:t>
      </w:r>
    </w:p>
    <w:p w:rsidR="00F74957" w:rsidRDefault="00F74957" w:rsidP="00F74957">
      <w:pPr>
        <w:pStyle w:val="KeepWithNext"/>
        <w:rPr>
          <w:rFonts w:hint="cs"/>
          <w:rtl/>
        </w:rPr>
      </w:pPr>
    </w:p>
    <w:p w:rsidR="00F74957" w:rsidRDefault="00F74957" w:rsidP="00F74957">
      <w:pPr>
        <w:rPr>
          <w:rFonts w:hint="cs"/>
          <w:rtl/>
        </w:rPr>
      </w:pPr>
      <w:r>
        <w:rPr>
          <w:rFonts w:hint="cs"/>
          <w:rtl/>
        </w:rPr>
        <w:t>ה</w:t>
      </w:r>
      <w:r w:rsidR="00172DBF">
        <w:rPr>
          <w:rFonts w:hint="cs"/>
          <w:rtl/>
        </w:rPr>
        <w:t>רביזיה</w:t>
      </w:r>
      <w:r>
        <w:rPr>
          <w:rFonts w:hint="cs"/>
          <w:rtl/>
        </w:rPr>
        <w:t xml:space="preserve"> לא עברה.</w:t>
      </w:r>
    </w:p>
    <w:p w:rsidR="00F74957" w:rsidRDefault="00F74957" w:rsidP="00F74957">
      <w:pPr>
        <w:rPr>
          <w:rFonts w:hint="cs"/>
          <w:rtl/>
        </w:rPr>
      </w:pPr>
      <w:bookmarkStart w:id="39" w:name="_ETM_Q1_765070"/>
      <w:bookmarkStart w:id="40" w:name="_ETM_Q1_765524"/>
      <w:bookmarkEnd w:id="39"/>
      <w:bookmarkEnd w:id="40"/>
    </w:p>
    <w:p w:rsidR="00172DBF" w:rsidRDefault="00F74957" w:rsidP="00F74957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 xml:space="preserve">3. </w:t>
      </w:r>
      <w:r w:rsidR="00172DBF">
        <w:rPr>
          <w:rFonts w:hint="cs"/>
          <w:rtl/>
        </w:rPr>
        <w:t xml:space="preserve">קביעת ועדות לדיון בהצעות חוק: </w:t>
      </w:r>
    </w:p>
    <w:p w:rsidR="00F74957" w:rsidRDefault="00F74957" w:rsidP="00F74957">
      <w:pPr>
        <w:pStyle w:val="a0"/>
        <w:keepNext/>
        <w:rPr>
          <w:rFonts w:hint="cs"/>
          <w:rtl/>
        </w:rPr>
      </w:pPr>
      <w:r>
        <w:rPr>
          <w:rtl/>
        </w:rPr>
        <w:t>הצעת חוק איסור הונאה בכשרות (תיקון – הגדרת המינוח כשר לעניין הטעיה), התשע"ה–2015</w:t>
      </w:r>
    </w:p>
    <w:p w:rsidR="00F74957" w:rsidRDefault="00F74957" w:rsidP="00F74957">
      <w:pPr>
        <w:pStyle w:val="a0"/>
        <w:keepNext/>
        <w:rPr>
          <w:rFonts w:hint="cs"/>
          <w:rtl/>
        </w:rPr>
      </w:pPr>
      <w:r>
        <w:rPr>
          <w:rtl/>
        </w:rPr>
        <w:t>הצעת חוק איסור הונאה בכשרות (תיקון – הבהרת מצג כשרותי אסור), התשע"ה–2015</w:t>
      </w:r>
    </w:p>
    <w:p w:rsidR="00F74957" w:rsidRDefault="00F74957" w:rsidP="00F74957">
      <w:pPr>
        <w:pStyle w:val="KeepWithNext"/>
        <w:rPr>
          <w:rFonts w:hint="cs"/>
          <w:rtl/>
        </w:rPr>
      </w:pPr>
    </w:p>
    <w:p w:rsidR="00222973" w:rsidRPr="00222973" w:rsidRDefault="00222973" w:rsidP="00222973">
      <w:pPr>
        <w:rPr>
          <w:rFonts w:hint="cs"/>
          <w:rtl/>
        </w:rPr>
      </w:pPr>
    </w:p>
    <w:p w:rsidR="00F74957" w:rsidRDefault="00F74957" w:rsidP="00F7495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74957" w:rsidRDefault="00F74957" w:rsidP="00F74957">
      <w:pPr>
        <w:pStyle w:val="KeepWithNext"/>
        <w:rPr>
          <w:rFonts w:hint="cs"/>
          <w:rtl/>
        </w:rPr>
      </w:pPr>
    </w:p>
    <w:p w:rsidR="00D50EB3" w:rsidRDefault="00357B88" w:rsidP="00357B88">
      <w:pPr>
        <w:rPr>
          <w:rFonts w:hint="cs"/>
          <w:rtl/>
        </w:rPr>
      </w:pPr>
      <w:r>
        <w:rPr>
          <w:rFonts w:hint="cs"/>
          <w:rtl/>
        </w:rPr>
        <w:t>הצעת חוק איסור הונאה בכש</w:t>
      </w:r>
      <w:r w:rsidR="00F74957">
        <w:rPr>
          <w:rFonts w:hint="cs"/>
          <w:rtl/>
        </w:rPr>
        <w:t>ר</w:t>
      </w:r>
      <w:r>
        <w:rPr>
          <w:rFonts w:hint="cs"/>
          <w:rtl/>
        </w:rPr>
        <w:t xml:space="preserve">ות </w:t>
      </w:r>
      <w:r w:rsidR="00F74957">
        <w:rPr>
          <w:rFonts w:hint="cs"/>
          <w:rtl/>
        </w:rPr>
        <w:t xml:space="preserve">(תיקון </w:t>
      </w:r>
      <w:r w:rsidR="00F74957">
        <w:rPr>
          <w:rtl/>
        </w:rPr>
        <w:t>–</w:t>
      </w:r>
      <w:r w:rsidR="00F74957">
        <w:rPr>
          <w:rFonts w:hint="cs"/>
          <w:rtl/>
        </w:rPr>
        <w:t xml:space="preserve"> הגדרת המינוח</w:t>
      </w:r>
      <w:r w:rsidR="004D74DD">
        <w:rPr>
          <w:rFonts w:hint="cs"/>
          <w:rtl/>
        </w:rPr>
        <w:t xml:space="preserve"> כשר לעניין הטעיה), התשע"ה-2015;</w:t>
      </w:r>
      <w:r w:rsidR="00F74957">
        <w:rPr>
          <w:rFonts w:hint="cs"/>
          <w:rtl/>
        </w:rPr>
        <w:t xml:space="preserve"> הצעת חוק </w:t>
      </w:r>
      <w:bookmarkStart w:id="41" w:name="_ETM_Q1_769578"/>
      <w:bookmarkEnd w:id="41"/>
      <w:r w:rsidR="00F74957">
        <w:rPr>
          <w:rFonts w:hint="cs"/>
          <w:rtl/>
        </w:rPr>
        <w:t xml:space="preserve">איסור הונאה בכשרות (תיקון </w:t>
      </w:r>
      <w:r w:rsidR="00F74957">
        <w:rPr>
          <w:rtl/>
        </w:rPr>
        <w:t>–</w:t>
      </w:r>
      <w:r w:rsidR="00F74957">
        <w:rPr>
          <w:rFonts w:hint="cs"/>
          <w:rtl/>
        </w:rPr>
        <w:t xml:space="preserve"> הבהרת מצג </w:t>
      </w:r>
      <w:bookmarkStart w:id="42" w:name="_ETM_Q1_778178"/>
      <w:bookmarkEnd w:id="42"/>
      <w:r w:rsidR="00F74957">
        <w:rPr>
          <w:rFonts w:hint="cs"/>
          <w:rtl/>
        </w:rPr>
        <w:t>כשרותי אסור), התשע"ה-2015. טוב, אותן טענות. יש לך מה להגיד?</w:t>
      </w:r>
    </w:p>
    <w:p w:rsidR="00F74957" w:rsidRDefault="00F74957" w:rsidP="00357B88">
      <w:pPr>
        <w:rPr>
          <w:rFonts w:hint="cs"/>
          <w:rtl/>
        </w:rPr>
      </w:pPr>
    </w:p>
    <w:p w:rsidR="00F74957" w:rsidRDefault="00F74957" w:rsidP="00F74957">
      <w:pPr>
        <w:pStyle w:val="-"/>
        <w:keepNext/>
        <w:rPr>
          <w:rFonts w:hint="cs"/>
          <w:rtl/>
        </w:rPr>
      </w:pPr>
      <w:bookmarkStart w:id="43" w:name="_ETM_Q1_788947"/>
      <w:bookmarkEnd w:id="43"/>
      <w:r>
        <w:rPr>
          <w:rtl/>
        </w:rPr>
        <w:t>יואל חסון:</w:t>
      </w:r>
    </w:p>
    <w:p w:rsidR="00F74957" w:rsidRDefault="00F74957" w:rsidP="00F74957">
      <w:pPr>
        <w:pStyle w:val="KeepWithNext"/>
        <w:rPr>
          <w:rFonts w:hint="cs"/>
          <w:rtl/>
        </w:rPr>
      </w:pPr>
    </w:p>
    <w:p w:rsidR="00F74957" w:rsidRDefault="00F74957" w:rsidP="00F74957">
      <w:pPr>
        <w:rPr>
          <w:rFonts w:hint="cs"/>
          <w:rtl/>
        </w:rPr>
      </w:pPr>
      <w:r>
        <w:rPr>
          <w:rFonts w:hint="cs"/>
          <w:rtl/>
        </w:rPr>
        <w:t xml:space="preserve">כבר </w:t>
      </w:r>
      <w:bookmarkStart w:id="44" w:name="_ETM_Q1_791286"/>
      <w:bookmarkEnd w:id="44"/>
      <w:r>
        <w:rPr>
          <w:rFonts w:hint="cs"/>
          <w:rtl/>
        </w:rPr>
        <w:t>אין מילים, אדוני.</w:t>
      </w:r>
    </w:p>
    <w:p w:rsidR="00F74957" w:rsidRDefault="00F74957" w:rsidP="00F74957">
      <w:pPr>
        <w:rPr>
          <w:rFonts w:hint="cs"/>
          <w:rtl/>
        </w:rPr>
      </w:pPr>
    </w:p>
    <w:p w:rsidR="00F74957" w:rsidRDefault="00F74957" w:rsidP="00F74957">
      <w:pPr>
        <w:pStyle w:val="af"/>
        <w:keepNext/>
        <w:rPr>
          <w:rFonts w:hint="cs"/>
          <w:rtl/>
        </w:rPr>
      </w:pPr>
      <w:bookmarkStart w:id="45" w:name="_ETM_Q1_791481"/>
      <w:bookmarkEnd w:id="45"/>
      <w:r>
        <w:rPr>
          <w:rtl/>
        </w:rPr>
        <w:t>היו"ר דוד ביטן:</w:t>
      </w:r>
    </w:p>
    <w:p w:rsidR="00F74957" w:rsidRDefault="00F74957" w:rsidP="00F74957">
      <w:pPr>
        <w:pStyle w:val="KeepWithNext"/>
        <w:rPr>
          <w:rFonts w:hint="cs"/>
          <w:rtl/>
        </w:rPr>
      </w:pPr>
    </w:p>
    <w:p w:rsidR="00F74957" w:rsidRDefault="00F74957" w:rsidP="00F74957">
      <w:pPr>
        <w:rPr>
          <w:rFonts w:hint="cs"/>
          <w:rtl/>
        </w:rPr>
      </w:pPr>
      <w:r>
        <w:rPr>
          <w:rFonts w:hint="cs"/>
          <w:rtl/>
        </w:rPr>
        <w:t>אין מילים בפיך.</w:t>
      </w:r>
    </w:p>
    <w:p w:rsidR="00F74957" w:rsidRDefault="00F74957" w:rsidP="00F74957">
      <w:pPr>
        <w:rPr>
          <w:rFonts w:hint="cs"/>
          <w:rtl/>
        </w:rPr>
      </w:pPr>
    </w:p>
    <w:p w:rsidR="00F74957" w:rsidRDefault="00F74957" w:rsidP="00F74957">
      <w:pPr>
        <w:pStyle w:val="-"/>
        <w:keepNext/>
        <w:rPr>
          <w:rFonts w:hint="cs"/>
          <w:rtl/>
        </w:rPr>
      </w:pPr>
      <w:bookmarkStart w:id="46" w:name="_ETM_Q1_791406"/>
      <w:bookmarkEnd w:id="46"/>
      <w:r>
        <w:rPr>
          <w:rtl/>
        </w:rPr>
        <w:t>יואל חסון:</w:t>
      </w:r>
    </w:p>
    <w:p w:rsidR="00F74957" w:rsidRDefault="00F74957" w:rsidP="00F74957">
      <w:pPr>
        <w:pStyle w:val="KeepWithNext"/>
        <w:rPr>
          <w:rFonts w:hint="cs"/>
          <w:rtl/>
        </w:rPr>
      </w:pPr>
    </w:p>
    <w:p w:rsidR="00F74957" w:rsidRDefault="00F74957" w:rsidP="00F74957">
      <w:pPr>
        <w:rPr>
          <w:rFonts w:hint="cs"/>
          <w:rtl/>
        </w:rPr>
      </w:pPr>
      <w:r>
        <w:rPr>
          <w:rFonts w:hint="cs"/>
          <w:rtl/>
        </w:rPr>
        <w:t xml:space="preserve">אין מילים כבר לבוא ולהתייחס </w:t>
      </w:r>
      <w:bookmarkStart w:id="47" w:name="_ETM_Q1_791916"/>
      <w:bookmarkEnd w:id="47"/>
      <w:r>
        <w:rPr>
          <w:rFonts w:hint="cs"/>
          <w:rtl/>
        </w:rPr>
        <w:t>לתרגילים הפרלמנטריים שלך כאן בוועדה.</w:t>
      </w:r>
    </w:p>
    <w:p w:rsidR="00F74957" w:rsidRDefault="00F74957" w:rsidP="00F74957">
      <w:pPr>
        <w:rPr>
          <w:rFonts w:hint="cs"/>
          <w:rtl/>
        </w:rPr>
      </w:pPr>
    </w:p>
    <w:p w:rsidR="00F74957" w:rsidRDefault="00F74957" w:rsidP="00F74957">
      <w:pPr>
        <w:pStyle w:val="af"/>
        <w:keepNext/>
        <w:rPr>
          <w:rFonts w:hint="cs"/>
          <w:rtl/>
        </w:rPr>
      </w:pPr>
      <w:bookmarkStart w:id="48" w:name="_ETM_Q1_800519"/>
      <w:bookmarkEnd w:id="48"/>
      <w:r>
        <w:rPr>
          <w:rtl/>
        </w:rPr>
        <w:t>היו"ר דוד ביטן:</w:t>
      </w:r>
    </w:p>
    <w:p w:rsidR="00F74957" w:rsidRDefault="00F74957" w:rsidP="00F74957">
      <w:pPr>
        <w:pStyle w:val="KeepWithNext"/>
        <w:rPr>
          <w:rFonts w:hint="cs"/>
          <w:rtl/>
        </w:rPr>
      </w:pPr>
    </w:p>
    <w:p w:rsidR="00F74957" w:rsidRDefault="00F74957" w:rsidP="00F74957">
      <w:pPr>
        <w:rPr>
          <w:rFonts w:hint="cs"/>
          <w:rtl/>
        </w:rPr>
      </w:pPr>
      <w:r>
        <w:rPr>
          <w:rFonts w:hint="cs"/>
          <w:rtl/>
        </w:rPr>
        <w:t>אוקיי, מי בעד ה</w:t>
      </w:r>
      <w:r w:rsidR="00172DBF">
        <w:rPr>
          <w:rFonts w:hint="cs"/>
          <w:rtl/>
        </w:rPr>
        <w:t>רביזיה</w:t>
      </w:r>
      <w:r>
        <w:rPr>
          <w:rFonts w:hint="cs"/>
          <w:rtl/>
        </w:rPr>
        <w:t>?</w:t>
      </w:r>
      <w:bookmarkStart w:id="49" w:name="_ETM_Q1_800606"/>
      <w:bookmarkEnd w:id="49"/>
    </w:p>
    <w:p w:rsidR="00F74957" w:rsidRDefault="00F74957" w:rsidP="00F74957">
      <w:pPr>
        <w:rPr>
          <w:rFonts w:hint="cs"/>
          <w:rtl/>
        </w:rPr>
      </w:pPr>
    </w:p>
    <w:p w:rsidR="00F74957" w:rsidRDefault="006E45DA" w:rsidP="006E45DA">
      <w:pPr>
        <w:pStyle w:val="ae"/>
        <w:keepNext/>
        <w:rPr>
          <w:rFonts w:hint="cs"/>
          <w:rtl/>
        </w:rPr>
      </w:pPr>
      <w:bookmarkStart w:id="50" w:name="_ETM_Q1_800937"/>
      <w:bookmarkEnd w:id="50"/>
      <w:r>
        <w:rPr>
          <w:rtl/>
        </w:rPr>
        <w:t>קריאה:</w:t>
      </w:r>
    </w:p>
    <w:p w:rsidR="006E45DA" w:rsidRDefault="006E45DA" w:rsidP="006E45DA">
      <w:pPr>
        <w:pStyle w:val="KeepWithNext"/>
        <w:rPr>
          <w:rFonts w:hint="cs"/>
          <w:rtl/>
        </w:rPr>
      </w:pPr>
    </w:p>
    <w:p w:rsidR="006E45DA" w:rsidRDefault="006E45DA" w:rsidP="006E45DA">
      <w:pPr>
        <w:rPr>
          <w:rFonts w:hint="cs"/>
          <w:rtl/>
        </w:rPr>
      </w:pPr>
      <w:r>
        <w:rPr>
          <w:rFonts w:hint="cs"/>
          <w:rtl/>
        </w:rPr>
        <w:t>יואל, ת</w:t>
      </w:r>
      <w:bookmarkStart w:id="51" w:name="_ETM_Q1_801776"/>
      <w:bookmarkEnd w:id="51"/>
      <w:r>
        <w:rPr>
          <w:rFonts w:hint="cs"/>
          <w:rtl/>
        </w:rPr>
        <w:t>צביע.</w:t>
      </w:r>
    </w:p>
    <w:p w:rsidR="006E45DA" w:rsidRDefault="006E45DA" w:rsidP="006E45DA">
      <w:pPr>
        <w:rPr>
          <w:rFonts w:hint="cs"/>
          <w:rtl/>
        </w:rPr>
      </w:pPr>
    </w:p>
    <w:p w:rsidR="006E45DA" w:rsidRDefault="006E45DA" w:rsidP="006E45DA">
      <w:pPr>
        <w:pStyle w:val="-"/>
        <w:keepNext/>
        <w:rPr>
          <w:rFonts w:hint="cs"/>
          <w:rtl/>
        </w:rPr>
      </w:pPr>
      <w:bookmarkStart w:id="52" w:name="_ETM_Q1_798961"/>
      <w:bookmarkEnd w:id="52"/>
      <w:r>
        <w:rPr>
          <w:rtl/>
        </w:rPr>
        <w:t>יואל חסון:</w:t>
      </w:r>
    </w:p>
    <w:p w:rsidR="006E45DA" w:rsidRDefault="006E45DA" w:rsidP="006E45DA">
      <w:pPr>
        <w:pStyle w:val="KeepWithNext"/>
        <w:rPr>
          <w:rFonts w:hint="cs"/>
          <w:rtl/>
        </w:rPr>
      </w:pPr>
    </w:p>
    <w:p w:rsidR="006E45DA" w:rsidRDefault="006E45DA" w:rsidP="006E45DA">
      <w:pPr>
        <w:rPr>
          <w:rFonts w:hint="cs"/>
          <w:rtl/>
        </w:rPr>
      </w:pPr>
      <w:r>
        <w:rPr>
          <w:rFonts w:hint="cs"/>
          <w:rtl/>
        </w:rPr>
        <w:t xml:space="preserve">אמרתי: אני </w:t>
      </w:r>
      <w:bookmarkStart w:id="53" w:name="_ETM_Q1_803261"/>
      <w:bookmarkEnd w:id="53"/>
      <w:r>
        <w:rPr>
          <w:rFonts w:hint="cs"/>
          <w:rtl/>
        </w:rPr>
        <w:t>לא משתתף במשחקים המגוחכים האלה.</w:t>
      </w:r>
    </w:p>
    <w:p w:rsidR="006E45DA" w:rsidRDefault="006E45DA" w:rsidP="006E45DA">
      <w:pPr>
        <w:rPr>
          <w:rFonts w:hint="cs"/>
          <w:rtl/>
        </w:rPr>
      </w:pPr>
      <w:bookmarkStart w:id="54" w:name="_ETM_Q1_803193"/>
      <w:bookmarkEnd w:id="54"/>
    </w:p>
    <w:p w:rsidR="006E45DA" w:rsidRDefault="006E45DA" w:rsidP="006E45D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E45DA" w:rsidRDefault="006E45DA" w:rsidP="006E45DA">
      <w:pPr>
        <w:pStyle w:val="KeepWithNext"/>
        <w:rPr>
          <w:rFonts w:hint="cs"/>
          <w:rtl/>
        </w:rPr>
      </w:pPr>
    </w:p>
    <w:p w:rsidR="006E45DA" w:rsidRDefault="006E45DA" w:rsidP="006E45DA">
      <w:pPr>
        <w:rPr>
          <w:rFonts w:hint="cs"/>
          <w:rtl/>
        </w:rPr>
      </w:pPr>
      <w:r>
        <w:rPr>
          <w:rFonts w:hint="cs"/>
          <w:rtl/>
        </w:rPr>
        <w:t xml:space="preserve">מי נגד? </w:t>
      </w:r>
    </w:p>
    <w:p w:rsidR="006E45DA" w:rsidRDefault="006E45DA" w:rsidP="006E45DA">
      <w:pPr>
        <w:rPr>
          <w:rFonts w:hint="cs"/>
          <w:rtl/>
        </w:rPr>
      </w:pPr>
    </w:p>
    <w:p w:rsidR="006E45DA" w:rsidRDefault="006E45DA" w:rsidP="006E45D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6E45DA" w:rsidRDefault="006E45DA" w:rsidP="006E45DA">
      <w:pPr>
        <w:pStyle w:val="--"/>
        <w:keepNext/>
        <w:rPr>
          <w:rFonts w:hint="cs"/>
          <w:rtl/>
        </w:rPr>
      </w:pPr>
    </w:p>
    <w:p w:rsidR="006E45DA" w:rsidRDefault="006E45DA" w:rsidP="006E45D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 w:rsidR="00172DBF">
        <w:rPr>
          <w:rFonts w:hint="cs"/>
          <w:rtl/>
        </w:rPr>
        <w:t>רביזיה</w:t>
      </w:r>
      <w:r>
        <w:rPr>
          <w:rFonts w:hint="cs"/>
          <w:rtl/>
        </w:rPr>
        <w:t xml:space="preserve"> </w:t>
      </w:r>
      <w:r>
        <w:rPr>
          <w:rtl/>
        </w:rPr>
        <w:t xml:space="preserve">– </w:t>
      </w:r>
      <w:r>
        <w:rPr>
          <w:rFonts w:hint="cs"/>
          <w:rtl/>
        </w:rPr>
        <w:t>מיעוט</w:t>
      </w:r>
    </w:p>
    <w:p w:rsidR="006E45DA" w:rsidRDefault="006E45DA" w:rsidP="006E45D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6E45DA" w:rsidRDefault="006E45DA" w:rsidP="006E45DA">
      <w:pPr>
        <w:pStyle w:val="ab"/>
        <w:rPr>
          <w:rtl/>
        </w:rPr>
      </w:pPr>
      <w:r>
        <w:rPr>
          <w:rFonts w:hint="cs"/>
          <w:rtl/>
        </w:rPr>
        <w:t>ה</w:t>
      </w:r>
      <w:r w:rsidR="00172DBF">
        <w:rPr>
          <w:rFonts w:hint="cs"/>
          <w:rtl/>
        </w:rPr>
        <w:t>רביזיה</w:t>
      </w:r>
      <w:r>
        <w:rPr>
          <w:rFonts w:hint="cs"/>
          <w:rtl/>
        </w:rPr>
        <w:t xml:space="preserve"> לא נתקבלה.</w:t>
      </w:r>
    </w:p>
    <w:p w:rsidR="006E45DA" w:rsidRDefault="006E45DA" w:rsidP="006E45DA">
      <w:pPr>
        <w:rPr>
          <w:rFonts w:hint="cs"/>
          <w:rtl/>
        </w:rPr>
      </w:pPr>
    </w:p>
    <w:p w:rsidR="006E45DA" w:rsidRDefault="006E45DA" w:rsidP="006E45D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E45DA" w:rsidRDefault="006E45DA" w:rsidP="006E45DA">
      <w:pPr>
        <w:pStyle w:val="KeepWithNext"/>
        <w:rPr>
          <w:rFonts w:hint="cs"/>
          <w:rtl/>
        </w:rPr>
      </w:pPr>
    </w:p>
    <w:p w:rsidR="006E45DA" w:rsidRDefault="006E45DA" w:rsidP="006E45DA">
      <w:pPr>
        <w:rPr>
          <w:rFonts w:hint="cs"/>
          <w:rtl/>
        </w:rPr>
      </w:pPr>
      <w:r>
        <w:rPr>
          <w:rFonts w:hint="cs"/>
          <w:rtl/>
        </w:rPr>
        <w:t xml:space="preserve">אז למה </w:t>
      </w:r>
      <w:bookmarkStart w:id="55" w:name="_ETM_Q1_808151"/>
      <w:bookmarkEnd w:id="55"/>
      <w:r>
        <w:rPr>
          <w:rFonts w:hint="cs"/>
          <w:rtl/>
        </w:rPr>
        <w:t>השתתפת קודם?</w:t>
      </w:r>
    </w:p>
    <w:p w:rsidR="006E45DA" w:rsidRDefault="006E45DA" w:rsidP="006E45DA">
      <w:pPr>
        <w:rPr>
          <w:rFonts w:hint="cs"/>
          <w:rtl/>
        </w:rPr>
      </w:pPr>
    </w:p>
    <w:p w:rsidR="006E45DA" w:rsidRDefault="006E45DA" w:rsidP="006E45DA">
      <w:pPr>
        <w:pStyle w:val="-"/>
        <w:keepNext/>
        <w:rPr>
          <w:rFonts w:hint="cs"/>
          <w:rtl/>
        </w:rPr>
      </w:pPr>
      <w:bookmarkStart w:id="56" w:name="_ETM_Q1_806152"/>
      <w:bookmarkEnd w:id="56"/>
      <w:r>
        <w:rPr>
          <w:rtl/>
        </w:rPr>
        <w:t>יואל חסון:</w:t>
      </w:r>
    </w:p>
    <w:p w:rsidR="006E45DA" w:rsidRDefault="006E45DA" w:rsidP="006E45DA">
      <w:pPr>
        <w:pStyle w:val="KeepWithNext"/>
        <w:rPr>
          <w:rFonts w:hint="cs"/>
          <w:rtl/>
        </w:rPr>
      </w:pPr>
    </w:p>
    <w:p w:rsidR="006E45DA" w:rsidRDefault="006E45DA" w:rsidP="006E45DA">
      <w:pPr>
        <w:rPr>
          <w:rFonts w:hint="cs"/>
          <w:rtl/>
        </w:rPr>
      </w:pPr>
      <w:r>
        <w:rPr>
          <w:rFonts w:hint="cs"/>
          <w:rtl/>
        </w:rPr>
        <w:t xml:space="preserve">כי לא ידעתי שתגיע לשיאים כאלה של - </w:t>
      </w:r>
      <w:bookmarkStart w:id="57" w:name="_ETM_Q1_807646"/>
      <w:bookmarkEnd w:id="57"/>
      <w:r>
        <w:rPr>
          <w:rFonts w:hint="cs"/>
          <w:rtl/>
        </w:rPr>
        <w:t>- -</w:t>
      </w:r>
    </w:p>
    <w:p w:rsidR="006E45DA" w:rsidRDefault="006E45DA" w:rsidP="006E45DA">
      <w:pPr>
        <w:rPr>
          <w:rFonts w:hint="cs"/>
          <w:rtl/>
        </w:rPr>
      </w:pPr>
    </w:p>
    <w:p w:rsidR="006E45DA" w:rsidRDefault="006E45DA" w:rsidP="006E45DA">
      <w:pPr>
        <w:pStyle w:val="af"/>
        <w:keepNext/>
        <w:rPr>
          <w:rFonts w:hint="cs"/>
          <w:rtl/>
        </w:rPr>
      </w:pPr>
      <w:bookmarkStart w:id="58" w:name="_ETM_Q1_809177"/>
      <w:bookmarkEnd w:id="58"/>
      <w:r>
        <w:rPr>
          <w:rtl/>
        </w:rPr>
        <w:t>היו"ר דוד ביטן:</w:t>
      </w:r>
    </w:p>
    <w:p w:rsidR="006E45DA" w:rsidRDefault="006E45DA" w:rsidP="006E45DA">
      <w:pPr>
        <w:pStyle w:val="KeepWithNext"/>
        <w:rPr>
          <w:rFonts w:hint="cs"/>
          <w:rtl/>
        </w:rPr>
      </w:pPr>
    </w:p>
    <w:p w:rsidR="006E45DA" w:rsidRDefault="006E45DA" w:rsidP="006E45DA">
      <w:pPr>
        <w:rPr>
          <w:rFonts w:hint="cs"/>
          <w:rtl/>
        </w:rPr>
      </w:pPr>
      <w:r>
        <w:rPr>
          <w:rFonts w:hint="cs"/>
          <w:rtl/>
        </w:rPr>
        <w:t>לשיאים? לא שכנעת אותי.</w:t>
      </w:r>
    </w:p>
    <w:p w:rsidR="006E45DA" w:rsidRDefault="006E45DA" w:rsidP="006E45DA">
      <w:pPr>
        <w:rPr>
          <w:rFonts w:hint="cs"/>
          <w:rtl/>
        </w:rPr>
      </w:pPr>
    </w:p>
    <w:p w:rsidR="006E45DA" w:rsidRDefault="006E45DA" w:rsidP="006E45DA">
      <w:pPr>
        <w:pStyle w:val="-"/>
        <w:keepNext/>
        <w:rPr>
          <w:rFonts w:hint="cs"/>
          <w:rtl/>
        </w:rPr>
      </w:pPr>
      <w:bookmarkStart w:id="59" w:name="_ETM_Q1_812967"/>
      <w:bookmarkEnd w:id="59"/>
      <w:r>
        <w:rPr>
          <w:rtl/>
        </w:rPr>
        <w:t>יואל חסון:</w:t>
      </w:r>
    </w:p>
    <w:p w:rsidR="006E45DA" w:rsidRDefault="006E45DA" w:rsidP="006E45DA">
      <w:pPr>
        <w:pStyle w:val="KeepWithNext"/>
        <w:rPr>
          <w:rFonts w:hint="cs"/>
          <w:rtl/>
        </w:rPr>
      </w:pPr>
    </w:p>
    <w:p w:rsidR="006E45DA" w:rsidRDefault="006E45DA" w:rsidP="006E45DA">
      <w:pPr>
        <w:rPr>
          <w:rFonts w:hint="cs"/>
          <w:rtl/>
        </w:rPr>
      </w:pPr>
      <w:r>
        <w:rPr>
          <w:rFonts w:hint="cs"/>
          <w:rtl/>
        </w:rPr>
        <w:t>שלוש הצעות. שלוש הצעות.</w:t>
      </w:r>
    </w:p>
    <w:p w:rsidR="006E45DA" w:rsidRDefault="006E45DA" w:rsidP="006E45DA">
      <w:pPr>
        <w:rPr>
          <w:rFonts w:hint="cs"/>
          <w:rtl/>
        </w:rPr>
      </w:pPr>
    </w:p>
    <w:p w:rsidR="006E45DA" w:rsidRDefault="006E45DA" w:rsidP="006E45DA">
      <w:pPr>
        <w:pStyle w:val="af"/>
        <w:keepNext/>
        <w:rPr>
          <w:rFonts w:hint="cs"/>
          <w:rtl/>
        </w:rPr>
      </w:pPr>
      <w:bookmarkStart w:id="60" w:name="_ETM_Q1_810866"/>
      <w:bookmarkEnd w:id="60"/>
      <w:r>
        <w:rPr>
          <w:rtl/>
        </w:rPr>
        <w:t>היו"ר דוד ביטן:</w:t>
      </w:r>
    </w:p>
    <w:p w:rsidR="006E45DA" w:rsidRDefault="006E45DA" w:rsidP="006E45DA">
      <w:pPr>
        <w:pStyle w:val="KeepWithNext"/>
        <w:rPr>
          <w:rFonts w:hint="cs"/>
          <w:rtl/>
        </w:rPr>
      </w:pPr>
    </w:p>
    <w:p w:rsidR="006E45DA" w:rsidRDefault="006E45DA" w:rsidP="006E45DA">
      <w:pPr>
        <w:rPr>
          <w:rFonts w:hint="cs"/>
          <w:rtl/>
        </w:rPr>
      </w:pPr>
      <w:r>
        <w:rPr>
          <w:rFonts w:hint="cs"/>
          <w:rtl/>
        </w:rPr>
        <w:t xml:space="preserve">שים </w:t>
      </w:r>
      <w:bookmarkStart w:id="61" w:name="_ETM_Q1_814534"/>
      <w:bookmarkEnd w:id="61"/>
      <w:r>
        <w:rPr>
          <w:rFonts w:hint="cs"/>
          <w:rtl/>
        </w:rPr>
        <w:t>לב, אמרתי שאני רוצה לשקול מחדש, לא שכנעת אותי.</w:t>
      </w:r>
    </w:p>
    <w:p w:rsidR="006E45DA" w:rsidRDefault="006E45DA" w:rsidP="006E45DA">
      <w:pPr>
        <w:rPr>
          <w:rFonts w:hint="cs"/>
          <w:rtl/>
        </w:rPr>
      </w:pPr>
    </w:p>
    <w:p w:rsidR="006E45DA" w:rsidRDefault="006E45DA" w:rsidP="006E45DA">
      <w:pPr>
        <w:pStyle w:val="-"/>
        <w:keepNext/>
        <w:rPr>
          <w:rFonts w:hint="cs"/>
          <w:rtl/>
        </w:rPr>
      </w:pPr>
      <w:bookmarkStart w:id="62" w:name="_ETM_Q1_812793"/>
      <w:bookmarkEnd w:id="62"/>
      <w:r>
        <w:rPr>
          <w:rtl/>
        </w:rPr>
        <w:t>יואל חסון:</w:t>
      </w:r>
    </w:p>
    <w:p w:rsidR="006E45DA" w:rsidRDefault="006E45DA" w:rsidP="006E45DA">
      <w:pPr>
        <w:pStyle w:val="KeepWithNext"/>
        <w:rPr>
          <w:rFonts w:hint="cs"/>
          <w:rtl/>
        </w:rPr>
      </w:pPr>
    </w:p>
    <w:p w:rsidR="006E45DA" w:rsidRDefault="006E45DA" w:rsidP="006E45DA">
      <w:pPr>
        <w:rPr>
          <w:rFonts w:hint="cs"/>
          <w:rtl/>
        </w:rPr>
      </w:pPr>
      <w:r>
        <w:rPr>
          <w:rFonts w:hint="cs"/>
          <w:rtl/>
        </w:rPr>
        <w:t xml:space="preserve">אתה יודע </w:t>
      </w:r>
      <w:bookmarkStart w:id="63" w:name="_ETM_Q1_816575"/>
      <w:bookmarkEnd w:id="63"/>
      <w:r>
        <w:rPr>
          <w:rFonts w:hint="cs"/>
          <w:rtl/>
        </w:rPr>
        <w:t>מה?</w:t>
      </w:r>
    </w:p>
    <w:p w:rsidR="006E45DA" w:rsidRDefault="006E45DA" w:rsidP="006E45DA">
      <w:pPr>
        <w:rPr>
          <w:rFonts w:hint="cs"/>
          <w:rtl/>
        </w:rPr>
      </w:pPr>
    </w:p>
    <w:p w:rsidR="006E45DA" w:rsidRDefault="006E45DA" w:rsidP="006E45DA">
      <w:pPr>
        <w:pStyle w:val="af"/>
        <w:keepNext/>
        <w:rPr>
          <w:rFonts w:hint="cs"/>
          <w:rtl/>
        </w:rPr>
      </w:pPr>
      <w:bookmarkStart w:id="64" w:name="_ETM_Q1_817673"/>
      <w:bookmarkEnd w:id="64"/>
      <w:r>
        <w:rPr>
          <w:rtl/>
        </w:rPr>
        <w:t>היו"ר דוד ביטן:</w:t>
      </w:r>
    </w:p>
    <w:p w:rsidR="006E45DA" w:rsidRDefault="006E45DA" w:rsidP="006E45DA">
      <w:pPr>
        <w:pStyle w:val="KeepWithNext"/>
        <w:rPr>
          <w:rFonts w:hint="cs"/>
          <w:rtl/>
        </w:rPr>
      </w:pPr>
    </w:p>
    <w:p w:rsidR="006E45DA" w:rsidRDefault="006E45DA" w:rsidP="006E45DA">
      <w:pPr>
        <w:rPr>
          <w:rFonts w:hint="cs"/>
          <w:rtl/>
        </w:rPr>
      </w:pPr>
      <w:r>
        <w:rPr>
          <w:rFonts w:hint="cs"/>
          <w:rtl/>
        </w:rPr>
        <w:t>לא לא, גמרנו עם זה כבר. גמרנו.</w:t>
      </w:r>
    </w:p>
    <w:p w:rsidR="006E45DA" w:rsidRDefault="006E45DA" w:rsidP="006E45DA">
      <w:pPr>
        <w:rPr>
          <w:rFonts w:hint="cs"/>
          <w:rtl/>
        </w:rPr>
      </w:pPr>
      <w:bookmarkStart w:id="65" w:name="_ETM_Q1_819622"/>
      <w:bookmarkEnd w:id="65"/>
    </w:p>
    <w:p w:rsidR="006E45DA" w:rsidRDefault="006E45DA" w:rsidP="006E45DA">
      <w:pPr>
        <w:pStyle w:val="-"/>
        <w:keepNext/>
        <w:rPr>
          <w:rFonts w:hint="cs"/>
          <w:rtl/>
        </w:rPr>
      </w:pPr>
      <w:bookmarkStart w:id="66" w:name="_ETM_Q1_819965"/>
      <w:bookmarkEnd w:id="66"/>
      <w:r>
        <w:rPr>
          <w:rtl/>
        </w:rPr>
        <w:t>יואל חסון:</w:t>
      </w:r>
    </w:p>
    <w:p w:rsidR="006E45DA" w:rsidRDefault="006E45DA" w:rsidP="006E45DA">
      <w:pPr>
        <w:pStyle w:val="KeepWithNext"/>
        <w:rPr>
          <w:rFonts w:hint="cs"/>
          <w:rtl/>
        </w:rPr>
      </w:pPr>
    </w:p>
    <w:p w:rsidR="006E45DA" w:rsidRDefault="006E45DA" w:rsidP="006E45DA">
      <w:pPr>
        <w:rPr>
          <w:rFonts w:hint="cs"/>
          <w:rtl/>
        </w:rPr>
      </w:pPr>
      <w:r>
        <w:rPr>
          <w:rFonts w:hint="cs"/>
          <w:rtl/>
        </w:rPr>
        <w:t xml:space="preserve">אני רוצה לשאול את </w:t>
      </w:r>
      <w:bookmarkStart w:id="67" w:name="_ETM_Q1_818312"/>
      <w:bookmarkEnd w:id="67"/>
      <w:r>
        <w:rPr>
          <w:rFonts w:hint="cs"/>
          <w:rtl/>
        </w:rPr>
        <w:t xml:space="preserve">היועצת המשפטית </w:t>
      </w:r>
      <w:r>
        <w:rPr>
          <w:rtl/>
        </w:rPr>
        <w:t>–</w:t>
      </w:r>
      <w:r>
        <w:rPr>
          <w:rFonts w:hint="cs"/>
          <w:rtl/>
        </w:rPr>
        <w:t xml:space="preserve"> איפה היועצת המשפטית?</w:t>
      </w:r>
    </w:p>
    <w:p w:rsidR="006E45DA" w:rsidRDefault="006E45DA" w:rsidP="006E45DA">
      <w:pPr>
        <w:rPr>
          <w:rFonts w:hint="cs"/>
          <w:rtl/>
        </w:rPr>
      </w:pPr>
      <w:bookmarkStart w:id="68" w:name="_ETM_Q1_822950"/>
      <w:bookmarkEnd w:id="68"/>
    </w:p>
    <w:p w:rsidR="006E45DA" w:rsidRDefault="006E45DA" w:rsidP="006E45DA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6E45DA" w:rsidRDefault="006E45DA" w:rsidP="006E45DA">
      <w:pPr>
        <w:pStyle w:val="KeepWithNext"/>
        <w:rPr>
          <w:rFonts w:hint="cs"/>
          <w:rtl/>
        </w:rPr>
      </w:pPr>
    </w:p>
    <w:p w:rsidR="006E45DA" w:rsidRDefault="006E45DA" w:rsidP="006E45DA">
      <w:pPr>
        <w:rPr>
          <w:rFonts w:hint="cs"/>
          <w:rtl/>
        </w:rPr>
      </w:pPr>
      <w:r>
        <w:rPr>
          <w:rFonts w:hint="cs"/>
          <w:rtl/>
        </w:rPr>
        <w:t>בוועדת החוקה.</w:t>
      </w:r>
    </w:p>
    <w:p w:rsidR="006E45DA" w:rsidRDefault="006E45DA" w:rsidP="006E45DA">
      <w:pPr>
        <w:rPr>
          <w:rFonts w:hint="cs"/>
          <w:rtl/>
        </w:rPr>
      </w:pPr>
      <w:bookmarkStart w:id="69" w:name="_ETM_Q1_823280"/>
      <w:bookmarkEnd w:id="69"/>
    </w:p>
    <w:p w:rsidR="006E45DA" w:rsidRDefault="006E45DA" w:rsidP="006E45DA">
      <w:pPr>
        <w:pStyle w:val="a"/>
        <w:keepNext/>
        <w:rPr>
          <w:rFonts w:hint="cs"/>
          <w:rtl/>
        </w:rPr>
      </w:pPr>
      <w:bookmarkStart w:id="70" w:name="_ETM_Q1_823602"/>
      <w:bookmarkStart w:id="71" w:name="_ETM_Q1_824656"/>
      <w:bookmarkEnd w:id="70"/>
      <w:bookmarkEnd w:id="71"/>
      <w:r>
        <w:rPr>
          <w:rtl/>
        </w:rPr>
        <w:t>יואל חסון:</w:t>
      </w:r>
    </w:p>
    <w:p w:rsidR="006E45DA" w:rsidRDefault="006E45DA" w:rsidP="006E45DA">
      <w:pPr>
        <w:pStyle w:val="KeepWithNext"/>
        <w:rPr>
          <w:rFonts w:hint="cs"/>
          <w:rtl/>
          <w:lang w:eastAsia="he-IL"/>
        </w:rPr>
      </w:pPr>
    </w:p>
    <w:p w:rsidR="006E45DA" w:rsidRDefault="006E45DA" w:rsidP="006E45D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האם היועצת </w:t>
      </w:r>
      <w:bookmarkStart w:id="72" w:name="_ETM_Q1_827276"/>
      <w:bookmarkEnd w:id="72"/>
      <w:r>
        <w:rPr>
          <w:rFonts w:hint="cs"/>
          <w:rtl/>
          <w:lang w:eastAsia="he-IL"/>
        </w:rPr>
        <w:t xml:space="preserve">המשפטית מאפשרת שאדם יגיש </w:t>
      </w:r>
      <w:r w:rsidR="00172DBF">
        <w:rPr>
          <w:rFonts w:hint="cs"/>
          <w:rtl/>
          <w:lang w:eastAsia="he-IL"/>
        </w:rPr>
        <w:t>רביזיה</w:t>
      </w:r>
      <w:r>
        <w:rPr>
          <w:rFonts w:hint="cs"/>
          <w:rtl/>
          <w:lang w:eastAsia="he-IL"/>
        </w:rPr>
        <w:t xml:space="preserve"> ויצביע נגד עצמו?</w:t>
      </w:r>
    </w:p>
    <w:p w:rsidR="006E45DA" w:rsidRDefault="006E45DA" w:rsidP="006E45DA">
      <w:pPr>
        <w:rPr>
          <w:rFonts w:hint="cs"/>
          <w:rtl/>
          <w:lang w:eastAsia="he-IL"/>
        </w:rPr>
      </w:pPr>
    </w:p>
    <w:p w:rsidR="006E45DA" w:rsidRDefault="006E45DA" w:rsidP="006E45DA">
      <w:pPr>
        <w:pStyle w:val="af"/>
        <w:keepNext/>
        <w:rPr>
          <w:rFonts w:hint="cs"/>
          <w:rtl/>
        </w:rPr>
      </w:pPr>
      <w:bookmarkStart w:id="73" w:name="_ETM_Q1_831160"/>
      <w:bookmarkEnd w:id="73"/>
      <w:r>
        <w:rPr>
          <w:rtl/>
        </w:rPr>
        <w:t>היו"ר דוד ביטן:</w:t>
      </w:r>
    </w:p>
    <w:p w:rsidR="006E45DA" w:rsidRDefault="006E45DA" w:rsidP="006E45DA">
      <w:pPr>
        <w:pStyle w:val="KeepWithNext"/>
        <w:rPr>
          <w:rFonts w:hint="cs"/>
          <w:rtl/>
          <w:lang w:eastAsia="he-IL"/>
        </w:rPr>
      </w:pPr>
    </w:p>
    <w:p w:rsidR="006E45DA" w:rsidRDefault="006E45DA" w:rsidP="006E45D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לא?</w:t>
      </w:r>
      <w:bookmarkStart w:id="74" w:name="_ETM_Q1_828002"/>
      <w:bookmarkEnd w:id="74"/>
      <w:r>
        <w:rPr>
          <w:rFonts w:hint="cs"/>
          <w:rtl/>
          <w:lang w:eastAsia="he-IL"/>
        </w:rPr>
        <w:t xml:space="preserve"> יואל, אתה רציני?</w:t>
      </w:r>
    </w:p>
    <w:p w:rsidR="006E45DA" w:rsidRDefault="006E45DA" w:rsidP="006E45DA">
      <w:pPr>
        <w:rPr>
          <w:rFonts w:hint="cs"/>
          <w:rtl/>
          <w:lang w:eastAsia="he-IL"/>
        </w:rPr>
      </w:pPr>
      <w:bookmarkStart w:id="75" w:name="_ETM_Q1_830673"/>
      <w:bookmarkEnd w:id="75"/>
    </w:p>
    <w:p w:rsidR="006E45DA" w:rsidRDefault="006E45DA" w:rsidP="006E45DA">
      <w:pPr>
        <w:pStyle w:val="a"/>
        <w:keepNext/>
        <w:rPr>
          <w:rFonts w:hint="cs"/>
          <w:rtl/>
        </w:rPr>
      </w:pPr>
      <w:bookmarkStart w:id="76" w:name="_ETM_Q1_830949"/>
      <w:bookmarkStart w:id="77" w:name="_ETM_Q1_829767"/>
      <w:bookmarkEnd w:id="76"/>
      <w:bookmarkEnd w:id="77"/>
      <w:r>
        <w:rPr>
          <w:rtl/>
        </w:rPr>
        <w:t>יואב קיש:</w:t>
      </w:r>
    </w:p>
    <w:p w:rsidR="006E45DA" w:rsidRDefault="006E45DA" w:rsidP="006E45DA">
      <w:pPr>
        <w:pStyle w:val="KeepWithNext"/>
        <w:rPr>
          <w:rFonts w:hint="cs"/>
          <w:rtl/>
          <w:lang w:eastAsia="he-IL"/>
        </w:rPr>
      </w:pPr>
    </w:p>
    <w:p w:rsidR="006E45DA" w:rsidRDefault="006E45DA" w:rsidP="006E45D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יואל, בקטנה.</w:t>
      </w:r>
    </w:p>
    <w:p w:rsidR="006E45DA" w:rsidRDefault="006E45DA" w:rsidP="006E45DA">
      <w:pPr>
        <w:rPr>
          <w:rFonts w:hint="cs"/>
          <w:rtl/>
          <w:lang w:eastAsia="he-IL"/>
        </w:rPr>
      </w:pPr>
    </w:p>
    <w:p w:rsidR="006E45DA" w:rsidRDefault="006E45DA" w:rsidP="006E45DA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r w:rsidR="00855904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. </w:t>
      </w:r>
      <w:r>
        <w:rPr>
          <w:rtl/>
          <w:lang w:eastAsia="he-IL"/>
        </w:rPr>
        <w:t xml:space="preserve">בקשת הממשלה להקדמת הדיון </w:t>
      </w:r>
      <w:r>
        <w:rPr>
          <w:rtl/>
        </w:rPr>
        <w:t>בהצעת חוק</w:t>
      </w:r>
      <w:r>
        <w:rPr>
          <w:rFonts w:hint="cs"/>
          <w:rtl/>
        </w:rPr>
        <w:t xml:space="preserve"> מכוני כושר (רישוי ופיקוח) (תיקון מס' 2), התשע"ה-2015, בקריאה ראשונה</w:t>
      </w:r>
    </w:p>
    <w:p w:rsidR="006E45DA" w:rsidRDefault="006E45DA" w:rsidP="006E45DA">
      <w:pPr>
        <w:pStyle w:val="KeepWithNext"/>
        <w:rPr>
          <w:rFonts w:hint="cs"/>
          <w:rtl/>
          <w:lang w:eastAsia="he-IL"/>
        </w:rPr>
      </w:pPr>
    </w:p>
    <w:p w:rsidR="006E45DA" w:rsidRDefault="006E45DA" w:rsidP="006E45D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E45DA" w:rsidRDefault="006E45DA" w:rsidP="006E45DA">
      <w:pPr>
        <w:pStyle w:val="KeepWithNext"/>
        <w:rPr>
          <w:rFonts w:hint="cs"/>
          <w:rtl/>
          <w:lang w:eastAsia="he-IL"/>
        </w:rPr>
      </w:pPr>
    </w:p>
    <w:p w:rsidR="006E45DA" w:rsidRDefault="006E45DA" w:rsidP="006E45D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בקשת הממשלה להקדמת הדיון בהצעת חוק </w:t>
      </w:r>
      <w:bookmarkStart w:id="78" w:name="_ETM_Q1_839013"/>
      <w:bookmarkEnd w:id="78"/>
      <w:r>
        <w:rPr>
          <w:rFonts w:hint="cs"/>
          <w:rtl/>
          <w:lang w:eastAsia="he-IL"/>
        </w:rPr>
        <w:t xml:space="preserve">מכוני כושר </w:t>
      </w:r>
      <w:r w:rsidR="00855904">
        <w:rPr>
          <w:rFonts w:hint="cs"/>
          <w:rtl/>
          <w:lang w:eastAsia="he-IL"/>
        </w:rPr>
        <w:t>(רישוי ופיקוח) (תיקון מס' 2), התשע"ה-2015, בקריאה ראשונה.</w:t>
      </w:r>
    </w:p>
    <w:p w:rsidR="00855904" w:rsidRDefault="00855904" w:rsidP="006E45DA">
      <w:pPr>
        <w:rPr>
          <w:rFonts w:hint="cs"/>
          <w:rtl/>
          <w:lang w:eastAsia="he-IL"/>
        </w:rPr>
      </w:pPr>
    </w:p>
    <w:p w:rsidR="00855904" w:rsidRDefault="00855904" w:rsidP="00855904">
      <w:pPr>
        <w:pStyle w:val="a"/>
        <w:keepNext/>
        <w:rPr>
          <w:rFonts w:hint="cs"/>
          <w:rtl/>
        </w:rPr>
      </w:pPr>
      <w:bookmarkStart w:id="79" w:name="_ETM_Q1_838659"/>
      <w:bookmarkStart w:id="80" w:name="_ETM_Q1_841654"/>
      <w:bookmarkEnd w:id="79"/>
      <w:bookmarkEnd w:id="80"/>
      <w:r>
        <w:rPr>
          <w:rtl/>
        </w:rPr>
        <w:t>יואל חסון:</w:t>
      </w:r>
    </w:p>
    <w:p w:rsidR="00855904" w:rsidRDefault="00855904" w:rsidP="00855904">
      <w:pPr>
        <w:pStyle w:val="KeepWithNext"/>
        <w:rPr>
          <w:rFonts w:hint="cs"/>
          <w:rtl/>
          <w:lang w:eastAsia="he-IL"/>
        </w:rPr>
      </w:pPr>
    </w:p>
    <w:p w:rsidR="00855904" w:rsidRDefault="00855904" w:rsidP="00855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</w:t>
      </w:r>
      <w:bookmarkStart w:id="81" w:name="_ETM_Q1_838797"/>
      <w:bookmarkEnd w:id="81"/>
      <w:r>
        <w:rPr>
          <w:rFonts w:hint="cs"/>
          <w:rtl/>
          <w:lang w:eastAsia="he-IL"/>
        </w:rPr>
        <w:t>אתה בא, טיבי? מאז שנהיית סגן, האף שלך בשמיים.</w:t>
      </w:r>
    </w:p>
    <w:p w:rsidR="00855904" w:rsidRDefault="00855904" w:rsidP="00855904">
      <w:pPr>
        <w:rPr>
          <w:rFonts w:hint="cs"/>
          <w:rtl/>
          <w:lang w:eastAsia="he-IL"/>
        </w:rPr>
      </w:pPr>
      <w:bookmarkStart w:id="82" w:name="_ETM_Q1_843791"/>
      <w:bookmarkEnd w:id="82"/>
    </w:p>
    <w:p w:rsidR="00855904" w:rsidRDefault="00855904" w:rsidP="00855904">
      <w:pPr>
        <w:pStyle w:val="af"/>
        <w:keepNext/>
        <w:rPr>
          <w:rFonts w:hint="cs"/>
          <w:rtl/>
        </w:rPr>
      </w:pPr>
      <w:bookmarkStart w:id="83" w:name="_ETM_Q1_844143"/>
      <w:bookmarkEnd w:id="83"/>
      <w:r>
        <w:rPr>
          <w:rtl/>
        </w:rPr>
        <w:t>היו"ר דוד ביטן:</w:t>
      </w:r>
    </w:p>
    <w:p w:rsidR="00855904" w:rsidRDefault="00855904" w:rsidP="00855904">
      <w:pPr>
        <w:pStyle w:val="KeepWithNext"/>
        <w:rPr>
          <w:rFonts w:hint="cs"/>
          <w:rtl/>
          <w:lang w:eastAsia="he-IL"/>
        </w:rPr>
      </w:pPr>
    </w:p>
    <w:p w:rsidR="00855904" w:rsidRDefault="00855904" w:rsidP="00855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בבקשה. נציגת </w:t>
      </w:r>
      <w:bookmarkStart w:id="84" w:name="_ETM_Q1_846940"/>
      <w:bookmarkEnd w:id="84"/>
      <w:r>
        <w:rPr>
          <w:rFonts w:hint="cs"/>
          <w:rtl/>
          <w:lang w:eastAsia="he-IL"/>
        </w:rPr>
        <w:t>המשרד? תסבירי.</w:t>
      </w:r>
    </w:p>
    <w:p w:rsidR="00855904" w:rsidRDefault="00855904" w:rsidP="00855904">
      <w:pPr>
        <w:rPr>
          <w:rFonts w:hint="cs"/>
          <w:rtl/>
          <w:lang w:eastAsia="he-IL"/>
        </w:rPr>
      </w:pPr>
    </w:p>
    <w:p w:rsidR="00855904" w:rsidRDefault="00855904" w:rsidP="00855904">
      <w:pPr>
        <w:pStyle w:val="a"/>
        <w:keepNext/>
        <w:rPr>
          <w:rFonts w:hint="cs"/>
          <w:rtl/>
        </w:rPr>
      </w:pPr>
      <w:bookmarkStart w:id="85" w:name="_ETM_Q1_845067"/>
      <w:bookmarkEnd w:id="85"/>
      <w:r>
        <w:rPr>
          <w:rtl/>
        </w:rPr>
        <w:t>רחל וידל:</w:t>
      </w:r>
    </w:p>
    <w:p w:rsidR="00855904" w:rsidRDefault="00855904" w:rsidP="00855904">
      <w:pPr>
        <w:pStyle w:val="KeepWithNext"/>
        <w:rPr>
          <w:rFonts w:hint="cs"/>
          <w:rtl/>
          <w:lang w:eastAsia="he-IL"/>
        </w:rPr>
      </w:pPr>
    </w:p>
    <w:p w:rsidR="00855904" w:rsidRDefault="00855904" w:rsidP="00855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מבקשים פטור כדי שזה יוכל להיות - - </w:t>
      </w:r>
      <w:bookmarkStart w:id="86" w:name="_ETM_Q1_848947"/>
      <w:bookmarkEnd w:id="86"/>
      <w:r>
        <w:rPr>
          <w:rFonts w:hint="cs"/>
          <w:rtl/>
          <w:lang w:eastAsia="he-IL"/>
        </w:rPr>
        <w:t>-</w:t>
      </w:r>
    </w:p>
    <w:p w:rsidR="00855904" w:rsidRDefault="00855904" w:rsidP="00855904">
      <w:pPr>
        <w:rPr>
          <w:rFonts w:hint="cs"/>
          <w:rtl/>
          <w:lang w:eastAsia="he-IL"/>
        </w:rPr>
      </w:pPr>
    </w:p>
    <w:p w:rsidR="00855904" w:rsidRDefault="00855904" w:rsidP="00855904">
      <w:pPr>
        <w:pStyle w:val="a"/>
        <w:keepNext/>
        <w:rPr>
          <w:rFonts w:hint="cs"/>
          <w:rtl/>
        </w:rPr>
      </w:pPr>
      <w:bookmarkStart w:id="87" w:name="_ETM_Q1_849382"/>
      <w:bookmarkEnd w:id="87"/>
      <w:r>
        <w:rPr>
          <w:rtl/>
        </w:rPr>
        <w:t>יואל חסון:</w:t>
      </w:r>
    </w:p>
    <w:p w:rsidR="00855904" w:rsidRDefault="00855904" w:rsidP="00855904">
      <w:pPr>
        <w:rPr>
          <w:rFonts w:hint="cs"/>
          <w:rtl/>
          <w:lang w:eastAsia="he-IL"/>
        </w:rPr>
      </w:pPr>
    </w:p>
    <w:p w:rsidR="00855904" w:rsidRDefault="00855904" w:rsidP="00855904">
      <w:pPr>
        <w:rPr>
          <w:rFonts w:hint="cs"/>
          <w:rtl/>
          <w:lang w:eastAsia="he-IL"/>
        </w:rPr>
      </w:pPr>
      <w:bookmarkStart w:id="88" w:name="_ETM_Q1_852014"/>
      <w:bookmarkEnd w:id="88"/>
      <w:r>
        <w:rPr>
          <w:rFonts w:hint="cs"/>
          <w:rtl/>
          <w:lang w:eastAsia="he-IL"/>
        </w:rPr>
        <w:t>של איזה משרד את נציגה?</w:t>
      </w:r>
    </w:p>
    <w:p w:rsidR="00855904" w:rsidRDefault="00855904" w:rsidP="00855904">
      <w:pPr>
        <w:rPr>
          <w:rFonts w:hint="cs"/>
          <w:rtl/>
          <w:lang w:eastAsia="he-IL"/>
        </w:rPr>
      </w:pPr>
    </w:p>
    <w:p w:rsidR="00855904" w:rsidRDefault="00855904" w:rsidP="00855904">
      <w:pPr>
        <w:pStyle w:val="-"/>
        <w:keepNext/>
        <w:rPr>
          <w:rFonts w:hint="cs"/>
          <w:rtl/>
        </w:rPr>
      </w:pPr>
      <w:bookmarkStart w:id="89" w:name="_ETM_Q1_852118"/>
      <w:bookmarkEnd w:id="89"/>
      <w:r>
        <w:rPr>
          <w:rtl/>
        </w:rPr>
        <w:t>רחל וידל:</w:t>
      </w:r>
    </w:p>
    <w:p w:rsidR="00855904" w:rsidRDefault="00855904" w:rsidP="00855904">
      <w:pPr>
        <w:pStyle w:val="KeepWithNext"/>
        <w:rPr>
          <w:rFonts w:hint="cs"/>
          <w:rtl/>
          <w:lang w:eastAsia="he-IL"/>
        </w:rPr>
      </w:pPr>
    </w:p>
    <w:p w:rsidR="00855904" w:rsidRDefault="00855904" w:rsidP="00855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התרבות והספורט.</w:t>
      </w:r>
    </w:p>
    <w:p w:rsidR="004D74DD" w:rsidRDefault="004D74DD" w:rsidP="00855904">
      <w:pPr>
        <w:pStyle w:val="a"/>
        <w:keepNext/>
        <w:rPr>
          <w:rFonts w:hint="cs"/>
          <w:rtl/>
        </w:rPr>
      </w:pPr>
      <w:bookmarkStart w:id="90" w:name="_ETM_Q1_855945"/>
      <w:bookmarkEnd w:id="90"/>
    </w:p>
    <w:p w:rsidR="00855904" w:rsidRDefault="00855904" w:rsidP="00855904">
      <w:pPr>
        <w:rPr>
          <w:rFonts w:hint="cs"/>
          <w:rtl/>
          <w:lang w:eastAsia="he-IL"/>
        </w:rPr>
      </w:pPr>
      <w:bookmarkStart w:id="91" w:name="_ETM_Q1_870305"/>
      <w:bookmarkEnd w:id="91"/>
      <w:r>
        <w:rPr>
          <w:rFonts w:hint="cs"/>
          <w:rtl/>
          <w:lang w:eastAsia="he-IL"/>
        </w:rPr>
        <w:t xml:space="preserve">אנחנו מבקשים קודם כול פטור מהנחה, כדי </w:t>
      </w:r>
      <w:bookmarkStart w:id="92" w:name="_ETM_Q1_873185"/>
      <w:bookmarkEnd w:id="92"/>
      <w:r>
        <w:rPr>
          <w:rFonts w:hint="cs"/>
          <w:rtl/>
          <w:lang w:eastAsia="he-IL"/>
        </w:rPr>
        <w:t xml:space="preserve">שנוכל להעלות את זה כבר היום במליאה בקריאה ראשונה. </w:t>
      </w:r>
      <w:bookmarkStart w:id="93" w:name="_ETM_Q1_878519"/>
      <w:bookmarkEnd w:id="93"/>
      <w:r w:rsidR="004D74DD">
        <w:rPr>
          <w:rFonts w:hint="cs"/>
          <w:rtl/>
          <w:lang w:eastAsia="he-IL"/>
        </w:rPr>
        <w:t>מדובר למעשה בתיקון של החוק ש</w:t>
      </w:r>
      <w:r>
        <w:rPr>
          <w:rFonts w:hint="cs"/>
          <w:rtl/>
          <w:lang w:eastAsia="he-IL"/>
        </w:rPr>
        <w:t xml:space="preserve">מאוד מאוד מקל עם </w:t>
      </w:r>
      <w:bookmarkStart w:id="94" w:name="_ETM_Q1_878248"/>
      <w:bookmarkEnd w:id="94"/>
      <w:r>
        <w:rPr>
          <w:rFonts w:hint="cs"/>
          <w:rtl/>
          <w:lang w:eastAsia="he-IL"/>
        </w:rPr>
        <w:t xml:space="preserve">הציבור, גם מבחינת - - - הרגולטורי. כל המשמעות שלו זה שבמקום שכל אחד מאתנו, כשהוא בא להירשם מכון כושר, </w:t>
      </w:r>
      <w:bookmarkStart w:id="95" w:name="_ETM_Q1_888104"/>
      <w:bookmarkEnd w:id="95"/>
      <w:r>
        <w:rPr>
          <w:rFonts w:hint="cs"/>
          <w:rtl/>
          <w:lang w:eastAsia="he-IL"/>
        </w:rPr>
        <w:t xml:space="preserve">יצטרך ללכת לרופא, להביא אישור, להמתין שהרופא יעשה </w:t>
      </w:r>
      <w:bookmarkStart w:id="96" w:name="_ETM_Q1_895278"/>
      <w:bookmarkEnd w:id="96"/>
      <w:r>
        <w:rPr>
          <w:rFonts w:hint="cs"/>
          <w:rtl/>
          <w:lang w:eastAsia="he-IL"/>
        </w:rPr>
        <w:t xml:space="preserve">לו את זה וסתם יתעכב, הוא יוכל להצהיר: אני </w:t>
      </w:r>
      <w:bookmarkStart w:id="97" w:name="_ETM_Q1_895485"/>
      <w:bookmarkEnd w:id="97"/>
      <w:r>
        <w:rPr>
          <w:rFonts w:hint="cs"/>
          <w:rtl/>
          <w:lang w:eastAsia="he-IL"/>
        </w:rPr>
        <w:t>בן-אדם בריא, ולעשות מנוי למכון כושר.</w:t>
      </w:r>
    </w:p>
    <w:p w:rsidR="00855904" w:rsidRDefault="00855904" w:rsidP="00855904">
      <w:pPr>
        <w:rPr>
          <w:rFonts w:hint="cs"/>
          <w:rtl/>
          <w:lang w:eastAsia="he-IL"/>
        </w:rPr>
      </w:pPr>
    </w:p>
    <w:p w:rsidR="00855904" w:rsidRDefault="00855904" w:rsidP="00855904">
      <w:pPr>
        <w:pStyle w:val="a"/>
        <w:keepNext/>
        <w:rPr>
          <w:rFonts w:hint="cs"/>
          <w:rtl/>
        </w:rPr>
      </w:pPr>
      <w:bookmarkStart w:id="98" w:name="_ETM_Q1_901666"/>
      <w:bookmarkEnd w:id="98"/>
      <w:r>
        <w:rPr>
          <w:rtl/>
        </w:rPr>
        <w:t>יואב קיש:</w:t>
      </w:r>
    </w:p>
    <w:p w:rsidR="00855904" w:rsidRDefault="00855904" w:rsidP="00855904">
      <w:pPr>
        <w:pStyle w:val="KeepWithNext"/>
        <w:rPr>
          <w:rFonts w:hint="cs"/>
          <w:rtl/>
          <w:lang w:eastAsia="he-IL"/>
        </w:rPr>
      </w:pPr>
    </w:p>
    <w:p w:rsidR="00855904" w:rsidRDefault="00855904" w:rsidP="00855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בכנסת זה יתפוס?</w:t>
      </w:r>
    </w:p>
    <w:p w:rsidR="00855904" w:rsidRDefault="00855904" w:rsidP="00855904">
      <w:pPr>
        <w:rPr>
          <w:rFonts w:hint="cs"/>
          <w:rtl/>
          <w:lang w:eastAsia="he-IL"/>
        </w:rPr>
      </w:pPr>
    </w:p>
    <w:p w:rsidR="00855904" w:rsidRDefault="00855904" w:rsidP="00855904">
      <w:pPr>
        <w:pStyle w:val="af"/>
        <w:keepNext/>
        <w:rPr>
          <w:rFonts w:hint="cs"/>
          <w:rtl/>
        </w:rPr>
      </w:pPr>
      <w:bookmarkStart w:id="99" w:name="_ETM_Q1_901643"/>
      <w:bookmarkEnd w:id="99"/>
      <w:r>
        <w:rPr>
          <w:rtl/>
        </w:rPr>
        <w:t>היו"ר דוד ביטן:</w:t>
      </w:r>
    </w:p>
    <w:p w:rsidR="00855904" w:rsidRDefault="00855904" w:rsidP="00855904">
      <w:pPr>
        <w:pStyle w:val="KeepWithNext"/>
        <w:rPr>
          <w:rFonts w:hint="cs"/>
          <w:rtl/>
          <w:lang w:eastAsia="he-IL"/>
        </w:rPr>
      </w:pPr>
    </w:p>
    <w:p w:rsidR="00855904" w:rsidRDefault="00855904" w:rsidP="00855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מאוד חשוב.</w:t>
      </w:r>
    </w:p>
    <w:p w:rsidR="00855904" w:rsidRDefault="00855904" w:rsidP="00855904">
      <w:pPr>
        <w:rPr>
          <w:rFonts w:hint="cs"/>
          <w:rtl/>
          <w:lang w:eastAsia="he-IL"/>
        </w:rPr>
      </w:pPr>
    </w:p>
    <w:p w:rsidR="00855904" w:rsidRDefault="00855904" w:rsidP="00855904">
      <w:pPr>
        <w:pStyle w:val="a"/>
        <w:keepNext/>
        <w:rPr>
          <w:rFonts w:hint="cs"/>
          <w:rtl/>
        </w:rPr>
      </w:pPr>
      <w:bookmarkStart w:id="100" w:name="_ETM_Q1_900950"/>
      <w:bookmarkStart w:id="101" w:name="_ETM_Q1_902231"/>
      <w:bookmarkEnd w:id="100"/>
      <w:bookmarkEnd w:id="101"/>
      <w:r>
        <w:rPr>
          <w:rtl/>
        </w:rPr>
        <w:t>יואל חסון:</w:t>
      </w:r>
    </w:p>
    <w:p w:rsidR="00855904" w:rsidRDefault="00855904" w:rsidP="00855904">
      <w:pPr>
        <w:pStyle w:val="KeepWithNext"/>
        <w:rPr>
          <w:rFonts w:hint="cs"/>
          <w:rtl/>
          <w:lang w:eastAsia="he-IL"/>
        </w:rPr>
      </w:pPr>
    </w:p>
    <w:p w:rsidR="00855904" w:rsidRDefault="00855904" w:rsidP="00855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</w:t>
      </w:r>
      <w:bookmarkStart w:id="102" w:name="_ETM_Q1_903213"/>
      <w:bookmarkEnd w:id="102"/>
      <w:r>
        <w:rPr>
          <w:rFonts w:hint="cs"/>
          <w:rtl/>
          <w:lang w:eastAsia="he-IL"/>
        </w:rPr>
        <w:t>זה הכי קל, אתה הולך לרופא הכנסת.</w:t>
      </w:r>
    </w:p>
    <w:p w:rsidR="00855904" w:rsidRDefault="00855904" w:rsidP="00855904">
      <w:pPr>
        <w:rPr>
          <w:rFonts w:hint="cs"/>
          <w:rtl/>
          <w:lang w:eastAsia="he-IL"/>
        </w:rPr>
      </w:pPr>
      <w:bookmarkStart w:id="103" w:name="_ETM_Q1_907546"/>
      <w:bookmarkEnd w:id="103"/>
    </w:p>
    <w:p w:rsidR="00855904" w:rsidRDefault="00855904" w:rsidP="00855904">
      <w:pPr>
        <w:pStyle w:val="-"/>
        <w:keepNext/>
        <w:rPr>
          <w:rFonts w:hint="cs"/>
          <w:rtl/>
        </w:rPr>
      </w:pPr>
      <w:r>
        <w:rPr>
          <w:rtl/>
        </w:rPr>
        <w:t>רחל וידל:</w:t>
      </w:r>
    </w:p>
    <w:p w:rsidR="00855904" w:rsidRDefault="00855904" w:rsidP="00855904">
      <w:pPr>
        <w:rPr>
          <w:rFonts w:hint="cs"/>
          <w:rtl/>
          <w:lang w:eastAsia="he-IL"/>
        </w:rPr>
      </w:pPr>
    </w:p>
    <w:p w:rsidR="00855904" w:rsidRDefault="00855904" w:rsidP="00855904">
      <w:pPr>
        <w:rPr>
          <w:rFonts w:hint="cs"/>
          <w:rtl/>
          <w:lang w:eastAsia="he-IL"/>
        </w:rPr>
      </w:pPr>
      <w:bookmarkStart w:id="104" w:name="_ETM_Q1_903922"/>
      <w:bookmarkEnd w:id="104"/>
      <w:r>
        <w:rPr>
          <w:rFonts w:hint="cs"/>
          <w:rtl/>
          <w:lang w:eastAsia="he-IL"/>
        </w:rPr>
        <w:t>בכל מכוני הכושר, כול</w:t>
      </w:r>
      <w:bookmarkStart w:id="105" w:name="_ETM_Q1_908476"/>
      <w:bookmarkEnd w:id="105"/>
      <w:r>
        <w:rPr>
          <w:rFonts w:hint="cs"/>
          <w:rtl/>
          <w:lang w:eastAsia="he-IL"/>
        </w:rPr>
        <w:t>ל בכנסת. פה זה הכי חשוב.</w:t>
      </w:r>
    </w:p>
    <w:p w:rsidR="00855904" w:rsidRDefault="00855904" w:rsidP="00855904">
      <w:pPr>
        <w:rPr>
          <w:rFonts w:hint="cs"/>
          <w:rtl/>
          <w:lang w:eastAsia="he-IL"/>
        </w:rPr>
      </w:pPr>
    </w:p>
    <w:p w:rsidR="00855904" w:rsidRDefault="00855904" w:rsidP="00855904">
      <w:pPr>
        <w:pStyle w:val="af"/>
        <w:keepNext/>
        <w:rPr>
          <w:rFonts w:hint="cs"/>
          <w:rtl/>
        </w:rPr>
      </w:pPr>
      <w:bookmarkStart w:id="106" w:name="_ETM_Q1_910968"/>
      <w:bookmarkEnd w:id="106"/>
      <w:r>
        <w:rPr>
          <w:rtl/>
        </w:rPr>
        <w:t>היו"ר דוד ביטן:</w:t>
      </w:r>
    </w:p>
    <w:p w:rsidR="00855904" w:rsidRDefault="00855904" w:rsidP="00855904">
      <w:pPr>
        <w:pStyle w:val="KeepWithNext"/>
        <w:rPr>
          <w:rFonts w:hint="cs"/>
          <w:rtl/>
          <w:lang w:eastAsia="he-IL"/>
        </w:rPr>
      </w:pPr>
    </w:p>
    <w:p w:rsidR="00855904" w:rsidRDefault="00855904" w:rsidP="00855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מה הדחיפות? בוא </w:t>
      </w:r>
      <w:bookmarkStart w:id="107" w:name="_ETM_Q1_911972"/>
      <w:bookmarkEnd w:id="107"/>
      <w:r>
        <w:rPr>
          <w:rFonts w:hint="cs"/>
          <w:rtl/>
          <w:lang w:eastAsia="he-IL"/>
        </w:rPr>
        <w:t>נשמע הסבר על הדחיפות.</w:t>
      </w:r>
    </w:p>
    <w:p w:rsidR="00855904" w:rsidRDefault="00855904" w:rsidP="00855904">
      <w:pPr>
        <w:rPr>
          <w:rFonts w:hint="cs"/>
          <w:rtl/>
          <w:lang w:eastAsia="he-IL"/>
        </w:rPr>
      </w:pPr>
      <w:bookmarkStart w:id="108" w:name="_ETM_Q1_911021"/>
      <w:bookmarkEnd w:id="108"/>
    </w:p>
    <w:p w:rsidR="00855904" w:rsidRDefault="00855904" w:rsidP="00855904">
      <w:pPr>
        <w:pStyle w:val="-"/>
        <w:keepNext/>
        <w:rPr>
          <w:rFonts w:hint="cs"/>
          <w:rtl/>
        </w:rPr>
      </w:pPr>
      <w:r>
        <w:rPr>
          <w:rtl/>
        </w:rPr>
        <w:t>רחל וידל:</w:t>
      </w:r>
    </w:p>
    <w:p w:rsidR="00855904" w:rsidRDefault="00855904" w:rsidP="00855904">
      <w:pPr>
        <w:rPr>
          <w:rFonts w:hint="cs"/>
          <w:rtl/>
          <w:lang w:eastAsia="he-IL"/>
        </w:rPr>
      </w:pPr>
    </w:p>
    <w:p w:rsidR="00855904" w:rsidRDefault="00855904" w:rsidP="00855904">
      <w:pPr>
        <w:rPr>
          <w:rFonts w:hint="cs"/>
          <w:rtl/>
          <w:lang w:eastAsia="he-IL"/>
        </w:rPr>
      </w:pPr>
      <w:bookmarkStart w:id="109" w:name="_ETM_Q1_912707"/>
      <w:bookmarkEnd w:id="109"/>
      <w:r>
        <w:rPr>
          <w:rFonts w:hint="cs"/>
          <w:rtl/>
          <w:lang w:eastAsia="he-IL"/>
        </w:rPr>
        <w:t>זה דחוף מאוד, קודם כול, כי זה באמת משהו שמקל עם הציבור</w:t>
      </w:r>
      <w:bookmarkStart w:id="110" w:name="_ETM_Q1_914085"/>
      <w:bookmarkEnd w:id="110"/>
      <w:r>
        <w:rPr>
          <w:rFonts w:hint="cs"/>
          <w:rtl/>
          <w:lang w:eastAsia="he-IL"/>
        </w:rPr>
        <w:t xml:space="preserve">. ואנחנו גם באמצע החופש הגדול וגם לפני חגים, ורצינו </w:t>
      </w:r>
      <w:bookmarkStart w:id="111" w:name="_ETM_Q1_918385"/>
      <w:bookmarkEnd w:id="111"/>
      <w:r>
        <w:rPr>
          <w:rFonts w:hint="cs"/>
          <w:rtl/>
          <w:lang w:eastAsia="he-IL"/>
        </w:rPr>
        <w:t>שכמה שיותר - - -</w:t>
      </w:r>
    </w:p>
    <w:p w:rsidR="00855904" w:rsidRDefault="00855904" w:rsidP="00855904">
      <w:pPr>
        <w:rPr>
          <w:rFonts w:hint="cs"/>
          <w:rtl/>
          <w:lang w:eastAsia="he-IL"/>
        </w:rPr>
      </w:pPr>
      <w:bookmarkStart w:id="112" w:name="_ETM_Q1_916730"/>
      <w:bookmarkEnd w:id="112"/>
    </w:p>
    <w:p w:rsidR="00855904" w:rsidRDefault="00855904" w:rsidP="0085590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55904" w:rsidRDefault="00855904" w:rsidP="00855904">
      <w:pPr>
        <w:pStyle w:val="KeepWithNext"/>
        <w:rPr>
          <w:rFonts w:hint="cs"/>
          <w:rtl/>
          <w:lang w:eastAsia="he-IL"/>
        </w:rPr>
      </w:pPr>
    </w:p>
    <w:p w:rsidR="00855904" w:rsidRDefault="00855904" w:rsidP="00855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שזה יהיה לפני</w:t>
      </w:r>
      <w:bookmarkStart w:id="113" w:name="_ETM_Q1_918184"/>
      <w:bookmarkStart w:id="114" w:name="_ETM_Q1_918543"/>
      <w:bookmarkEnd w:id="113"/>
      <w:bookmarkEnd w:id="114"/>
      <w:r>
        <w:rPr>
          <w:rFonts w:hint="cs"/>
          <w:rtl/>
          <w:lang w:eastAsia="he-IL"/>
        </w:rPr>
        <w:t>.</w:t>
      </w:r>
    </w:p>
    <w:p w:rsidR="00855904" w:rsidRDefault="00855904" w:rsidP="00855904">
      <w:pPr>
        <w:rPr>
          <w:rFonts w:hint="cs"/>
          <w:rtl/>
          <w:lang w:eastAsia="he-IL"/>
        </w:rPr>
      </w:pPr>
    </w:p>
    <w:p w:rsidR="00855904" w:rsidRDefault="00855904" w:rsidP="00855904">
      <w:pPr>
        <w:pStyle w:val="-"/>
        <w:keepNext/>
        <w:rPr>
          <w:rFonts w:hint="cs"/>
          <w:rtl/>
        </w:rPr>
      </w:pPr>
      <w:bookmarkStart w:id="115" w:name="_ETM_Q1_915388"/>
      <w:bookmarkEnd w:id="115"/>
      <w:r>
        <w:rPr>
          <w:rtl/>
        </w:rPr>
        <w:t>רחל וידל:</w:t>
      </w:r>
    </w:p>
    <w:p w:rsidR="00855904" w:rsidRDefault="00855904" w:rsidP="00855904">
      <w:pPr>
        <w:rPr>
          <w:rFonts w:hint="cs"/>
          <w:rtl/>
          <w:lang w:eastAsia="he-IL"/>
        </w:rPr>
      </w:pPr>
    </w:p>
    <w:p w:rsidR="00855904" w:rsidRDefault="00855904" w:rsidP="00855904">
      <w:pPr>
        <w:rPr>
          <w:rFonts w:hint="cs"/>
          <w:rtl/>
          <w:lang w:eastAsia="he-IL"/>
        </w:rPr>
      </w:pPr>
      <w:bookmarkStart w:id="116" w:name="_ETM_Q1_920040"/>
      <w:bookmarkEnd w:id="116"/>
      <w:r>
        <w:rPr>
          <w:rFonts w:hint="cs"/>
          <w:rtl/>
          <w:lang w:eastAsia="he-IL"/>
        </w:rPr>
        <w:t>בדיוק.</w:t>
      </w:r>
    </w:p>
    <w:p w:rsidR="00855904" w:rsidRDefault="00855904" w:rsidP="00855904">
      <w:pPr>
        <w:rPr>
          <w:rFonts w:hint="cs"/>
          <w:rtl/>
          <w:lang w:eastAsia="he-IL"/>
        </w:rPr>
      </w:pPr>
    </w:p>
    <w:p w:rsidR="00855904" w:rsidRDefault="00855904" w:rsidP="0085590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55904" w:rsidRDefault="00855904" w:rsidP="00855904">
      <w:pPr>
        <w:pStyle w:val="KeepWithNext"/>
        <w:rPr>
          <w:rFonts w:hint="cs"/>
          <w:rtl/>
          <w:lang w:eastAsia="he-IL"/>
        </w:rPr>
      </w:pPr>
    </w:p>
    <w:p w:rsidR="00855904" w:rsidRDefault="00855904" w:rsidP="00855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bookmarkStart w:id="117" w:name="_ETM_Q1_917011"/>
      <w:bookmarkEnd w:id="117"/>
      <w:r>
        <w:rPr>
          <w:rFonts w:hint="cs"/>
          <w:rtl/>
          <w:lang w:eastAsia="he-IL"/>
        </w:rPr>
        <w:t>בזה משהו.</w:t>
      </w:r>
    </w:p>
    <w:p w:rsidR="00855904" w:rsidRDefault="00855904" w:rsidP="00855904">
      <w:pPr>
        <w:rPr>
          <w:rFonts w:hint="cs"/>
          <w:rtl/>
          <w:lang w:eastAsia="he-IL"/>
        </w:rPr>
      </w:pPr>
    </w:p>
    <w:p w:rsidR="00855904" w:rsidRDefault="00855904" w:rsidP="00855904">
      <w:pPr>
        <w:pStyle w:val="-"/>
        <w:keepNext/>
        <w:rPr>
          <w:rFonts w:hint="cs"/>
          <w:rtl/>
        </w:rPr>
      </w:pPr>
      <w:bookmarkStart w:id="118" w:name="_ETM_Q1_918429"/>
      <w:bookmarkEnd w:id="118"/>
      <w:r>
        <w:rPr>
          <w:rtl/>
        </w:rPr>
        <w:t>רחל וידל:</w:t>
      </w:r>
    </w:p>
    <w:p w:rsidR="00855904" w:rsidRDefault="00855904" w:rsidP="00855904">
      <w:pPr>
        <w:pStyle w:val="KeepWithNext"/>
        <w:rPr>
          <w:rFonts w:hint="cs"/>
          <w:rtl/>
          <w:lang w:eastAsia="he-IL"/>
        </w:rPr>
      </w:pPr>
    </w:p>
    <w:p w:rsidR="00855904" w:rsidRDefault="00855904" w:rsidP="00855904">
      <w:pPr>
        <w:rPr>
          <w:rFonts w:hint="cs"/>
          <w:rtl/>
          <w:lang w:eastAsia="he-IL"/>
        </w:rPr>
      </w:pPr>
      <w:bookmarkStart w:id="119" w:name="_ETM_Q1_922700"/>
      <w:bookmarkEnd w:id="119"/>
      <w:r>
        <w:rPr>
          <w:rFonts w:hint="cs"/>
          <w:rtl/>
          <w:lang w:eastAsia="he-IL"/>
        </w:rPr>
        <w:t>שאנשים יוכלו ליהנות מזה באמת. ולכן זה באמת דחוף.</w:t>
      </w:r>
    </w:p>
    <w:p w:rsidR="00855904" w:rsidRDefault="00855904" w:rsidP="00855904">
      <w:pPr>
        <w:rPr>
          <w:rFonts w:hint="cs"/>
          <w:rtl/>
          <w:lang w:eastAsia="he-IL"/>
        </w:rPr>
      </w:pPr>
    </w:p>
    <w:p w:rsidR="00855904" w:rsidRDefault="00855904" w:rsidP="00855904">
      <w:pPr>
        <w:pStyle w:val="ae"/>
        <w:keepNext/>
        <w:rPr>
          <w:rFonts w:hint="cs"/>
          <w:rtl/>
        </w:rPr>
      </w:pPr>
      <w:bookmarkStart w:id="120" w:name="_ETM_Q1_924945"/>
      <w:bookmarkEnd w:id="120"/>
      <w:r>
        <w:rPr>
          <w:rtl/>
        </w:rPr>
        <w:t>קריאה:</w:t>
      </w:r>
    </w:p>
    <w:p w:rsidR="00855904" w:rsidRDefault="00855904" w:rsidP="00855904">
      <w:pPr>
        <w:pStyle w:val="KeepWithNext"/>
        <w:rPr>
          <w:rFonts w:hint="cs"/>
          <w:rtl/>
          <w:lang w:eastAsia="he-IL"/>
        </w:rPr>
      </w:pPr>
    </w:p>
    <w:p w:rsidR="00855904" w:rsidRDefault="00855904" w:rsidP="00855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</w:t>
      </w:r>
      <w:bookmarkStart w:id="121" w:name="_ETM_Q1_923695"/>
      <w:bookmarkEnd w:id="121"/>
      <w:r w:rsidR="0036716C">
        <w:rPr>
          <w:rFonts w:hint="cs"/>
          <w:rtl/>
          <w:lang w:eastAsia="he-IL"/>
        </w:rPr>
        <w:t>כושר זה בתרבות?</w:t>
      </w:r>
    </w:p>
    <w:p w:rsidR="00855904" w:rsidRDefault="00855904" w:rsidP="00855904">
      <w:pPr>
        <w:rPr>
          <w:rFonts w:hint="cs"/>
          <w:rtl/>
          <w:lang w:eastAsia="he-IL"/>
        </w:rPr>
      </w:pPr>
    </w:p>
    <w:p w:rsidR="00855904" w:rsidRDefault="00855904" w:rsidP="00855904">
      <w:pPr>
        <w:pStyle w:val="-"/>
        <w:keepNext/>
        <w:rPr>
          <w:rFonts w:hint="cs"/>
          <w:rtl/>
        </w:rPr>
      </w:pPr>
      <w:bookmarkStart w:id="122" w:name="_ETM_Q1_926749"/>
      <w:bookmarkEnd w:id="122"/>
      <w:r>
        <w:rPr>
          <w:rtl/>
        </w:rPr>
        <w:t>רחל וידל:</w:t>
      </w:r>
    </w:p>
    <w:p w:rsidR="00855904" w:rsidRDefault="00855904" w:rsidP="00855904">
      <w:pPr>
        <w:rPr>
          <w:rFonts w:hint="cs"/>
          <w:rtl/>
          <w:lang w:eastAsia="he-IL"/>
        </w:rPr>
      </w:pPr>
    </w:p>
    <w:p w:rsidR="00855904" w:rsidRDefault="00855904" w:rsidP="00855904">
      <w:pPr>
        <w:rPr>
          <w:rFonts w:hint="cs"/>
          <w:rtl/>
          <w:lang w:eastAsia="he-IL"/>
        </w:rPr>
      </w:pPr>
      <w:bookmarkStart w:id="123" w:name="_ETM_Q1_929651"/>
      <w:bookmarkEnd w:id="123"/>
      <w:r>
        <w:rPr>
          <w:rFonts w:hint="cs"/>
          <w:rtl/>
          <w:lang w:eastAsia="he-IL"/>
        </w:rPr>
        <w:t>משרד התרבות והספורט.</w:t>
      </w:r>
    </w:p>
    <w:p w:rsidR="00855904" w:rsidRDefault="00855904" w:rsidP="00855904">
      <w:pPr>
        <w:rPr>
          <w:rFonts w:hint="cs"/>
          <w:rtl/>
          <w:lang w:eastAsia="he-IL"/>
        </w:rPr>
      </w:pPr>
    </w:p>
    <w:p w:rsidR="00855904" w:rsidRDefault="00855904" w:rsidP="00855904">
      <w:pPr>
        <w:pStyle w:val="-"/>
        <w:keepNext/>
        <w:rPr>
          <w:rFonts w:hint="cs"/>
          <w:rtl/>
        </w:rPr>
      </w:pPr>
      <w:bookmarkStart w:id="124" w:name="_ETM_Q1_930075"/>
      <w:bookmarkEnd w:id="124"/>
      <w:r>
        <w:rPr>
          <w:rtl/>
        </w:rPr>
        <w:t>יואל חסון:</w:t>
      </w:r>
    </w:p>
    <w:p w:rsidR="00855904" w:rsidRDefault="00855904" w:rsidP="00855904">
      <w:pPr>
        <w:pStyle w:val="KeepWithNext"/>
        <w:rPr>
          <w:rFonts w:hint="cs"/>
          <w:rtl/>
          <w:lang w:eastAsia="he-IL"/>
        </w:rPr>
      </w:pPr>
    </w:p>
    <w:p w:rsidR="0036716C" w:rsidRDefault="00855904" w:rsidP="00855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נציגת המשרד, קודם כול, כמי שחוקק </w:t>
      </w:r>
      <w:bookmarkStart w:id="125" w:name="_ETM_Q1_932971"/>
      <w:bookmarkEnd w:id="125"/>
      <w:r>
        <w:rPr>
          <w:rFonts w:hint="cs"/>
          <w:rtl/>
          <w:lang w:eastAsia="he-IL"/>
        </w:rPr>
        <w:t>בכנסת ה-18 את כל החוקים הקשורים בחדרי הכושר וההסדרה שקשורה</w:t>
      </w:r>
      <w:r w:rsidR="0036716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26" w:name="_ETM_Q1_939803"/>
      <w:bookmarkEnd w:id="126"/>
      <w:r>
        <w:rPr>
          <w:rFonts w:hint="cs"/>
          <w:rtl/>
          <w:lang w:eastAsia="he-IL"/>
        </w:rPr>
        <w:t>בלא לחייב לתקופה ארוכה</w:t>
      </w:r>
      <w:r w:rsidR="0036716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ולהפוך את חדרי הכושר הרבה יותר </w:t>
      </w:r>
      <w:bookmarkStart w:id="127" w:name="_ETM_Q1_940641"/>
      <w:bookmarkEnd w:id="127"/>
      <w:r>
        <w:rPr>
          <w:rFonts w:hint="cs"/>
          <w:rtl/>
          <w:lang w:eastAsia="he-IL"/>
        </w:rPr>
        <w:t xml:space="preserve">נגישים והרבה יותר צרכניים ולטובת הצרכן, אני שמח על התוספת </w:t>
      </w:r>
      <w:bookmarkStart w:id="128" w:name="_ETM_Q1_945540"/>
      <w:bookmarkEnd w:id="128"/>
      <w:r>
        <w:rPr>
          <w:rFonts w:hint="cs"/>
          <w:rtl/>
          <w:lang w:eastAsia="he-IL"/>
        </w:rPr>
        <w:t xml:space="preserve">הזאת של השרה, שזה באמת מוריד מכשול נוסף בפני ציבור </w:t>
      </w:r>
      <w:bookmarkStart w:id="129" w:name="_ETM_Q1_951079"/>
      <w:bookmarkEnd w:id="129"/>
      <w:r>
        <w:rPr>
          <w:rFonts w:hint="cs"/>
          <w:rtl/>
          <w:lang w:eastAsia="he-IL"/>
        </w:rPr>
        <w:t xml:space="preserve">המתאמנים. </w:t>
      </w:r>
    </w:p>
    <w:p w:rsidR="0036716C" w:rsidRDefault="0036716C" w:rsidP="00855904">
      <w:pPr>
        <w:rPr>
          <w:rFonts w:hint="cs"/>
          <w:rtl/>
          <w:lang w:eastAsia="he-IL"/>
        </w:rPr>
      </w:pPr>
    </w:p>
    <w:p w:rsidR="00855904" w:rsidRDefault="00855904" w:rsidP="003671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ובכלל, אדוני, יש פה איזה מסר, זה </w:t>
      </w:r>
      <w:r w:rsidR="0036716C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המסר שאמרנו בכנסת ה-18 </w:t>
      </w:r>
      <w:r w:rsidR="0036716C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 xml:space="preserve">שקידמנו את זה, </w:t>
      </w:r>
      <w:bookmarkStart w:id="130" w:name="_ETM_Q1_960085"/>
      <w:bookmarkEnd w:id="130"/>
      <w:r>
        <w:rPr>
          <w:rFonts w:hint="cs"/>
          <w:rtl/>
          <w:lang w:eastAsia="he-IL"/>
        </w:rPr>
        <w:t>מסר ש</w:t>
      </w:r>
      <w:r w:rsidR="0036716C">
        <w:rPr>
          <w:rFonts w:hint="cs"/>
          <w:rtl/>
          <w:lang w:eastAsia="he-IL"/>
        </w:rPr>
        <w:t xml:space="preserve">ל </w:t>
      </w:r>
      <w:r>
        <w:rPr>
          <w:rFonts w:hint="cs"/>
          <w:rtl/>
          <w:lang w:eastAsia="he-IL"/>
        </w:rPr>
        <w:t xml:space="preserve">מדינת ישראל בחקיקה, שגם מאפשרת את חדרי הכושר יותר </w:t>
      </w:r>
      <w:bookmarkStart w:id="131" w:name="_ETM_Q1_961696"/>
      <w:bookmarkEnd w:id="131"/>
      <w:r>
        <w:rPr>
          <w:rFonts w:hint="cs"/>
          <w:rtl/>
          <w:lang w:eastAsia="he-IL"/>
        </w:rPr>
        <w:t>נגישים ויותר תחרותיים</w:t>
      </w:r>
      <w:r w:rsidR="0036716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וגם מה שאתם עושים עכשיו מגביר גם </w:t>
      </w:r>
      <w:bookmarkStart w:id="132" w:name="_ETM_Q1_965398"/>
      <w:bookmarkEnd w:id="132"/>
      <w:r>
        <w:rPr>
          <w:rFonts w:hint="cs"/>
          <w:rtl/>
          <w:lang w:eastAsia="he-IL"/>
        </w:rPr>
        <w:t xml:space="preserve">את התחרות בין חדרי הכושר, אבל בעיקר מעודד את </w:t>
      </w:r>
      <w:bookmarkStart w:id="133" w:name="_ETM_Q1_968750"/>
      <w:bookmarkEnd w:id="133"/>
      <w:r>
        <w:rPr>
          <w:rFonts w:hint="cs"/>
          <w:rtl/>
          <w:lang w:eastAsia="he-IL"/>
        </w:rPr>
        <w:t xml:space="preserve">האזרחים לעשות כושר. וזה טוב לבריאות, </w:t>
      </w:r>
      <w:bookmarkStart w:id="134" w:name="_ETM_Q1_974075"/>
      <w:bookmarkEnd w:id="134"/>
      <w:r>
        <w:rPr>
          <w:rFonts w:hint="cs"/>
          <w:rtl/>
          <w:lang w:eastAsia="he-IL"/>
        </w:rPr>
        <w:t>טוב למדינה וטוב לתקציב אפילו.</w:t>
      </w:r>
    </w:p>
    <w:p w:rsidR="00E10D3D" w:rsidRDefault="00E10D3D" w:rsidP="00855904">
      <w:pPr>
        <w:rPr>
          <w:rFonts w:hint="cs"/>
          <w:rtl/>
          <w:lang w:eastAsia="he-IL"/>
        </w:rPr>
      </w:pPr>
    </w:p>
    <w:p w:rsidR="00E10D3D" w:rsidRDefault="00E10D3D" w:rsidP="00E10D3D">
      <w:pPr>
        <w:pStyle w:val="-"/>
        <w:keepNext/>
        <w:rPr>
          <w:rFonts w:hint="cs"/>
          <w:rtl/>
        </w:rPr>
      </w:pPr>
      <w:bookmarkStart w:id="135" w:name="_ETM_Q1_983251"/>
      <w:bookmarkEnd w:id="135"/>
      <w:r>
        <w:rPr>
          <w:rtl/>
        </w:rPr>
        <w:t>רחל וידל:</w:t>
      </w:r>
    </w:p>
    <w:p w:rsidR="00E10D3D" w:rsidRDefault="00E10D3D" w:rsidP="00D50EB3">
      <w:pPr>
        <w:rPr>
          <w:rFonts w:hint="cs"/>
          <w:rtl/>
        </w:rPr>
      </w:pPr>
    </w:p>
    <w:p w:rsidR="00E10D3D" w:rsidRDefault="00E10D3D" w:rsidP="00D50EB3">
      <w:pPr>
        <w:rPr>
          <w:rFonts w:hint="cs"/>
          <w:rtl/>
        </w:rPr>
      </w:pPr>
      <w:bookmarkStart w:id="136" w:name="_ETM_Q1_984956"/>
      <w:bookmarkEnd w:id="136"/>
      <w:r>
        <w:rPr>
          <w:rFonts w:hint="cs"/>
          <w:rtl/>
        </w:rPr>
        <w:t xml:space="preserve">זה אומר שכולם נרשמים למכון כושר </w:t>
      </w:r>
      <w:bookmarkStart w:id="137" w:name="_ETM_Q1_991256"/>
      <w:bookmarkEnd w:id="137"/>
      <w:r>
        <w:rPr>
          <w:rFonts w:hint="cs"/>
          <w:rtl/>
        </w:rPr>
        <w:t>מחר?</w:t>
      </w:r>
    </w:p>
    <w:p w:rsidR="00E10D3D" w:rsidRDefault="00E10D3D" w:rsidP="00D50EB3">
      <w:pPr>
        <w:rPr>
          <w:rFonts w:hint="cs"/>
          <w:rtl/>
        </w:rPr>
      </w:pPr>
      <w:bookmarkStart w:id="138" w:name="_ETM_Q1_987041"/>
      <w:bookmarkEnd w:id="138"/>
    </w:p>
    <w:p w:rsidR="00E10D3D" w:rsidRDefault="00E10D3D" w:rsidP="00E10D3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10D3D" w:rsidRDefault="00E10D3D" w:rsidP="00E10D3D">
      <w:pPr>
        <w:pStyle w:val="KeepWithNext"/>
        <w:rPr>
          <w:rFonts w:hint="cs"/>
          <w:rtl/>
        </w:rPr>
      </w:pPr>
    </w:p>
    <w:p w:rsidR="00E10D3D" w:rsidRDefault="00E10D3D" w:rsidP="00E10D3D">
      <w:pPr>
        <w:rPr>
          <w:rFonts w:hint="cs"/>
          <w:rtl/>
        </w:rPr>
      </w:pPr>
      <w:r>
        <w:rPr>
          <w:rFonts w:hint="cs"/>
          <w:rtl/>
        </w:rPr>
        <w:t>טוב, מי בעד הפטור מחובת הנחה?</w:t>
      </w:r>
    </w:p>
    <w:p w:rsidR="00E10D3D" w:rsidRDefault="00E10D3D" w:rsidP="00E10D3D">
      <w:pPr>
        <w:rPr>
          <w:rFonts w:hint="cs"/>
          <w:rtl/>
        </w:rPr>
      </w:pPr>
    </w:p>
    <w:p w:rsidR="00E10D3D" w:rsidRDefault="00E10D3D" w:rsidP="00E10D3D">
      <w:pPr>
        <w:pStyle w:val="aa"/>
        <w:keepNext/>
        <w:rPr>
          <w:rFonts w:hint="eastAsia"/>
          <w:rtl/>
        </w:rPr>
      </w:pPr>
      <w:bookmarkStart w:id="139" w:name="_ETM_Q1_995450"/>
      <w:bookmarkEnd w:id="139"/>
      <w:r>
        <w:rPr>
          <w:rFonts w:hint="eastAsia"/>
          <w:rtl/>
        </w:rPr>
        <w:t>הצבעה</w:t>
      </w:r>
    </w:p>
    <w:p w:rsidR="00E10D3D" w:rsidRDefault="00E10D3D" w:rsidP="00E10D3D">
      <w:pPr>
        <w:pStyle w:val="--"/>
        <w:keepNext/>
        <w:rPr>
          <w:rFonts w:hint="cs"/>
          <w:rtl/>
        </w:rPr>
      </w:pPr>
    </w:p>
    <w:p w:rsidR="00E10D3D" w:rsidRDefault="00E10D3D" w:rsidP="00E10D3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הפטור מחובת הנחה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E10D3D" w:rsidRDefault="00E10D3D" w:rsidP="00E10D3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E10D3D" w:rsidRDefault="00E10D3D" w:rsidP="00E10D3D">
      <w:pPr>
        <w:pStyle w:val="ab"/>
        <w:rPr>
          <w:rFonts w:hint="cs"/>
          <w:rtl/>
        </w:rPr>
      </w:pPr>
      <w:r>
        <w:rPr>
          <w:rFonts w:hint="cs"/>
          <w:rtl/>
        </w:rPr>
        <w:t>הפטור מחובת הנחה נתקבל.</w:t>
      </w:r>
    </w:p>
    <w:p w:rsidR="002C4776" w:rsidRDefault="002C4776" w:rsidP="002C4776">
      <w:pPr>
        <w:rPr>
          <w:rFonts w:hint="cs"/>
          <w:rtl/>
        </w:rPr>
      </w:pPr>
    </w:p>
    <w:p w:rsidR="002C4776" w:rsidRDefault="002C4776" w:rsidP="002C4776">
      <w:pPr>
        <w:pStyle w:val="ae"/>
        <w:keepNext/>
        <w:rPr>
          <w:rtl/>
        </w:rPr>
      </w:pPr>
      <w:bookmarkStart w:id="140" w:name="_ETM_Q1_987572"/>
      <w:bookmarkEnd w:id="140"/>
      <w:r>
        <w:rPr>
          <w:rtl/>
        </w:rPr>
        <w:t>קריאה:</w:t>
      </w:r>
    </w:p>
    <w:p w:rsidR="002C4776" w:rsidRDefault="002C4776" w:rsidP="002C4776">
      <w:pPr>
        <w:pStyle w:val="KeepWithNext"/>
        <w:rPr>
          <w:rtl/>
        </w:rPr>
      </w:pPr>
    </w:p>
    <w:p w:rsidR="002C4776" w:rsidRPr="002C4776" w:rsidRDefault="002C4776" w:rsidP="002C4776">
      <w:pPr>
        <w:rPr>
          <w:rtl/>
        </w:rPr>
      </w:pPr>
      <w:r>
        <w:rPr>
          <w:rFonts w:hint="cs"/>
          <w:rtl/>
        </w:rPr>
        <w:t>אנחנו בשביל מירי רגב.</w:t>
      </w:r>
    </w:p>
    <w:p w:rsidR="00E10D3D" w:rsidRPr="00E10D3D" w:rsidRDefault="00E10D3D" w:rsidP="00E10D3D">
      <w:pPr>
        <w:pStyle w:val="ab"/>
        <w:rPr>
          <w:rFonts w:hint="cs"/>
          <w:rtl/>
        </w:rPr>
      </w:pPr>
    </w:p>
    <w:p w:rsidR="00E10D3D" w:rsidRDefault="00E10D3D" w:rsidP="00E10D3D">
      <w:pPr>
        <w:pStyle w:val="a"/>
        <w:keepNext/>
        <w:rPr>
          <w:rFonts w:hint="cs"/>
          <w:rtl/>
        </w:rPr>
      </w:pPr>
      <w:r>
        <w:rPr>
          <w:rtl/>
        </w:rPr>
        <w:t>מסעוד גנאים:</w:t>
      </w:r>
    </w:p>
    <w:p w:rsidR="00E10D3D" w:rsidRDefault="00E10D3D" w:rsidP="00E10D3D">
      <w:pPr>
        <w:pStyle w:val="KeepWithNext"/>
        <w:rPr>
          <w:rFonts w:hint="cs"/>
          <w:rtl/>
        </w:rPr>
      </w:pPr>
    </w:p>
    <w:p w:rsidR="00E10D3D" w:rsidRDefault="00E10D3D" w:rsidP="00E10D3D">
      <w:pPr>
        <w:rPr>
          <w:rFonts w:hint="cs"/>
          <w:rtl/>
        </w:rPr>
      </w:pPr>
      <w:r>
        <w:rPr>
          <w:rFonts w:hint="cs"/>
          <w:rtl/>
        </w:rPr>
        <w:t xml:space="preserve">אה, </w:t>
      </w:r>
      <w:r w:rsidR="002C4776">
        <w:rPr>
          <w:rFonts w:hint="cs"/>
          <w:rtl/>
        </w:rPr>
        <w:t xml:space="preserve">זה למירי רגב? </w:t>
      </w:r>
      <w:bookmarkStart w:id="141" w:name="_ETM_Q1_995382"/>
      <w:bookmarkEnd w:id="141"/>
      <w:r w:rsidR="002C4776">
        <w:rPr>
          <w:rFonts w:hint="cs"/>
          <w:rtl/>
        </w:rPr>
        <w:t>לא התכוונתי.</w:t>
      </w:r>
      <w:bookmarkStart w:id="142" w:name="_ETM_Q1_997675"/>
      <w:bookmarkEnd w:id="142"/>
    </w:p>
    <w:p w:rsidR="002C4776" w:rsidRDefault="002C4776" w:rsidP="00E10D3D">
      <w:pPr>
        <w:rPr>
          <w:rFonts w:hint="cs"/>
          <w:rtl/>
        </w:rPr>
      </w:pPr>
      <w:bookmarkStart w:id="143" w:name="_ETM_Q1_998939"/>
      <w:bookmarkEnd w:id="143"/>
    </w:p>
    <w:p w:rsidR="002C4776" w:rsidRDefault="002C4776" w:rsidP="002C4776">
      <w:pPr>
        <w:pStyle w:val="a"/>
        <w:keepNext/>
        <w:rPr>
          <w:rFonts w:hint="cs"/>
          <w:rtl/>
        </w:rPr>
      </w:pPr>
      <w:bookmarkStart w:id="144" w:name="_ETM_Q1_1000248"/>
      <w:bookmarkEnd w:id="144"/>
      <w:r>
        <w:rPr>
          <w:rtl/>
        </w:rPr>
        <w:t>יואב קיש:</w:t>
      </w:r>
    </w:p>
    <w:p w:rsidR="002C4776" w:rsidRDefault="002C4776" w:rsidP="002C4776">
      <w:pPr>
        <w:pStyle w:val="KeepWithNext"/>
        <w:rPr>
          <w:rFonts w:hint="cs"/>
          <w:rtl/>
        </w:rPr>
      </w:pPr>
    </w:p>
    <w:p w:rsidR="002C4776" w:rsidRDefault="002C4776" w:rsidP="002C4776">
      <w:pPr>
        <w:rPr>
          <w:rFonts w:hint="cs"/>
          <w:rtl/>
        </w:rPr>
      </w:pPr>
      <w:r>
        <w:rPr>
          <w:rFonts w:hint="cs"/>
          <w:rtl/>
        </w:rPr>
        <w:t>אני מבקש רביזיה.</w:t>
      </w:r>
    </w:p>
    <w:p w:rsidR="00BB5A49" w:rsidRDefault="00BB5A49" w:rsidP="00BB5A49">
      <w:pPr>
        <w:rPr>
          <w:rFonts w:hint="cs"/>
          <w:rtl/>
        </w:rPr>
      </w:pPr>
    </w:p>
    <w:p w:rsidR="00BB5A49" w:rsidRDefault="00BB5A49" w:rsidP="00BB5A49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BB5A49" w:rsidRDefault="00BB5A49" w:rsidP="00BB5A49">
      <w:pPr>
        <w:pStyle w:val="KeepWithNext"/>
        <w:rPr>
          <w:rtl/>
        </w:rPr>
      </w:pPr>
    </w:p>
    <w:p w:rsidR="00BB5A49" w:rsidRDefault="00BB5A49" w:rsidP="00BB5A49">
      <w:pPr>
        <w:rPr>
          <w:rFonts w:hint="cs"/>
          <w:rtl/>
        </w:rPr>
      </w:pPr>
      <w:r>
        <w:rPr>
          <w:rFonts w:hint="cs"/>
          <w:rtl/>
        </w:rPr>
        <w:t>ב-14:20</w:t>
      </w:r>
      <w:r w:rsidR="002C4776">
        <w:rPr>
          <w:rFonts w:hint="cs"/>
          <w:rtl/>
        </w:rPr>
        <w:t>, בסדר?</w:t>
      </w:r>
    </w:p>
    <w:p w:rsidR="00BB5A49" w:rsidRDefault="00BB5A49" w:rsidP="00BB5A49">
      <w:pPr>
        <w:rPr>
          <w:rFonts w:hint="cs"/>
          <w:rtl/>
        </w:rPr>
      </w:pPr>
    </w:p>
    <w:p w:rsidR="00222973" w:rsidRDefault="00222973" w:rsidP="00BB5A49">
      <w:pPr>
        <w:rPr>
          <w:rFonts w:hint="cs"/>
          <w:rtl/>
        </w:rPr>
      </w:pPr>
    </w:p>
    <w:p w:rsidR="008464EC" w:rsidRPr="008713A4" w:rsidRDefault="00BB5A49" w:rsidP="00C75AF4">
      <w:pPr>
        <w:pStyle w:val="af4"/>
        <w:keepNext/>
        <w:rPr>
          <w:rFonts w:hint="cs"/>
        </w:rPr>
      </w:pPr>
      <w:r>
        <w:rPr>
          <w:rtl/>
        </w:rPr>
        <w:t>הישיבה ננעלה בשעה 13:53.</w:t>
      </w:r>
    </w:p>
    <w:sectPr w:rsidR="008464EC" w:rsidRPr="008713A4" w:rsidSect="0022297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3BAE" w:rsidRDefault="00813BAE">
      <w:r>
        <w:separator/>
      </w:r>
    </w:p>
  </w:endnote>
  <w:endnote w:type="continuationSeparator" w:id="0">
    <w:p w:rsidR="00813BAE" w:rsidRDefault="00813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3BAE" w:rsidRDefault="00813BAE">
      <w:r>
        <w:separator/>
      </w:r>
    </w:p>
  </w:footnote>
  <w:footnote w:type="continuationSeparator" w:id="0">
    <w:p w:rsidR="00813BAE" w:rsidRDefault="00813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904" w:rsidRDefault="0085590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855904" w:rsidRDefault="0085590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904" w:rsidRDefault="0085590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297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855904" w:rsidRPr="00CC5815" w:rsidRDefault="00855904" w:rsidP="008E5E3F">
    <w:pPr>
      <w:pStyle w:val="Header"/>
      <w:ind w:firstLine="0"/>
    </w:pPr>
    <w:r>
      <w:rPr>
        <w:rtl/>
      </w:rPr>
      <w:t>ועדת הכנסת</w:t>
    </w:r>
  </w:p>
  <w:p w:rsidR="00855904" w:rsidRPr="00CC5815" w:rsidRDefault="00855904" w:rsidP="008E5E3F">
    <w:pPr>
      <w:pStyle w:val="Header"/>
      <w:ind w:firstLine="0"/>
      <w:rPr>
        <w:rFonts w:hint="cs"/>
        <w:rtl/>
      </w:rPr>
    </w:pPr>
    <w:r>
      <w:rPr>
        <w:rtl/>
      </w:rPr>
      <w:t>27/07/2015</w:t>
    </w:r>
  </w:p>
  <w:p w:rsidR="00855904" w:rsidRPr="00CC5815" w:rsidRDefault="00855904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904" w:rsidRDefault="00855904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855904" w:rsidRDefault="00855904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855904" w:rsidRDefault="008559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2C3434"/>
    <w:multiLevelType w:val="hybridMultilevel"/>
    <w:tmpl w:val="C4D84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2309917">
    <w:abstractNumId w:val="0"/>
  </w:num>
  <w:num w:numId="2" w16cid:durableId="1648782470">
    <w:abstractNumId w:val="1"/>
  </w:num>
  <w:num w:numId="3" w16cid:durableId="790592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2DBF"/>
    <w:rsid w:val="001758C1"/>
    <w:rsid w:val="0017779F"/>
    <w:rsid w:val="001A74E9"/>
    <w:rsid w:val="001C44DA"/>
    <w:rsid w:val="001C4FDA"/>
    <w:rsid w:val="001D440C"/>
    <w:rsid w:val="00222973"/>
    <w:rsid w:val="00227FEF"/>
    <w:rsid w:val="00261554"/>
    <w:rsid w:val="00275C03"/>
    <w:rsid w:val="00280D58"/>
    <w:rsid w:val="002C4776"/>
    <w:rsid w:val="002D4BDB"/>
    <w:rsid w:val="002E5E31"/>
    <w:rsid w:val="00303B4C"/>
    <w:rsid w:val="00321E62"/>
    <w:rsid w:val="00327BF8"/>
    <w:rsid w:val="00340AFA"/>
    <w:rsid w:val="00357B88"/>
    <w:rsid w:val="003658CB"/>
    <w:rsid w:val="00366CFB"/>
    <w:rsid w:val="0036716C"/>
    <w:rsid w:val="00373508"/>
    <w:rsid w:val="00396023"/>
    <w:rsid w:val="003C279D"/>
    <w:rsid w:val="003F0A5F"/>
    <w:rsid w:val="00420E41"/>
    <w:rsid w:val="00424C94"/>
    <w:rsid w:val="00447608"/>
    <w:rsid w:val="00451746"/>
    <w:rsid w:val="00463711"/>
    <w:rsid w:val="00470EAC"/>
    <w:rsid w:val="0049458B"/>
    <w:rsid w:val="00495FD8"/>
    <w:rsid w:val="004B0A65"/>
    <w:rsid w:val="004B1BE9"/>
    <w:rsid w:val="004C748A"/>
    <w:rsid w:val="004D74DD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8287F"/>
    <w:rsid w:val="00695A47"/>
    <w:rsid w:val="006A0CB7"/>
    <w:rsid w:val="006E45DA"/>
    <w:rsid w:val="006F0259"/>
    <w:rsid w:val="00700433"/>
    <w:rsid w:val="00702755"/>
    <w:rsid w:val="0070472C"/>
    <w:rsid w:val="00714EEB"/>
    <w:rsid w:val="007872B4"/>
    <w:rsid w:val="00813BAE"/>
    <w:rsid w:val="008320F6"/>
    <w:rsid w:val="00841223"/>
    <w:rsid w:val="008464EC"/>
    <w:rsid w:val="00846BE9"/>
    <w:rsid w:val="00853207"/>
    <w:rsid w:val="00855904"/>
    <w:rsid w:val="008713A4"/>
    <w:rsid w:val="00875F10"/>
    <w:rsid w:val="008A0189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736D3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B5A49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5AF4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50EB3"/>
    <w:rsid w:val="00D86E57"/>
    <w:rsid w:val="00D96B24"/>
    <w:rsid w:val="00E10D3D"/>
    <w:rsid w:val="00E61903"/>
    <w:rsid w:val="00E64116"/>
    <w:rsid w:val="00EA624B"/>
    <w:rsid w:val="00EA6AC1"/>
    <w:rsid w:val="00EB057D"/>
    <w:rsid w:val="00EB5C85"/>
    <w:rsid w:val="00EC0AC2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74957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6207293-9E67-4E27-A4C7-2582321E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714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63D94-ABE4-4F52-8D1A-08070B3B4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910</Words>
  <Characters>5191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2022-07-09T13:34:00Z</dcterms:created>
  <dcterms:modified xsi:type="dcterms:W3CDTF">2022-07-09T13:34:00Z</dcterms:modified>
</cp:coreProperties>
</file>