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D71842" w:rsidRDefault="006124A6" w:rsidP="005817EC">
      <w:pPr>
        <w:ind w:firstLine="0"/>
        <w:outlineLvl w:val="0"/>
        <w:rPr>
          <w:rFonts w:hint="cs"/>
          <w:b/>
          <w:bCs/>
          <w:rtl/>
        </w:rPr>
      </w:pPr>
      <w:r w:rsidRPr="00D71842">
        <w:rPr>
          <w:b/>
          <w:bCs/>
          <w:rtl/>
        </w:rPr>
        <w:t>הכנסת העשרים</w:t>
      </w:r>
    </w:p>
    <w:p w:rsidR="00A22C90" w:rsidRPr="00D71842" w:rsidRDefault="00A22C90" w:rsidP="00327BF8">
      <w:pPr>
        <w:ind w:firstLine="0"/>
        <w:outlineLvl w:val="0"/>
        <w:rPr>
          <w:b/>
          <w:bCs/>
          <w:rtl/>
        </w:rPr>
        <w:sectPr w:rsidR="00A22C90" w:rsidRPr="00D71842" w:rsidSect="00001646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D71842" w:rsidRDefault="006124A6" w:rsidP="008320F6">
      <w:pPr>
        <w:ind w:firstLine="0"/>
        <w:rPr>
          <w:b/>
          <w:bCs/>
          <w:rtl/>
        </w:rPr>
      </w:pPr>
      <w:r w:rsidRPr="00D71842">
        <w:rPr>
          <w:b/>
          <w:bCs/>
          <w:rtl/>
        </w:rPr>
        <w:t>מושב ראשון</w:t>
      </w:r>
    </w:p>
    <w:p w:rsidR="00E64116" w:rsidRPr="00D71842" w:rsidRDefault="00E64116" w:rsidP="0049458B">
      <w:pPr>
        <w:rPr>
          <w:rFonts w:hint="cs"/>
          <w:rtl/>
        </w:rPr>
      </w:pPr>
    </w:p>
    <w:p w:rsidR="00E64116" w:rsidRPr="00D71842" w:rsidRDefault="00E64116" w:rsidP="0049458B">
      <w:pPr>
        <w:rPr>
          <w:rFonts w:hint="cs"/>
          <w:rtl/>
        </w:rPr>
      </w:pPr>
    </w:p>
    <w:p w:rsidR="00E64116" w:rsidRPr="00D71842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D71842" w:rsidRDefault="006124A6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 w:rsidRPr="00D71842">
        <w:rPr>
          <w:b/>
          <w:bCs/>
          <w:rtl/>
        </w:rPr>
        <w:t>פרוטוקול מס' 44</w:t>
      </w:r>
    </w:p>
    <w:p w:rsidR="00E64116" w:rsidRPr="00D71842" w:rsidRDefault="006124A6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 w:rsidRPr="00D71842">
        <w:rPr>
          <w:b/>
          <w:bCs/>
          <w:rtl/>
        </w:rPr>
        <w:t>מישיבת ועדת הכנסת</w:t>
      </w:r>
    </w:p>
    <w:p w:rsidR="00E64116" w:rsidRPr="00D71842" w:rsidRDefault="006124A6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 w:rsidRPr="00D71842">
        <w:rPr>
          <w:b/>
          <w:bCs/>
          <w:u w:val="single"/>
          <w:rtl/>
        </w:rPr>
        <w:t>יום רביעי, א' בחשון התשע"ו (14 באוקטובר 2015), שעה 9:45</w:t>
      </w:r>
    </w:p>
    <w:p w:rsidR="00E64116" w:rsidRPr="00D71842" w:rsidRDefault="00E64116" w:rsidP="008320F6">
      <w:pPr>
        <w:ind w:firstLine="0"/>
        <w:rPr>
          <w:rFonts w:hint="cs"/>
          <w:rtl/>
        </w:rPr>
      </w:pPr>
    </w:p>
    <w:p w:rsidR="00E64116" w:rsidRPr="00D71842" w:rsidRDefault="00E64116" w:rsidP="008320F6">
      <w:pPr>
        <w:ind w:firstLine="0"/>
        <w:rPr>
          <w:rFonts w:hint="cs"/>
          <w:rtl/>
        </w:rPr>
      </w:pPr>
    </w:p>
    <w:p w:rsidR="00E64116" w:rsidRPr="00D71842" w:rsidRDefault="00E64116" w:rsidP="008320F6">
      <w:pPr>
        <w:ind w:firstLine="0"/>
        <w:rPr>
          <w:rFonts w:hint="cs"/>
          <w:rtl/>
        </w:rPr>
      </w:pPr>
      <w:r w:rsidRPr="00D71842">
        <w:rPr>
          <w:rFonts w:hint="cs"/>
          <w:b/>
          <w:bCs/>
          <w:u w:val="single"/>
          <w:rtl/>
        </w:rPr>
        <w:t>סדר היום</w:t>
      </w:r>
      <w:r w:rsidRPr="00D71842">
        <w:rPr>
          <w:b/>
          <w:bCs/>
          <w:u w:val="single"/>
          <w:rtl/>
        </w:rPr>
        <w:t>:</w:t>
      </w:r>
    </w:p>
    <w:p w:rsidR="00E64116" w:rsidRPr="00D71842" w:rsidRDefault="006124A6" w:rsidP="008320F6">
      <w:pPr>
        <w:ind w:firstLine="0"/>
        <w:rPr>
          <w:rFonts w:hint="cs"/>
          <w:rtl/>
        </w:rPr>
      </w:pPr>
      <w:r w:rsidRPr="00D71842">
        <w:rPr>
          <w:rtl/>
        </w:rPr>
        <w:t>1. החלטת גמלאות לנושאי משרה ברשויות השלטון (חברי הכנסת ושאיריהם) (תיקון), התשע"ו-2015 - התאמת החלטת הגמלאות לאפשרות שסגן שר לא יהיה חבר כנסת (לפי החוק הנורבגי).</w:t>
      </w:r>
    </w:p>
    <w:p w:rsidR="00E64116" w:rsidRPr="00D71842" w:rsidRDefault="006124A6" w:rsidP="008320F6">
      <w:pPr>
        <w:ind w:firstLine="0"/>
        <w:rPr>
          <w:rtl/>
        </w:rPr>
      </w:pPr>
      <w:r w:rsidRPr="00D71842">
        <w:rPr>
          <w:rtl/>
        </w:rPr>
        <w:t>2. הצעה לתיקון תקנון הכנסת - תיקונים שונים ובעיקר התאמת התקנון לחוק הנורבגי.</w:t>
      </w:r>
    </w:p>
    <w:p w:rsidR="006124A6" w:rsidRPr="00D71842" w:rsidRDefault="006124A6" w:rsidP="008320F6">
      <w:pPr>
        <w:ind w:firstLine="0"/>
        <w:rPr>
          <w:rtl/>
        </w:rPr>
      </w:pPr>
      <w:r w:rsidRPr="00D71842">
        <w:rPr>
          <w:rtl/>
        </w:rPr>
        <w:t xml:space="preserve">3. </w:t>
      </w:r>
      <w:r w:rsidR="0022726C" w:rsidRPr="00D71842">
        <w:rPr>
          <w:rFonts w:hint="cs"/>
          <w:rtl/>
        </w:rPr>
        <w:t>קביעת ועדה ל</w:t>
      </w:r>
      <w:r w:rsidRPr="00D71842">
        <w:rPr>
          <w:rtl/>
        </w:rPr>
        <w:t>הצעת חוק להעמקת גביית המסים והגברת האכיפה (אמצעים לאכיפת תשלום מסים ולהרתעה מפני הלבנת הון) (תיקוני חקיקה), התשע"ה-2015</w:t>
      </w:r>
    </w:p>
    <w:p w:rsidR="006124A6" w:rsidRPr="00D71842" w:rsidRDefault="006124A6" w:rsidP="008320F6">
      <w:pPr>
        <w:ind w:firstLine="0"/>
        <w:rPr>
          <w:rtl/>
        </w:rPr>
      </w:pPr>
      <w:r w:rsidRPr="00D71842">
        <w:rPr>
          <w:rtl/>
        </w:rPr>
        <w:t xml:space="preserve">4. </w:t>
      </w:r>
      <w:r w:rsidR="0022726C" w:rsidRPr="00D71842">
        <w:rPr>
          <w:rFonts w:hint="cs"/>
          <w:rtl/>
        </w:rPr>
        <w:t>קביעת ועדה ל</w:t>
      </w:r>
      <w:r w:rsidRPr="00D71842">
        <w:rPr>
          <w:rtl/>
        </w:rPr>
        <w:t>הצעת חוק נתוני אשראי, התשע"ו-2015</w:t>
      </w:r>
    </w:p>
    <w:p w:rsidR="006124A6" w:rsidRPr="00D71842" w:rsidRDefault="006124A6" w:rsidP="008320F6">
      <w:pPr>
        <w:ind w:firstLine="0"/>
        <w:rPr>
          <w:rtl/>
        </w:rPr>
      </w:pPr>
    </w:p>
    <w:p w:rsidR="006124A6" w:rsidRPr="00D71842" w:rsidRDefault="006124A6" w:rsidP="008320F6">
      <w:pPr>
        <w:ind w:firstLine="0"/>
        <w:rPr>
          <w:rtl/>
        </w:rPr>
      </w:pPr>
    </w:p>
    <w:p w:rsidR="00E64116" w:rsidRPr="00D71842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D71842">
        <w:rPr>
          <w:b/>
          <w:bCs/>
          <w:u w:val="single"/>
          <w:rtl/>
        </w:rPr>
        <w:t>נכחו:</w:t>
      </w:r>
    </w:p>
    <w:p w:rsidR="00E64116" w:rsidRPr="00D71842" w:rsidRDefault="00E64116" w:rsidP="008320F6">
      <w:pPr>
        <w:ind w:firstLine="0"/>
        <w:outlineLvl w:val="0"/>
        <w:rPr>
          <w:rFonts w:hint="cs"/>
          <w:rtl/>
        </w:rPr>
      </w:pPr>
      <w:r w:rsidRPr="00D71842">
        <w:rPr>
          <w:b/>
          <w:bCs/>
          <w:u w:val="single"/>
          <w:rtl/>
        </w:rPr>
        <w:t>חברי הוועדה</w:t>
      </w:r>
      <w:r w:rsidRPr="00D71842">
        <w:rPr>
          <w:rFonts w:hint="cs"/>
          <w:b/>
          <w:bCs/>
          <w:u w:val="single"/>
          <w:rtl/>
        </w:rPr>
        <w:t xml:space="preserve">: </w:t>
      </w:r>
    </w:p>
    <w:p w:rsidR="00E64116" w:rsidRPr="00D71842" w:rsidRDefault="006124A6" w:rsidP="008320F6">
      <w:pPr>
        <w:ind w:firstLine="0"/>
        <w:outlineLvl w:val="0"/>
        <w:rPr>
          <w:rtl/>
        </w:rPr>
      </w:pPr>
      <w:r w:rsidRPr="00D71842">
        <w:rPr>
          <w:rtl/>
        </w:rPr>
        <w:t>דוד ביטן – היו"ר</w:t>
      </w:r>
    </w:p>
    <w:p w:rsidR="006124A6" w:rsidRPr="00D71842" w:rsidRDefault="006124A6" w:rsidP="008320F6">
      <w:pPr>
        <w:ind w:firstLine="0"/>
        <w:outlineLvl w:val="0"/>
        <w:rPr>
          <w:rtl/>
        </w:rPr>
      </w:pPr>
      <w:r w:rsidRPr="00D71842">
        <w:rPr>
          <w:rtl/>
        </w:rPr>
        <w:t>ישראל אייכלר</w:t>
      </w:r>
    </w:p>
    <w:p w:rsidR="006124A6" w:rsidRPr="00D71842" w:rsidRDefault="006124A6" w:rsidP="008320F6">
      <w:pPr>
        <w:ind w:firstLine="0"/>
        <w:outlineLvl w:val="0"/>
        <w:rPr>
          <w:rtl/>
        </w:rPr>
      </w:pPr>
      <w:r w:rsidRPr="00D71842">
        <w:rPr>
          <w:rtl/>
        </w:rPr>
        <w:t>יואב בן צור</w:t>
      </w:r>
    </w:p>
    <w:p w:rsidR="006124A6" w:rsidRPr="00D71842" w:rsidRDefault="006124A6" w:rsidP="008320F6">
      <w:pPr>
        <w:ind w:firstLine="0"/>
        <w:outlineLvl w:val="0"/>
        <w:rPr>
          <w:rtl/>
        </w:rPr>
      </w:pPr>
      <w:r w:rsidRPr="00D71842">
        <w:rPr>
          <w:rtl/>
        </w:rPr>
        <w:t>צחי הנגבי</w:t>
      </w:r>
    </w:p>
    <w:p w:rsidR="006124A6" w:rsidRPr="00D71842" w:rsidRDefault="006124A6" w:rsidP="008320F6">
      <w:pPr>
        <w:ind w:firstLine="0"/>
        <w:outlineLvl w:val="0"/>
        <w:rPr>
          <w:rtl/>
        </w:rPr>
      </w:pPr>
      <w:r w:rsidRPr="00D71842">
        <w:rPr>
          <w:rtl/>
        </w:rPr>
        <w:t>אורן אסף חזן</w:t>
      </w:r>
    </w:p>
    <w:p w:rsidR="006124A6" w:rsidRPr="00D71842" w:rsidRDefault="006124A6" w:rsidP="008320F6">
      <w:pPr>
        <w:ind w:firstLine="0"/>
        <w:outlineLvl w:val="0"/>
        <w:rPr>
          <w:rtl/>
        </w:rPr>
      </w:pPr>
      <w:r w:rsidRPr="00D71842">
        <w:rPr>
          <w:rtl/>
        </w:rPr>
        <w:t>אחמד טיבי</w:t>
      </w:r>
    </w:p>
    <w:p w:rsidR="006124A6" w:rsidRPr="00D71842" w:rsidRDefault="006124A6" w:rsidP="008320F6">
      <w:pPr>
        <w:ind w:firstLine="0"/>
        <w:outlineLvl w:val="0"/>
        <w:rPr>
          <w:rtl/>
        </w:rPr>
      </w:pPr>
      <w:r w:rsidRPr="00D71842">
        <w:rPr>
          <w:rtl/>
        </w:rPr>
        <w:t>ינון מגל</w:t>
      </w:r>
    </w:p>
    <w:p w:rsidR="006124A6" w:rsidRPr="00D71842" w:rsidRDefault="006124A6" w:rsidP="008320F6">
      <w:pPr>
        <w:ind w:firstLine="0"/>
        <w:outlineLvl w:val="0"/>
        <w:rPr>
          <w:rtl/>
        </w:rPr>
      </w:pPr>
      <w:r w:rsidRPr="00D71842">
        <w:rPr>
          <w:rtl/>
        </w:rPr>
        <w:t>מרב מיכאלי</w:t>
      </w:r>
    </w:p>
    <w:p w:rsidR="006124A6" w:rsidRPr="00D71842" w:rsidRDefault="006124A6" w:rsidP="008320F6">
      <w:pPr>
        <w:ind w:firstLine="0"/>
        <w:outlineLvl w:val="0"/>
        <w:rPr>
          <w:rtl/>
        </w:rPr>
      </w:pPr>
      <w:r w:rsidRPr="00D71842">
        <w:rPr>
          <w:rtl/>
        </w:rPr>
        <w:t>איילת נחמיאס ורבין</w:t>
      </w:r>
    </w:p>
    <w:p w:rsidR="006124A6" w:rsidRPr="00D71842" w:rsidRDefault="006124A6" w:rsidP="008320F6">
      <w:pPr>
        <w:ind w:firstLine="0"/>
        <w:outlineLvl w:val="0"/>
        <w:rPr>
          <w:rtl/>
        </w:rPr>
      </w:pPr>
      <w:r w:rsidRPr="00D71842">
        <w:rPr>
          <w:rtl/>
        </w:rPr>
        <w:t>יואב קיש</w:t>
      </w:r>
    </w:p>
    <w:p w:rsidR="006124A6" w:rsidRPr="00D71842" w:rsidRDefault="006124A6" w:rsidP="008320F6">
      <w:pPr>
        <w:ind w:firstLine="0"/>
        <w:outlineLvl w:val="0"/>
        <w:rPr>
          <w:u w:val="single"/>
        </w:rPr>
      </w:pPr>
    </w:p>
    <w:p w:rsidR="00E64116" w:rsidRPr="00D71842" w:rsidRDefault="00E64116" w:rsidP="008320F6">
      <w:pPr>
        <w:ind w:firstLine="0"/>
        <w:outlineLvl w:val="0"/>
        <w:rPr>
          <w:rFonts w:hint="cs"/>
          <w:rtl/>
        </w:rPr>
      </w:pPr>
    </w:p>
    <w:p w:rsidR="000C47F5" w:rsidRPr="00D71842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D71842">
        <w:rPr>
          <w:rFonts w:hint="cs"/>
          <w:b/>
          <w:bCs/>
          <w:u w:val="single"/>
          <w:rtl/>
        </w:rPr>
        <w:t>חברי הכנסת:</w:t>
      </w:r>
    </w:p>
    <w:p w:rsidR="005667E6" w:rsidRPr="00D71842" w:rsidRDefault="005667E6" w:rsidP="005667E6">
      <w:pPr>
        <w:ind w:firstLine="0"/>
        <w:rPr>
          <w:rFonts w:hint="cs"/>
          <w:rtl/>
        </w:rPr>
      </w:pPr>
      <w:r w:rsidRPr="00D71842">
        <w:rPr>
          <w:rFonts w:hint="cs"/>
          <w:rtl/>
        </w:rPr>
        <w:t>משה גפני, יו"ר ועדת הכספים</w:t>
      </w:r>
    </w:p>
    <w:p w:rsidR="005667E6" w:rsidRPr="00D71842" w:rsidRDefault="005667E6" w:rsidP="005667E6">
      <w:pPr>
        <w:ind w:firstLine="0"/>
        <w:rPr>
          <w:rFonts w:hint="cs"/>
          <w:rtl/>
        </w:rPr>
      </w:pPr>
      <w:r w:rsidRPr="00D71842">
        <w:rPr>
          <w:rFonts w:hint="cs"/>
          <w:rtl/>
        </w:rPr>
        <w:t>איתן כבל, יו"ר ועדת הכלכלה</w:t>
      </w:r>
    </w:p>
    <w:p w:rsidR="005667E6" w:rsidRPr="00D71842" w:rsidRDefault="005667E6" w:rsidP="005667E6">
      <w:pPr>
        <w:ind w:firstLine="0"/>
        <w:rPr>
          <w:rFonts w:hint="cs"/>
          <w:rtl/>
        </w:rPr>
      </w:pPr>
      <w:r w:rsidRPr="00D71842">
        <w:rPr>
          <w:rFonts w:hint="cs"/>
          <w:rtl/>
        </w:rPr>
        <w:t>ניסן סלומינסקי, יו"ר ועדת החוקה, חוק ומשפט</w:t>
      </w:r>
    </w:p>
    <w:p w:rsidR="005667E6" w:rsidRPr="00D71842" w:rsidRDefault="005667E6" w:rsidP="005667E6">
      <w:pPr>
        <w:ind w:firstLine="0"/>
        <w:rPr>
          <w:rFonts w:hint="cs"/>
          <w:rtl/>
        </w:rPr>
      </w:pPr>
      <w:r w:rsidRPr="00D71842">
        <w:rPr>
          <w:rFonts w:hint="cs"/>
          <w:rtl/>
        </w:rPr>
        <w:t>מירב בן ארי</w:t>
      </w:r>
    </w:p>
    <w:p w:rsidR="000C47F5" w:rsidRPr="00D71842" w:rsidRDefault="005667E6" w:rsidP="005667E6">
      <w:pPr>
        <w:ind w:firstLine="0"/>
        <w:rPr>
          <w:rFonts w:hint="cs"/>
          <w:rtl/>
        </w:rPr>
      </w:pPr>
      <w:r w:rsidRPr="00D71842">
        <w:rPr>
          <w:rFonts w:hint="cs"/>
          <w:rtl/>
        </w:rPr>
        <w:t>שרן השכל</w:t>
      </w:r>
    </w:p>
    <w:p w:rsidR="005667E6" w:rsidRPr="00D71842" w:rsidRDefault="005667E6" w:rsidP="005667E6">
      <w:pPr>
        <w:ind w:firstLine="0"/>
        <w:rPr>
          <w:rFonts w:hint="cs"/>
          <w:rtl/>
        </w:rPr>
      </w:pPr>
      <w:r w:rsidRPr="00D71842">
        <w:rPr>
          <w:rFonts w:hint="cs"/>
          <w:rtl/>
        </w:rPr>
        <w:t>טלי פלוסקוב</w:t>
      </w:r>
    </w:p>
    <w:p w:rsidR="005667E6" w:rsidRPr="00D71842" w:rsidRDefault="005667E6" w:rsidP="005667E6">
      <w:pPr>
        <w:ind w:firstLine="0"/>
        <w:rPr>
          <w:rFonts w:hint="cs"/>
          <w:rtl/>
        </w:rPr>
      </w:pPr>
      <w:r w:rsidRPr="00D71842">
        <w:rPr>
          <w:rFonts w:hint="cs"/>
          <w:rtl/>
        </w:rPr>
        <w:t>מיקי רוזנטל</w:t>
      </w:r>
    </w:p>
    <w:p w:rsidR="005667E6" w:rsidRPr="00D71842" w:rsidRDefault="005667E6" w:rsidP="005667E6">
      <w:pPr>
        <w:ind w:firstLine="0"/>
        <w:rPr>
          <w:rFonts w:hint="cs"/>
          <w:rtl/>
        </w:rPr>
      </w:pPr>
      <w:r w:rsidRPr="00D71842">
        <w:rPr>
          <w:rFonts w:hint="cs"/>
          <w:rtl/>
        </w:rPr>
        <w:t>אלעזר שטרן</w:t>
      </w:r>
    </w:p>
    <w:p w:rsidR="002E5E31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031594" w:rsidRPr="00D71842" w:rsidRDefault="00031594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  <w:r w:rsidRPr="00D71842">
        <w:rPr>
          <w:b/>
          <w:bCs/>
          <w:u w:val="single"/>
          <w:rtl/>
        </w:rPr>
        <w:t>מוזמנים</w:t>
      </w:r>
      <w:r w:rsidRPr="00D71842">
        <w:rPr>
          <w:rFonts w:hint="cs"/>
          <w:b/>
          <w:bCs/>
          <w:u w:val="single"/>
          <w:rtl/>
        </w:rPr>
        <w:t xml:space="preserve">: </w:t>
      </w:r>
    </w:p>
    <w:p w:rsidR="00001646" w:rsidRPr="00D71842" w:rsidRDefault="00001646" w:rsidP="008320F6">
      <w:pPr>
        <w:ind w:firstLine="0"/>
        <w:outlineLvl w:val="0"/>
        <w:rPr>
          <w:rFonts w:hint="cs"/>
          <w:rtl/>
        </w:rPr>
      </w:pPr>
      <w:r w:rsidRPr="00D71842">
        <w:rPr>
          <w:rFonts w:hint="cs"/>
          <w:sz w:val="22"/>
          <w:szCs w:val="22"/>
          <w:rtl/>
        </w:rPr>
        <w:t xml:space="preserve">מזכירת הכנסת </w:t>
      </w:r>
      <w:r w:rsidRPr="00D71842">
        <w:rPr>
          <w:sz w:val="22"/>
          <w:szCs w:val="22"/>
          <w:rtl/>
        </w:rPr>
        <w:t>ירדנה מלר</w:t>
      </w:r>
      <w:r w:rsidRPr="00D71842">
        <w:rPr>
          <w:rFonts w:hint="cs"/>
          <w:sz w:val="22"/>
          <w:szCs w:val="22"/>
          <w:rtl/>
        </w:rPr>
        <w:t>-</w:t>
      </w:r>
      <w:r w:rsidRPr="00D71842">
        <w:rPr>
          <w:sz w:val="22"/>
          <w:szCs w:val="22"/>
          <w:rtl/>
        </w:rPr>
        <w:t>הורוביץ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203"/>
        <w:gridCol w:w="326"/>
        <w:gridCol w:w="5360"/>
      </w:tblGrid>
      <w:tr w:rsidR="00900542" w:rsidRPr="00D71842" w:rsidTr="00061602">
        <w:tc>
          <w:tcPr>
            <w:tcW w:w="0" w:type="auto"/>
            <w:shd w:val="clear" w:color="auto" w:fill="auto"/>
          </w:tcPr>
          <w:p w:rsidR="00900542" w:rsidRPr="00D71842" w:rsidRDefault="00900542" w:rsidP="00061602">
            <w:pPr>
              <w:ind w:firstLine="0"/>
              <w:outlineLvl w:val="0"/>
              <w:rPr>
                <w:rFonts w:hint="cs"/>
                <w:sz w:val="22"/>
                <w:szCs w:val="22"/>
                <w:rtl/>
              </w:rPr>
            </w:pPr>
            <w:r w:rsidRPr="00D71842">
              <w:rPr>
                <w:sz w:val="22"/>
                <w:szCs w:val="22"/>
                <w:rtl/>
              </w:rPr>
              <w:t>אתי בנדלר</w:t>
            </w:r>
          </w:p>
        </w:tc>
        <w:tc>
          <w:tcPr>
            <w:tcW w:w="0" w:type="auto"/>
            <w:shd w:val="clear" w:color="auto" w:fill="auto"/>
          </w:tcPr>
          <w:p w:rsidR="00900542" w:rsidRPr="00D71842" w:rsidRDefault="00900542" w:rsidP="00061602">
            <w:pPr>
              <w:ind w:firstLine="0"/>
              <w:outlineLvl w:val="0"/>
              <w:rPr>
                <w:rFonts w:hint="cs"/>
                <w:sz w:val="22"/>
                <w:szCs w:val="22"/>
                <w:rtl/>
              </w:rPr>
            </w:pPr>
            <w:r w:rsidRPr="00D71842">
              <w:rPr>
                <w:sz w:val="22"/>
                <w:szCs w:val="22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900542" w:rsidRPr="00D71842" w:rsidRDefault="00900542" w:rsidP="00061602">
            <w:pPr>
              <w:ind w:firstLine="0"/>
              <w:outlineLvl w:val="0"/>
              <w:rPr>
                <w:rFonts w:hint="cs"/>
                <w:sz w:val="22"/>
                <w:szCs w:val="22"/>
                <w:rtl/>
              </w:rPr>
            </w:pPr>
            <w:r w:rsidRPr="00D71842">
              <w:rPr>
                <w:sz w:val="22"/>
                <w:szCs w:val="22"/>
                <w:rtl/>
              </w:rPr>
              <w:t>יועצת משפטית לוועדת הכלכלה ומשנה ליועץ המשפטי של הכנסת</w:t>
            </w:r>
          </w:p>
        </w:tc>
      </w:tr>
      <w:tr w:rsidR="00900542" w:rsidRPr="00D71842" w:rsidTr="00061602">
        <w:tc>
          <w:tcPr>
            <w:tcW w:w="0" w:type="auto"/>
            <w:shd w:val="clear" w:color="auto" w:fill="auto"/>
          </w:tcPr>
          <w:p w:rsidR="00900542" w:rsidRPr="00D71842" w:rsidRDefault="00900542" w:rsidP="00061602">
            <w:pPr>
              <w:ind w:firstLine="0"/>
              <w:outlineLvl w:val="0"/>
              <w:rPr>
                <w:rFonts w:hint="cs"/>
                <w:sz w:val="22"/>
                <w:szCs w:val="22"/>
                <w:rtl/>
              </w:rPr>
            </w:pPr>
            <w:r w:rsidRPr="00D71842">
              <w:rPr>
                <w:sz w:val="22"/>
                <w:szCs w:val="22"/>
                <w:rtl/>
              </w:rPr>
              <w:t>שגית אפיק</w:t>
            </w:r>
          </w:p>
        </w:tc>
        <w:tc>
          <w:tcPr>
            <w:tcW w:w="0" w:type="auto"/>
            <w:shd w:val="clear" w:color="auto" w:fill="auto"/>
          </w:tcPr>
          <w:p w:rsidR="00900542" w:rsidRPr="00D71842" w:rsidRDefault="00900542" w:rsidP="00061602">
            <w:pPr>
              <w:ind w:firstLine="0"/>
              <w:outlineLvl w:val="0"/>
              <w:rPr>
                <w:rFonts w:hint="cs"/>
                <w:sz w:val="22"/>
                <w:szCs w:val="22"/>
                <w:rtl/>
              </w:rPr>
            </w:pPr>
            <w:r w:rsidRPr="00D71842">
              <w:rPr>
                <w:sz w:val="22"/>
                <w:szCs w:val="22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900542" w:rsidRPr="00D71842" w:rsidRDefault="00900542" w:rsidP="00061602">
            <w:pPr>
              <w:ind w:firstLine="0"/>
              <w:outlineLvl w:val="0"/>
              <w:rPr>
                <w:rFonts w:hint="cs"/>
                <w:sz w:val="22"/>
                <w:szCs w:val="22"/>
                <w:rtl/>
              </w:rPr>
            </w:pPr>
            <w:r w:rsidRPr="00D71842">
              <w:rPr>
                <w:sz w:val="22"/>
                <w:szCs w:val="22"/>
                <w:rtl/>
              </w:rPr>
              <w:t>יועצת משפטית לוועדת הכספים</w:t>
            </w:r>
          </w:p>
        </w:tc>
      </w:tr>
      <w:tr w:rsidR="00C5028F" w:rsidRPr="00D71842" w:rsidTr="00061602">
        <w:tc>
          <w:tcPr>
            <w:tcW w:w="0" w:type="auto"/>
            <w:shd w:val="clear" w:color="auto" w:fill="auto"/>
          </w:tcPr>
          <w:p w:rsidR="00C5028F" w:rsidRPr="00D71842" w:rsidRDefault="00C5028F" w:rsidP="00061602">
            <w:pPr>
              <w:ind w:firstLine="0"/>
              <w:outlineLvl w:val="0"/>
              <w:rPr>
                <w:rFonts w:hint="cs"/>
                <w:sz w:val="22"/>
                <w:szCs w:val="22"/>
                <w:rtl/>
              </w:rPr>
            </w:pPr>
            <w:r w:rsidRPr="00D71842">
              <w:rPr>
                <w:sz w:val="22"/>
                <w:szCs w:val="22"/>
                <w:rtl/>
              </w:rPr>
              <w:t>לאה ורון</w:t>
            </w:r>
          </w:p>
        </w:tc>
        <w:tc>
          <w:tcPr>
            <w:tcW w:w="0" w:type="auto"/>
            <w:shd w:val="clear" w:color="auto" w:fill="auto"/>
          </w:tcPr>
          <w:p w:rsidR="00C5028F" w:rsidRPr="00D71842" w:rsidRDefault="00C5028F" w:rsidP="00061602">
            <w:pPr>
              <w:ind w:firstLine="0"/>
              <w:outlineLvl w:val="0"/>
              <w:rPr>
                <w:rFonts w:hint="cs"/>
                <w:sz w:val="22"/>
                <w:szCs w:val="22"/>
                <w:rtl/>
              </w:rPr>
            </w:pPr>
            <w:r w:rsidRPr="00D71842">
              <w:rPr>
                <w:sz w:val="22"/>
                <w:szCs w:val="22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C5028F" w:rsidRPr="00D71842" w:rsidRDefault="00C5028F" w:rsidP="00061602">
            <w:pPr>
              <w:ind w:firstLine="0"/>
              <w:outlineLvl w:val="0"/>
              <w:rPr>
                <w:rFonts w:hint="cs"/>
                <w:sz w:val="22"/>
                <w:szCs w:val="22"/>
                <w:rtl/>
              </w:rPr>
            </w:pPr>
            <w:r w:rsidRPr="00D71842">
              <w:rPr>
                <w:sz w:val="22"/>
                <w:szCs w:val="22"/>
                <w:rtl/>
              </w:rPr>
              <w:t>מנהלת ועדת הכלכלה</w:t>
            </w:r>
          </w:p>
        </w:tc>
      </w:tr>
      <w:tr w:rsidR="00900542" w:rsidRPr="00D71842" w:rsidTr="00061602">
        <w:tc>
          <w:tcPr>
            <w:tcW w:w="0" w:type="auto"/>
            <w:shd w:val="clear" w:color="auto" w:fill="auto"/>
          </w:tcPr>
          <w:p w:rsidR="00900542" w:rsidRPr="00D71842" w:rsidRDefault="00900542" w:rsidP="00061602">
            <w:pPr>
              <w:ind w:firstLine="0"/>
              <w:outlineLvl w:val="0"/>
              <w:rPr>
                <w:rFonts w:hint="cs"/>
                <w:sz w:val="22"/>
                <w:szCs w:val="22"/>
                <w:rtl/>
              </w:rPr>
            </w:pPr>
            <w:r w:rsidRPr="00D71842">
              <w:rPr>
                <w:sz w:val="22"/>
                <w:szCs w:val="22"/>
                <w:rtl/>
              </w:rPr>
              <w:t>יעל מבורך</w:t>
            </w:r>
          </w:p>
        </w:tc>
        <w:tc>
          <w:tcPr>
            <w:tcW w:w="0" w:type="auto"/>
            <w:shd w:val="clear" w:color="auto" w:fill="auto"/>
          </w:tcPr>
          <w:p w:rsidR="00900542" w:rsidRPr="00D71842" w:rsidRDefault="00900542" w:rsidP="00061602">
            <w:pPr>
              <w:ind w:firstLine="0"/>
              <w:outlineLvl w:val="0"/>
              <w:rPr>
                <w:rFonts w:hint="cs"/>
                <w:sz w:val="22"/>
                <w:szCs w:val="22"/>
                <w:rtl/>
              </w:rPr>
            </w:pPr>
            <w:r w:rsidRPr="00D71842">
              <w:rPr>
                <w:sz w:val="22"/>
                <w:szCs w:val="22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900542" w:rsidRPr="00D71842" w:rsidRDefault="00900542" w:rsidP="00061602">
            <w:pPr>
              <w:ind w:firstLine="0"/>
              <w:outlineLvl w:val="0"/>
              <w:rPr>
                <w:rFonts w:hint="cs"/>
                <w:sz w:val="22"/>
                <w:szCs w:val="22"/>
                <w:rtl/>
              </w:rPr>
            </w:pPr>
            <w:r w:rsidRPr="00D71842">
              <w:rPr>
                <w:sz w:val="22"/>
                <w:szCs w:val="22"/>
                <w:rtl/>
              </w:rPr>
              <w:t>סגנית הממונה על התקציבים, משרד האוצר</w:t>
            </w:r>
          </w:p>
        </w:tc>
      </w:tr>
      <w:tr w:rsidR="00900542" w:rsidRPr="00D71842" w:rsidTr="00061602">
        <w:tc>
          <w:tcPr>
            <w:tcW w:w="0" w:type="auto"/>
            <w:shd w:val="clear" w:color="auto" w:fill="auto"/>
          </w:tcPr>
          <w:p w:rsidR="00900542" w:rsidRPr="00D71842" w:rsidRDefault="00900542" w:rsidP="00061602">
            <w:pPr>
              <w:ind w:firstLine="0"/>
              <w:outlineLvl w:val="0"/>
              <w:rPr>
                <w:rFonts w:hint="cs"/>
                <w:sz w:val="22"/>
                <w:szCs w:val="22"/>
                <w:rtl/>
              </w:rPr>
            </w:pPr>
            <w:r w:rsidRPr="00D71842">
              <w:rPr>
                <w:sz w:val="22"/>
                <w:szCs w:val="22"/>
                <w:rtl/>
              </w:rPr>
              <w:t>דורון סמיש</w:t>
            </w:r>
          </w:p>
        </w:tc>
        <w:tc>
          <w:tcPr>
            <w:tcW w:w="0" w:type="auto"/>
            <w:shd w:val="clear" w:color="auto" w:fill="auto"/>
          </w:tcPr>
          <w:p w:rsidR="00900542" w:rsidRPr="00D71842" w:rsidRDefault="00900542" w:rsidP="00061602">
            <w:pPr>
              <w:ind w:firstLine="0"/>
              <w:outlineLvl w:val="0"/>
              <w:rPr>
                <w:rFonts w:hint="cs"/>
                <w:sz w:val="22"/>
                <w:szCs w:val="22"/>
                <w:rtl/>
              </w:rPr>
            </w:pPr>
            <w:r w:rsidRPr="00D71842">
              <w:rPr>
                <w:sz w:val="22"/>
                <w:szCs w:val="22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900542" w:rsidRPr="00D71842" w:rsidRDefault="00900542" w:rsidP="00061602">
            <w:pPr>
              <w:ind w:firstLine="0"/>
              <w:outlineLvl w:val="0"/>
              <w:rPr>
                <w:rFonts w:hint="cs"/>
                <w:sz w:val="22"/>
                <w:szCs w:val="22"/>
                <w:rtl/>
              </w:rPr>
            </w:pPr>
            <w:r w:rsidRPr="00D71842">
              <w:rPr>
                <w:sz w:val="22"/>
                <w:szCs w:val="22"/>
                <w:rtl/>
              </w:rPr>
              <w:t>רכז ממשל ומינהל, אג"ת, משרד האוצר</w:t>
            </w:r>
          </w:p>
        </w:tc>
      </w:tr>
      <w:tr w:rsidR="00900542" w:rsidRPr="00D71842" w:rsidTr="00061602">
        <w:tc>
          <w:tcPr>
            <w:tcW w:w="0" w:type="auto"/>
            <w:shd w:val="clear" w:color="auto" w:fill="auto"/>
          </w:tcPr>
          <w:p w:rsidR="00900542" w:rsidRPr="00D71842" w:rsidRDefault="00900542" w:rsidP="00061602">
            <w:pPr>
              <w:ind w:firstLine="0"/>
              <w:outlineLvl w:val="0"/>
              <w:rPr>
                <w:rFonts w:hint="cs"/>
                <w:sz w:val="22"/>
                <w:szCs w:val="22"/>
                <w:rtl/>
              </w:rPr>
            </w:pPr>
            <w:r w:rsidRPr="00D71842">
              <w:rPr>
                <w:sz w:val="22"/>
                <w:szCs w:val="22"/>
                <w:rtl/>
              </w:rPr>
              <w:t>ניר אמסל</w:t>
            </w:r>
          </w:p>
        </w:tc>
        <w:tc>
          <w:tcPr>
            <w:tcW w:w="0" w:type="auto"/>
            <w:shd w:val="clear" w:color="auto" w:fill="auto"/>
          </w:tcPr>
          <w:p w:rsidR="00900542" w:rsidRPr="00D71842" w:rsidRDefault="00900542" w:rsidP="00061602">
            <w:pPr>
              <w:ind w:firstLine="0"/>
              <w:outlineLvl w:val="0"/>
              <w:rPr>
                <w:rFonts w:hint="cs"/>
                <w:sz w:val="22"/>
                <w:szCs w:val="22"/>
                <w:rtl/>
              </w:rPr>
            </w:pPr>
            <w:r w:rsidRPr="00D71842">
              <w:rPr>
                <w:sz w:val="22"/>
                <w:szCs w:val="22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900542" w:rsidRPr="00D71842" w:rsidRDefault="00900542" w:rsidP="00061602">
            <w:pPr>
              <w:ind w:firstLine="0"/>
              <w:outlineLvl w:val="0"/>
              <w:rPr>
                <w:rFonts w:hint="cs"/>
                <w:sz w:val="22"/>
                <w:szCs w:val="22"/>
                <w:rtl/>
              </w:rPr>
            </w:pPr>
            <w:r w:rsidRPr="00D71842">
              <w:rPr>
                <w:sz w:val="22"/>
                <w:szCs w:val="22"/>
                <w:rtl/>
              </w:rPr>
              <w:t>רפרנט ממשל ומינהל, אג"ת, משרד האוצר</w:t>
            </w:r>
          </w:p>
        </w:tc>
      </w:tr>
      <w:tr w:rsidR="00B804B1" w:rsidRPr="00D71842" w:rsidTr="00061602">
        <w:tc>
          <w:tcPr>
            <w:tcW w:w="0" w:type="auto"/>
            <w:shd w:val="clear" w:color="auto" w:fill="auto"/>
          </w:tcPr>
          <w:p w:rsidR="00B804B1" w:rsidRPr="00D71842" w:rsidRDefault="00B804B1" w:rsidP="00061602">
            <w:pPr>
              <w:ind w:firstLine="0"/>
              <w:outlineLvl w:val="0"/>
              <w:rPr>
                <w:sz w:val="22"/>
                <w:szCs w:val="22"/>
                <w:rtl/>
              </w:rPr>
            </w:pPr>
            <w:r w:rsidRPr="00D71842">
              <w:rPr>
                <w:rFonts w:hint="cs"/>
                <w:sz w:val="22"/>
                <w:szCs w:val="22"/>
                <w:rtl/>
              </w:rPr>
              <w:t>ירון גולן</w:t>
            </w:r>
          </w:p>
        </w:tc>
        <w:tc>
          <w:tcPr>
            <w:tcW w:w="0" w:type="auto"/>
            <w:shd w:val="clear" w:color="auto" w:fill="auto"/>
          </w:tcPr>
          <w:p w:rsidR="00B804B1" w:rsidRPr="00D71842" w:rsidRDefault="00B804B1" w:rsidP="00061602">
            <w:pPr>
              <w:ind w:firstLine="0"/>
              <w:outlineLvl w:val="0"/>
              <w:rPr>
                <w:sz w:val="22"/>
                <w:szCs w:val="22"/>
                <w:rtl/>
              </w:rPr>
            </w:pPr>
            <w:r w:rsidRPr="00D71842">
              <w:rPr>
                <w:rFonts w:hint="cs"/>
                <w:sz w:val="22"/>
                <w:szCs w:val="22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804B1" w:rsidRPr="00D71842" w:rsidRDefault="00B804B1" w:rsidP="00061602">
            <w:pPr>
              <w:ind w:firstLine="0"/>
              <w:outlineLvl w:val="0"/>
              <w:rPr>
                <w:sz w:val="22"/>
                <w:szCs w:val="22"/>
                <w:rtl/>
              </w:rPr>
            </w:pPr>
            <w:r w:rsidRPr="00D71842">
              <w:rPr>
                <w:rFonts w:hint="cs"/>
                <w:sz w:val="22"/>
                <w:szCs w:val="22"/>
                <w:rtl/>
              </w:rPr>
              <w:t>הלשכה המשפטית, משרד האוצר</w:t>
            </w:r>
          </w:p>
        </w:tc>
      </w:tr>
      <w:tr w:rsidR="00900542" w:rsidRPr="00D71842" w:rsidTr="00061602">
        <w:tc>
          <w:tcPr>
            <w:tcW w:w="0" w:type="auto"/>
            <w:shd w:val="clear" w:color="auto" w:fill="auto"/>
          </w:tcPr>
          <w:p w:rsidR="00900542" w:rsidRPr="00D71842" w:rsidRDefault="00900542" w:rsidP="00061602">
            <w:pPr>
              <w:ind w:firstLine="0"/>
              <w:outlineLvl w:val="0"/>
              <w:rPr>
                <w:rFonts w:hint="cs"/>
                <w:sz w:val="22"/>
                <w:szCs w:val="22"/>
                <w:rtl/>
              </w:rPr>
            </w:pPr>
            <w:r w:rsidRPr="00D71842">
              <w:rPr>
                <w:sz w:val="22"/>
                <w:szCs w:val="22"/>
                <w:rtl/>
              </w:rPr>
              <w:t>מתן אלקלעי</w:t>
            </w:r>
          </w:p>
        </w:tc>
        <w:tc>
          <w:tcPr>
            <w:tcW w:w="0" w:type="auto"/>
            <w:shd w:val="clear" w:color="auto" w:fill="auto"/>
          </w:tcPr>
          <w:p w:rsidR="00900542" w:rsidRPr="00D71842" w:rsidRDefault="00900542" w:rsidP="00061602">
            <w:pPr>
              <w:ind w:firstLine="0"/>
              <w:outlineLvl w:val="0"/>
              <w:rPr>
                <w:rFonts w:hint="cs"/>
                <w:sz w:val="22"/>
                <w:szCs w:val="22"/>
                <w:rtl/>
              </w:rPr>
            </w:pPr>
            <w:r w:rsidRPr="00D71842">
              <w:rPr>
                <w:sz w:val="22"/>
                <w:szCs w:val="22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900542" w:rsidRPr="00D71842" w:rsidRDefault="00900542" w:rsidP="00031594">
            <w:pPr>
              <w:ind w:firstLine="0"/>
              <w:outlineLvl w:val="0"/>
              <w:rPr>
                <w:rFonts w:hint="cs"/>
                <w:sz w:val="22"/>
                <w:szCs w:val="22"/>
                <w:rtl/>
              </w:rPr>
            </w:pPr>
            <w:r w:rsidRPr="00D71842">
              <w:rPr>
                <w:sz w:val="22"/>
                <w:szCs w:val="22"/>
                <w:rtl/>
              </w:rPr>
              <w:t xml:space="preserve">לוביסט </w:t>
            </w:r>
            <w:r w:rsidR="00031594">
              <w:rPr>
                <w:rFonts w:hint="cs"/>
                <w:sz w:val="22"/>
                <w:szCs w:val="22"/>
                <w:rtl/>
              </w:rPr>
              <w:t>(</w:t>
            </w:r>
            <w:r w:rsidRPr="00D71842">
              <w:rPr>
                <w:sz w:val="22"/>
                <w:szCs w:val="22"/>
                <w:rtl/>
              </w:rPr>
              <w:t>ברדוגו יועצים</w:t>
            </w:r>
            <w:r w:rsidR="00031594">
              <w:rPr>
                <w:rFonts w:hint="cs"/>
                <w:sz w:val="22"/>
                <w:szCs w:val="22"/>
                <w:rtl/>
              </w:rPr>
              <w:t>)</w:t>
            </w:r>
            <w:r w:rsidRPr="00D71842">
              <w:rPr>
                <w:sz w:val="22"/>
                <w:szCs w:val="22"/>
                <w:rtl/>
              </w:rPr>
              <w:t>, מייצג את "גמא"</w:t>
            </w:r>
          </w:p>
        </w:tc>
      </w:tr>
    </w:tbl>
    <w:p w:rsidR="00E64116" w:rsidRPr="00D71842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D71842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D71842" w:rsidRDefault="00E64116" w:rsidP="008320F6">
      <w:pPr>
        <w:ind w:firstLine="0"/>
        <w:outlineLvl w:val="0"/>
        <w:rPr>
          <w:rFonts w:hint="cs"/>
          <w:rtl/>
        </w:rPr>
      </w:pPr>
      <w:r w:rsidRPr="00D71842">
        <w:rPr>
          <w:rFonts w:hint="cs"/>
          <w:b/>
          <w:bCs/>
          <w:u w:val="single"/>
          <w:rtl/>
        </w:rPr>
        <w:t>ייעוץ משפטי:</w:t>
      </w:r>
      <w:r w:rsidRPr="00D71842">
        <w:rPr>
          <w:rFonts w:hint="cs"/>
          <w:rtl/>
        </w:rPr>
        <w:t xml:space="preserve"> </w:t>
      </w:r>
    </w:p>
    <w:p w:rsidR="00E64116" w:rsidRPr="00D71842" w:rsidRDefault="006124A6" w:rsidP="008320F6">
      <w:pPr>
        <w:ind w:firstLine="0"/>
        <w:outlineLvl w:val="0"/>
      </w:pPr>
      <w:r w:rsidRPr="00D71842">
        <w:rPr>
          <w:rtl/>
        </w:rPr>
        <w:t>ארבל אסטרחן</w:t>
      </w:r>
    </w:p>
    <w:p w:rsidR="00E64116" w:rsidRPr="00D71842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D71842" w:rsidRDefault="00E64116" w:rsidP="00B804B1">
      <w:pPr>
        <w:ind w:firstLine="0"/>
        <w:outlineLvl w:val="0"/>
        <w:rPr>
          <w:rtl/>
        </w:rPr>
      </w:pPr>
      <w:r w:rsidRPr="00D71842">
        <w:rPr>
          <w:b/>
          <w:bCs/>
          <w:u w:val="single"/>
          <w:rtl/>
        </w:rPr>
        <w:t>מנהלת הוועדה</w:t>
      </w:r>
      <w:r w:rsidRPr="00D71842">
        <w:rPr>
          <w:rFonts w:hint="cs"/>
          <w:b/>
          <w:bCs/>
          <w:u w:val="single"/>
          <w:rtl/>
        </w:rPr>
        <w:t>:</w:t>
      </w:r>
    </w:p>
    <w:p w:rsidR="00E64116" w:rsidRPr="00D71842" w:rsidRDefault="006124A6" w:rsidP="008320F6">
      <w:pPr>
        <w:ind w:firstLine="0"/>
        <w:outlineLvl w:val="0"/>
        <w:rPr>
          <w:u w:val="single"/>
        </w:rPr>
      </w:pPr>
      <w:r w:rsidRPr="00D71842">
        <w:rPr>
          <w:rtl/>
        </w:rPr>
        <w:t>אתי בן יוסף</w:t>
      </w:r>
    </w:p>
    <w:p w:rsidR="00E64116" w:rsidRPr="00D71842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D71842" w:rsidRDefault="001673D4" w:rsidP="001673D4">
      <w:pPr>
        <w:ind w:firstLine="0"/>
        <w:outlineLvl w:val="0"/>
        <w:rPr>
          <w:rFonts w:hint="cs"/>
          <w:rtl/>
        </w:rPr>
      </w:pPr>
      <w:r w:rsidRPr="00D71842">
        <w:rPr>
          <w:rFonts w:hint="cs"/>
          <w:b/>
          <w:bCs/>
          <w:u w:val="single"/>
          <w:rtl/>
        </w:rPr>
        <w:t>רישום</w:t>
      </w:r>
      <w:r w:rsidR="00E64116" w:rsidRPr="00D71842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D71842" w:rsidRDefault="006124A6" w:rsidP="008320F6">
      <w:pPr>
        <w:ind w:firstLine="0"/>
        <w:rPr>
          <w:rFonts w:hint="cs"/>
          <w:rtl/>
        </w:rPr>
      </w:pPr>
      <w:r w:rsidRPr="00D71842">
        <w:rPr>
          <w:rtl/>
        </w:rPr>
        <w:t>אסתר מימון</w:t>
      </w:r>
    </w:p>
    <w:p w:rsidR="009A6163" w:rsidRPr="00D71842" w:rsidRDefault="009A6163" w:rsidP="005A1D5A">
      <w:pPr>
        <w:pStyle w:val="a0"/>
        <w:keepNext/>
        <w:rPr>
          <w:rFonts w:hint="cs"/>
          <w:rtl/>
        </w:rPr>
      </w:pPr>
      <w:r w:rsidRPr="00D71842">
        <w:rPr>
          <w:rtl/>
        </w:rPr>
        <w:br w:type="page"/>
      </w:r>
      <w:r w:rsidRPr="00D71842">
        <w:rPr>
          <w:rtl/>
        </w:rPr>
        <w:lastRenderedPageBreak/>
        <w:t>החלטת גמלאות לנושאי משרה ברשויות השלטון (חברי הכנסת ושאיריהם) (תיקון), התשע"ו-2015 - התאמת החלטת הגמלאות לאפשרות שסגן שר לא יהיה חבר כנסת (לפי החוק הנורבגי).</w:t>
      </w:r>
    </w:p>
    <w:p w:rsidR="009A6163" w:rsidRDefault="009A6163" w:rsidP="009A6163">
      <w:pPr>
        <w:pStyle w:val="KeepWithNext"/>
        <w:rPr>
          <w:rFonts w:hint="cs"/>
          <w:rtl/>
        </w:rPr>
      </w:pPr>
    </w:p>
    <w:p w:rsidR="00031594" w:rsidRPr="00031594" w:rsidRDefault="00031594" w:rsidP="00031594">
      <w:pPr>
        <w:rPr>
          <w:rFonts w:hint="cs"/>
          <w:rtl/>
        </w:rPr>
      </w:pPr>
    </w:p>
    <w:p w:rsidR="006124A6" w:rsidRPr="00D71842" w:rsidRDefault="000F0054" w:rsidP="000F0054">
      <w:pPr>
        <w:pStyle w:val="af"/>
        <w:keepNext/>
        <w:rPr>
          <w:rtl/>
        </w:rPr>
      </w:pPr>
      <w:r w:rsidRPr="00D71842">
        <w:rPr>
          <w:rtl/>
        </w:rPr>
        <w:t>היו"ר דוד ביטן:</w:t>
      </w:r>
    </w:p>
    <w:p w:rsidR="000F0054" w:rsidRPr="00D71842" w:rsidRDefault="000F0054" w:rsidP="000F0054">
      <w:pPr>
        <w:pStyle w:val="KeepWithNext"/>
        <w:rPr>
          <w:rFonts w:hint="cs"/>
          <w:rtl/>
          <w:lang w:eastAsia="he-IL"/>
        </w:rPr>
      </w:pPr>
    </w:p>
    <w:p w:rsidR="00A36257" w:rsidRPr="00D71842" w:rsidRDefault="009273E5" w:rsidP="00001646">
      <w:pPr>
        <w:pStyle w:val="KeepWithNext"/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ab/>
        <w:t>רבותי, אני פותח את הישיבה</w:t>
      </w:r>
      <w:r w:rsidR="008025AC" w:rsidRPr="00D71842">
        <w:rPr>
          <w:rFonts w:hint="cs"/>
          <w:rtl/>
          <w:lang w:eastAsia="he-IL"/>
        </w:rPr>
        <w:t>.</w:t>
      </w:r>
      <w:r w:rsidRPr="00D71842">
        <w:rPr>
          <w:rFonts w:hint="cs"/>
          <w:rtl/>
          <w:lang w:eastAsia="he-IL"/>
        </w:rPr>
        <w:t xml:space="preserve"> מכיוון שגם יו</w:t>
      </w:r>
      <w:r w:rsidR="009A6163" w:rsidRPr="00D71842">
        <w:rPr>
          <w:rFonts w:hint="cs"/>
          <w:rtl/>
          <w:lang w:eastAsia="he-IL"/>
        </w:rPr>
        <w:t>שב-ראש</w:t>
      </w:r>
      <w:r w:rsidRPr="00D71842">
        <w:rPr>
          <w:rFonts w:hint="cs"/>
          <w:rtl/>
          <w:lang w:eastAsia="he-IL"/>
        </w:rPr>
        <w:t xml:space="preserve"> ועדת הכספים וגם יו</w:t>
      </w:r>
      <w:r w:rsidR="009A6163" w:rsidRPr="00D71842">
        <w:rPr>
          <w:rFonts w:hint="cs"/>
          <w:rtl/>
          <w:lang w:eastAsia="he-IL"/>
        </w:rPr>
        <w:t>שב-ראש</w:t>
      </w:r>
      <w:r w:rsidRPr="00D71842">
        <w:rPr>
          <w:rFonts w:hint="cs"/>
          <w:rtl/>
          <w:lang w:eastAsia="he-IL"/>
        </w:rPr>
        <w:t xml:space="preserve"> ועדת הכלכלה, </w:t>
      </w:r>
      <w:r w:rsidR="009A6163" w:rsidRPr="00D71842">
        <w:rPr>
          <w:rFonts w:hint="cs"/>
          <w:rtl/>
          <w:lang w:eastAsia="he-IL"/>
        </w:rPr>
        <w:t xml:space="preserve">רוצים </w:t>
      </w:r>
      <w:r w:rsidRPr="00D71842">
        <w:rPr>
          <w:rFonts w:hint="cs"/>
          <w:rtl/>
          <w:lang w:eastAsia="he-IL"/>
        </w:rPr>
        <w:t>לטעון בפני הוועדה</w:t>
      </w:r>
      <w:r w:rsidR="009A6163" w:rsidRPr="00D71842">
        <w:rPr>
          <w:rFonts w:hint="cs"/>
          <w:rtl/>
          <w:lang w:eastAsia="he-IL"/>
        </w:rPr>
        <w:t xml:space="preserve"> לגבי </w:t>
      </w:r>
      <w:r w:rsidR="005A1D5A" w:rsidRPr="00D71842">
        <w:rPr>
          <w:rFonts w:hint="cs"/>
          <w:rtl/>
          <w:lang w:eastAsia="he-IL"/>
        </w:rPr>
        <w:t>ה</w:t>
      </w:r>
      <w:r w:rsidR="009A6163" w:rsidRPr="00D71842">
        <w:rPr>
          <w:rFonts w:hint="cs"/>
          <w:rtl/>
          <w:lang w:eastAsia="he-IL"/>
        </w:rPr>
        <w:t xml:space="preserve">סעיף </w:t>
      </w:r>
      <w:r w:rsidR="005A1D5A" w:rsidRPr="00D71842">
        <w:rPr>
          <w:rFonts w:hint="cs"/>
          <w:rtl/>
          <w:lang w:eastAsia="he-IL"/>
        </w:rPr>
        <w:t>של</w:t>
      </w:r>
      <w:r w:rsidR="009A6163" w:rsidRPr="00D71842">
        <w:rPr>
          <w:rFonts w:hint="cs"/>
          <w:rtl/>
          <w:lang w:eastAsia="he-IL"/>
        </w:rPr>
        <w:t xml:space="preserve"> קביעת הוועדה לדיון </w:t>
      </w:r>
      <w:bookmarkStart w:id="0" w:name="_ETM_Q1_133017"/>
      <w:bookmarkEnd w:id="0"/>
      <w:r w:rsidR="009A6163" w:rsidRPr="00D71842">
        <w:rPr>
          <w:rFonts w:hint="cs"/>
          <w:rtl/>
          <w:lang w:eastAsia="he-IL"/>
        </w:rPr>
        <w:t xml:space="preserve">בשתי הצעות חוק, </w:t>
      </w:r>
      <w:r w:rsidRPr="00D71842">
        <w:rPr>
          <w:rFonts w:hint="cs"/>
          <w:rtl/>
          <w:lang w:eastAsia="he-IL"/>
        </w:rPr>
        <w:t xml:space="preserve">ב-10:45 נדון בסעיף </w:t>
      </w:r>
      <w:r w:rsidR="005A1D5A" w:rsidRPr="00D71842">
        <w:rPr>
          <w:rFonts w:hint="cs"/>
          <w:rtl/>
          <w:lang w:eastAsia="he-IL"/>
        </w:rPr>
        <w:t>הזה</w:t>
      </w:r>
      <w:r w:rsidR="009A6163" w:rsidRPr="00D71842">
        <w:rPr>
          <w:rFonts w:hint="cs"/>
          <w:rtl/>
          <w:lang w:eastAsia="he-IL"/>
        </w:rPr>
        <w:t xml:space="preserve">. כרגע אני עובר לסעיף </w:t>
      </w:r>
      <w:r w:rsidR="005A1D5A" w:rsidRPr="00D71842">
        <w:rPr>
          <w:rFonts w:hint="cs"/>
          <w:rtl/>
          <w:lang w:eastAsia="he-IL"/>
        </w:rPr>
        <w:t>הבא</w:t>
      </w:r>
      <w:r w:rsidR="009A6163" w:rsidRPr="00D71842">
        <w:rPr>
          <w:rFonts w:hint="cs"/>
          <w:rtl/>
          <w:lang w:eastAsia="he-IL"/>
        </w:rPr>
        <w:t xml:space="preserve">, החלטת </w:t>
      </w:r>
      <w:bookmarkStart w:id="1" w:name="_ETM_Q1_142035"/>
      <w:bookmarkEnd w:id="1"/>
      <w:r w:rsidR="00F216FD" w:rsidRPr="00D71842">
        <w:rPr>
          <w:rFonts w:hint="cs"/>
          <w:rtl/>
          <w:lang w:eastAsia="he-IL"/>
        </w:rPr>
        <w:t xml:space="preserve">גמלאות </w:t>
      </w:r>
      <w:r w:rsidR="00740EF4" w:rsidRPr="00D71842">
        <w:rPr>
          <w:rFonts w:hint="cs"/>
          <w:rtl/>
          <w:lang w:eastAsia="he-IL"/>
        </w:rPr>
        <w:t xml:space="preserve">לנושאי משרה ברשויות השלטון (חברי הכנסת ושאיריהם) </w:t>
      </w:r>
      <w:r w:rsidR="00740EF4" w:rsidRPr="00D71842">
        <w:rPr>
          <w:rtl/>
          <w:lang w:eastAsia="he-IL"/>
        </w:rPr>
        <w:t>–</w:t>
      </w:r>
      <w:r w:rsidR="00740EF4" w:rsidRPr="00D71842">
        <w:rPr>
          <w:rFonts w:hint="cs"/>
          <w:rtl/>
          <w:lang w:eastAsia="he-IL"/>
        </w:rPr>
        <w:t xml:space="preserve"> התאמת </w:t>
      </w:r>
      <w:bookmarkStart w:id="2" w:name="_ETM_Q1_147062"/>
      <w:bookmarkEnd w:id="2"/>
      <w:r w:rsidR="00740EF4" w:rsidRPr="00D71842">
        <w:rPr>
          <w:rFonts w:hint="cs"/>
          <w:rtl/>
          <w:lang w:eastAsia="he-IL"/>
        </w:rPr>
        <w:t>החלטת הגמלאות לאפשרות שסגן שר לא יהיה חבר כנסת (לפ</w:t>
      </w:r>
      <w:bookmarkStart w:id="3" w:name="_ETM_Q1_152076"/>
      <w:bookmarkEnd w:id="3"/>
      <w:r w:rsidR="00740EF4" w:rsidRPr="00D71842">
        <w:rPr>
          <w:rFonts w:hint="cs"/>
          <w:rtl/>
          <w:lang w:eastAsia="he-IL"/>
        </w:rPr>
        <w:t>י החוק הנורבגי). בבקשה, גברתי היועצת המשפטית.</w:t>
      </w:r>
    </w:p>
    <w:p w:rsidR="00740EF4" w:rsidRPr="00D71842" w:rsidRDefault="00740EF4" w:rsidP="00740EF4">
      <w:pPr>
        <w:rPr>
          <w:rFonts w:hint="cs"/>
          <w:rtl/>
          <w:lang w:eastAsia="he-IL"/>
        </w:rPr>
      </w:pPr>
      <w:bookmarkStart w:id="4" w:name="_ETM_Q1_152259"/>
      <w:bookmarkEnd w:id="4"/>
    </w:p>
    <w:p w:rsidR="00217658" w:rsidRPr="00D71842" w:rsidRDefault="00217658" w:rsidP="00217658">
      <w:pPr>
        <w:pStyle w:val="a"/>
        <w:keepNext/>
        <w:rPr>
          <w:rFonts w:hint="cs"/>
          <w:rtl/>
        </w:rPr>
      </w:pPr>
      <w:r w:rsidRPr="00D71842">
        <w:rPr>
          <w:rtl/>
        </w:rPr>
        <w:t>ארבל אסטרחן:</w:t>
      </w:r>
    </w:p>
    <w:p w:rsidR="00217658" w:rsidRPr="00D71842" w:rsidRDefault="00217658" w:rsidP="00217658">
      <w:pPr>
        <w:pStyle w:val="KeepWithNext"/>
        <w:rPr>
          <w:rFonts w:hint="cs"/>
          <w:rtl/>
          <w:lang w:eastAsia="he-IL"/>
        </w:rPr>
      </w:pPr>
    </w:p>
    <w:p w:rsidR="00217658" w:rsidRPr="00D71842" w:rsidRDefault="00217658" w:rsidP="00217658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בעקבות החוק הנורבגי נוצר </w:t>
      </w:r>
      <w:bookmarkStart w:id="5" w:name="_ETM_Q1_159839"/>
      <w:bookmarkEnd w:id="5"/>
      <w:r w:rsidRPr="00D71842">
        <w:rPr>
          <w:rFonts w:hint="cs"/>
          <w:rtl/>
          <w:lang w:eastAsia="he-IL"/>
        </w:rPr>
        <w:t xml:space="preserve">מצב שמאפשר שסגני שרים לא יהיו חברי כנסת, דבר שלא </w:t>
      </w:r>
      <w:bookmarkStart w:id="6" w:name="_ETM_Q1_166425"/>
      <w:bookmarkEnd w:id="6"/>
      <w:r w:rsidRPr="00D71842">
        <w:rPr>
          <w:rFonts w:hint="cs"/>
          <w:rtl/>
          <w:lang w:eastAsia="he-IL"/>
        </w:rPr>
        <w:t xml:space="preserve">היה קיים עד היום. אתמול התכנסה ועדת הכספים כדי לאשר </w:t>
      </w:r>
      <w:bookmarkStart w:id="7" w:name="_ETM_Q1_171940"/>
      <w:bookmarkEnd w:id="7"/>
      <w:r w:rsidRPr="00D71842">
        <w:rPr>
          <w:rFonts w:hint="cs"/>
          <w:rtl/>
          <w:lang w:eastAsia="he-IL"/>
        </w:rPr>
        <w:t xml:space="preserve">מה יהיה דינם של סגני שרים מבחינת זכויות הפנסיה שלהם, כי זה נושא שלא היתה </w:t>
      </w:r>
      <w:r w:rsidR="00BB7BBE" w:rsidRPr="00D71842">
        <w:rPr>
          <w:rFonts w:hint="cs"/>
          <w:rtl/>
          <w:lang w:eastAsia="he-IL"/>
        </w:rPr>
        <w:t xml:space="preserve">עליו הסדרה למקרה שבו יתפטר </w:t>
      </w:r>
      <w:bookmarkStart w:id="8" w:name="_ETM_Q1_178122"/>
      <w:bookmarkEnd w:id="8"/>
      <w:r w:rsidR="00BB7BBE" w:rsidRPr="00D71842">
        <w:rPr>
          <w:rFonts w:hint="cs"/>
          <w:rtl/>
          <w:lang w:eastAsia="he-IL"/>
        </w:rPr>
        <w:t xml:space="preserve">סגן שר לפי החוק החדש מהכנסת ויישאר סגן שר. </w:t>
      </w:r>
    </w:p>
    <w:p w:rsidR="00BB7BBE" w:rsidRPr="00D71842" w:rsidRDefault="00BB7BBE" w:rsidP="00217658">
      <w:pPr>
        <w:rPr>
          <w:rFonts w:hint="cs"/>
          <w:rtl/>
          <w:lang w:eastAsia="he-IL"/>
        </w:rPr>
      </w:pPr>
      <w:bookmarkStart w:id="9" w:name="_ETM_Q1_182330"/>
      <w:bookmarkStart w:id="10" w:name="_ETM_Q1_182687"/>
      <w:bookmarkEnd w:id="9"/>
      <w:bookmarkEnd w:id="10"/>
    </w:p>
    <w:p w:rsidR="009273E5" w:rsidRPr="00D71842" w:rsidRDefault="00BB7BBE" w:rsidP="008025AC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כאשר </w:t>
      </w:r>
      <w:bookmarkStart w:id="11" w:name="_ETM_Q1_183907"/>
      <w:bookmarkEnd w:id="11"/>
      <w:r w:rsidRPr="00D71842">
        <w:rPr>
          <w:rFonts w:hint="cs"/>
          <w:rtl/>
          <w:lang w:eastAsia="he-IL"/>
        </w:rPr>
        <w:t xml:space="preserve">התקיים הדיון והוכן החומר לוועדת הכספים התברר שיש תיקון משלים </w:t>
      </w:r>
      <w:r w:rsidR="009273E5" w:rsidRPr="00D71842">
        <w:rPr>
          <w:rFonts w:hint="cs"/>
          <w:rtl/>
          <w:lang w:eastAsia="he-IL"/>
        </w:rPr>
        <w:t xml:space="preserve">שצריך לעשות </w:t>
      </w:r>
      <w:r w:rsidR="008025AC" w:rsidRPr="00D71842">
        <w:rPr>
          <w:rFonts w:hint="cs"/>
          <w:rtl/>
          <w:lang w:eastAsia="he-IL"/>
        </w:rPr>
        <w:t xml:space="preserve">גם </w:t>
      </w:r>
      <w:r w:rsidR="009273E5" w:rsidRPr="00D71842">
        <w:rPr>
          <w:rFonts w:hint="cs"/>
          <w:rtl/>
          <w:lang w:eastAsia="he-IL"/>
        </w:rPr>
        <w:t xml:space="preserve">בהחלטת גמלאות </w:t>
      </w:r>
      <w:r w:rsidR="00A31C4D" w:rsidRPr="00D71842">
        <w:rPr>
          <w:rFonts w:hint="cs"/>
          <w:rtl/>
          <w:lang w:eastAsia="he-IL"/>
        </w:rPr>
        <w:t xml:space="preserve">(חברי הכנסת), ואת זה לא יכולה לעשות ועדת הכספים, אלא </w:t>
      </w:r>
      <w:bookmarkStart w:id="12" w:name="_ETM_Q1_193299"/>
      <w:bookmarkEnd w:id="12"/>
      <w:r w:rsidR="00A31C4D" w:rsidRPr="00D71842">
        <w:rPr>
          <w:rFonts w:hint="cs"/>
          <w:rtl/>
          <w:lang w:eastAsia="he-IL"/>
        </w:rPr>
        <w:t>רק ועדת הכנסת, ואני אסביר מה התיקון.</w:t>
      </w:r>
    </w:p>
    <w:p w:rsidR="00A31C4D" w:rsidRPr="00D71842" w:rsidRDefault="00A31C4D" w:rsidP="00BB7BBE">
      <w:pPr>
        <w:rPr>
          <w:rFonts w:hint="cs"/>
          <w:rtl/>
          <w:lang w:eastAsia="he-IL"/>
        </w:rPr>
      </w:pPr>
      <w:bookmarkStart w:id="13" w:name="_ETM_Q1_198244"/>
      <w:bookmarkEnd w:id="13"/>
    </w:p>
    <w:p w:rsidR="00A31C4D" w:rsidRPr="00D71842" w:rsidRDefault="00A31C4D" w:rsidP="00A31C4D">
      <w:pPr>
        <w:rPr>
          <w:rFonts w:hint="cs"/>
          <w:rtl/>
          <w:lang w:eastAsia="he-IL"/>
        </w:rPr>
      </w:pPr>
      <w:bookmarkStart w:id="14" w:name="_ETM_Q1_198555"/>
      <w:bookmarkEnd w:id="14"/>
      <w:r w:rsidRPr="00D71842">
        <w:rPr>
          <w:rFonts w:hint="cs"/>
          <w:rtl/>
          <w:lang w:eastAsia="he-IL"/>
        </w:rPr>
        <w:t xml:space="preserve">היום, לפי </w:t>
      </w:r>
      <w:bookmarkStart w:id="15" w:name="_ETM_Q1_198396"/>
      <w:bookmarkEnd w:id="15"/>
      <w:r w:rsidRPr="00D71842">
        <w:rPr>
          <w:rFonts w:hint="cs"/>
          <w:rtl/>
          <w:lang w:eastAsia="he-IL"/>
        </w:rPr>
        <w:t xml:space="preserve">סעיף 15 להחלטת הגמלאות לחברי </w:t>
      </w:r>
      <w:r w:rsidR="00DE293D" w:rsidRPr="00D71842">
        <w:rPr>
          <w:rFonts w:hint="cs"/>
          <w:rtl/>
          <w:lang w:eastAsia="he-IL"/>
        </w:rPr>
        <w:t>ה</w:t>
      </w:r>
      <w:r w:rsidRPr="00D71842">
        <w:rPr>
          <w:rFonts w:hint="cs"/>
          <w:rtl/>
          <w:lang w:eastAsia="he-IL"/>
        </w:rPr>
        <w:t xml:space="preserve">כנסת, חבר כנסת שפורש מהכנסת </w:t>
      </w:r>
      <w:bookmarkStart w:id="16" w:name="_ETM_Q1_204401"/>
      <w:bookmarkEnd w:id="16"/>
      <w:r w:rsidRPr="00D71842">
        <w:rPr>
          <w:rFonts w:hint="cs"/>
          <w:rtl/>
          <w:lang w:eastAsia="he-IL"/>
        </w:rPr>
        <w:t>ז</w:t>
      </w:r>
      <w:r w:rsidR="00676B14" w:rsidRPr="00D71842">
        <w:rPr>
          <w:rFonts w:hint="cs"/>
          <w:rtl/>
          <w:lang w:eastAsia="he-IL"/>
        </w:rPr>
        <w:t>כאי למענק פרישה,</w:t>
      </w:r>
      <w:r w:rsidRPr="00D71842">
        <w:rPr>
          <w:rFonts w:hint="cs"/>
          <w:rtl/>
          <w:lang w:eastAsia="he-IL"/>
        </w:rPr>
        <w:t xml:space="preserve"> שנגזר ממשך הכהונה שלו,</w:t>
      </w:r>
      <w:r w:rsidR="00676B14" w:rsidRPr="00D71842">
        <w:rPr>
          <w:rFonts w:hint="cs"/>
          <w:rtl/>
          <w:lang w:eastAsia="he-IL"/>
        </w:rPr>
        <w:t xml:space="preserve"> משכורת</w:t>
      </w:r>
      <w:r w:rsidRPr="00D71842">
        <w:rPr>
          <w:rFonts w:hint="cs"/>
          <w:rtl/>
          <w:lang w:eastAsia="he-IL"/>
        </w:rPr>
        <w:t xml:space="preserve"> לכל שנה</w:t>
      </w:r>
      <w:r w:rsidR="00676B14" w:rsidRPr="00D71842">
        <w:rPr>
          <w:rFonts w:hint="cs"/>
          <w:rtl/>
          <w:lang w:eastAsia="he-IL"/>
        </w:rPr>
        <w:t xml:space="preserve"> החל מהשנה השנייה, אבל קובעת ההחלטה</w:t>
      </w:r>
      <w:r w:rsidRPr="00D71842">
        <w:rPr>
          <w:rFonts w:hint="cs"/>
          <w:rtl/>
          <w:lang w:eastAsia="he-IL"/>
        </w:rPr>
        <w:t xml:space="preserve"> שחבר כנסת שהתפטר </w:t>
      </w:r>
      <w:bookmarkStart w:id="17" w:name="_ETM_Q1_213740"/>
      <w:bookmarkEnd w:id="17"/>
      <w:r w:rsidRPr="00D71842">
        <w:rPr>
          <w:rFonts w:hint="cs"/>
          <w:rtl/>
          <w:lang w:eastAsia="he-IL"/>
        </w:rPr>
        <w:t>מהכנסת וממשיך להיות שר</w:t>
      </w:r>
      <w:r w:rsidR="00676B14" w:rsidRPr="00D71842">
        <w:rPr>
          <w:rFonts w:hint="cs"/>
          <w:rtl/>
          <w:lang w:eastAsia="he-IL"/>
        </w:rPr>
        <w:t xml:space="preserve"> לא יקבל את המענק עם פרישתו מהכנסת, אלא רק </w:t>
      </w:r>
      <w:r w:rsidRPr="00D71842">
        <w:rPr>
          <w:rFonts w:hint="cs"/>
          <w:rtl/>
          <w:lang w:eastAsia="he-IL"/>
        </w:rPr>
        <w:t>כ</w:t>
      </w:r>
      <w:r w:rsidR="00676B14" w:rsidRPr="00D71842">
        <w:rPr>
          <w:rFonts w:hint="cs"/>
          <w:rtl/>
          <w:lang w:eastAsia="he-IL"/>
        </w:rPr>
        <w:t xml:space="preserve">שהוא ימשיך להיות שר. </w:t>
      </w:r>
    </w:p>
    <w:p w:rsidR="00A31C4D" w:rsidRPr="00D71842" w:rsidRDefault="00A31C4D" w:rsidP="00A31C4D">
      <w:pPr>
        <w:rPr>
          <w:rFonts w:hint="cs"/>
          <w:rtl/>
          <w:lang w:eastAsia="he-IL"/>
        </w:rPr>
      </w:pPr>
      <w:bookmarkStart w:id="18" w:name="_ETM_Q1_225057"/>
      <w:bookmarkStart w:id="19" w:name="_ETM_Q1_225304"/>
      <w:bookmarkEnd w:id="18"/>
      <w:bookmarkEnd w:id="19"/>
    </w:p>
    <w:p w:rsidR="00676B14" w:rsidRPr="00D71842" w:rsidRDefault="00676B14" w:rsidP="00A31C4D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אין כאן התייחסות לסגן שר, </w:t>
      </w:r>
      <w:r w:rsidR="00A31C4D" w:rsidRPr="00D71842">
        <w:rPr>
          <w:rFonts w:hint="cs"/>
          <w:rtl/>
          <w:lang w:eastAsia="he-IL"/>
        </w:rPr>
        <w:t>ו</w:t>
      </w:r>
      <w:r w:rsidRPr="00D71842">
        <w:rPr>
          <w:rFonts w:hint="cs"/>
          <w:rtl/>
          <w:lang w:eastAsia="he-IL"/>
        </w:rPr>
        <w:t xml:space="preserve">לכן מה שמוצע לעשות כרגע </w:t>
      </w:r>
      <w:r w:rsidR="00A31C4D" w:rsidRPr="00D71842">
        <w:rPr>
          <w:rFonts w:hint="cs"/>
          <w:rtl/>
          <w:lang w:eastAsia="he-IL"/>
        </w:rPr>
        <w:t xml:space="preserve">זה </w:t>
      </w:r>
      <w:r w:rsidRPr="00D71842">
        <w:rPr>
          <w:rFonts w:hint="cs"/>
          <w:rtl/>
          <w:lang w:eastAsia="he-IL"/>
        </w:rPr>
        <w:t xml:space="preserve">להשוות את המצב </w:t>
      </w:r>
      <w:r w:rsidR="00A31C4D" w:rsidRPr="00D71842">
        <w:rPr>
          <w:rFonts w:hint="cs"/>
          <w:rtl/>
          <w:lang w:eastAsia="he-IL"/>
        </w:rPr>
        <w:t xml:space="preserve">שבו סגן שר מתפטר מהכנסת </w:t>
      </w:r>
      <w:bookmarkStart w:id="20" w:name="_ETM_Q1_234184"/>
      <w:bookmarkEnd w:id="20"/>
      <w:r w:rsidR="00A31C4D" w:rsidRPr="00D71842">
        <w:rPr>
          <w:rFonts w:hint="cs"/>
          <w:rtl/>
          <w:lang w:eastAsia="he-IL"/>
        </w:rPr>
        <w:t>למצב שכבר היה אפשרי בעבר</w:t>
      </w:r>
      <w:r w:rsidRPr="00D71842">
        <w:rPr>
          <w:rFonts w:hint="cs"/>
          <w:rtl/>
          <w:lang w:eastAsia="he-IL"/>
        </w:rPr>
        <w:t>, ששר התפטר מהכנסת והמשיך להיות שר.</w:t>
      </w:r>
    </w:p>
    <w:p w:rsidR="00676B14" w:rsidRPr="00D71842" w:rsidRDefault="00676B14" w:rsidP="009273E5">
      <w:pPr>
        <w:rPr>
          <w:rFonts w:hint="cs"/>
          <w:rtl/>
          <w:lang w:eastAsia="he-IL"/>
        </w:rPr>
      </w:pPr>
    </w:p>
    <w:p w:rsidR="00AB7A2D" w:rsidRPr="00D71842" w:rsidRDefault="00834AD9" w:rsidP="00834AD9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אגב, </w:t>
      </w:r>
      <w:r w:rsidR="00A31C4D" w:rsidRPr="00D71842">
        <w:rPr>
          <w:rFonts w:hint="cs"/>
          <w:rtl/>
          <w:lang w:eastAsia="he-IL"/>
        </w:rPr>
        <w:t>אני אגיד פה בסוגריים שא</w:t>
      </w:r>
      <w:r w:rsidR="00676B14" w:rsidRPr="00D71842">
        <w:rPr>
          <w:rFonts w:hint="cs"/>
          <w:rtl/>
          <w:lang w:eastAsia="he-IL"/>
        </w:rPr>
        <w:t>תמול ועדת הכספים אישרה</w:t>
      </w:r>
      <w:r w:rsidR="00AB7A2D" w:rsidRPr="00D71842">
        <w:rPr>
          <w:rFonts w:hint="cs"/>
          <w:rtl/>
          <w:lang w:eastAsia="he-IL"/>
        </w:rPr>
        <w:t xml:space="preserve"> שבמצב </w:t>
      </w:r>
      <w:bookmarkStart w:id="21" w:name="_ETM_Q1_244440"/>
      <w:bookmarkEnd w:id="21"/>
      <w:r w:rsidR="00AB7A2D" w:rsidRPr="00D71842">
        <w:rPr>
          <w:rFonts w:hint="cs"/>
          <w:rtl/>
          <w:lang w:eastAsia="he-IL"/>
        </w:rPr>
        <w:t>שבו שר או סגן שר מתפטרים מהכנסת</w:t>
      </w:r>
      <w:r w:rsidR="00DE293D" w:rsidRPr="00D71842">
        <w:rPr>
          <w:rFonts w:hint="cs"/>
          <w:rtl/>
          <w:lang w:eastAsia="he-IL"/>
        </w:rPr>
        <w:t>,</w:t>
      </w:r>
      <w:r w:rsidR="00AB7A2D" w:rsidRPr="00D71842">
        <w:rPr>
          <w:rFonts w:hint="cs"/>
          <w:rtl/>
          <w:lang w:eastAsia="he-IL"/>
        </w:rPr>
        <w:t xml:space="preserve"> ל</w:t>
      </w:r>
      <w:r w:rsidR="00676B14" w:rsidRPr="00D71842">
        <w:rPr>
          <w:rFonts w:hint="cs"/>
          <w:rtl/>
          <w:lang w:eastAsia="he-IL"/>
        </w:rPr>
        <w:t>פי החוק הנור</w:t>
      </w:r>
      <w:r w:rsidR="00AB7A2D" w:rsidRPr="00D71842">
        <w:rPr>
          <w:rFonts w:hint="cs"/>
          <w:rtl/>
          <w:lang w:eastAsia="he-IL"/>
        </w:rPr>
        <w:t>ב</w:t>
      </w:r>
      <w:r w:rsidR="00676B14" w:rsidRPr="00D71842">
        <w:rPr>
          <w:rFonts w:hint="cs"/>
          <w:rtl/>
          <w:lang w:eastAsia="he-IL"/>
        </w:rPr>
        <w:t xml:space="preserve">גי, לא התפטרות רגילה, </w:t>
      </w:r>
      <w:r w:rsidR="00AB7A2D" w:rsidRPr="00D71842">
        <w:rPr>
          <w:rFonts w:hint="cs"/>
          <w:rtl/>
          <w:lang w:eastAsia="he-IL"/>
        </w:rPr>
        <w:t xml:space="preserve">הוא ימשיך </w:t>
      </w:r>
      <w:bookmarkStart w:id="22" w:name="_ETM_Q1_249609"/>
      <w:bookmarkEnd w:id="22"/>
      <w:r w:rsidR="00AB7A2D" w:rsidRPr="00D71842">
        <w:rPr>
          <w:rFonts w:hint="cs"/>
          <w:rtl/>
          <w:lang w:eastAsia="he-IL"/>
        </w:rPr>
        <w:t xml:space="preserve">להיות זכאי למענק הסתגלות </w:t>
      </w:r>
      <w:r w:rsidR="00676B14" w:rsidRPr="00D71842">
        <w:rPr>
          <w:rFonts w:hint="cs"/>
          <w:rtl/>
          <w:lang w:eastAsia="he-IL"/>
        </w:rPr>
        <w:t xml:space="preserve">עבור שנות הכהונה שלו </w:t>
      </w:r>
      <w:r w:rsidR="00AB7A2D" w:rsidRPr="00D71842">
        <w:rPr>
          <w:rFonts w:hint="cs"/>
          <w:rtl/>
          <w:lang w:eastAsia="he-IL"/>
        </w:rPr>
        <w:t>כ</w:t>
      </w:r>
      <w:r w:rsidR="00676B14" w:rsidRPr="00D71842">
        <w:rPr>
          <w:rFonts w:hint="cs"/>
          <w:rtl/>
          <w:lang w:eastAsia="he-IL"/>
        </w:rPr>
        <w:t xml:space="preserve">שר או </w:t>
      </w:r>
      <w:r w:rsidR="00AB7A2D" w:rsidRPr="00D71842">
        <w:rPr>
          <w:rFonts w:hint="cs"/>
          <w:rtl/>
          <w:lang w:eastAsia="he-IL"/>
        </w:rPr>
        <w:t>כ</w:t>
      </w:r>
      <w:r w:rsidR="00676B14" w:rsidRPr="00D71842">
        <w:rPr>
          <w:rFonts w:hint="cs"/>
          <w:rtl/>
          <w:lang w:eastAsia="he-IL"/>
        </w:rPr>
        <w:t xml:space="preserve">סגן שר, </w:t>
      </w:r>
      <w:r w:rsidR="00AB7A2D" w:rsidRPr="00D71842">
        <w:rPr>
          <w:rFonts w:hint="cs"/>
          <w:rtl/>
          <w:lang w:eastAsia="he-IL"/>
        </w:rPr>
        <w:t>ו</w:t>
      </w:r>
      <w:r w:rsidR="00676B14" w:rsidRPr="00D71842">
        <w:rPr>
          <w:rFonts w:hint="cs"/>
          <w:rtl/>
          <w:lang w:eastAsia="he-IL"/>
        </w:rPr>
        <w:t xml:space="preserve">לכן הנוסח שמופיע </w:t>
      </w:r>
      <w:r w:rsidR="00AB7A2D" w:rsidRPr="00D71842">
        <w:rPr>
          <w:rFonts w:hint="cs"/>
          <w:rtl/>
          <w:lang w:eastAsia="he-IL"/>
        </w:rPr>
        <w:t>כ</w:t>
      </w:r>
      <w:r w:rsidR="00676B14" w:rsidRPr="00D71842">
        <w:rPr>
          <w:rFonts w:hint="cs"/>
          <w:rtl/>
          <w:lang w:eastAsia="he-IL"/>
        </w:rPr>
        <w:t xml:space="preserve">יום </w:t>
      </w:r>
      <w:r w:rsidR="00AB7A2D" w:rsidRPr="00D71842">
        <w:rPr>
          <w:rFonts w:hint="cs"/>
          <w:rtl/>
          <w:lang w:eastAsia="he-IL"/>
        </w:rPr>
        <w:t xml:space="preserve">בסעיף 15 להחלטת הגמלאות אומר: </w:t>
      </w:r>
      <w:r w:rsidR="0041199B" w:rsidRPr="00D71842">
        <w:rPr>
          <w:rFonts w:hint="cs"/>
          <w:rtl/>
          <w:lang w:eastAsia="he-IL"/>
        </w:rPr>
        <w:t>"</w:t>
      </w:r>
      <w:r w:rsidR="00AB7A2D" w:rsidRPr="00D71842">
        <w:rPr>
          <w:rFonts w:hint="cs"/>
          <w:rtl/>
          <w:lang w:eastAsia="he-IL"/>
        </w:rPr>
        <w:t xml:space="preserve">אלה </w:t>
      </w:r>
      <w:bookmarkStart w:id="23" w:name="_ETM_Q1_259274"/>
      <w:bookmarkEnd w:id="23"/>
      <w:r w:rsidR="00AB7A2D" w:rsidRPr="00D71842">
        <w:rPr>
          <w:rFonts w:hint="cs"/>
          <w:rtl/>
          <w:lang w:eastAsia="he-IL"/>
        </w:rPr>
        <w:t xml:space="preserve">לא </w:t>
      </w:r>
      <w:r w:rsidR="00AB7A2D" w:rsidRPr="00D71842">
        <w:rPr>
          <w:rFonts w:hint="cs"/>
          <w:rtl/>
        </w:rPr>
        <w:t>יהיו זכאים למענק פרישה</w:t>
      </w:r>
      <w:r w:rsidRPr="00D71842">
        <w:rPr>
          <w:rFonts w:hint="cs"/>
          <w:rtl/>
        </w:rPr>
        <w:t xml:space="preserve"> - - -</w:t>
      </w:r>
      <w:r w:rsidR="0041199B" w:rsidRPr="00D71842">
        <w:rPr>
          <w:rFonts w:hint="cs"/>
          <w:rtl/>
        </w:rPr>
        <w:t xml:space="preserve"> </w:t>
      </w:r>
      <w:r w:rsidRPr="00D71842">
        <w:rPr>
          <w:rFonts w:hint="cs"/>
          <w:rtl/>
        </w:rPr>
        <w:t>(3)</w:t>
      </w:r>
      <w:r w:rsidR="0041199B" w:rsidRPr="00D71842">
        <w:rPr>
          <w:rFonts w:hint="cs"/>
          <w:rtl/>
        </w:rPr>
        <w:t xml:space="preserve"> </w:t>
      </w:r>
      <w:r w:rsidR="00AB7A2D" w:rsidRPr="00D71842">
        <w:rPr>
          <w:rFonts w:hint="cs"/>
          <w:rtl/>
        </w:rPr>
        <w:t xml:space="preserve"> </w:t>
      </w:r>
      <w:r w:rsidR="0041199B" w:rsidRPr="00D71842">
        <w:rPr>
          <w:rFonts w:hint="cs"/>
          <w:rtl/>
        </w:rPr>
        <w:t xml:space="preserve">חבר הכנסת לשעבר שמכהן כשר, כל עוד הוא מכהן כשר" </w:t>
      </w:r>
      <w:r w:rsidR="0041199B" w:rsidRPr="00D71842">
        <w:rPr>
          <w:rtl/>
        </w:rPr>
        <w:t>–</w:t>
      </w:r>
      <w:r w:rsidR="0041199B" w:rsidRPr="00D71842">
        <w:rPr>
          <w:rFonts w:hint="cs"/>
          <w:rtl/>
        </w:rPr>
        <w:t xml:space="preserve"> </w:t>
      </w:r>
      <w:bookmarkStart w:id="24" w:name="_ETM_Q1_266499"/>
      <w:bookmarkEnd w:id="24"/>
      <w:r w:rsidR="0041199B" w:rsidRPr="00D71842">
        <w:rPr>
          <w:rFonts w:hint="cs"/>
          <w:rtl/>
        </w:rPr>
        <w:t>למשל בנט</w:t>
      </w:r>
      <w:r w:rsidR="0041199B" w:rsidRPr="00D71842">
        <w:rPr>
          <w:rFonts w:hint="cs"/>
          <w:rtl/>
          <w:lang w:eastAsia="he-IL"/>
        </w:rPr>
        <w:t xml:space="preserve"> שהתפטר, לא קיבל מענק פרישה, יקבל אותו כשהוא </w:t>
      </w:r>
      <w:r w:rsidR="000044C9" w:rsidRPr="00D71842">
        <w:rPr>
          <w:rFonts w:hint="cs"/>
          <w:rtl/>
          <w:lang w:eastAsia="he-IL"/>
        </w:rPr>
        <w:t>יפרוש בסוף-בסוף מלהיות שר או ח</w:t>
      </w:r>
      <w:r w:rsidRPr="00D71842">
        <w:rPr>
          <w:rFonts w:hint="cs"/>
          <w:rtl/>
          <w:lang w:eastAsia="he-IL"/>
        </w:rPr>
        <w:t>בר כנסת</w:t>
      </w:r>
      <w:r w:rsidR="000044C9" w:rsidRPr="00D71842">
        <w:rPr>
          <w:rFonts w:hint="cs"/>
          <w:rtl/>
          <w:lang w:eastAsia="he-IL"/>
        </w:rPr>
        <w:t xml:space="preserve">, </w:t>
      </w:r>
      <w:r w:rsidRPr="00D71842">
        <w:rPr>
          <w:rFonts w:hint="cs"/>
          <w:rtl/>
          <w:lang w:eastAsia="he-IL"/>
        </w:rPr>
        <w:t xml:space="preserve">התפקיד האחרון שהוא יהיה בו – </w:t>
      </w:r>
      <w:bookmarkStart w:id="25" w:name="_ETM_Q1_273383"/>
      <w:bookmarkEnd w:id="25"/>
      <w:r w:rsidR="000044C9" w:rsidRPr="00D71842">
        <w:rPr>
          <w:rFonts w:hint="cs"/>
          <w:rtl/>
          <w:lang w:eastAsia="he-IL"/>
        </w:rPr>
        <w:t>מוצע להוסיף כאן את המילים "או סגן שר".</w:t>
      </w:r>
    </w:p>
    <w:p w:rsidR="000044C9" w:rsidRPr="00D71842" w:rsidRDefault="000044C9" w:rsidP="0041199B">
      <w:pPr>
        <w:rPr>
          <w:rFonts w:hint="cs"/>
          <w:rtl/>
          <w:lang w:eastAsia="he-IL"/>
        </w:rPr>
      </w:pPr>
      <w:bookmarkStart w:id="26" w:name="_ETM_Q1_277042"/>
      <w:bookmarkStart w:id="27" w:name="_ETM_Q1_277352"/>
      <w:bookmarkEnd w:id="26"/>
      <w:bookmarkEnd w:id="27"/>
    </w:p>
    <w:p w:rsidR="000044C9" w:rsidRPr="00D71842" w:rsidRDefault="000044C9" w:rsidP="000044C9">
      <w:pPr>
        <w:pStyle w:val="af"/>
        <w:keepNext/>
        <w:rPr>
          <w:rFonts w:hint="cs"/>
          <w:rtl/>
        </w:rPr>
      </w:pPr>
      <w:r w:rsidRPr="00D71842">
        <w:rPr>
          <w:rtl/>
        </w:rPr>
        <w:t>היו"ר דוד ביטן:</w:t>
      </w:r>
    </w:p>
    <w:p w:rsidR="000044C9" w:rsidRPr="00D71842" w:rsidRDefault="000044C9" w:rsidP="000044C9">
      <w:pPr>
        <w:pStyle w:val="KeepWithNext"/>
        <w:rPr>
          <w:rFonts w:hint="cs"/>
          <w:rtl/>
          <w:lang w:eastAsia="he-IL"/>
        </w:rPr>
      </w:pPr>
    </w:p>
    <w:p w:rsidR="000044C9" w:rsidRPr="00D71842" w:rsidRDefault="000044C9" w:rsidP="000044C9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רק בסעיף </w:t>
      </w:r>
      <w:bookmarkStart w:id="28" w:name="_ETM_Q1_278113"/>
      <w:bookmarkEnd w:id="28"/>
      <w:r w:rsidRPr="00D71842">
        <w:rPr>
          <w:rFonts w:hint="cs"/>
          <w:rtl/>
          <w:lang w:eastAsia="he-IL"/>
        </w:rPr>
        <w:t>הזה.</w:t>
      </w:r>
    </w:p>
    <w:p w:rsidR="00AB7A2D" w:rsidRPr="00D71842" w:rsidRDefault="00AB7A2D" w:rsidP="00AB7A2D">
      <w:pPr>
        <w:rPr>
          <w:rFonts w:hint="cs"/>
          <w:rtl/>
          <w:lang w:eastAsia="he-IL"/>
        </w:rPr>
      </w:pPr>
    </w:p>
    <w:p w:rsidR="00834AD9" w:rsidRPr="00D71842" w:rsidRDefault="00834AD9" w:rsidP="00834AD9">
      <w:pPr>
        <w:pStyle w:val="a"/>
        <w:keepNext/>
        <w:rPr>
          <w:rFonts w:hint="cs"/>
          <w:rtl/>
        </w:rPr>
      </w:pPr>
      <w:bookmarkStart w:id="29" w:name="_ETM_Q1_278839"/>
      <w:bookmarkStart w:id="30" w:name="_ETM_Q1_278017"/>
      <w:bookmarkEnd w:id="29"/>
      <w:bookmarkEnd w:id="30"/>
      <w:r w:rsidRPr="00D71842">
        <w:rPr>
          <w:rtl/>
        </w:rPr>
        <w:t>ארבל אסטרחן:</w:t>
      </w:r>
    </w:p>
    <w:p w:rsidR="00834AD9" w:rsidRPr="00D71842" w:rsidRDefault="00834AD9" w:rsidP="00834AD9">
      <w:pPr>
        <w:pStyle w:val="KeepWithNext"/>
        <w:rPr>
          <w:rFonts w:hint="cs"/>
          <w:rtl/>
          <w:lang w:eastAsia="he-IL"/>
        </w:rPr>
      </w:pPr>
    </w:p>
    <w:p w:rsidR="00676B14" w:rsidRPr="00D71842" w:rsidRDefault="00834AD9" w:rsidP="00DE293D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חבר כנסת </w:t>
      </w:r>
      <w:bookmarkStart w:id="31" w:name="_ETM_Q1_277616"/>
      <w:bookmarkEnd w:id="31"/>
      <w:r w:rsidRPr="00D71842">
        <w:rPr>
          <w:rFonts w:hint="cs"/>
          <w:rtl/>
          <w:lang w:eastAsia="he-IL"/>
        </w:rPr>
        <w:t xml:space="preserve">שמכהן כשר או כסגן שר. </w:t>
      </w:r>
      <w:r w:rsidR="00DE293D" w:rsidRPr="00D71842">
        <w:rPr>
          <w:rFonts w:hint="cs"/>
          <w:rtl/>
          <w:lang w:eastAsia="he-IL"/>
        </w:rPr>
        <w:t>"</w:t>
      </w:r>
      <w:r w:rsidRPr="00D71842">
        <w:rPr>
          <w:rFonts w:hint="cs"/>
          <w:rtl/>
          <w:lang w:eastAsia="he-IL"/>
        </w:rPr>
        <w:t xml:space="preserve">כל עוד הוא מכהן </w:t>
      </w:r>
      <w:bookmarkStart w:id="32" w:name="_ETM_Q1_281407"/>
      <w:bookmarkEnd w:id="32"/>
      <w:r w:rsidRPr="00D71842">
        <w:rPr>
          <w:rFonts w:hint="cs"/>
          <w:rtl/>
          <w:lang w:eastAsia="he-IL"/>
        </w:rPr>
        <w:t>כשר או כסגן שר</w:t>
      </w:r>
      <w:r w:rsidR="00DE293D" w:rsidRPr="00D71842">
        <w:rPr>
          <w:rFonts w:hint="cs"/>
          <w:rtl/>
          <w:lang w:eastAsia="he-IL"/>
        </w:rPr>
        <w:t>"</w:t>
      </w:r>
      <w:r w:rsidRPr="00D71842">
        <w:rPr>
          <w:rFonts w:hint="cs"/>
          <w:rtl/>
          <w:lang w:eastAsia="he-IL"/>
        </w:rPr>
        <w:t>, בסעיף 15(ב)(3), שמונח גם בפניכם.</w:t>
      </w:r>
    </w:p>
    <w:p w:rsidR="00676B14" w:rsidRPr="00D71842" w:rsidRDefault="00676B14" w:rsidP="009273E5">
      <w:pPr>
        <w:rPr>
          <w:rFonts w:hint="cs"/>
          <w:rtl/>
          <w:lang w:eastAsia="he-IL"/>
        </w:rPr>
      </w:pPr>
    </w:p>
    <w:p w:rsidR="00676B14" w:rsidRPr="00D71842" w:rsidRDefault="00676B14" w:rsidP="00676B14">
      <w:pPr>
        <w:pStyle w:val="af"/>
        <w:keepNext/>
        <w:rPr>
          <w:rFonts w:hint="cs"/>
          <w:rtl/>
        </w:rPr>
      </w:pPr>
      <w:r w:rsidRPr="00D71842">
        <w:rPr>
          <w:rtl/>
        </w:rPr>
        <w:t>היו"ר דוד ביטן:</w:t>
      </w:r>
    </w:p>
    <w:p w:rsidR="00676B14" w:rsidRPr="00D71842" w:rsidRDefault="00676B14" w:rsidP="00676B14">
      <w:pPr>
        <w:pStyle w:val="KeepWithNext"/>
        <w:rPr>
          <w:rFonts w:hint="cs"/>
          <w:rtl/>
          <w:lang w:eastAsia="he-IL"/>
        </w:rPr>
      </w:pPr>
    </w:p>
    <w:p w:rsidR="00834AD9" w:rsidRPr="00D71842" w:rsidRDefault="00834AD9" w:rsidP="00834AD9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הכוונה היא</w:t>
      </w:r>
      <w:r w:rsidR="00676B14" w:rsidRPr="00D71842">
        <w:rPr>
          <w:rFonts w:hint="cs"/>
          <w:rtl/>
          <w:lang w:eastAsia="he-IL"/>
        </w:rPr>
        <w:t xml:space="preserve"> להגן על הזכויות של המתפטרים לפי החוק הנור</w:t>
      </w:r>
      <w:r w:rsidRPr="00D71842">
        <w:rPr>
          <w:rFonts w:hint="cs"/>
          <w:rtl/>
          <w:lang w:eastAsia="he-IL"/>
        </w:rPr>
        <w:t>ב</w:t>
      </w:r>
      <w:r w:rsidR="00676B14" w:rsidRPr="00D71842">
        <w:rPr>
          <w:rFonts w:hint="cs"/>
          <w:rtl/>
          <w:lang w:eastAsia="he-IL"/>
        </w:rPr>
        <w:t xml:space="preserve">גי. </w:t>
      </w:r>
      <w:r w:rsidRPr="00D71842">
        <w:rPr>
          <w:rFonts w:hint="cs"/>
          <w:rtl/>
          <w:lang w:eastAsia="he-IL"/>
        </w:rPr>
        <w:t xml:space="preserve">סגן שר לא מוזכר בתקנון, נוסיף אותו. </w:t>
      </w:r>
    </w:p>
    <w:p w:rsidR="00834AD9" w:rsidRPr="00D71842" w:rsidRDefault="00834AD9" w:rsidP="00834AD9">
      <w:pPr>
        <w:rPr>
          <w:rFonts w:hint="cs"/>
          <w:rtl/>
          <w:lang w:eastAsia="he-IL"/>
        </w:rPr>
      </w:pPr>
      <w:bookmarkStart w:id="33" w:name="_ETM_Q1_292162"/>
      <w:bookmarkEnd w:id="33"/>
    </w:p>
    <w:p w:rsidR="00834AD9" w:rsidRPr="00D71842" w:rsidRDefault="00834AD9" w:rsidP="00834AD9">
      <w:pPr>
        <w:rPr>
          <w:rFonts w:hint="cs"/>
          <w:rtl/>
          <w:lang w:eastAsia="he-IL"/>
        </w:rPr>
      </w:pPr>
      <w:bookmarkStart w:id="34" w:name="_ETM_Q1_292443"/>
      <w:bookmarkEnd w:id="34"/>
      <w:r w:rsidRPr="00D71842">
        <w:rPr>
          <w:rFonts w:hint="cs"/>
          <w:rtl/>
          <w:lang w:eastAsia="he-IL"/>
        </w:rPr>
        <w:t xml:space="preserve">אין </w:t>
      </w:r>
      <w:bookmarkStart w:id="35" w:name="_ETM_Q1_293398"/>
      <w:bookmarkEnd w:id="35"/>
      <w:r w:rsidRPr="00D71842">
        <w:rPr>
          <w:rFonts w:hint="cs"/>
          <w:rtl/>
          <w:lang w:eastAsia="he-IL"/>
        </w:rPr>
        <w:t xml:space="preserve">אף חבר כנסת פה? </w:t>
      </w:r>
      <w:r w:rsidR="00676B14" w:rsidRPr="00D71842">
        <w:rPr>
          <w:rFonts w:hint="cs"/>
          <w:rtl/>
          <w:lang w:eastAsia="he-IL"/>
        </w:rPr>
        <w:t xml:space="preserve">מי בעד? </w:t>
      </w:r>
    </w:p>
    <w:p w:rsidR="00834AD9" w:rsidRPr="00D71842" w:rsidRDefault="00834AD9" w:rsidP="00834AD9">
      <w:pPr>
        <w:rPr>
          <w:rFonts w:hint="cs"/>
          <w:rtl/>
          <w:lang w:eastAsia="he-IL"/>
        </w:rPr>
      </w:pPr>
    </w:p>
    <w:p w:rsidR="00834AD9" w:rsidRPr="00D71842" w:rsidRDefault="00834AD9" w:rsidP="00834AD9">
      <w:pPr>
        <w:pStyle w:val="aa"/>
        <w:keepNext/>
        <w:rPr>
          <w:rFonts w:hint="eastAsia"/>
          <w:rtl/>
          <w:lang w:eastAsia="he-IL"/>
        </w:rPr>
      </w:pPr>
      <w:r w:rsidRPr="00D71842">
        <w:rPr>
          <w:rFonts w:hint="eastAsia"/>
          <w:rtl/>
          <w:lang w:eastAsia="he-IL"/>
        </w:rPr>
        <w:t>הצבעה</w:t>
      </w:r>
    </w:p>
    <w:p w:rsidR="00834AD9" w:rsidRPr="00D71842" w:rsidRDefault="00834AD9" w:rsidP="00834AD9">
      <w:pPr>
        <w:pStyle w:val="--"/>
        <w:keepNext/>
        <w:rPr>
          <w:rFonts w:hint="cs"/>
          <w:rtl/>
          <w:lang w:eastAsia="he-IL"/>
        </w:rPr>
      </w:pPr>
    </w:p>
    <w:p w:rsidR="00834AD9" w:rsidRPr="00D71842" w:rsidRDefault="00834AD9" w:rsidP="00834AD9">
      <w:pPr>
        <w:pStyle w:val="--"/>
        <w:keepNext/>
        <w:rPr>
          <w:rtl/>
          <w:lang w:eastAsia="he-IL"/>
        </w:rPr>
      </w:pPr>
      <w:r w:rsidRPr="00D71842">
        <w:rPr>
          <w:rFonts w:hint="eastAsia"/>
          <w:rtl/>
          <w:lang w:eastAsia="he-IL"/>
        </w:rPr>
        <w:t>בעד</w:t>
      </w:r>
      <w:r w:rsidRPr="00D71842">
        <w:rPr>
          <w:rtl/>
          <w:lang w:eastAsia="he-IL"/>
        </w:rPr>
        <w:t xml:space="preserve"> – </w:t>
      </w:r>
      <w:r w:rsidRPr="00D71842">
        <w:rPr>
          <w:rFonts w:hint="cs"/>
          <w:rtl/>
          <w:lang w:eastAsia="he-IL"/>
        </w:rPr>
        <w:t>פה אחד</w:t>
      </w:r>
    </w:p>
    <w:p w:rsidR="00834AD9" w:rsidRPr="00D71842" w:rsidRDefault="00834AD9" w:rsidP="00834AD9">
      <w:pPr>
        <w:pStyle w:val="--"/>
        <w:keepNext/>
        <w:rPr>
          <w:rtl/>
          <w:lang w:eastAsia="he-IL"/>
        </w:rPr>
      </w:pPr>
      <w:r w:rsidRPr="00D71842">
        <w:rPr>
          <w:rFonts w:hint="cs"/>
          <w:rtl/>
          <w:lang w:eastAsia="he-IL"/>
        </w:rPr>
        <w:t>אושר להוסיף "או סגן שר" לסעיף 15(ב)(3).</w:t>
      </w:r>
    </w:p>
    <w:p w:rsidR="00834AD9" w:rsidRPr="00D71842" w:rsidRDefault="00834AD9" w:rsidP="00834AD9">
      <w:pPr>
        <w:rPr>
          <w:rFonts w:hint="cs"/>
          <w:rtl/>
          <w:lang w:eastAsia="he-IL"/>
        </w:rPr>
      </w:pPr>
    </w:p>
    <w:p w:rsidR="00834AD9" w:rsidRPr="00D71842" w:rsidRDefault="00834AD9" w:rsidP="00834AD9">
      <w:pPr>
        <w:pStyle w:val="a"/>
        <w:keepNext/>
        <w:rPr>
          <w:rFonts w:hint="cs"/>
          <w:rtl/>
        </w:rPr>
      </w:pPr>
      <w:r w:rsidRPr="00D71842">
        <w:rPr>
          <w:rtl/>
        </w:rPr>
        <w:t>אתי בן יוסף:</w:t>
      </w:r>
    </w:p>
    <w:p w:rsidR="00834AD9" w:rsidRPr="00D71842" w:rsidRDefault="00834AD9" w:rsidP="00834AD9">
      <w:pPr>
        <w:pStyle w:val="KeepWithNext"/>
        <w:rPr>
          <w:rFonts w:hint="cs"/>
          <w:rtl/>
          <w:lang w:eastAsia="he-IL"/>
        </w:rPr>
      </w:pPr>
    </w:p>
    <w:p w:rsidR="00676B14" w:rsidRPr="00D71842" w:rsidRDefault="00676B14" w:rsidP="00834AD9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פה אחד</w:t>
      </w:r>
      <w:r w:rsidR="00834AD9" w:rsidRPr="00D71842">
        <w:rPr>
          <w:rFonts w:hint="cs"/>
          <w:rtl/>
          <w:lang w:eastAsia="he-IL"/>
        </w:rPr>
        <w:t>.</w:t>
      </w:r>
    </w:p>
    <w:p w:rsidR="00FA7888" w:rsidRPr="00D71842" w:rsidRDefault="00FA7888" w:rsidP="00676B14">
      <w:pPr>
        <w:rPr>
          <w:rFonts w:hint="cs"/>
          <w:rtl/>
          <w:lang w:eastAsia="he-IL"/>
        </w:rPr>
      </w:pPr>
      <w:bookmarkStart w:id="36" w:name="_ETM_Q1_299041"/>
      <w:bookmarkEnd w:id="36"/>
    </w:p>
    <w:p w:rsidR="00834AD9" w:rsidRPr="00D71842" w:rsidRDefault="00834AD9" w:rsidP="00834AD9">
      <w:pPr>
        <w:pStyle w:val="af"/>
        <w:keepNext/>
        <w:rPr>
          <w:rFonts w:hint="cs"/>
          <w:rtl/>
        </w:rPr>
      </w:pPr>
      <w:r w:rsidRPr="00D71842">
        <w:rPr>
          <w:rtl/>
        </w:rPr>
        <w:t>היו"ר דוד ביטן:</w:t>
      </w:r>
    </w:p>
    <w:p w:rsidR="00834AD9" w:rsidRPr="00D71842" w:rsidRDefault="00834AD9" w:rsidP="00834AD9">
      <w:pPr>
        <w:pStyle w:val="KeepWithNext"/>
        <w:rPr>
          <w:rFonts w:hint="cs"/>
          <w:rtl/>
          <w:lang w:eastAsia="he-IL"/>
        </w:rPr>
      </w:pPr>
    </w:p>
    <w:p w:rsidR="00834AD9" w:rsidRPr="00D71842" w:rsidRDefault="00834AD9" w:rsidP="00834AD9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פה אחד.</w:t>
      </w:r>
    </w:p>
    <w:p w:rsidR="00834AD9" w:rsidRPr="00D71842" w:rsidRDefault="00834AD9" w:rsidP="00834AD9">
      <w:pPr>
        <w:rPr>
          <w:rFonts w:hint="cs"/>
          <w:rtl/>
          <w:lang w:eastAsia="he-IL"/>
        </w:rPr>
      </w:pPr>
      <w:bookmarkStart w:id="37" w:name="_ETM_Q1_305417"/>
      <w:bookmarkEnd w:id="37"/>
    </w:p>
    <w:p w:rsidR="00834AD9" w:rsidRPr="00D71842" w:rsidRDefault="00834AD9" w:rsidP="00834AD9">
      <w:pPr>
        <w:pStyle w:val="a0"/>
        <w:keepNext/>
        <w:rPr>
          <w:rFonts w:hint="cs"/>
          <w:rtl/>
          <w:lang w:eastAsia="he-IL"/>
        </w:rPr>
      </w:pPr>
      <w:r w:rsidRPr="00D71842">
        <w:rPr>
          <w:rtl/>
          <w:lang w:eastAsia="he-IL"/>
        </w:rPr>
        <w:br w:type="page"/>
        <w:t>הצעה לתיקון תקנון הכנסת - תיקונים שונים ובעיקר התאמת התקנון לחוק הנורבגי.</w:t>
      </w:r>
    </w:p>
    <w:p w:rsidR="00834AD9" w:rsidRDefault="00834AD9" w:rsidP="00834AD9">
      <w:pPr>
        <w:pStyle w:val="KeepWithNext"/>
        <w:rPr>
          <w:rFonts w:hint="cs"/>
          <w:rtl/>
          <w:lang w:eastAsia="he-IL"/>
        </w:rPr>
      </w:pPr>
    </w:p>
    <w:p w:rsidR="00031594" w:rsidRPr="00031594" w:rsidRDefault="00031594" w:rsidP="00031594">
      <w:pPr>
        <w:rPr>
          <w:rFonts w:hint="cs"/>
          <w:rtl/>
          <w:lang w:eastAsia="he-IL"/>
        </w:rPr>
      </w:pPr>
    </w:p>
    <w:p w:rsidR="00834AD9" w:rsidRPr="00D71842" w:rsidRDefault="00834AD9" w:rsidP="00834AD9">
      <w:pPr>
        <w:pStyle w:val="af"/>
        <w:keepNext/>
        <w:rPr>
          <w:rFonts w:hint="cs"/>
          <w:rtl/>
        </w:rPr>
      </w:pPr>
      <w:r w:rsidRPr="00D71842">
        <w:rPr>
          <w:rtl/>
        </w:rPr>
        <w:t>היו"ר דוד ביטן:</w:t>
      </w:r>
    </w:p>
    <w:p w:rsidR="00834AD9" w:rsidRPr="00D71842" w:rsidRDefault="00834AD9" w:rsidP="00834AD9">
      <w:pPr>
        <w:pStyle w:val="KeepWithNext"/>
        <w:rPr>
          <w:rFonts w:hint="cs"/>
          <w:rtl/>
          <w:lang w:eastAsia="he-IL"/>
        </w:rPr>
      </w:pPr>
    </w:p>
    <w:p w:rsidR="00FA7888" w:rsidRPr="00D71842" w:rsidRDefault="00FA7888" w:rsidP="00834AD9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בסעיף הבא יש לנו כל מיני הצעות לתיקון תקנון. נעבור סעיף</w:t>
      </w:r>
      <w:r w:rsidR="00834AD9" w:rsidRPr="00D71842">
        <w:rPr>
          <w:rFonts w:hint="cs"/>
          <w:rtl/>
          <w:lang w:eastAsia="he-IL"/>
        </w:rPr>
        <w:t>-</w:t>
      </w:r>
      <w:r w:rsidRPr="00D71842">
        <w:rPr>
          <w:rFonts w:hint="cs"/>
          <w:rtl/>
          <w:lang w:eastAsia="he-IL"/>
        </w:rPr>
        <w:t>סעיף</w:t>
      </w:r>
      <w:r w:rsidR="00834AD9" w:rsidRPr="00D71842">
        <w:rPr>
          <w:rFonts w:hint="cs"/>
          <w:rtl/>
          <w:lang w:eastAsia="he-IL"/>
        </w:rPr>
        <w:t>?</w:t>
      </w:r>
    </w:p>
    <w:p w:rsidR="00FA7888" w:rsidRPr="00D71842" w:rsidRDefault="00FA7888" w:rsidP="00676B14">
      <w:pPr>
        <w:rPr>
          <w:rFonts w:hint="cs"/>
          <w:rtl/>
          <w:lang w:eastAsia="he-IL"/>
        </w:rPr>
      </w:pPr>
    </w:p>
    <w:p w:rsidR="00834AD9" w:rsidRPr="00D71842" w:rsidRDefault="00834AD9" w:rsidP="00834AD9">
      <w:pPr>
        <w:pStyle w:val="a"/>
        <w:keepNext/>
        <w:rPr>
          <w:rFonts w:hint="cs"/>
          <w:rtl/>
        </w:rPr>
      </w:pPr>
      <w:bookmarkStart w:id="38" w:name="_ETM_Q1_312394"/>
      <w:bookmarkStart w:id="39" w:name="_ETM_Q1_313479"/>
      <w:bookmarkEnd w:id="38"/>
      <w:bookmarkEnd w:id="39"/>
      <w:r w:rsidRPr="00D71842">
        <w:rPr>
          <w:rtl/>
        </w:rPr>
        <w:t>ארבל אסטרחן:</w:t>
      </w:r>
    </w:p>
    <w:p w:rsidR="00834AD9" w:rsidRPr="00D71842" w:rsidRDefault="00834AD9" w:rsidP="00834AD9">
      <w:pPr>
        <w:pStyle w:val="KeepWithNext"/>
        <w:rPr>
          <w:rFonts w:hint="cs"/>
          <w:rtl/>
          <w:lang w:eastAsia="he-IL"/>
        </w:rPr>
      </w:pPr>
    </w:p>
    <w:p w:rsidR="00A635D9" w:rsidRPr="00D71842" w:rsidRDefault="00834AD9" w:rsidP="00F5095A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גם בתקנון הכנסת נדרשות התאמות </w:t>
      </w:r>
      <w:bookmarkStart w:id="40" w:name="_ETM_Q1_317100"/>
      <w:bookmarkEnd w:id="40"/>
      <w:r w:rsidRPr="00D71842">
        <w:rPr>
          <w:rFonts w:hint="cs"/>
          <w:rtl/>
          <w:lang w:eastAsia="he-IL"/>
        </w:rPr>
        <w:t>לחוק הנורבגי. שוב, בעיקר לדבר הזה</w:t>
      </w:r>
      <w:r w:rsidR="00D96066" w:rsidRPr="00D71842">
        <w:rPr>
          <w:rFonts w:hint="cs"/>
          <w:rtl/>
          <w:lang w:eastAsia="he-IL"/>
        </w:rPr>
        <w:t>,</w:t>
      </w:r>
      <w:r w:rsidRPr="00D71842">
        <w:rPr>
          <w:rFonts w:hint="cs"/>
          <w:rtl/>
          <w:lang w:eastAsia="he-IL"/>
        </w:rPr>
        <w:t xml:space="preserve"> </w:t>
      </w:r>
      <w:r w:rsidR="00D96066" w:rsidRPr="00D71842">
        <w:rPr>
          <w:rFonts w:hint="cs"/>
          <w:rtl/>
          <w:lang w:eastAsia="he-IL"/>
        </w:rPr>
        <w:t>כ</w:t>
      </w:r>
      <w:r w:rsidRPr="00D71842">
        <w:rPr>
          <w:rFonts w:hint="cs"/>
          <w:rtl/>
          <w:lang w:eastAsia="he-IL"/>
        </w:rPr>
        <w:t xml:space="preserve">שיכול להיות מצב </w:t>
      </w:r>
      <w:bookmarkStart w:id="41" w:name="_ETM_Q1_320724"/>
      <w:bookmarkEnd w:id="41"/>
      <w:r w:rsidRPr="00D71842">
        <w:rPr>
          <w:rFonts w:hint="cs"/>
          <w:rtl/>
          <w:lang w:eastAsia="he-IL"/>
        </w:rPr>
        <w:t xml:space="preserve">שבו יש סגן שר שאינו חבר כנסת. יש גם כמה </w:t>
      </w:r>
      <w:bookmarkStart w:id="42" w:name="_ETM_Q1_324529"/>
      <w:bookmarkEnd w:id="42"/>
      <w:r w:rsidRPr="00D71842">
        <w:rPr>
          <w:rFonts w:hint="cs"/>
          <w:rtl/>
          <w:lang w:eastAsia="he-IL"/>
        </w:rPr>
        <w:t xml:space="preserve">מקומות שראינו שאין התייחסות למצב שבו שר אינו חבר כנסת, </w:t>
      </w:r>
      <w:bookmarkStart w:id="43" w:name="_ETM_Q1_325745"/>
      <w:bookmarkEnd w:id="43"/>
      <w:r w:rsidRPr="00D71842">
        <w:rPr>
          <w:rFonts w:hint="cs"/>
          <w:rtl/>
          <w:lang w:eastAsia="he-IL"/>
        </w:rPr>
        <w:t>למרות שזה היה אפשרי, אב</w:t>
      </w:r>
      <w:r w:rsidR="00FA7888" w:rsidRPr="00D71842">
        <w:rPr>
          <w:rFonts w:hint="cs"/>
          <w:rtl/>
          <w:lang w:eastAsia="he-IL"/>
        </w:rPr>
        <w:t xml:space="preserve">ל </w:t>
      </w:r>
      <w:r w:rsidRPr="00D71842">
        <w:rPr>
          <w:rFonts w:hint="cs"/>
          <w:rtl/>
          <w:lang w:eastAsia="he-IL"/>
        </w:rPr>
        <w:t xml:space="preserve">זה </w:t>
      </w:r>
      <w:r w:rsidR="00FA7888" w:rsidRPr="00D71842">
        <w:rPr>
          <w:rFonts w:hint="cs"/>
          <w:rtl/>
          <w:lang w:eastAsia="he-IL"/>
        </w:rPr>
        <w:t>לא היה כל</w:t>
      </w:r>
      <w:r w:rsidRPr="00D71842">
        <w:rPr>
          <w:rFonts w:hint="cs"/>
          <w:rtl/>
          <w:lang w:eastAsia="he-IL"/>
        </w:rPr>
        <w:t>-</w:t>
      </w:r>
      <w:r w:rsidR="00FA7888" w:rsidRPr="00D71842">
        <w:rPr>
          <w:rFonts w:hint="cs"/>
          <w:rtl/>
          <w:lang w:eastAsia="he-IL"/>
        </w:rPr>
        <w:t>כך נפוץ בעבר</w:t>
      </w:r>
      <w:r w:rsidRPr="00D71842">
        <w:rPr>
          <w:rFonts w:hint="cs"/>
          <w:rtl/>
          <w:lang w:eastAsia="he-IL"/>
        </w:rPr>
        <w:t>.</w:t>
      </w:r>
      <w:r w:rsidR="00FA7888" w:rsidRPr="00D71842">
        <w:rPr>
          <w:rFonts w:hint="cs"/>
          <w:rtl/>
          <w:lang w:eastAsia="he-IL"/>
        </w:rPr>
        <w:t xml:space="preserve"> אני אעבור על הסעיפים </w:t>
      </w:r>
      <w:r w:rsidRPr="00D71842">
        <w:rPr>
          <w:rFonts w:hint="cs"/>
          <w:rtl/>
          <w:lang w:eastAsia="he-IL"/>
        </w:rPr>
        <w:t xml:space="preserve">שמונחים גם בפניכם וגם הופצו </w:t>
      </w:r>
      <w:bookmarkStart w:id="44" w:name="_ETM_Q1_334376"/>
      <w:bookmarkEnd w:id="44"/>
      <w:r w:rsidRPr="00D71842">
        <w:rPr>
          <w:rFonts w:hint="cs"/>
          <w:rtl/>
          <w:lang w:eastAsia="he-IL"/>
        </w:rPr>
        <w:t xml:space="preserve">לפני הישיבה. אלה שמסומנים בכוכבית קשורים לחוק הנורבגי, </w:t>
      </w:r>
      <w:bookmarkStart w:id="45" w:name="_ETM_Q1_340297"/>
      <w:bookmarkEnd w:id="45"/>
      <w:r w:rsidRPr="00D71842">
        <w:rPr>
          <w:rFonts w:hint="cs"/>
          <w:rtl/>
          <w:lang w:eastAsia="he-IL"/>
        </w:rPr>
        <w:t xml:space="preserve">אני אעבור קודם עליהם. </w:t>
      </w:r>
      <w:r w:rsidR="00FA7888" w:rsidRPr="00D71842">
        <w:rPr>
          <w:rFonts w:hint="cs"/>
          <w:rtl/>
          <w:lang w:eastAsia="he-IL"/>
        </w:rPr>
        <w:t xml:space="preserve">לצדם יש כמה תיקונים </w:t>
      </w:r>
      <w:r w:rsidRPr="00D71842">
        <w:rPr>
          <w:rFonts w:hint="cs"/>
          <w:rtl/>
          <w:lang w:eastAsia="he-IL"/>
        </w:rPr>
        <w:t xml:space="preserve">טכניים קטנים ששכבו פה בוועדה עוד </w:t>
      </w:r>
      <w:bookmarkStart w:id="46" w:name="_ETM_Q1_347217"/>
      <w:bookmarkEnd w:id="46"/>
      <w:r w:rsidRPr="00D71842">
        <w:rPr>
          <w:rFonts w:hint="cs"/>
          <w:rtl/>
          <w:lang w:eastAsia="he-IL"/>
        </w:rPr>
        <w:t>מהכנסת הקודמת, ו</w:t>
      </w:r>
      <w:r w:rsidR="00A635D9" w:rsidRPr="00D71842">
        <w:rPr>
          <w:rFonts w:hint="cs"/>
          <w:rtl/>
          <w:lang w:eastAsia="he-IL"/>
        </w:rPr>
        <w:t xml:space="preserve">רצינו באותה הזדמנות גם לתקן אותם, </w:t>
      </w:r>
      <w:r w:rsidR="00F5095A" w:rsidRPr="00D71842">
        <w:rPr>
          <w:rFonts w:hint="cs"/>
          <w:rtl/>
          <w:lang w:eastAsia="he-IL"/>
        </w:rPr>
        <w:t>אל</w:t>
      </w:r>
      <w:r w:rsidR="00A635D9" w:rsidRPr="00D71842">
        <w:rPr>
          <w:rFonts w:hint="cs"/>
          <w:rtl/>
          <w:lang w:eastAsia="he-IL"/>
        </w:rPr>
        <w:t>ה דברים קטנים ואני אסביר גם אותם</w:t>
      </w:r>
      <w:r w:rsidRPr="00D71842">
        <w:rPr>
          <w:rFonts w:hint="cs"/>
          <w:rtl/>
          <w:lang w:eastAsia="he-IL"/>
        </w:rPr>
        <w:t>.</w:t>
      </w:r>
    </w:p>
    <w:p w:rsidR="00A635D9" w:rsidRPr="00D71842" w:rsidRDefault="00A635D9" w:rsidP="00676B14">
      <w:pPr>
        <w:rPr>
          <w:rFonts w:hint="cs"/>
          <w:rtl/>
          <w:lang w:eastAsia="he-IL"/>
        </w:rPr>
      </w:pPr>
    </w:p>
    <w:p w:rsidR="00834AD9" w:rsidRPr="00D71842" w:rsidRDefault="00834AD9" w:rsidP="00834AD9">
      <w:pPr>
        <w:pStyle w:val="af"/>
        <w:keepNext/>
        <w:rPr>
          <w:rFonts w:hint="cs"/>
          <w:rtl/>
        </w:rPr>
      </w:pPr>
      <w:bookmarkStart w:id="47" w:name="_ETM_Q1_351540"/>
      <w:bookmarkEnd w:id="47"/>
      <w:r w:rsidRPr="00D71842">
        <w:rPr>
          <w:rtl/>
        </w:rPr>
        <w:t>היו"ר דוד ביטן:</w:t>
      </w:r>
    </w:p>
    <w:p w:rsidR="00834AD9" w:rsidRPr="00D71842" w:rsidRDefault="00834AD9" w:rsidP="00834AD9">
      <w:pPr>
        <w:pStyle w:val="KeepWithNext"/>
        <w:rPr>
          <w:rFonts w:hint="cs"/>
          <w:rtl/>
          <w:lang w:eastAsia="he-IL"/>
        </w:rPr>
      </w:pPr>
    </w:p>
    <w:p w:rsidR="00834AD9" w:rsidRPr="00D71842" w:rsidRDefault="00834AD9" w:rsidP="00834AD9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בוא נתחיל. סעיף 1.</w:t>
      </w:r>
    </w:p>
    <w:p w:rsidR="00834AD9" w:rsidRPr="00D71842" w:rsidRDefault="00834AD9" w:rsidP="00834AD9">
      <w:pPr>
        <w:rPr>
          <w:rFonts w:hint="cs"/>
          <w:rtl/>
          <w:lang w:eastAsia="he-IL"/>
        </w:rPr>
      </w:pPr>
      <w:bookmarkStart w:id="48" w:name="_ETM_Q1_354305"/>
      <w:bookmarkEnd w:id="48"/>
    </w:p>
    <w:p w:rsidR="00834AD9" w:rsidRPr="00D71842" w:rsidRDefault="00834AD9" w:rsidP="00834AD9">
      <w:pPr>
        <w:pStyle w:val="a"/>
        <w:keepNext/>
        <w:rPr>
          <w:rFonts w:hint="cs"/>
          <w:rtl/>
        </w:rPr>
      </w:pPr>
      <w:bookmarkStart w:id="49" w:name="_ETM_Q1_354352"/>
      <w:bookmarkStart w:id="50" w:name="_ETM_Q1_356226"/>
      <w:bookmarkEnd w:id="49"/>
      <w:bookmarkEnd w:id="50"/>
      <w:r w:rsidRPr="00D71842">
        <w:rPr>
          <w:rtl/>
        </w:rPr>
        <w:t>ארבל אסטרחן:</w:t>
      </w:r>
    </w:p>
    <w:p w:rsidR="00834AD9" w:rsidRPr="00D71842" w:rsidRDefault="00834AD9" w:rsidP="00834AD9">
      <w:pPr>
        <w:pStyle w:val="KeepWithNext"/>
        <w:rPr>
          <w:rFonts w:hint="cs"/>
          <w:rtl/>
          <w:lang w:eastAsia="he-IL"/>
        </w:rPr>
      </w:pPr>
    </w:p>
    <w:p w:rsidR="00834AD9" w:rsidRPr="00D71842" w:rsidRDefault="006647C7" w:rsidP="00F5095A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סעיף 9 לתקנון עניינו </w:t>
      </w:r>
      <w:r w:rsidR="00F5095A" w:rsidRPr="00D71842">
        <w:rPr>
          <w:rFonts w:hint="cs"/>
          <w:rtl/>
          <w:lang w:eastAsia="he-IL"/>
        </w:rPr>
        <w:t>יושב-ראש</w:t>
      </w:r>
      <w:r w:rsidRPr="00D71842">
        <w:rPr>
          <w:rFonts w:hint="cs"/>
          <w:rtl/>
          <w:lang w:eastAsia="he-IL"/>
        </w:rPr>
        <w:t xml:space="preserve"> </w:t>
      </w:r>
      <w:bookmarkStart w:id="51" w:name="_ETM_Q1_363064"/>
      <w:bookmarkEnd w:id="51"/>
      <w:r w:rsidRPr="00D71842">
        <w:rPr>
          <w:rFonts w:hint="cs"/>
          <w:rtl/>
          <w:lang w:eastAsia="he-IL"/>
        </w:rPr>
        <w:t xml:space="preserve">סיעה. היום כתוב שכל סיעה תבחר </w:t>
      </w:r>
      <w:r w:rsidR="00F5095A" w:rsidRPr="00D71842">
        <w:rPr>
          <w:rFonts w:hint="cs"/>
          <w:rtl/>
          <w:lang w:eastAsia="he-IL"/>
        </w:rPr>
        <w:t>יושב-ראש</w:t>
      </w:r>
      <w:r w:rsidRPr="00D71842">
        <w:rPr>
          <w:rFonts w:hint="cs"/>
          <w:rtl/>
          <w:lang w:eastAsia="he-IL"/>
        </w:rPr>
        <w:t xml:space="preserve"> לסיעה וממלא </w:t>
      </w:r>
      <w:bookmarkStart w:id="52" w:name="_ETM_Q1_368317"/>
      <w:bookmarkEnd w:id="52"/>
      <w:r w:rsidRPr="00D71842">
        <w:rPr>
          <w:rFonts w:hint="cs"/>
          <w:rtl/>
          <w:lang w:eastAsia="he-IL"/>
        </w:rPr>
        <w:t>מקום</w:t>
      </w:r>
      <w:r w:rsidR="00F5095A" w:rsidRPr="00D71842">
        <w:rPr>
          <w:rFonts w:hint="cs"/>
          <w:rtl/>
          <w:lang w:eastAsia="he-IL"/>
        </w:rPr>
        <w:t>.</w:t>
      </w:r>
      <w:r w:rsidRPr="00D71842">
        <w:rPr>
          <w:rFonts w:hint="cs"/>
          <w:rtl/>
          <w:lang w:eastAsia="he-IL"/>
        </w:rPr>
        <w:t xml:space="preserve"> מוצ</w:t>
      </w:r>
      <w:r w:rsidR="00F5095A" w:rsidRPr="00D71842">
        <w:rPr>
          <w:rFonts w:hint="cs"/>
          <w:rtl/>
          <w:lang w:eastAsia="he-IL"/>
        </w:rPr>
        <w:t>ע</w:t>
      </w:r>
      <w:r w:rsidRPr="00D71842">
        <w:rPr>
          <w:rFonts w:hint="cs"/>
          <w:rtl/>
          <w:lang w:eastAsia="he-IL"/>
        </w:rPr>
        <w:t xml:space="preserve"> להוסיף פה את המילים "מבין חבריה", כך שיובהר </w:t>
      </w:r>
      <w:bookmarkStart w:id="53" w:name="_ETM_Q1_373329"/>
      <w:bookmarkEnd w:id="53"/>
      <w:r w:rsidRPr="00D71842">
        <w:rPr>
          <w:rFonts w:hint="cs"/>
          <w:rtl/>
          <w:lang w:eastAsia="he-IL"/>
        </w:rPr>
        <w:t>ש</w:t>
      </w:r>
      <w:r w:rsidR="00F5095A" w:rsidRPr="00D71842">
        <w:rPr>
          <w:rFonts w:hint="cs"/>
          <w:rtl/>
          <w:lang w:eastAsia="he-IL"/>
        </w:rPr>
        <w:t>יושב-ראש</w:t>
      </w:r>
      <w:r w:rsidRPr="00D71842">
        <w:rPr>
          <w:rFonts w:hint="cs"/>
          <w:rtl/>
          <w:lang w:eastAsia="he-IL"/>
        </w:rPr>
        <w:t xml:space="preserve"> סיעה יכול להיות רק מקרב חברי הסיעה, כלומר, רק מקר</w:t>
      </w:r>
      <w:r w:rsidR="00F5095A" w:rsidRPr="00D71842">
        <w:rPr>
          <w:rFonts w:hint="cs"/>
          <w:rtl/>
          <w:lang w:eastAsia="he-IL"/>
        </w:rPr>
        <w:t>ב חברי הכנסת. לא יכול להיות יושב-ראש</w:t>
      </w:r>
      <w:r w:rsidRPr="00D71842">
        <w:rPr>
          <w:rFonts w:hint="cs"/>
          <w:rtl/>
          <w:lang w:eastAsia="he-IL"/>
        </w:rPr>
        <w:t xml:space="preserve"> סיעה מישהו חיצוני, </w:t>
      </w:r>
      <w:bookmarkStart w:id="54" w:name="_ETM_Q1_380021"/>
      <w:bookmarkEnd w:id="54"/>
      <w:r w:rsidRPr="00D71842">
        <w:rPr>
          <w:rFonts w:hint="cs"/>
          <w:rtl/>
          <w:lang w:eastAsia="he-IL"/>
        </w:rPr>
        <w:t>גם אם הוא מכהן בתפקיד מטעם הסיעה.</w:t>
      </w:r>
    </w:p>
    <w:p w:rsidR="006647C7" w:rsidRPr="00D71842" w:rsidRDefault="006647C7" w:rsidP="00834AD9">
      <w:pPr>
        <w:rPr>
          <w:rFonts w:hint="cs"/>
          <w:rtl/>
          <w:lang w:eastAsia="he-IL"/>
        </w:rPr>
      </w:pPr>
    </w:p>
    <w:p w:rsidR="00A635D9" w:rsidRPr="00D71842" w:rsidRDefault="00A635D9" w:rsidP="00F5095A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סעיף 16</w:t>
      </w:r>
      <w:r w:rsidR="006647C7" w:rsidRPr="00D71842">
        <w:rPr>
          <w:rFonts w:hint="cs"/>
          <w:rtl/>
          <w:lang w:eastAsia="he-IL"/>
        </w:rPr>
        <w:t xml:space="preserve"> לתקנון</w:t>
      </w:r>
      <w:r w:rsidRPr="00D71842">
        <w:rPr>
          <w:rFonts w:hint="cs"/>
          <w:rtl/>
          <w:lang w:eastAsia="he-IL"/>
        </w:rPr>
        <w:t xml:space="preserve"> עניינו </w:t>
      </w:r>
      <w:r w:rsidR="006647C7" w:rsidRPr="00D71842">
        <w:rPr>
          <w:rFonts w:hint="cs"/>
          <w:rtl/>
          <w:lang w:eastAsia="he-IL"/>
        </w:rPr>
        <w:t xml:space="preserve">פרסום ברשומות. הוא </w:t>
      </w:r>
      <w:bookmarkStart w:id="55" w:name="_ETM_Q1_388150"/>
      <w:bookmarkEnd w:id="55"/>
      <w:r w:rsidR="006647C7" w:rsidRPr="00D71842">
        <w:rPr>
          <w:rFonts w:hint="cs"/>
          <w:rtl/>
          <w:lang w:eastAsia="he-IL"/>
        </w:rPr>
        <w:t>קובע שהכנסת תפרסם ברשומות הודעה על חילופי חברי כנסת. במסגרת ה</w:t>
      </w:r>
      <w:bookmarkStart w:id="56" w:name="_ETM_Q1_391290"/>
      <w:bookmarkEnd w:id="56"/>
      <w:r w:rsidR="006647C7" w:rsidRPr="00D71842">
        <w:rPr>
          <w:rFonts w:hint="cs"/>
          <w:rtl/>
          <w:lang w:eastAsia="he-IL"/>
        </w:rPr>
        <w:t xml:space="preserve">חוק הנורבגי הכניסו הוראה כזאת בחוק הכנסת. אמרו: הכנסת תפרסם </w:t>
      </w:r>
      <w:bookmarkStart w:id="57" w:name="_ETM_Q1_397111"/>
      <w:bookmarkEnd w:id="57"/>
      <w:r w:rsidR="006647C7" w:rsidRPr="00D71842">
        <w:rPr>
          <w:rFonts w:hint="cs"/>
          <w:rtl/>
          <w:lang w:eastAsia="he-IL"/>
        </w:rPr>
        <w:t xml:space="preserve">הודעה על חילופי חברי כנסת ועל התפטרות לפי החוק הנורבגי </w:t>
      </w:r>
      <w:bookmarkStart w:id="58" w:name="_ETM_Q1_398367"/>
      <w:bookmarkEnd w:id="58"/>
      <w:r w:rsidR="006647C7" w:rsidRPr="00D71842">
        <w:rPr>
          <w:rFonts w:hint="cs"/>
          <w:rtl/>
          <w:lang w:eastAsia="he-IL"/>
        </w:rPr>
        <w:t xml:space="preserve">וכו'. אין צורך לכתוב את זה בתקנון. הסעיף נהיה מיותר </w:t>
      </w:r>
      <w:bookmarkStart w:id="59" w:name="_ETM_Q1_402752"/>
      <w:bookmarkEnd w:id="59"/>
      <w:r w:rsidR="006647C7" w:rsidRPr="00D71842">
        <w:rPr>
          <w:rFonts w:hint="cs"/>
          <w:rtl/>
          <w:lang w:eastAsia="he-IL"/>
        </w:rPr>
        <w:t>ומוצע למחוק אותו, סעיף 16(ב).</w:t>
      </w:r>
    </w:p>
    <w:p w:rsidR="006647C7" w:rsidRPr="00D71842" w:rsidRDefault="006647C7" w:rsidP="006647C7">
      <w:pPr>
        <w:rPr>
          <w:rFonts w:hint="cs"/>
          <w:rtl/>
          <w:lang w:eastAsia="he-IL"/>
        </w:rPr>
      </w:pPr>
    </w:p>
    <w:p w:rsidR="006647C7" w:rsidRPr="00D71842" w:rsidRDefault="006647C7" w:rsidP="00F5095A">
      <w:pPr>
        <w:rPr>
          <w:rFonts w:hint="cs"/>
          <w:rtl/>
          <w:lang w:eastAsia="he-IL"/>
        </w:rPr>
      </w:pPr>
      <w:bookmarkStart w:id="60" w:name="_ETM_Q1_403096"/>
      <w:bookmarkStart w:id="61" w:name="_ETM_Q1_403375"/>
      <w:bookmarkEnd w:id="60"/>
      <w:bookmarkEnd w:id="61"/>
      <w:r w:rsidRPr="00D71842">
        <w:rPr>
          <w:rFonts w:hint="cs"/>
          <w:rtl/>
          <w:lang w:eastAsia="he-IL"/>
        </w:rPr>
        <w:t>הסעיף הבא</w:t>
      </w:r>
      <w:r w:rsidR="00D46A69" w:rsidRPr="00D71842">
        <w:rPr>
          <w:rFonts w:hint="cs"/>
          <w:rtl/>
          <w:lang w:eastAsia="he-IL"/>
        </w:rPr>
        <w:t>,</w:t>
      </w:r>
      <w:r w:rsidRPr="00D71842">
        <w:rPr>
          <w:rFonts w:hint="cs"/>
          <w:rtl/>
          <w:lang w:eastAsia="he-IL"/>
        </w:rPr>
        <w:t xml:space="preserve"> סעיף 22 לתקנון, עניינו </w:t>
      </w:r>
      <w:bookmarkStart w:id="62" w:name="_ETM_Q1_409822"/>
      <w:bookmarkEnd w:id="62"/>
      <w:r w:rsidRPr="00D71842">
        <w:rPr>
          <w:rFonts w:hint="cs"/>
          <w:rtl/>
          <w:lang w:eastAsia="he-IL"/>
        </w:rPr>
        <w:t xml:space="preserve">נאומים במליאה. מי יכול לדבר במליאה. כיום קובע הסעיף: "אלה רשאים לשאת דברים במליאת הכנסת: חברי הכנסת, שרים שאינם </w:t>
      </w:r>
      <w:bookmarkStart w:id="63" w:name="_ETM_Q1_413568"/>
      <w:bookmarkEnd w:id="63"/>
      <w:r w:rsidRPr="00D71842">
        <w:rPr>
          <w:rFonts w:hint="cs"/>
          <w:rtl/>
          <w:lang w:eastAsia="he-IL"/>
        </w:rPr>
        <w:t>חברי הכנסת"</w:t>
      </w:r>
      <w:r w:rsidR="00F5095A" w:rsidRPr="00D71842">
        <w:rPr>
          <w:rFonts w:hint="cs"/>
          <w:rtl/>
          <w:lang w:eastAsia="he-IL"/>
        </w:rPr>
        <w:t>.</w:t>
      </w:r>
      <w:r w:rsidRPr="00D71842">
        <w:rPr>
          <w:rFonts w:hint="cs"/>
          <w:rtl/>
          <w:lang w:eastAsia="he-IL"/>
        </w:rPr>
        <w:t xml:space="preserve"> צריך להוסיף פה גם סגני שרים שאינם חברי </w:t>
      </w:r>
      <w:bookmarkStart w:id="64" w:name="_ETM_Q1_422345"/>
      <w:bookmarkEnd w:id="64"/>
      <w:r w:rsidRPr="00D71842">
        <w:rPr>
          <w:rFonts w:hint="cs"/>
          <w:rtl/>
          <w:lang w:eastAsia="he-IL"/>
        </w:rPr>
        <w:t>הכנסת לפי האפשרות החדשה.</w:t>
      </w:r>
    </w:p>
    <w:p w:rsidR="006647C7" w:rsidRPr="00D71842" w:rsidRDefault="006647C7" w:rsidP="006647C7">
      <w:pPr>
        <w:rPr>
          <w:rFonts w:hint="cs"/>
          <w:rtl/>
          <w:lang w:eastAsia="he-IL"/>
        </w:rPr>
      </w:pPr>
    </w:p>
    <w:p w:rsidR="006647C7" w:rsidRPr="00D71842" w:rsidRDefault="006647C7" w:rsidP="006647C7">
      <w:pPr>
        <w:rPr>
          <w:rFonts w:hint="cs"/>
          <w:rtl/>
          <w:lang w:eastAsia="he-IL"/>
        </w:rPr>
      </w:pPr>
      <w:bookmarkStart w:id="65" w:name="_ETM_Q1_424134"/>
      <w:bookmarkStart w:id="66" w:name="_ETM_Q1_424184"/>
      <w:bookmarkEnd w:id="65"/>
      <w:bookmarkEnd w:id="66"/>
      <w:r w:rsidRPr="00D71842">
        <w:rPr>
          <w:rFonts w:hint="cs"/>
          <w:rtl/>
          <w:lang w:eastAsia="he-IL"/>
        </w:rPr>
        <w:t xml:space="preserve">הסעיף הבא, סעיף 24, עניינו ציון </w:t>
      </w:r>
      <w:bookmarkStart w:id="67" w:name="_ETM_Q1_430141"/>
      <w:bookmarkEnd w:id="67"/>
      <w:r w:rsidRPr="00D71842">
        <w:rPr>
          <w:rFonts w:hint="cs"/>
          <w:rtl/>
          <w:lang w:eastAsia="he-IL"/>
        </w:rPr>
        <w:t xml:space="preserve">זכרם של נפטרים. היום כתוב שאם נפטר נשיא המדינה, חבר </w:t>
      </w:r>
      <w:bookmarkStart w:id="68" w:name="_ETM_Q1_436503"/>
      <w:bookmarkEnd w:id="68"/>
      <w:r w:rsidRPr="00D71842">
        <w:rPr>
          <w:rFonts w:hint="cs"/>
          <w:rtl/>
          <w:lang w:eastAsia="he-IL"/>
        </w:rPr>
        <w:t>הכנסת או שר בעת הכהונה</w:t>
      </w:r>
      <w:r w:rsidR="00F5095A" w:rsidRPr="00D71842">
        <w:rPr>
          <w:rFonts w:hint="cs"/>
          <w:rtl/>
          <w:lang w:eastAsia="he-IL"/>
        </w:rPr>
        <w:t>,</w:t>
      </w:r>
      <w:r w:rsidRPr="00D71842">
        <w:rPr>
          <w:rFonts w:hint="cs"/>
          <w:rtl/>
          <w:lang w:eastAsia="he-IL"/>
        </w:rPr>
        <w:t xml:space="preserve"> מה יקרה במצב כזה. </w:t>
      </w:r>
      <w:bookmarkStart w:id="69" w:name="_ETM_Q1_455385"/>
      <w:bookmarkEnd w:id="69"/>
      <w:r w:rsidRPr="00D71842">
        <w:rPr>
          <w:rFonts w:hint="cs"/>
          <w:rtl/>
          <w:lang w:eastAsia="he-IL"/>
        </w:rPr>
        <w:t xml:space="preserve">מוצע להוסיף פה "או סגן שר". שוב התאמה לאפשרות </w:t>
      </w:r>
      <w:bookmarkStart w:id="70" w:name="_ETM_Q1_458534"/>
      <w:bookmarkEnd w:id="70"/>
      <w:r w:rsidRPr="00D71842">
        <w:rPr>
          <w:rFonts w:hint="cs"/>
          <w:rtl/>
          <w:lang w:eastAsia="he-IL"/>
        </w:rPr>
        <w:t>החדשה.</w:t>
      </w:r>
    </w:p>
    <w:p w:rsidR="00A635D9" w:rsidRPr="00D71842" w:rsidRDefault="00A635D9" w:rsidP="00A635D9">
      <w:pPr>
        <w:rPr>
          <w:rFonts w:hint="cs"/>
          <w:rtl/>
          <w:lang w:eastAsia="he-IL"/>
        </w:rPr>
      </w:pPr>
    </w:p>
    <w:p w:rsidR="00A635D9" w:rsidRPr="00D71842" w:rsidRDefault="00031594" w:rsidP="00031594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 w:rsidR="00A635D9" w:rsidRPr="00D71842">
        <w:rPr>
          <w:rtl/>
        </w:rPr>
        <w:t>ירדנה מלר</w:t>
      </w:r>
      <w:r>
        <w:rPr>
          <w:rFonts w:hint="cs"/>
          <w:rtl/>
        </w:rPr>
        <w:t>-הורוביץ</w:t>
      </w:r>
      <w:r w:rsidR="00A635D9" w:rsidRPr="00D71842">
        <w:rPr>
          <w:rtl/>
        </w:rPr>
        <w:t>:</w:t>
      </w:r>
    </w:p>
    <w:p w:rsidR="00A635D9" w:rsidRPr="00D71842" w:rsidRDefault="00A635D9" w:rsidP="00A635D9">
      <w:pPr>
        <w:pStyle w:val="KeepWithNext"/>
        <w:rPr>
          <w:rFonts w:hint="cs"/>
          <w:rtl/>
          <w:lang w:eastAsia="he-IL"/>
        </w:rPr>
      </w:pPr>
    </w:p>
    <w:p w:rsidR="00A635D9" w:rsidRPr="00D71842" w:rsidRDefault="00A635D9" w:rsidP="00A635D9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בעת הכהונה</w:t>
      </w:r>
      <w:r w:rsidR="006647C7" w:rsidRPr="00D71842">
        <w:rPr>
          <w:rFonts w:hint="cs"/>
          <w:rtl/>
          <w:lang w:eastAsia="he-IL"/>
        </w:rPr>
        <w:t>.</w:t>
      </w:r>
    </w:p>
    <w:p w:rsidR="006647C7" w:rsidRPr="00D71842" w:rsidRDefault="006647C7" w:rsidP="00A635D9">
      <w:pPr>
        <w:rPr>
          <w:rFonts w:hint="cs"/>
          <w:rtl/>
          <w:lang w:eastAsia="he-IL"/>
        </w:rPr>
      </w:pPr>
      <w:bookmarkStart w:id="71" w:name="_ETM_Q1_457982"/>
      <w:bookmarkEnd w:id="71"/>
    </w:p>
    <w:p w:rsidR="006647C7" w:rsidRPr="00D71842" w:rsidRDefault="006647C7" w:rsidP="006647C7">
      <w:pPr>
        <w:pStyle w:val="a"/>
        <w:keepNext/>
        <w:rPr>
          <w:rFonts w:hint="cs"/>
          <w:rtl/>
        </w:rPr>
      </w:pPr>
      <w:bookmarkStart w:id="72" w:name="_ETM_Q1_458270"/>
      <w:bookmarkEnd w:id="72"/>
      <w:r w:rsidRPr="00D71842">
        <w:rPr>
          <w:rtl/>
        </w:rPr>
        <w:t>ארבל אסטרחן:</w:t>
      </w:r>
    </w:p>
    <w:p w:rsidR="006647C7" w:rsidRPr="00D71842" w:rsidRDefault="006647C7" w:rsidP="006647C7">
      <w:pPr>
        <w:pStyle w:val="KeepWithNext"/>
        <w:rPr>
          <w:rFonts w:hint="cs"/>
          <w:rtl/>
          <w:lang w:eastAsia="he-IL"/>
        </w:rPr>
      </w:pPr>
    </w:p>
    <w:p w:rsidR="006647C7" w:rsidRPr="00D71842" w:rsidRDefault="006647C7" w:rsidP="006647C7">
      <w:pPr>
        <w:rPr>
          <w:rFonts w:hint="cs"/>
          <w:rtl/>
          <w:lang w:eastAsia="he-IL"/>
        </w:rPr>
      </w:pPr>
      <w:bookmarkStart w:id="73" w:name="_ETM_Q1_456702"/>
      <w:bookmarkEnd w:id="73"/>
      <w:r w:rsidRPr="00D71842">
        <w:rPr>
          <w:rFonts w:hint="cs"/>
          <w:rtl/>
          <w:lang w:eastAsia="he-IL"/>
        </w:rPr>
        <w:t>כן, בעת הכהונה.</w:t>
      </w:r>
    </w:p>
    <w:p w:rsidR="006647C7" w:rsidRPr="00D71842" w:rsidRDefault="006647C7" w:rsidP="006647C7">
      <w:pPr>
        <w:rPr>
          <w:rFonts w:hint="cs"/>
          <w:rtl/>
          <w:lang w:eastAsia="he-IL"/>
        </w:rPr>
      </w:pPr>
      <w:bookmarkStart w:id="74" w:name="_ETM_Q1_459621"/>
      <w:bookmarkEnd w:id="74"/>
    </w:p>
    <w:p w:rsidR="00A635D9" w:rsidRPr="00D71842" w:rsidRDefault="006647C7" w:rsidP="006647C7">
      <w:pPr>
        <w:rPr>
          <w:rFonts w:hint="cs"/>
          <w:rtl/>
          <w:lang w:eastAsia="he-IL"/>
        </w:rPr>
      </w:pPr>
      <w:bookmarkStart w:id="75" w:name="_ETM_Q1_460153"/>
      <w:bookmarkEnd w:id="75"/>
      <w:r w:rsidRPr="00D71842">
        <w:rPr>
          <w:rFonts w:hint="cs"/>
          <w:rtl/>
          <w:lang w:eastAsia="he-IL"/>
        </w:rPr>
        <w:t xml:space="preserve">סעיף 34 תקנון עניינו הודעה אישית. היום כתוב </w:t>
      </w:r>
      <w:bookmarkStart w:id="76" w:name="_ETM_Q1_466272"/>
      <w:bookmarkEnd w:id="76"/>
      <w:r w:rsidRPr="00D71842">
        <w:rPr>
          <w:rFonts w:hint="cs"/>
          <w:rtl/>
          <w:lang w:eastAsia="he-IL"/>
        </w:rPr>
        <w:t xml:space="preserve">שיושב-ראש הכנסת רשאי לאפשר </w:t>
      </w:r>
      <w:r w:rsidR="00A635D9" w:rsidRPr="00D71842">
        <w:rPr>
          <w:rFonts w:hint="cs"/>
          <w:rtl/>
          <w:lang w:eastAsia="he-IL"/>
        </w:rPr>
        <w:t xml:space="preserve">לחבר </w:t>
      </w:r>
      <w:r w:rsidR="00D46A69" w:rsidRPr="00D71842">
        <w:rPr>
          <w:rFonts w:hint="cs"/>
          <w:rtl/>
          <w:lang w:eastAsia="he-IL"/>
        </w:rPr>
        <w:t>ה</w:t>
      </w:r>
      <w:r w:rsidR="00A635D9" w:rsidRPr="00D71842">
        <w:rPr>
          <w:rFonts w:hint="cs"/>
          <w:rtl/>
          <w:lang w:eastAsia="he-IL"/>
        </w:rPr>
        <w:t xml:space="preserve">כנסת למסור הודעה אישית, </w:t>
      </w:r>
      <w:r w:rsidR="00D46A69" w:rsidRPr="00D71842">
        <w:rPr>
          <w:rFonts w:hint="cs"/>
          <w:rtl/>
          <w:lang w:eastAsia="he-IL"/>
        </w:rPr>
        <w:t xml:space="preserve">לתקן אי-הבנה או האשמה שנשמעה כלפיו. </w:t>
      </w:r>
      <w:r w:rsidR="00A635D9" w:rsidRPr="00D71842">
        <w:rPr>
          <w:rFonts w:hint="cs"/>
          <w:rtl/>
          <w:lang w:eastAsia="he-IL"/>
        </w:rPr>
        <w:t>מוצע להוסיף פה אפשרות גם לשר או סגן שר למסור הודעה כזאת. שני התיקונים בסעיף 34</w:t>
      </w:r>
      <w:r w:rsidR="00D46A69" w:rsidRPr="00D71842">
        <w:rPr>
          <w:rFonts w:hint="cs"/>
          <w:rtl/>
          <w:lang w:eastAsia="he-IL"/>
        </w:rPr>
        <w:t xml:space="preserve"> זה אותו דבר, הוספת האפשרות של שר או </w:t>
      </w:r>
      <w:bookmarkStart w:id="77" w:name="_ETM_Q1_484924"/>
      <w:bookmarkEnd w:id="77"/>
      <w:r w:rsidR="00D46A69" w:rsidRPr="00D71842">
        <w:rPr>
          <w:rFonts w:hint="cs"/>
          <w:rtl/>
          <w:lang w:eastAsia="he-IL"/>
        </w:rPr>
        <w:t>סגן שר.</w:t>
      </w:r>
    </w:p>
    <w:p w:rsidR="00A635D9" w:rsidRPr="00D71842" w:rsidRDefault="00A635D9" w:rsidP="00A635D9">
      <w:pPr>
        <w:rPr>
          <w:rFonts w:hint="cs"/>
          <w:rtl/>
          <w:lang w:eastAsia="he-IL"/>
        </w:rPr>
      </w:pPr>
    </w:p>
    <w:p w:rsidR="00031594" w:rsidRPr="00D71842" w:rsidRDefault="00031594" w:rsidP="00031594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 w:rsidRPr="00D71842">
        <w:rPr>
          <w:rtl/>
        </w:rPr>
        <w:t>ירדנה מלר</w:t>
      </w:r>
      <w:r>
        <w:rPr>
          <w:rFonts w:hint="cs"/>
          <w:rtl/>
        </w:rPr>
        <w:t>-הורוביץ</w:t>
      </w:r>
      <w:r w:rsidRPr="00D71842">
        <w:rPr>
          <w:rtl/>
        </w:rPr>
        <w:t>:</w:t>
      </w:r>
    </w:p>
    <w:p w:rsidR="00A635D9" w:rsidRPr="00D71842" w:rsidRDefault="00A635D9" w:rsidP="00031594">
      <w:pPr>
        <w:pStyle w:val="a"/>
        <w:keepNext/>
        <w:rPr>
          <w:rFonts w:hint="cs"/>
          <w:rtl/>
        </w:rPr>
      </w:pPr>
    </w:p>
    <w:p w:rsidR="00A635D9" w:rsidRPr="00D71842" w:rsidRDefault="00A635D9" w:rsidP="00A635D9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נשארת המגבלה </w:t>
      </w:r>
      <w:r w:rsidR="00D46A69" w:rsidRPr="00D71842">
        <w:rPr>
          <w:rFonts w:hint="cs"/>
          <w:rtl/>
          <w:lang w:eastAsia="he-IL"/>
        </w:rPr>
        <w:t xml:space="preserve">שזה </w:t>
      </w:r>
      <w:r w:rsidRPr="00D71842">
        <w:rPr>
          <w:rFonts w:hint="cs"/>
          <w:rtl/>
          <w:lang w:eastAsia="he-IL"/>
        </w:rPr>
        <w:t>בתום הדיון</w:t>
      </w:r>
      <w:r w:rsidR="00D46A69" w:rsidRPr="00D71842">
        <w:rPr>
          <w:rFonts w:hint="cs"/>
          <w:rtl/>
          <w:lang w:eastAsia="he-IL"/>
        </w:rPr>
        <w:t>.</w:t>
      </w:r>
    </w:p>
    <w:p w:rsidR="00A635D9" w:rsidRPr="00D71842" w:rsidRDefault="00A635D9" w:rsidP="00A635D9">
      <w:pPr>
        <w:rPr>
          <w:rFonts w:hint="cs"/>
          <w:rtl/>
          <w:lang w:eastAsia="he-IL"/>
        </w:rPr>
      </w:pPr>
    </w:p>
    <w:p w:rsidR="00A635D9" w:rsidRPr="00D71842" w:rsidRDefault="00A635D9" w:rsidP="00A635D9">
      <w:pPr>
        <w:pStyle w:val="af"/>
        <w:keepNext/>
        <w:rPr>
          <w:rFonts w:hint="cs"/>
          <w:rtl/>
        </w:rPr>
      </w:pPr>
      <w:r w:rsidRPr="00D71842">
        <w:rPr>
          <w:rtl/>
        </w:rPr>
        <w:t>היו"ר דוד ביטן:</w:t>
      </w:r>
    </w:p>
    <w:p w:rsidR="00A635D9" w:rsidRPr="00D71842" w:rsidRDefault="00A635D9" w:rsidP="00A635D9">
      <w:pPr>
        <w:pStyle w:val="KeepWithNext"/>
        <w:rPr>
          <w:rFonts w:hint="cs"/>
          <w:rtl/>
          <w:lang w:eastAsia="he-IL"/>
        </w:rPr>
      </w:pPr>
    </w:p>
    <w:p w:rsidR="00A635D9" w:rsidRPr="00D71842" w:rsidRDefault="00D46A69" w:rsidP="00A635D9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זה לא קשור לחוק הנורבגי, </w:t>
      </w:r>
      <w:r w:rsidR="00A635D9" w:rsidRPr="00D71842">
        <w:rPr>
          <w:rFonts w:hint="cs"/>
          <w:rtl/>
          <w:lang w:eastAsia="he-IL"/>
        </w:rPr>
        <w:t>זה באופן כללי</w:t>
      </w:r>
      <w:r w:rsidRPr="00D71842">
        <w:rPr>
          <w:rFonts w:hint="cs"/>
          <w:rtl/>
          <w:lang w:eastAsia="he-IL"/>
        </w:rPr>
        <w:t>.</w:t>
      </w:r>
    </w:p>
    <w:p w:rsidR="00A635D9" w:rsidRPr="00D71842" w:rsidRDefault="00A635D9" w:rsidP="00A635D9">
      <w:pPr>
        <w:rPr>
          <w:rFonts w:hint="cs"/>
          <w:rtl/>
          <w:lang w:eastAsia="he-IL"/>
        </w:rPr>
      </w:pPr>
    </w:p>
    <w:p w:rsidR="00D46A69" w:rsidRPr="00D71842" w:rsidRDefault="00D46A69" w:rsidP="00D46A69">
      <w:pPr>
        <w:pStyle w:val="a"/>
        <w:keepNext/>
        <w:rPr>
          <w:rFonts w:hint="cs"/>
          <w:rtl/>
        </w:rPr>
      </w:pPr>
      <w:bookmarkStart w:id="78" w:name="_ETM_Q1_486413"/>
      <w:bookmarkEnd w:id="78"/>
      <w:r w:rsidRPr="00D71842">
        <w:rPr>
          <w:rtl/>
        </w:rPr>
        <w:t>ארבל אסטרחן:</w:t>
      </w:r>
    </w:p>
    <w:p w:rsidR="00D46A69" w:rsidRPr="00D71842" w:rsidRDefault="00D46A69" w:rsidP="00D46A69">
      <w:pPr>
        <w:pStyle w:val="KeepWithNext"/>
        <w:rPr>
          <w:rFonts w:hint="cs"/>
          <w:rtl/>
          <w:lang w:eastAsia="he-IL"/>
        </w:rPr>
      </w:pPr>
    </w:p>
    <w:p w:rsidR="00D46A69" w:rsidRPr="00D71842" w:rsidRDefault="00D46A69" w:rsidP="00D46A69">
      <w:pPr>
        <w:rPr>
          <w:rFonts w:hint="cs"/>
          <w:rtl/>
          <w:lang w:eastAsia="he-IL"/>
        </w:rPr>
      </w:pPr>
      <w:bookmarkStart w:id="79" w:name="_ETM_Q1_488272"/>
      <w:bookmarkEnd w:id="79"/>
      <w:r w:rsidRPr="00D71842">
        <w:rPr>
          <w:rFonts w:hint="cs"/>
          <w:rtl/>
          <w:lang w:eastAsia="he-IL"/>
        </w:rPr>
        <w:t xml:space="preserve">נכון, אבל היום </w:t>
      </w:r>
      <w:bookmarkStart w:id="80" w:name="_ETM_Q1_491742"/>
      <w:bookmarkEnd w:id="80"/>
      <w:r w:rsidRPr="00D71842">
        <w:rPr>
          <w:rFonts w:hint="cs"/>
          <w:rtl/>
          <w:lang w:eastAsia="he-IL"/>
        </w:rPr>
        <w:t>כתוב "לאפשר לחבר הכנסת", עכשיו ישבו כאן - - -</w:t>
      </w:r>
    </w:p>
    <w:p w:rsidR="00D46A69" w:rsidRPr="00D71842" w:rsidRDefault="00D46A69" w:rsidP="00D46A69">
      <w:pPr>
        <w:rPr>
          <w:rFonts w:hint="cs"/>
          <w:rtl/>
          <w:lang w:eastAsia="he-IL"/>
        </w:rPr>
      </w:pPr>
      <w:bookmarkStart w:id="81" w:name="_ETM_Q1_493317"/>
      <w:bookmarkEnd w:id="81"/>
    </w:p>
    <w:p w:rsidR="00D46A69" w:rsidRPr="00D71842" w:rsidRDefault="00D46A69" w:rsidP="00D46A69">
      <w:pPr>
        <w:pStyle w:val="af"/>
        <w:keepNext/>
        <w:rPr>
          <w:rFonts w:hint="cs"/>
          <w:rtl/>
        </w:rPr>
      </w:pPr>
      <w:bookmarkStart w:id="82" w:name="_ETM_Q1_493626"/>
      <w:bookmarkEnd w:id="82"/>
      <w:r w:rsidRPr="00D71842">
        <w:rPr>
          <w:rtl/>
        </w:rPr>
        <w:t>היו"ר דוד ביטן:</w:t>
      </w:r>
    </w:p>
    <w:p w:rsidR="00D46A69" w:rsidRPr="00D71842" w:rsidRDefault="00D46A69" w:rsidP="00D46A69">
      <w:pPr>
        <w:pStyle w:val="KeepWithNext"/>
        <w:rPr>
          <w:rFonts w:hint="cs"/>
          <w:rtl/>
          <w:lang w:eastAsia="he-IL"/>
        </w:rPr>
      </w:pPr>
    </w:p>
    <w:p w:rsidR="00D46A69" w:rsidRPr="00D71842" w:rsidRDefault="00D46A69" w:rsidP="00F5095A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כשכולם </w:t>
      </w:r>
      <w:bookmarkStart w:id="83" w:name="_ETM_Q1_492772"/>
      <w:bookmarkEnd w:id="83"/>
      <w:r w:rsidRPr="00D71842">
        <w:rPr>
          <w:rFonts w:hint="cs"/>
          <w:rtl/>
          <w:lang w:eastAsia="he-IL"/>
        </w:rPr>
        <w:t xml:space="preserve">חברי </w:t>
      </w:r>
      <w:r w:rsidR="00F5095A" w:rsidRPr="00D71842">
        <w:rPr>
          <w:rFonts w:hint="cs"/>
          <w:rtl/>
          <w:lang w:eastAsia="he-IL"/>
        </w:rPr>
        <w:t>ה</w:t>
      </w:r>
      <w:r w:rsidRPr="00D71842">
        <w:rPr>
          <w:rFonts w:hint="cs"/>
          <w:rtl/>
          <w:lang w:eastAsia="he-IL"/>
        </w:rPr>
        <w:t xml:space="preserve">כנסת. היום יהיה מצב שלא יהיו חברי </w:t>
      </w:r>
      <w:r w:rsidR="00F5095A" w:rsidRPr="00D71842">
        <w:rPr>
          <w:rFonts w:hint="cs"/>
          <w:rtl/>
          <w:lang w:eastAsia="he-IL"/>
        </w:rPr>
        <w:t>ה</w:t>
      </w:r>
      <w:r w:rsidRPr="00D71842">
        <w:rPr>
          <w:rFonts w:hint="cs"/>
          <w:rtl/>
          <w:lang w:eastAsia="he-IL"/>
        </w:rPr>
        <w:t>כנסת.</w:t>
      </w:r>
    </w:p>
    <w:p w:rsidR="00D46A69" w:rsidRPr="00D71842" w:rsidRDefault="00D46A69" w:rsidP="00D46A69">
      <w:pPr>
        <w:rPr>
          <w:rFonts w:hint="cs"/>
          <w:rtl/>
          <w:lang w:eastAsia="he-IL"/>
        </w:rPr>
      </w:pPr>
      <w:bookmarkStart w:id="84" w:name="_ETM_Q1_494963"/>
      <w:bookmarkEnd w:id="84"/>
    </w:p>
    <w:p w:rsidR="00D46A69" w:rsidRPr="00D71842" w:rsidRDefault="00D46A69" w:rsidP="00D46A69">
      <w:pPr>
        <w:pStyle w:val="a"/>
        <w:keepNext/>
        <w:rPr>
          <w:rFonts w:hint="cs"/>
          <w:rtl/>
        </w:rPr>
      </w:pPr>
      <w:bookmarkStart w:id="85" w:name="_ETM_Q1_495255"/>
      <w:bookmarkStart w:id="86" w:name="_ETM_Q1_496572"/>
      <w:bookmarkEnd w:id="85"/>
      <w:bookmarkEnd w:id="86"/>
      <w:r w:rsidRPr="00D71842">
        <w:rPr>
          <w:rtl/>
        </w:rPr>
        <w:t>ארבל אסטרחן:</w:t>
      </w:r>
    </w:p>
    <w:p w:rsidR="00D46A69" w:rsidRPr="00D71842" w:rsidRDefault="00D46A69" w:rsidP="00D46A69">
      <w:pPr>
        <w:pStyle w:val="KeepWithNext"/>
        <w:rPr>
          <w:rFonts w:hint="cs"/>
          <w:rtl/>
          <w:lang w:eastAsia="he-IL"/>
        </w:rPr>
      </w:pPr>
    </w:p>
    <w:p w:rsidR="00D46A69" w:rsidRPr="00D71842" w:rsidRDefault="00D46A69" w:rsidP="00D46A69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יהיו גם </w:t>
      </w:r>
      <w:bookmarkStart w:id="87" w:name="_ETM_Q1_495016"/>
      <w:bookmarkEnd w:id="87"/>
      <w:r w:rsidRPr="00D71842">
        <w:rPr>
          <w:rFonts w:hint="cs"/>
          <w:rtl/>
          <w:lang w:eastAsia="he-IL"/>
        </w:rPr>
        <w:t>שרים וסגני שרים, בדיוק.</w:t>
      </w:r>
      <w:bookmarkStart w:id="88" w:name="_ETM_Q1_496455"/>
      <w:bookmarkEnd w:id="88"/>
    </w:p>
    <w:p w:rsidR="00D46A69" w:rsidRPr="00D71842" w:rsidRDefault="00D46A69" w:rsidP="00D46A69">
      <w:pPr>
        <w:rPr>
          <w:rFonts w:hint="cs"/>
          <w:rtl/>
          <w:lang w:eastAsia="he-IL"/>
        </w:rPr>
      </w:pPr>
    </w:p>
    <w:p w:rsidR="00D46A69" w:rsidRPr="00D71842" w:rsidRDefault="00D46A69" w:rsidP="00D46A69">
      <w:pPr>
        <w:pStyle w:val="af"/>
        <w:keepNext/>
        <w:rPr>
          <w:rFonts w:hint="cs"/>
          <w:rtl/>
        </w:rPr>
      </w:pPr>
      <w:bookmarkStart w:id="89" w:name="_ETM_Q1_496737"/>
      <w:bookmarkEnd w:id="89"/>
      <w:r w:rsidRPr="00D71842">
        <w:rPr>
          <w:rtl/>
        </w:rPr>
        <w:t>היו"ר דוד ביטן:</w:t>
      </w:r>
    </w:p>
    <w:p w:rsidR="00D46A69" w:rsidRPr="00D71842" w:rsidRDefault="00D46A69" w:rsidP="00D46A69">
      <w:pPr>
        <w:pStyle w:val="KeepWithNext"/>
        <w:rPr>
          <w:rFonts w:hint="cs"/>
          <w:rtl/>
          <w:lang w:eastAsia="he-IL"/>
        </w:rPr>
      </w:pPr>
    </w:p>
    <w:p w:rsidR="00D46A69" w:rsidRPr="00D71842" w:rsidRDefault="00D46A69" w:rsidP="00D46A69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היה לנו אחד כזה.</w:t>
      </w:r>
    </w:p>
    <w:p w:rsidR="00D46A69" w:rsidRPr="00D71842" w:rsidRDefault="00D46A69" w:rsidP="00D46A69">
      <w:pPr>
        <w:rPr>
          <w:rFonts w:hint="cs"/>
          <w:rtl/>
          <w:lang w:eastAsia="he-IL"/>
        </w:rPr>
      </w:pPr>
      <w:bookmarkStart w:id="90" w:name="_ETM_Q1_497441"/>
      <w:bookmarkEnd w:id="90"/>
    </w:p>
    <w:p w:rsidR="00D46A69" w:rsidRPr="00D71842" w:rsidRDefault="00D46A69" w:rsidP="00D46A69">
      <w:pPr>
        <w:pStyle w:val="a"/>
        <w:keepNext/>
        <w:rPr>
          <w:rFonts w:hint="cs"/>
          <w:rtl/>
        </w:rPr>
      </w:pPr>
      <w:bookmarkStart w:id="91" w:name="_ETM_Q1_497709"/>
      <w:bookmarkStart w:id="92" w:name="_ETM_Q1_498896"/>
      <w:bookmarkEnd w:id="91"/>
      <w:bookmarkEnd w:id="92"/>
      <w:r w:rsidRPr="00D71842">
        <w:rPr>
          <w:rtl/>
        </w:rPr>
        <w:t>ארבל אסטרחן:</w:t>
      </w:r>
    </w:p>
    <w:p w:rsidR="00D46A69" w:rsidRPr="00D71842" w:rsidRDefault="00D46A69" w:rsidP="00D46A69">
      <w:pPr>
        <w:pStyle w:val="KeepWithNext"/>
        <w:rPr>
          <w:rFonts w:hint="cs"/>
          <w:rtl/>
          <w:lang w:eastAsia="he-IL"/>
        </w:rPr>
      </w:pPr>
    </w:p>
    <w:p w:rsidR="00D46A69" w:rsidRPr="00D71842" w:rsidRDefault="00D46A69" w:rsidP="00D46A69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נכון.</w:t>
      </w:r>
    </w:p>
    <w:p w:rsidR="00A635D9" w:rsidRPr="00D71842" w:rsidRDefault="00A635D9" w:rsidP="00A635D9">
      <w:pPr>
        <w:rPr>
          <w:rFonts w:hint="cs"/>
          <w:rtl/>
          <w:lang w:eastAsia="he-IL"/>
        </w:rPr>
      </w:pPr>
    </w:p>
    <w:p w:rsidR="00031594" w:rsidRPr="00D71842" w:rsidRDefault="00031594" w:rsidP="00031594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 w:rsidRPr="00D71842">
        <w:rPr>
          <w:rtl/>
        </w:rPr>
        <w:t>ירדנה מלר</w:t>
      </w:r>
      <w:r>
        <w:rPr>
          <w:rFonts w:hint="cs"/>
          <w:rtl/>
        </w:rPr>
        <w:t>-הורוביץ</w:t>
      </w:r>
      <w:r w:rsidRPr="00D71842">
        <w:rPr>
          <w:rtl/>
        </w:rPr>
        <w:t>:</w:t>
      </w:r>
    </w:p>
    <w:p w:rsidR="00A635D9" w:rsidRPr="00D71842" w:rsidRDefault="00A635D9" w:rsidP="00031594">
      <w:pPr>
        <w:pStyle w:val="a"/>
        <w:keepNext/>
        <w:rPr>
          <w:rFonts w:hint="cs"/>
          <w:rtl/>
        </w:rPr>
      </w:pPr>
    </w:p>
    <w:p w:rsidR="00D46A69" w:rsidRPr="00D71842" w:rsidRDefault="00A635D9" w:rsidP="00D46A69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גם שר וסגן שר בתום הדיון</w:t>
      </w:r>
      <w:r w:rsidR="00D46A69" w:rsidRPr="00D71842">
        <w:rPr>
          <w:rFonts w:hint="cs"/>
          <w:rtl/>
          <w:lang w:eastAsia="he-IL"/>
        </w:rPr>
        <w:t>.</w:t>
      </w:r>
    </w:p>
    <w:p w:rsidR="00D46A69" w:rsidRPr="00D71842" w:rsidRDefault="00D46A69" w:rsidP="00D46A69">
      <w:pPr>
        <w:rPr>
          <w:rFonts w:hint="cs"/>
          <w:rtl/>
          <w:lang w:eastAsia="he-IL"/>
        </w:rPr>
      </w:pPr>
    </w:p>
    <w:p w:rsidR="00D46A69" w:rsidRPr="00D71842" w:rsidRDefault="00D46A69" w:rsidP="00D46A69">
      <w:pPr>
        <w:pStyle w:val="a"/>
        <w:keepNext/>
        <w:rPr>
          <w:rFonts w:hint="cs"/>
          <w:rtl/>
        </w:rPr>
      </w:pPr>
      <w:bookmarkStart w:id="93" w:name="_ETM_Q1_501478"/>
      <w:bookmarkEnd w:id="93"/>
      <w:r w:rsidRPr="00D71842">
        <w:rPr>
          <w:rtl/>
        </w:rPr>
        <w:t>ארבל אסטרחן:</w:t>
      </w:r>
    </w:p>
    <w:p w:rsidR="00D46A69" w:rsidRPr="00D71842" w:rsidRDefault="00D46A69" w:rsidP="00D46A69">
      <w:pPr>
        <w:pStyle w:val="KeepWithNext"/>
        <w:rPr>
          <w:rFonts w:hint="cs"/>
          <w:rtl/>
          <w:lang w:eastAsia="he-IL"/>
        </w:rPr>
      </w:pPr>
    </w:p>
    <w:p w:rsidR="00D46A69" w:rsidRPr="00D71842" w:rsidRDefault="00D46A69" w:rsidP="00D46A69">
      <w:pPr>
        <w:rPr>
          <w:rFonts w:hint="cs"/>
          <w:rtl/>
          <w:lang w:eastAsia="he-IL"/>
        </w:rPr>
      </w:pPr>
      <w:bookmarkStart w:id="94" w:name="_ETM_Q1_503090"/>
      <w:bookmarkEnd w:id="94"/>
      <w:r w:rsidRPr="00D71842">
        <w:rPr>
          <w:rFonts w:hint="cs"/>
          <w:rtl/>
          <w:lang w:eastAsia="he-IL"/>
        </w:rPr>
        <w:t>אין שינוי בנוסח.</w:t>
      </w:r>
    </w:p>
    <w:p w:rsidR="00D46A69" w:rsidRPr="00D71842" w:rsidRDefault="00D46A69" w:rsidP="00D46A69">
      <w:pPr>
        <w:rPr>
          <w:rFonts w:hint="cs"/>
          <w:rtl/>
          <w:lang w:eastAsia="he-IL"/>
        </w:rPr>
      </w:pPr>
      <w:bookmarkStart w:id="95" w:name="_ETM_Q1_502415"/>
      <w:bookmarkEnd w:id="95"/>
    </w:p>
    <w:p w:rsidR="00031594" w:rsidRPr="00D71842" w:rsidRDefault="00031594" w:rsidP="00031594">
      <w:pPr>
        <w:pStyle w:val="a"/>
        <w:keepNext/>
        <w:rPr>
          <w:rFonts w:hint="cs"/>
          <w:rtl/>
        </w:rPr>
      </w:pPr>
      <w:bookmarkStart w:id="96" w:name="_ETM_Q1_502679"/>
      <w:bookmarkStart w:id="97" w:name="_ETM_Q1_503700"/>
      <w:bookmarkEnd w:id="96"/>
      <w:bookmarkEnd w:id="97"/>
      <w:r>
        <w:rPr>
          <w:rFonts w:hint="cs"/>
          <w:rtl/>
        </w:rPr>
        <w:t xml:space="preserve">מזכירת הכנסת </w:t>
      </w:r>
      <w:r w:rsidRPr="00D71842">
        <w:rPr>
          <w:rtl/>
        </w:rPr>
        <w:t>ירדנה מלר</w:t>
      </w:r>
      <w:r>
        <w:rPr>
          <w:rFonts w:hint="cs"/>
          <w:rtl/>
        </w:rPr>
        <w:t>-הורוביץ</w:t>
      </w:r>
      <w:r w:rsidRPr="00D71842">
        <w:rPr>
          <w:rtl/>
        </w:rPr>
        <w:t>:</w:t>
      </w:r>
    </w:p>
    <w:p w:rsidR="00D46A69" w:rsidRPr="00D71842" w:rsidRDefault="00D46A69" w:rsidP="00031594">
      <w:pPr>
        <w:pStyle w:val="a"/>
        <w:keepNext/>
        <w:rPr>
          <w:rFonts w:hint="cs"/>
          <w:rtl/>
        </w:rPr>
      </w:pPr>
    </w:p>
    <w:p w:rsidR="00A635D9" w:rsidRPr="00D71842" w:rsidRDefault="00A635D9" w:rsidP="00D46A69">
      <w:pPr>
        <w:rPr>
          <w:rFonts w:hint="cs"/>
          <w:rtl/>
          <w:lang w:eastAsia="he-IL"/>
        </w:rPr>
      </w:pPr>
      <w:bookmarkStart w:id="98" w:name="_ETM_Q1_500645"/>
      <w:bookmarkStart w:id="99" w:name="_ETM_Q1_500701"/>
      <w:bookmarkEnd w:id="98"/>
      <w:bookmarkEnd w:id="99"/>
      <w:r w:rsidRPr="00D71842">
        <w:rPr>
          <w:rFonts w:hint="cs"/>
          <w:rtl/>
          <w:lang w:eastAsia="he-IL"/>
        </w:rPr>
        <w:t>יש ס</w:t>
      </w:r>
      <w:r w:rsidR="00D46A69" w:rsidRPr="00D71842">
        <w:rPr>
          <w:rFonts w:hint="cs"/>
          <w:rtl/>
          <w:lang w:eastAsia="he-IL"/>
        </w:rPr>
        <w:t>ע</w:t>
      </w:r>
      <w:r w:rsidRPr="00D71842">
        <w:rPr>
          <w:rFonts w:hint="cs"/>
          <w:rtl/>
          <w:lang w:eastAsia="he-IL"/>
        </w:rPr>
        <w:t>יף ש</w:t>
      </w:r>
      <w:r w:rsidR="00D46A69" w:rsidRPr="00D71842">
        <w:rPr>
          <w:rFonts w:hint="cs"/>
          <w:rtl/>
          <w:lang w:eastAsia="he-IL"/>
        </w:rPr>
        <w:t>שר</w:t>
      </w:r>
      <w:r w:rsidRPr="00D71842">
        <w:rPr>
          <w:rFonts w:hint="cs"/>
          <w:rtl/>
          <w:lang w:eastAsia="he-IL"/>
        </w:rPr>
        <w:t xml:space="preserve"> יכול להתערב בכל שלב</w:t>
      </w:r>
      <w:r w:rsidR="00D46A69" w:rsidRPr="00D71842">
        <w:rPr>
          <w:rFonts w:hint="cs"/>
          <w:rtl/>
          <w:lang w:eastAsia="he-IL"/>
        </w:rPr>
        <w:t>, אז שיהיה ברור.</w:t>
      </w:r>
    </w:p>
    <w:p w:rsidR="00A635D9" w:rsidRPr="00D71842" w:rsidRDefault="00A635D9" w:rsidP="00A635D9">
      <w:pPr>
        <w:rPr>
          <w:rFonts w:hint="cs"/>
          <w:rtl/>
          <w:lang w:eastAsia="he-IL"/>
        </w:rPr>
      </w:pPr>
    </w:p>
    <w:p w:rsidR="00D46A69" w:rsidRPr="00D71842" w:rsidRDefault="00D46A69" w:rsidP="00D46A69">
      <w:pPr>
        <w:pStyle w:val="a"/>
        <w:keepNext/>
        <w:rPr>
          <w:rFonts w:hint="cs"/>
          <w:rtl/>
        </w:rPr>
      </w:pPr>
      <w:bookmarkStart w:id="100" w:name="_ETM_Q1_503822"/>
      <w:bookmarkStart w:id="101" w:name="_ETM_Q1_504966"/>
      <w:bookmarkEnd w:id="100"/>
      <w:bookmarkEnd w:id="101"/>
      <w:r w:rsidRPr="00D71842">
        <w:rPr>
          <w:rtl/>
        </w:rPr>
        <w:t>ארבל אסטרחן:</w:t>
      </w:r>
    </w:p>
    <w:p w:rsidR="00D46A69" w:rsidRPr="00D71842" w:rsidRDefault="00D46A69" w:rsidP="00D46A69">
      <w:pPr>
        <w:pStyle w:val="KeepWithNext"/>
        <w:rPr>
          <w:rFonts w:hint="cs"/>
          <w:rtl/>
          <w:lang w:eastAsia="he-IL"/>
        </w:rPr>
      </w:pPr>
    </w:p>
    <w:p w:rsidR="00D46A69" w:rsidRPr="00D71842" w:rsidRDefault="00D46A69" w:rsidP="00D46A69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לא מכוח - - -</w:t>
      </w:r>
    </w:p>
    <w:p w:rsidR="00D46A69" w:rsidRPr="00D71842" w:rsidRDefault="00D46A69" w:rsidP="00D46A69">
      <w:pPr>
        <w:rPr>
          <w:rFonts w:hint="cs"/>
          <w:rtl/>
          <w:lang w:eastAsia="he-IL"/>
        </w:rPr>
      </w:pPr>
      <w:bookmarkStart w:id="102" w:name="_ETM_Q1_505170"/>
      <w:bookmarkStart w:id="103" w:name="_ETM_Q1_505439"/>
      <w:bookmarkEnd w:id="102"/>
      <w:bookmarkEnd w:id="103"/>
    </w:p>
    <w:p w:rsidR="00D46A69" w:rsidRPr="00D71842" w:rsidRDefault="00D46A69" w:rsidP="00D46A69">
      <w:pPr>
        <w:pStyle w:val="af"/>
        <w:keepNext/>
        <w:rPr>
          <w:rFonts w:hint="cs"/>
          <w:rtl/>
        </w:rPr>
      </w:pPr>
      <w:r w:rsidRPr="00D71842">
        <w:rPr>
          <w:rtl/>
        </w:rPr>
        <w:t>היו"ר דוד ביטן:</w:t>
      </w:r>
    </w:p>
    <w:p w:rsidR="00D46A69" w:rsidRPr="00D71842" w:rsidRDefault="00D46A69" w:rsidP="00D46A69">
      <w:pPr>
        <w:pStyle w:val="KeepWithNext"/>
        <w:rPr>
          <w:rFonts w:hint="cs"/>
          <w:rtl/>
          <w:lang w:eastAsia="he-IL"/>
        </w:rPr>
      </w:pPr>
    </w:p>
    <w:p w:rsidR="00D46A69" w:rsidRPr="00D71842" w:rsidRDefault="00D46A69" w:rsidP="00D46A69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לא מתקנים את הסעיף הזה.</w:t>
      </w:r>
    </w:p>
    <w:p w:rsidR="00D46A69" w:rsidRPr="00D71842" w:rsidRDefault="00D46A69" w:rsidP="00D46A69">
      <w:pPr>
        <w:rPr>
          <w:rFonts w:hint="cs"/>
          <w:rtl/>
          <w:lang w:eastAsia="he-IL"/>
        </w:rPr>
      </w:pPr>
      <w:bookmarkStart w:id="104" w:name="_ETM_Q1_507966"/>
      <w:bookmarkEnd w:id="104"/>
    </w:p>
    <w:p w:rsidR="00031594" w:rsidRPr="00D71842" w:rsidRDefault="00031594" w:rsidP="00031594">
      <w:pPr>
        <w:pStyle w:val="a"/>
        <w:keepNext/>
        <w:rPr>
          <w:rFonts w:hint="cs"/>
          <w:rtl/>
        </w:rPr>
      </w:pPr>
      <w:bookmarkStart w:id="105" w:name="_ETM_Q1_508251"/>
      <w:bookmarkStart w:id="106" w:name="_ETM_Q1_506042"/>
      <w:bookmarkEnd w:id="105"/>
      <w:bookmarkEnd w:id="106"/>
      <w:r>
        <w:rPr>
          <w:rFonts w:hint="cs"/>
          <w:rtl/>
        </w:rPr>
        <w:t xml:space="preserve">מזכירת הכנסת </w:t>
      </w:r>
      <w:r w:rsidRPr="00D71842">
        <w:rPr>
          <w:rtl/>
        </w:rPr>
        <w:t>ירדנה מלר</w:t>
      </w:r>
      <w:r>
        <w:rPr>
          <w:rFonts w:hint="cs"/>
          <w:rtl/>
        </w:rPr>
        <w:t>-הורוביץ</w:t>
      </w:r>
      <w:r w:rsidRPr="00D71842">
        <w:rPr>
          <w:rtl/>
        </w:rPr>
        <w:t>:</w:t>
      </w:r>
    </w:p>
    <w:p w:rsidR="00D46A69" w:rsidRPr="00D71842" w:rsidRDefault="00D46A69" w:rsidP="00031594">
      <w:pPr>
        <w:pStyle w:val="a"/>
        <w:keepNext/>
        <w:rPr>
          <w:rFonts w:hint="cs"/>
          <w:rtl/>
        </w:rPr>
      </w:pPr>
    </w:p>
    <w:p w:rsidR="00D46A69" w:rsidRPr="00D71842" w:rsidRDefault="00D46A69" w:rsidP="00D46A69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לכן </w:t>
      </w:r>
      <w:bookmarkStart w:id="107" w:name="_ETM_Q1_507065"/>
      <w:bookmarkEnd w:id="107"/>
      <w:r w:rsidRPr="00D71842">
        <w:rPr>
          <w:rFonts w:hint="cs"/>
          <w:rtl/>
          <w:lang w:eastAsia="he-IL"/>
        </w:rPr>
        <w:t>אני מדגישה את זה.</w:t>
      </w:r>
    </w:p>
    <w:p w:rsidR="00D46A69" w:rsidRPr="00D71842" w:rsidRDefault="00D46A69" w:rsidP="00D46A69">
      <w:pPr>
        <w:rPr>
          <w:rFonts w:hint="cs"/>
          <w:rtl/>
          <w:lang w:eastAsia="he-IL"/>
        </w:rPr>
      </w:pPr>
    </w:p>
    <w:p w:rsidR="00D46A69" w:rsidRPr="00D71842" w:rsidRDefault="00D46A69" w:rsidP="00D46A69">
      <w:pPr>
        <w:pStyle w:val="a"/>
        <w:keepNext/>
        <w:rPr>
          <w:rFonts w:hint="cs"/>
          <w:rtl/>
        </w:rPr>
      </w:pPr>
      <w:bookmarkStart w:id="108" w:name="_ETM_Q1_506547"/>
      <w:bookmarkStart w:id="109" w:name="_ETM_Q1_507451"/>
      <w:bookmarkEnd w:id="108"/>
      <w:bookmarkEnd w:id="109"/>
      <w:r w:rsidRPr="00D71842">
        <w:rPr>
          <w:rtl/>
        </w:rPr>
        <w:t>ארבל אסטרחן:</w:t>
      </w:r>
    </w:p>
    <w:p w:rsidR="00D46A69" w:rsidRPr="00D71842" w:rsidRDefault="00D46A69" w:rsidP="00D46A69">
      <w:pPr>
        <w:pStyle w:val="KeepWithNext"/>
        <w:rPr>
          <w:rFonts w:hint="cs"/>
          <w:rtl/>
          <w:lang w:eastAsia="he-IL"/>
        </w:rPr>
      </w:pPr>
    </w:p>
    <w:p w:rsidR="00D46A69" w:rsidRPr="00D71842" w:rsidRDefault="00D46A69" w:rsidP="00D46A69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מה שכן, יש היום בסעיף 34 הוראה </w:t>
      </w:r>
      <w:bookmarkStart w:id="110" w:name="_ETM_Q1_508740"/>
      <w:bookmarkEnd w:id="110"/>
      <w:r w:rsidRPr="00D71842">
        <w:rPr>
          <w:rFonts w:hint="cs"/>
          <w:rtl/>
          <w:lang w:eastAsia="he-IL"/>
        </w:rPr>
        <w:t xml:space="preserve">שאומרת שחבר הכנסת יעביר את תמצית הודעתו מראש ובכתב. זה </w:t>
      </w:r>
      <w:bookmarkStart w:id="111" w:name="_ETM_Q1_514027"/>
      <w:bookmarkEnd w:id="111"/>
      <w:r w:rsidRPr="00D71842">
        <w:rPr>
          <w:rFonts w:hint="cs"/>
          <w:rtl/>
          <w:lang w:eastAsia="he-IL"/>
        </w:rPr>
        <w:t>קורה?</w:t>
      </w:r>
    </w:p>
    <w:p w:rsidR="00A635D9" w:rsidRPr="00D71842" w:rsidRDefault="00A635D9" w:rsidP="00A635D9">
      <w:pPr>
        <w:rPr>
          <w:rFonts w:hint="cs"/>
          <w:rtl/>
          <w:lang w:eastAsia="he-IL"/>
        </w:rPr>
      </w:pPr>
    </w:p>
    <w:p w:rsidR="00031594" w:rsidRPr="00D71842" w:rsidRDefault="00031594" w:rsidP="00031594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 w:rsidRPr="00D71842">
        <w:rPr>
          <w:rtl/>
        </w:rPr>
        <w:t>ירדנה מלר</w:t>
      </w:r>
      <w:r>
        <w:rPr>
          <w:rFonts w:hint="cs"/>
          <w:rtl/>
        </w:rPr>
        <w:t>-הורוביץ</w:t>
      </w:r>
      <w:r w:rsidRPr="00D71842">
        <w:rPr>
          <w:rtl/>
        </w:rPr>
        <w:t>:</w:t>
      </w:r>
    </w:p>
    <w:p w:rsidR="00A635D9" w:rsidRPr="00D71842" w:rsidRDefault="00A635D9" w:rsidP="00031594">
      <w:pPr>
        <w:pStyle w:val="a"/>
        <w:keepNext/>
        <w:rPr>
          <w:rFonts w:hint="cs"/>
          <w:rtl/>
        </w:rPr>
      </w:pPr>
    </w:p>
    <w:p w:rsidR="00A635D9" w:rsidRPr="00D71842" w:rsidRDefault="00D46A69" w:rsidP="00D46A69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אנחנו משתדלים, לא תמיד הם מקפידים על זה. היושב-ראש</w:t>
      </w:r>
      <w:r w:rsidR="00A635D9" w:rsidRPr="00D71842">
        <w:rPr>
          <w:rFonts w:hint="cs"/>
          <w:rtl/>
          <w:lang w:eastAsia="he-IL"/>
        </w:rPr>
        <w:t xml:space="preserve"> דיבר על זה בנש</w:t>
      </w:r>
      <w:r w:rsidRPr="00D71842">
        <w:rPr>
          <w:rFonts w:hint="cs"/>
          <w:rtl/>
          <w:lang w:eastAsia="he-IL"/>
        </w:rPr>
        <w:t>יאו</w:t>
      </w:r>
      <w:r w:rsidR="00A635D9" w:rsidRPr="00D71842">
        <w:rPr>
          <w:rFonts w:hint="cs"/>
          <w:rtl/>
          <w:lang w:eastAsia="he-IL"/>
        </w:rPr>
        <w:t>ת ביום שני, ונתן הדגשה להמעיט ב</w:t>
      </w:r>
      <w:r w:rsidRPr="00D71842">
        <w:rPr>
          <w:rFonts w:hint="cs"/>
          <w:rtl/>
          <w:lang w:eastAsia="he-IL"/>
        </w:rPr>
        <w:t xml:space="preserve">עניין של </w:t>
      </w:r>
      <w:bookmarkStart w:id="112" w:name="_ETM_Q1_527144"/>
      <w:bookmarkEnd w:id="112"/>
      <w:r w:rsidRPr="00D71842">
        <w:rPr>
          <w:rFonts w:hint="cs"/>
          <w:rtl/>
          <w:lang w:eastAsia="he-IL"/>
        </w:rPr>
        <w:t>ה</w:t>
      </w:r>
      <w:r w:rsidR="00A635D9" w:rsidRPr="00D71842">
        <w:rPr>
          <w:rFonts w:hint="cs"/>
          <w:rtl/>
          <w:lang w:eastAsia="he-IL"/>
        </w:rPr>
        <w:t xml:space="preserve">הודעות </w:t>
      </w:r>
      <w:r w:rsidRPr="00D71842">
        <w:rPr>
          <w:rFonts w:hint="cs"/>
          <w:rtl/>
          <w:lang w:eastAsia="he-IL"/>
        </w:rPr>
        <w:t>ה</w:t>
      </w:r>
      <w:r w:rsidR="00A635D9" w:rsidRPr="00D71842">
        <w:rPr>
          <w:rFonts w:hint="cs"/>
          <w:rtl/>
          <w:lang w:eastAsia="he-IL"/>
        </w:rPr>
        <w:t>אישיות</w:t>
      </w:r>
      <w:r w:rsidRPr="00D71842">
        <w:rPr>
          <w:rFonts w:hint="cs"/>
          <w:rtl/>
          <w:lang w:eastAsia="he-IL"/>
        </w:rPr>
        <w:t>, להחזיר את המעמד של הודעה אישית למה שהיה.</w:t>
      </w:r>
    </w:p>
    <w:p w:rsidR="00D46A69" w:rsidRPr="00D71842" w:rsidRDefault="00D46A69" w:rsidP="00D46A69">
      <w:pPr>
        <w:rPr>
          <w:rFonts w:hint="cs"/>
          <w:rtl/>
          <w:lang w:eastAsia="he-IL"/>
        </w:rPr>
      </w:pPr>
      <w:bookmarkStart w:id="113" w:name="_ETM_Q1_528453"/>
      <w:bookmarkEnd w:id="113"/>
    </w:p>
    <w:p w:rsidR="00D46A69" w:rsidRPr="00D71842" w:rsidRDefault="00D46A69" w:rsidP="00D46A69">
      <w:pPr>
        <w:pStyle w:val="a"/>
        <w:keepNext/>
        <w:rPr>
          <w:rFonts w:hint="cs"/>
          <w:rtl/>
        </w:rPr>
      </w:pPr>
      <w:bookmarkStart w:id="114" w:name="_ETM_Q1_528504"/>
      <w:bookmarkStart w:id="115" w:name="_ETM_Q1_529693"/>
      <w:bookmarkEnd w:id="114"/>
      <w:bookmarkEnd w:id="115"/>
      <w:r w:rsidRPr="00D71842">
        <w:rPr>
          <w:rtl/>
        </w:rPr>
        <w:t>ארבל אסטרחן:</w:t>
      </w:r>
    </w:p>
    <w:p w:rsidR="00D46A69" w:rsidRPr="00D71842" w:rsidRDefault="00D46A69" w:rsidP="00D46A69">
      <w:pPr>
        <w:pStyle w:val="KeepWithNext"/>
        <w:rPr>
          <w:rFonts w:hint="cs"/>
          <w:rtl/>
          <w:lang w:eastAsia="he-IL"/>
        </w:rPr>
      </w:pPr>
    </w:p>
    <w:p w:rsidR="00A635D9" w:rsidRPr="00D71842" w:rsidRDefault="00A635D9" w:rsidP="00A635D9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רק </w:t>
      </w:r>
      <w:r w:rsidR="00D46A69" w:rsidRPr="00D71842">
        <w:rPr>
          <w:rFonts w:hint="cs"/>
          <w:rtl/>
          <w:lang w:eastAsia="he-IL"/>
        </w:rPr>
        <w:t>כ</w:t>
      </w:r>
      <w:r w:rsidRPr="00D71842">
        <w:rPr>
          <w:rFonts w:hint="cs"/>
          <w:rtl/>
          <w:lang w:eastAsia="he-IL"/>
        </w:rPr>
        <w:t>שזה תקיפה</w:t>
      </w:r>
      <w:r w:rsidR="00D46A69" w:rsidRPr="00D71842">
        <w:rPr>
          <w:rFonts w:hint="cs"/>
          <w:rtl/>
          <w:lang w:eastAsia="he-IL"/>
        </w:rPr>
        <w:t>.</w:t>
      </w:r>
    </w:p>
    <w:p w:rsidR="00A635D9" w:rsidRPr="00D71842" w:rsidRDefault="00A635D9" w:rsidP="00A635D9">
      <w:pPr>
        <w:rPr>
          <w:rFonts w:hint="cs"/>
          <w:rtl/>
          <w:lang w:eastAsia="he-IL"/>
        </w:rPr>
      </w:pPr>
    </w:p>
    <w:p w:rsidR="00031594" w:rsidRPr="00D71842" w:rsidRDefault="00031594" w:rsidP="00031594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 w:rsidRPr="00D71842">
        <w:rPr>
          <w:rtl/>
        </w:rPr>
        <w:t>ירדנה מלר</w:t>
      </w:r>
      <w:r>
        <w:rPr>
          <w:rFonts w:hint="cs"/>
          <w:rtl/>
        </w:rPr>
        <w:t>-הורוביץ</w:t>
      </w:r>
      <w:r w:rsidRPr="00D71842">
        <w:rPr>
          <w:rtl/>
        </w:rPr>
        <w:t>:</w:t>
      </w:r>
    </w:p>
    <w:p w:rsidR="00A635D9" w:rsidRPr="00D71842" w:rsidRDefault="00A635D9" w:rsidP="00031594">
      <w:pPr>
        <w:pStyle w:val="a"/>
        <w:keepNext/>
        <w:rPr>
          <w:rFonts w:hint="cs"/>
          <w:rtl/>
        </w:rPr>
      </w:pPr>
    </w:p>
    <w:p w:rsidR="00A635D9" w:rsidRPr="00D71842" w:rsidRDefault="00D46A69" w:rsidP="00A635D9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כן, ובאמת </w:t>
      </w:r>
      <w:bookmarkStart w:id="116" w:name="_ETM_Q1_532852"/>
      <w:bookmarkEnd w:id="116"/>
      <w:r w:rsidR="00A635D9" w:rsidRPr="00D71842">
        <w:rPr>
          <w:rFonts w:hint="cs"/>
          <w:rtl/>
          <w:lang w:eastAsia="he-IL"/>
        </w:rPr>
        <w:t>להקפיד לקבל את התמצית בכתב</w:t>
      </w:r>
      <w:r w:rsidRPr="00D71842">
        <w:rPr>
          <w:rFonts w:hint="cs"/>
          <w:rtl/>
          <w:lang w:eastAsia="he-IL"/>
        </w:rPr>
        <w:t>.</w:t>
      </w:r>
    </w:p>
    <w:p w:rsidR="00D46A69" w:rsidRPr="00D71842" w:rsidRDefault="00D46A69" w:rsidP="00A635D9">
      <w:pPr>
        <w:rPr>
          <w:rFonts w:hint="cs"/>
          <w:rtl/>
          <w:lang w:eastAsia="he-IL"/>
        </w:rPr>
      </w:pPr>
    </w:p>
    <w:p w:rsidR="00D46A69" w:rsidRPr="00D71842" w:rsidRDefault="00D46A69" w:rsidP="00D46A69">
      <w:pPr>
        <w:pStyle w:val="a"/>
        <w:keepNext/>
        <w:rPr>
          <w:rFonts w:hint="cs"/>
          <w:rtl/>
        </w:rPr>
      </w:pPr>
      <w:bookmarkStart w:id="117" w:name="_ETM_Q1_533798"/>
      <w:bookmarkEnd w:id="117"/>
      <w:r w:rsidRPr="00D71842">
        <w:rPr>
          <w:rtl/>
        </w:rPr>
        <w:t>ארבל אסטרחן:</w:t>
      </w:r>
    </w:p>
    <w:p w:rsidR="00D46A69" w:rsidRPr="00D71842" w:rsidRDefault="00D46A69" w:rsidP="00D46A69">
      <w:pPr>
        <w:pStyle w:val="KeepWithNext"/>
        <w:rPr>
          <w:rFonts w:hint="cs"/>
          <w:rtl/>
          <w:lang w:eastAsia="he-IL"/>
        </w:rPr>
      </w:pPr>
    </w:p>
    <w:p w:rsidR="00D46A69" w:rsidRPr="00D71842" w:rsidRDefault="00D46A69" w:rsidP="00D46A69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התיקון פה הוא שמוסיפים אפשרות גם לשרים ולסגני שרים למסור </w:t>
      </w:r>
      <w:bookmarkStart w:id="118" w:name="_ETM_Q1_539309"/>
      <w:bookmarkEnd w:id="118"/>
      <w:r w:rsidRPr="00D71842">
        <w:rPr>
          <w:rFonts w:hint="cs"/>
          <w:rtl/>
          <w:lang w:eastAsia="he-IL"/>
        </w:rPr>
        <w:t xml:space="preserve">הודעה אישית באותם תנאים. </w:t>
      </w:r>
    </w:p>
    <w:p w:rsidR="00D46A69" w:rsidRPr="00D71842" w:rsidRDefault="00D46A69" w:rsidP="00D46A69">
      <w:pPr>
        <w:rPr>
          <w:rFonts w:hint="cs"/>
          <w:rtl/>
          <w:lang w:eastAsia="he-IL"/>
        </w:rPr>
      </w:pPr>
      <w:bookmarkStart w:id="119" w:name="_ETM_Q1_541461"/>
      <w:bookmarkEnd w:id="119"/>
    </w:p>
    <w:p w:rsidR="00A635D9" w:rsidRPr="00D71842" w:rsidRDefault="00A635D9" w:rsidP="00F5095A">
      <w:pPr>
        <w:rPr>
          <w:rFonts w:hint="cs"/>
          <w:rtl/>
          <w:lang w:eastAsia="he-IL"/>
        </w:rPr>
      </w:pPr>
      <w:bookmarkStart w:id="120" w:name="_ETM_Q1_542009"/>
      <w:bookmarkEnd w:id="120"/>
      <w:r w:rsidRPr="00D71842">
        <w:rPr>
          <w:rFonts w:hint="cs"/>
          <w:rtl/>
          <w:lang w:eastAsia="he-IL"/>
        </w:rPr>
        <w:t>סעיף 39 עניינו</w:t>
      </w:r>
      <w:r w:rsidR="00D46A69" w:rsidRPr="00D71842">
        <w:rPr>
          <w:rFonts w:hint="cs"/>
          <w:rtl/>
          <w:lang w:eastAsia="he-IL"/>
        </w:rPr>
        <w:t xml:space="preserve"> דברי הכנסת. היום כתוב שכל </w:t>
      </w:r>
      <w:bookmarkStart w:id="121" w:name="_ETM_Q1_544740"/>
      <w:bookmarkEnd w:id="121"/>
      <w:r w:rsidR="00D46A69" w:rsidRPr="00D71842">
        <w:rPr>
          <w:rFonts w:hint="cs"/>
          <w:rtl/>
          <w:lang w:eastAsia="he-IL"/>
        </w:rPr>
        <w:t xml:space="preserve">חבר כנסת רשאי </w:t>
      </w:r>
      <w:r w:rsidRPr="00D71842">
        <w:rPr>
          <w:rFonts w:hint="cs"/>
          <w:rtl/>
          <w:lang w:eastAsia="he-IL"/>
        </w:rPr>
        <w:t>לתקן שגיאות בדבריו שנרשמו בפרוטוקול</w:t>
      </w:r>
      <w:r w:rsidR="00F5095A" w:rsidRPr="00D71842">
        <w:rPr>
          <w:rFonts w:hint="cs"/>
          <w:rtl/>
          <w:lang w:eastAsia="he-IL"/>
        </w:rPr>
        <w:t>.</w:t>
      </w:r>
      <w:r w:rsidRPr="00D71842">
        <w:rPr>
          <w:rFonts w:hint="cs"/>
          <w:rtl/>
          <w:lang w:eastAsia="he-IL"/>
        </w:rPr>
        <w:t xml:space="preserve"> חשבנו ל</w:t>
      </w:r>
      <w:r w:rsidR="00853A06" w:rsidRPr="00D71842">
        <w:rPr>
          <w:rFonts w:hint="cs"/>
          <w:rtl/>
          <w:lang w:eastAsia="he-IL"/>
        </w:rPr>
        <w:t xml:space="preserve">כתוב "כל דובר", כי יכול להיות שידברו </w:t>
      </w:r>
      <w:bookmarkStart w:id="122" w:name="_ETM_Q1_552437"/>
      <w:bookmarkEnd w:id="122"/>
      <w:r w:rsidR="00853A06" w:rsidRPr="00D71842">
        <w:rPr>
          <w:rFonts w:hint="cs"/>
          <w:rtl/>
          <w:lang w:eastAsia="he-IL"/>
        </w:rPr>
        <w:t>גם לא חברי כנסת</w:t>
      </w:r>
      <w:r w:rsidR="00F5095A" w:rsidRPr="00D71842">
        <w:rPr>
          <w:rFonts w:hint="cs"/>
          <w:rtl/>
          <w:lang w:eastAsia="he-IL"/>
        </w:rPr>
        <w:t xml:space="preserve"> שהם</w:t>
      </w:r>
      <w:r w:rsidR="00853A06" w:rsidRPr="00D71842">
        <w:rPr>
          <w:rFonts w:hint="cs"/>
          <w:rtl/>
          <w:lang w:eastAsia="he-IL"/>
        </w:rPr>
        <w:t xml:space="preserve"> שרים וסגני שרים, ועל כן ההתאמה </w:t>
      </w:r>
      <w:bookmarkStart w:id="123" w:name="_ETM_Q1_555726"/>
      <w:bookmarkEnd w:id="123"/>
      <w:r w:rsidR="00853A06" w:rsidRPr="00D71842">
        <w:rPr>
          <w:rFonts w:hint="cs"/>
          <w:rtl/>
          <w:lang w:eastAsia="he-IL"/>
        </w:rPr>
        <w:t>נדרשת.</w:t>
      </w:r>
    </w:p>
    <w:p w:rsidR="00A635D9" w:rsidRPr="00D71842" w:rsidRDefault="00A635D9" w:rsidP="00A635D9">
      <w:pPr>
        <w:rPr>
          <w:rFonts w:hint="cs"/>
          <w:rtl/>
          <w:lang w:eastAsia="he-IL"/>
        </w:rPr>
      </w:pPr>
    </w:p>
    <w:p w:rsidR="00A635D9" w:rsidRPr="00D71842" w:rsidRDefault="00A635D9" w:rsidP="00A635D9">
      <w:pPr>
        <w:pStyle w:val="af"/>
        <w:keepNext/>
        <w:rPr>
          <w:rFonts w:hint="cs"/>
          <w:rtl/>
        </w:rPr>
      </w:pPr>
      <w:r w:rsidRPr="00D71842">
        <w:rPr>
          <w:rtl/>
        </w:rPr>
        <w:t>היו"ר דוד ביטן:</w:t>
      </w:r>
    </w:p>
    <w:p w:rsidR="00A635D9" w:rsidRPr="00D71842" w:rsidRDefault="00A635D9" w:rsidP="00A635D9">
      <w:pPr>
        <w:pStyle w:val="KeepWithNext"/>
        <w:rPr>
          <w:rFonts w:hint="cs"/>
          <w:rtl/>
          <w:lang w:eastAsia="he-IL"/>
        </w:rPr>
      </w:pPr>
    </w:p>
    <w:p w:rsidR="00A635D9" w:rsidRPr="00D71842" w:rsidRDefault="00853A06" w:rsidP="00A635D9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לדוגמה </w:t>
      </w:r>
      <w:r w:rsidR="00A635D9" w:rsidRPr="00D71842">
        <w:rPr>
          <w:rFonts w:hint="cs"/>
          <w:rtl/>
          <w:lang w:eastAsia="he-IL"/>
        </w:rPr>
        <w:t>נשיא הודו יכול לתקן</w:t>
      </w:r>
      <w:r w:rsidRPr="00D71842">
        <w:rPr>
          <w:rFonts w:hint="cs"/>
          <w:rtl/>
          <w:lang w:eastAsia="he-IL"/>
        </w:rPr>
        <w:t xml:space="preserve"> את מה שהוא אמר? זה מה שאת אומרת </w:t>
      </w:r>
      <w:bookmarkStart w:id="124" w:name="_ETM_Q1_561392"/>
      <w:bookmarkEnd w:id="124"/>
      <w:r w:rsidRPr="00D71842">
        <w:rPr>
          <w:rFonts w:hint="cs"/>
          <w:rtl/>
          <w:lang w:eastAsia="he-IL"/>
        </w:rPr>
        <w:t>בעצם?</w:t>
      </w:r>
      <w:bookmarkStart w:id="125" w:name="_ETM_Q1_559688"/>
      <w:bookmarkEnd w:id="125"/>
    </w:p>
    <w:p w:rsidR="00853A06" w:rsidRPr="00D71842" w:rsidRDefault="00853A06" w:rsidP="00A635D9">
      <w:pPr>
        <w:rPr>
          <w:rFonts w:hint="cs"/>
          <w:rtl/>
          <w:lang w:eastAsia="he-IL"/>
        </w:rPr>
      </w:pPr>
    </w:p>
    <w:p w:rsidR="00853A06" w:rsidRPr="00D71842" w:rsidRDefault="00853A06" w:rsidP="00853A06">
      <w:pPr>
        <w:pStyle w:val="a"/>
        <w:keepNext/>
        <w:rPr>
          <w:rFonts w:hint="cs"/>
          <w:rtl/>
        </w:rPr>
      </w:pPr>
      <w:bookmarkStart w:id="126" w:name="_ETM_Q1_559981"/>
      <w:bookmarkEnd w:id="126"/>
      <w:r w:rsidRPr="00D71842">
        <w:rPr>
          <w:rtl/>
        </w:rPr>
        <w:t>ארבל אסטרחן:</w:t>
      </w:r>
    </w:p>
    <w:p w:rsidR="00853A06" w:rsidRPr="00D71842" w:rsidRDefault="00853A06" w:rsidP="00853A06">
      <w:pPr>
        <w:pStyle w:val="KeepWithNext"/>
        <w:rPr>
          <w:rFonts w:hint="cs"/>
          <w:rtl/>
          <w:lang w:eastAsia="he-IL"/>
        </w:rPr>
      </w:pPr>
    </w:p>
    <w:p w:rsidR="00853A06" w:rsidRPr="00D71842" w:rsidRDefault="00853A06" w:rsidP="00853A06">
      <w:pPr>
        <w:rPr>
          <w:rFonts w:hint="cs"/>
          <w:rtl/>
          <w:lang w:eastAsia="he-IL"/>
        </w:rPr>
      </w:pPr>
      <w:bookmarkStart w:id="127" w:name="_ETM_Q1_561738"/>
      <w:bookmarkEnd w:id="127"/>
      <w:r w:rsidRPr="00D71842">
        <w:rPr>
          <w:rFonts w:hint="cs"/>
          <w:rtl/>
          <w:lang w:eastAsia="he-IL"/>
        </w:rPr>
        <w:t>כל דובר.</w:t>
      </w:r>
    </w:p>
    <w:p w:rsidR="00A635D9" w:rsidRPr="00D71842" w:rsidRDefault="00A635D9" w:rsidP="00A635D9">
      <w:pPr>
        <w:rPr>
          <w:rFonts w:hint="cs"/>
          <w:rtl/>
          <w:lang w:eastAsia="he-IL"/>
        </w:rPr>
      </w:pPr>
    </w:p>
    <w:p w:rsidR="00A635D9" w:rsidRPr="00D71842" w:rsidRDefault="00A635D9" w:rsidP="00A635D9">
      <w:pPr>
        <w:pStyle w:val="a"/>
        <w:keepNext/>
        <w:rPr>
          <w:rFonts w:hint="cs"/>
          <w:rtl/>
        </w:rPr>
      </w:pPr>
      <w:r w:rsidRPr="00D71842">
        <w:rPr>
          <w:rtl/>
        </w:rPr>
        <w:t>מרב מיכאלי (המחנה הציוני):</w:t>
      </w:r>
    </w:p>
    <w:p w:rsidR="00A635D9" w:rsidRPr="00D71842" w:rsidRDefault="00A635D9" w:rsidP="00A635D9">
      <w:pPr>
        <w:pStyle w:val="KeepWithNext"/>
        <w:rPr>
          <w:rFonts w:hint="cs"/>
          <w:rtl/>
          <w:lang w:eastAsia="he-IL"/>
        </w:rPr>
      </w:pPr>
    </w:p>
    <w:p w:rsidR="00A635D9" w:rsidRPr="00D71842" w:rsidRDefault="00A635D9" w:rsidP="00A635D9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אתה רוצה למנוע מנשיא הודו לתקן?</w:t>
      </w:r>
    </w:p>
    <w:p w:rsidR="00A635D9" w:rsidRPr="00D71842" w:rsidRDefault="00A635D9" w:rsidP="00A635D9">
      <w:pPr>
        <w:rPr>
          <w:rFonts w:hint="cs"/>
          <w:rtl/>
          <w:lang w:eastAsia="he-IL"/>
        </w:rPr>
      </w:pPr>
    </w:p>
    <w:p w:rsidR="00853A06" w:rsidRPr="00D71842" w:rsidRDefault="00853A06" w:rsidP="00853A06">
      <w:pPr>
        <w:pStyle w:val="af"/>
        <w:keepNext/>
        <w:rPr>
          <w:rFonts w:hint="cs"/>
          <w:rtl/>
        </w:rPr>
      </w:pPr>
      <w:bookmarkStart w:id="128" w:name="_ETM_Q1_565295"/>
      <w:bookmarkEnd w:id="128"/>
      <w:r w:rsidRPr="00D71842">
        <w:rPr>
          <w:rtl/>
        </w:rPr>
        <w:t>היו"ר דוד ביטן:</w:t>
      </w:r>
    </w:p>
    <w:p w:rsidR="00853A06" w:rsidRPr="00D71842" w:rsidRDefault="00853A06" w:rsidP="00853A06">
      <w:pPr>
        <w:pStyle w:val="KeepWithNext"/>
        <w:rPr>
          <w:rFonts w:hint="cs"/>
          <w:rtl/>
          <w:lang w:eastAsia="he-IL"/>
        </w:rPr>
      </w:pPr>
    </w:p>
    <w:p w:rsidR="00853A06" w:rsidRPr="00D71842" w:rsidRDefault="00853A06" w:rsidP="00853A06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לא. גם הוא יכול לתקן את הפרוטוקול.</w:t>
      </w:r>
    </w:p>
    <w:p w:rsidR="00853A06" w:rsidRPr="00D71842" w:rsidRDefault="00853A06" w:rsidP="00853A06">
      <w:pPr>
        <w:rPr>
          <w:rFonts w:hint="cs"/>
          <w:rtl/>
          <w:lang w:eastAsia="he-IL"/>
        </w:rPr>
      </w:pPr>
      <w:bookmarkStart w:id="129" w:name="_ETM_Q1_569075"/>
      <w:bookmarkEnd w:id="129"/>
    </w:p>
    <w:p w:rsidR="00853A06" w:rsidRPr="00D71842" w:rsidRDefault="00853A06" w:rsidP="00853A06">
      <w:pPr>
        <w:pStyle w:val="a"/>
        <w:keepNext/>
        <w:rPr>
          <w:rFonts w:hint="cs"/>
          <w:rtl/>
        </w:rPr>
      </w:pPr>
      <w:bookmarkStart w:id="130" w:name="_ETM_Q1_569364"/>
      <w:bookmarkStart w:id="131" w:name="_ETM_Q1_566897"/>
      <w:bookmarkEnd w:id="130"/>
      <w:bookmarkEnd w:id="131"/>
      <w:r w:rsidRPr="00D71842">
        <w:rPr>
          <w:rtl/>
        </w:rPr>
        <w:t>ארבל אסטרחן:</w:t>
      </w:r>
    </w:p>
    <w:p w:rsidR="00853A06" w:rsidRPr="00D71842" w:rsidRDefault="00853A06" w:rsidP="00853A06">
      <w:pPr>
        <w:pStyle w:val="KeepWithNext"/>
        <w:rPr>
          <w:rFonts w:hint="cs"/>
          <w:rtl/>
          <w:lang w:eastAsia="he-IL"/>
        </w:rPr>
      </w:pPr>
    </w:p>
    <w:p w:rsidR="00A635D9" w:rsidRPr="00D71842" w:rsidRDefault="00853A06" w:rsidP="00F135E3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סעיף 41 עניינו </w:t>
      </w:r>
      <w:bookmarkStart w:id="132" w:name="_ETM_Q1_571673"/>
      <w:bookmarkEnd w:id="132"/>
      <w:r w:rsidRPr="00D71842">
        <w:rPr>
          <w:rFonts w:hint="cs"/>
          <w:rtl/>
          <w:lang w:eastAsia="he-IL"/>
        </w:rPr>
        <w:t xml:space="preserve">התנהגות במליאה. יש פה שני תיקונים. האחד, </w:t>
      </w:r>
      <w:r w:rsidR="00A635D9" w:rsidRPr="00D71842">
        <w:rPr>
          <w:rFonts w:hint="cs"/>
          <w:rtl/>
          <w:lang w:eastAsia="he-IL"/>
        </w:rPr>
        <w:t>היום כתוב שבישיבות הכנסת יש להשתמש</w:t>
      </w:r>
      <w:r w:rsidR="00F135E3" w:rsidRPr="00D71842">
        <w:rPr>
          <w:rFonts w:hint="cs"/>
          <w:rtl/>
          <w:lang w:eastAsia="he-IL"/>
        </w:rPr>
        <w:t xml:space="preserve"> בתואר חבר </w:t>
      </w:r>
      <w:bookmarkStart w:id="133" w:name="_ETM_Q1_575930"/>
      <w:bookmarkEnd w:id="133"/>
      <w:r w:rsidR="00F135E3" w:rsidRPr="00D71842">
        <w:rPr>
          <w:rFonts w:hint="cs"/>
          <w:rtl/>
          <w:lang w:eastAsia="he-IL"/>
        </w:rPr>
        <w:t>הכנסת או בתואר תפקידו של חבר הכנסת בכנסת או בממשלה</w:t>
      </w:r>
      <w:bookmarkStart w:id="134" w:name="_ETM_Q1_581673"/>
      <w:bookmarkEnd w:id="134"/>
      <w:r w:rsidR="00F135E3" w:rsidRPr="00D71842">
        <w:rPr>
          <w:rFonts w:hint="cs"/>
          <w:rtl/>
          <w:lang w:eastAsia="he-IL"/>
        </w:rPr>
        <w:t xml:space="preserve">. עכשיו יכול </w:t>
      </w:r>
      <w:r w:rsidR="00A635D9" w:rsidRPr="00D71842">
        <w:rPr>
          <w:rFonts w:hint="cs"/>
          <w:rtl/>
          <w:lang w:eastAsia="he-IL"/>
        </w:rPr>
        <w:t>להיות תפקיד</w:t>
      </w:r>
      <w:r w:rsidR="00F135E3" w:rsidRPr="00D71842">
        <w:rPr>
          <w:rFonts w:hint="cs"/>
          <w:rtl/>
          <w:lang w:eastAsia="he-IL"/>
        </w:rPr>
        <w:t xml:space="preserve"> בממשלה גם לא של חבר כנסת, </w:t>
      </w:r>
      <w:bookmarkStart w:id="135" w:name="_ETM_Q1_584188"/>
      <w:bookmarkEnd w:id="135"/>
      <w:r w:rsidR="00F135E3" w:rsidRPr="00D71842">
        <w:rPr>
          <w:rFonts w:hint="cs"/>
          <w:rtl/>
          <w:lang w:eastAsia="he-IL"/>
        </w:rPr>
        <w:t xml:space="preserve">שר או סגן שר, אז </w:t>
      </w:r>
      <w:r w:rsidR="00A635D9" w:rsidRPr="00D71842">
        <w:rPr>
          <w:rFonts w:hint="cs"/>
          <w:rtl/>
          <w:lang w:eastAsia="he-IL"/>
        </w:rPr>
        <w:t>יהיה כתוב בתואר</w:t>
      </w:r>
      <w:r w:rsidR="00F135E3" w:rsidRPr="00D71842">
        <w:rPr>
          <w:rFonts w:hint="cs"/>
          <w:rtl/>
          <w:lang w:eastAsia="he-IL"/>
        </w:rPr>
        <w:t xml:space="preserve"> התפקיד של חבר הכנסת </w:t>
      </w:r>
      <w:bookmarkStart w:id="136" w:name="_ETM_Q1_586115"/>
      <w:bookmarkEnd w:id="136"/>
      <w:r w:rsidR="00F135E3" w:rsidRPr="00D71842">
        <w:rPr>
          <w:rFonts w:hint="cs"/>
          <w:rtl/>
          <w:lang w:eastAsia="he-IL"/>
        </w:rPr>
        <w:t xml:space="preserve">"השר או סגן השר בכנסת </w:t>
      </w:r>
      <w:r w:rsidR="00A635D9" w:rsidRPr="00D71842">
        <w:rPr>
          <w:rFonts w:hint="cs"/>
          <w:rtl/>
          <w:lang w:eastAsia="he-IL"/>
        </w:rPr>
        <w:t>או בממשלה</w:t>
      </w:r>
      <w:r w:rsidR="00F135E3" w:rsidRPr="00D71842">
        <w:rPr>
          <w:rFonts w:hint="cs"/>
          <w:rtl/>
          <w:lang w:eastAsia="he-IL"/>
        </w:rPr>
        <w:t>"</w:t>
      </w:r>
      <w:r w:rsidR="00A635D9" w:rsidRPr="00D71842">
        <w:rPr>
          <w:rFonts w:hint="cs"/>
          <w:rtl/>
          <w:lang w:eastAsia="he-IL"/>
        </w:rPr>
        <w:t xml:space="preserve">. </w:t>
      </w:r>
      <w:r w:rsidR="00F135E3" w:rsidRPr="00D71842">
        <w:rPr>
          <w:rFonts w:hint="cs"/>
          <w:rtl/>
          <w:lang w:eastAsia="he-IL"/>
        </w:rPr>
        <w:t>שוב ז</w:t>
      </w:r>
      <w:r w:rsidR="00A635D9" w:rsidRPr="00D71842">
        <w:rPr>
          <w:rFonts w:hint="cs"/>
          <w:rtl/>
          <w:lang w:eastAsia="he-IL"/>
        </w:rPr>
        <w:t>ו התאמה נדרשת.</w:t>
      </w:r>
    </w:p>
    <w:p w:rsidR="00A635D9" w:rsidRPr="00D71842" w:rsidRDefault="00A635D9" w:rsidP="00A635D9">
      <w:pPr>
        <w:rPr>
          <w:rFonts w:hint="cs"/>
          <w:rtl/>
          <w:lang w:eastAsia="he-IL"/>
        </w:rPr>
      </w:pPr>
    </w:p>
    <w:p w:rsidR="00A635D9" w:rsidRPr="00D71842" w:rsidRDefault="00A635D9" w:rsidP="00F135E3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כל הסעיף של </w:t>
      </w:r>
      <w:r w:rsidR="00F135E3" w:rsidRPr="00D71842">
        <w:rPr>
          <w:rFonts w:hint="cs"/>
          <w:rtl/>
          <w:lang w:eastAsia="he-IL"/>
        </w:rPr>
        <w:t>ה</w:t>
      </w:r>
      <w:r w:rsidRPr="00D71842">
        <w:rPr>
          <w:rFonts w:hint="cs"/>
          <w:rtl/>
          <w:lang w:eastAsia="he-IL"/>
        </w:rPr>
        <w:t>התנהגות במליאה</w:t>
      </w:r>
      <w:r w:rsidR="00F135E3" w:rsidRPr="00D71842">
        <w:rPr>
          <w:rFonts w:hint="cs"/>
          <w:rtl/>
          <w:lang w:eastAsia="he-IL"/>
        </w:rPr>
        <w:t xml:space="preserve"> מתייחס לחבר הכנסת</w:t>
      </w:r>
      <w:bookmarkStart w:id="137" w:name="_ETM_Q1_594221"/>
      <w:bookmarkEnd w:id="137"/>
      <w:r w:rsidR="00F135E3" w:rsidRPr="00D71842">
        <w:rPr>
          <w:rFonts w:hint="cs"/>
          <w:rtl/>
          <w:lang w:eastAsia="he-IL"/>
        </w:rPr>
        <w:t xml:space="preserve">: חבר הכנסת ימלא אחר הוראות היושב-ראש, ינאם ברשות וכו' </w:t>
      </w:r>
      <w:bookmarkStart w:id="138" w:name="_ETM_Q1_599406"/>
      <w:bookmarkEnd w:id="138"/>
      <w:r w:rsidR="00F135E3" w:rsidRPr="00D71842">
        <w:rPr>
          <w:rFonts w:hint="cs"/>
          <w:rtl/>
          <w:lang w:eastAsia="he-IL"/>
        </w:rPr>
        <w:t xml:space="preserve">וכו'. מוצע להוסיף שכל הפרק הזה יחול גם על שרים וסגני </w:t>
      </w:r>
      <w:bookmarkStart w:id="139" w:name="_ETM_Q1_606242"/>
      <w:bookmarkEnd w:id="139"/>
      <w:r w:rsidR="00F135E3" w:rsidRPr="00D71842">
        <w:rPr>
          <w:rFonts w:hint="cs"/>
          <w:rtl/>
          <w:lang w:eastAsia="he-IL"/>
        </w:rPr>
        <w:t xml:space="preserve">שרים, גם הם צריכים לנאום לפי הוראות היושב-ראש ולא להציג </w:t>
      </w:r>
      <w:bookmarkStart w:id="140" w:name="_ETM_Q1_607984"/>
      <w:bookmarkEnd w:id="140"/>
      <w:r w:rsidR="00F135E3" w:rsidRPr="00D71842">
        <w:rPr>
          <w:rFonts w:hint="cs"/>
          <w:rtl/>
          <w:lang w:eastAsia="he-IL"/>
        </w:rPr>
        <w:t>חפצים וכו'.</w:t>
      </w:r>
    </w:p>
    <w:p w:rsidR="00A635D9" w:rsidRPr="00D71842" w:rsidRDefault="00A635D9" w:rsidP="00A635D9">
      <w:pPr>
        <w:rPr>
          <w:rFonts w:hint="cs"/>
          <w:rtl/>
          <w:lang w:eastAsia="he-IL"/>
        </w:rPr>
      </w:pPr>
    </w:p>
    <w:p w:rsidR="00F135E3" w:rsidRPr="00D71842" w:rsidRDefault="00A635D9" w:rsidP="00F135E3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אני קופצת רגע ל</w:t>
      </w:r>
      <w:r w:rsidR="00F135E3" w:rsidRPr="00D71842">
        <w:rPr>
          <w:rFonts w:hint="cs"/>
          <w:rtl/>
          <w:lang w:eastAsia="he-IL"/>
        </w:rPr>
        <w:t xml:space="preserve">סעיף </w:t>
      </w:r>
      <w:r w:rsidRPr="00D71842">
        <w:rPr>
          <w:rFonts w:hint="cs"/>
          <w:rtl/>
          <w:lang w:eastAsia="he-IL"/>
        </w:rPr>
        <w:t>12, המשך ההתאמות לחוק הנור</w:t>
      </w:r>
      <w:r w:rsidR="00F135E3" w:rsidRPr="00D71842">
        <w:rPr>
          <w:rFonts w:hint="cs"/>
          <w:rtl/>
          <w:lang w:eastAsia="he-IL"/>
        </w:rPr>
        <w:t>ב</w:t>
      </w:r>
      <w:r w:rsidRPr="00D71842">
        <w:rPr>
          <w:rFonts w:hint="cs"/>
          <w:rtl/>
          <w:lang w:eastAsia="he-IL"/>
        </w:rPr>
        <w:t>גי, תיכף נחזור לאחרים. סעיף 118 עניינו</w:t>
      </w:r>
      <w:r w:rsidR="00F135E3" w:rsidRPr="00D71842">
        <w:rPr>
          <w:rFonts w:hint="cs"/>
          <w:rtl/>
          <w:lang w:eastAsia="he-IL"/>
        </w:rPr>
        <w:t xml:space="preserve"> נוכחות בישיבות ועדות. היום כתוב שכל חבר </w:t>
      </w:r>
      <w:bookmarkStart w:id="141" w:name="_ETM_Q1_624815"/>
      <w:bookmarkEnd w:id="141"/>
      <w:r w:rsidR="00F135E3" w:rsidRPr="00D71842">
        <w:rPr>
          <w:rFonts w:hint="cs"/>
          <w:rtl/>
          <w:lang w:eastAsia="he-IL"/>
        </w:rPr>
        <w:t xml:space="preserve">כנסת רשאי להיות נוכח בכל ישיבה של ועדה, גם אם </w:t>
      </w:r>
      <w:bookmarkStart w:id="142" w:name="_ETM_Q1_629089"/>
      <w:bookmarkEnd w:id="142"/>
      <w:r w:rsidR="00F135E3" w:rsidRPr="00D71842">
        <w:rPr>
          <w:rFonts w:hint="cs"/>
          <w:rtl/>
          <w:lang w:eastAsia="he-IL"/>
        </w:rPr>
        <w:t xml:space="preserve">הוא לא חבר בה, למעט ישיבה שהפרוטוקול שלה חסוי, פה </w:t>
      </w:r>
      <w:bookmarkStart w:id="143" w:name="_ETM_Q1_634111"/>
      <w:bookmarkEnd w:id="143"/>
      <w:r w:rsidR="00F135E3" w:rsidRPr="00D71842">
        <w:rPr>
          <w:rFonts w:hint="cs"/>
          <w:rtl/>
          <w:lang w:eastAsia="he-IL"/>
        </w:rPr>
        <w:t xml:space="preserve">גם שר וסגן שר יכולים להיות נוכחים בכל ישיבת ועדה, </w:t>
      </w:r>
      <w:bookmarkStart w:id="144" w:name="_ETM_Q1_637740"/>
      <w:bookmarkEnd w:id="144"/>
      <w:r w:rsidR="00F135E3" w:rsidRPr="00D71842">
        <w:rPr>
          <w:rFonts w:hint="cs"/>
          <w:rtl/>
          <w:lang w:eastAsia="he-IL"/>
        </w:rPr>
        <w:t xml:space="preserve">למעט ישיבה שהפרוטוקול שלה חסוי, דינם יהיה כדין חברי הכנסת </w:t>
      </w:r>
      <w:bookmarkStart w:id="145" w:name="_ETM_Q1_642006"/>
      <w:bookmarkEnd w:id="145"/>
      <w:r w:rsidR="00F135E3" w:rsidRPr="00D71842">
        <w:rPr>
          <w:rFonts w:hint="cs"/>
          <w:rtl/>
          <w:lang w:eastAsia="he-IL"/>
        </w:rPr>
        <w:t>לעניין נוכחות בוועדות.</w:t>
      </w:r>
    </w:p>
    <w:p w:rsidR="00A635D9" w:rsidRPr="00D71842" w:rsidRDefault="00A635D9" w:rsidP="00A635D9">
      <w:pPr>
        <w:rPr>
          <w:rFonts w:hint="cs"/>
          <w:rtl/>
          <w:lang w:eastAsia="he-IL"/>
        </w:rPr>
      </w:pPr>
    </w:p>
    <w:p w:rsidR="00A635D9" w:rsidRPr="00D71842" w:rsidRDefault="00A635D9" w:rsidP="00F135E3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הסעיף הבא 121, זה הסעיף של ההתנהגות בוועדה, גם אותו נחיל על שרים וסגני שרים. </w:t>
      </w:r>
      <w:r w:rsidR="00F135E3" w:rsidRPr="00D71842">
        <w:rPr>
          <w:rFonts w:hint="cs"/>
          <w:rtl/>
          <w:lang w:eastAsia="he-IL"/>
        </w:rPr>
        <w:t>גם שם כתוב שחבר הכנסת יעשה כך וכך</w:t>
      </w:r>
      <w:bookmarkStart w:id="146" w:name="_ETM_Q1_654812"/>
      <w:bookmarkEnd w:id="146"/>
      <w:r w:rsidR="00F135E3" w:rsidRPr="00D71842">
        <w:rPr>
          <w:rFonts w:hint="cs"/>
          <w:rtl/>
          <w:lang w:eastAsia="he-IL"/>
        </w:rPr>
        <w:t xml:space="preserve">. </w:t>
      </w:r>
      <w:r w:rsidRPr="00D71842">
        <w:rPr>
          <w:rFonts w:hint="cs"/>
          <w:rtl/>
          <w:lang w:eastAsia="he-IL"/>
        </w:rPr>
        <w:t>אלה ההתאמות לחוק הנור</w:t>
      </w:r>
      <w:r w:rsidR="00F135E3" w:rsidRPr="00D71842">
        <w:rPr>
          <w:rFonts w:hint="cs"/>
          <w:rtl/>
          <w:lang w:eastAsia="he-IL"/>
        </w:rPr>
        <w:t>ב</w:t>
      </w:r>
      <w:r w:rsidRPr="00D71842">
        <w:rPr>
          <w:rFonts w:hint="cs"/>
          <w:rtl/>
          <w:lang w:eastAsia="he-IL"/>
        </w:rPr>
        <w:t>גי</w:t>
      </w:r>
      <w:r w:rsidR="00F135E3" w:rsidRPr="00D71842">
        <w:rPr>
          <w:rFonts w:hint="cs"/>
          <w:rtl/>
          <w:lang w:eastAsia="he-IL"/>
        </w:rPr>
        <w:t>, כשהוספנו שרים וסגני שרים</w:t>
      </w:r>
      <w:r w:rsidRPr="00D71842">
        <w:rPr>
          <w:rFonts w:hint="cs"/>
          <w:rtl/>
          <w:lang w:eastAsia="he-IL"/>
        </w:rPr>
        <w:t>.</w:t>
      </w:r>
    </w:p>
    <w:p w:rsidR="00A635D9" w:rsidRPr="00D71842" w:rsidRDefault="00A635D9" w:rsidP="00A635D9">
      <w:pPr>
        <w:rPr>
          <w:rFonts w:hint="cs"/>
          <w:rtl/>
          <w:lang w:eastAsia="he-IL"/>
        </w:rPr>
      </w:pPr>
    </w:p>
    <w:p w:rsidR="00F135E3" w:rsidRPr="00D71842" w:rsidRDefault="00F135E3" w:rsidP="00F135E3">
      <w:pPr>
        <w:pStyle w:val="af"/>
        <w:keepNext/>
        <w:rPr>
          <w:rFonts w:hint="cs"/>
          <w:rtl/>
        </w:rPr>
      </w:pPr>
      <w:r w:rsidRPr="00D71842">
        <w:rPr>
          <w:rtl/>
        </w:rPr>
        <w:t>היו"ר דוד ביטן:</w:t>
      </w:r>
    </w:p>
    <w:p w:rsidR="00F135E3" w:rsidRPr="00D71842" w:rsidRDefault="00F135E3" w:rsidP="00F135E3">
      <w:pPr>
        <w:pStyle w:val="KeepWithNext"/>
        <w:rPr>
          <w:rFonts w:hint="cs"/>
          <w:rtl/>
          <w:lang w:eastAsia="he-IL"/>
        </w:rPr>
      </w:pPr>
    </w:p>
    <w:p w:rsidR="00F135E3" w:rsidRPr="00D71842" w:rsidRDefault="00F135E3" w:rsidP="00F135E3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יש לך הערה?</w:t>
      </w:r>
    </w:p>
    <w:p w:rsidR="00F135E3" w:rsidRPr="00D71842" w:rsidRDefault="00F135E3" w:rsidP="00F135E3">
      <w:pPr>
        <w:rPr>
          <w:rFonts w:hint="cs"/>
          <w:rtl/>
          <w:lang w:eastAsia="he-IL"/>
        </w:rPr>
      </w:pPr>
      <w:bookmarkStart w:id="147" w:name="_ETM_Q1_662737"/>
      <w:bookmarkEnd w:id="147"/>
    </w:p>
    <w:p w:rsidR="00A635D9" w:rsidRPr="00D71842" w:rsidRDefault="00A635D9" w:rsidP="00A635D9">
      <w:pPr>
        <w:pStyle w:val="a"/>
        <w:keepNext/>
        <w:rPr>
          <w:rFonts w:hint="cs"/>
          <w:rtl/>
        </w:rPr>
      </w:pPr>
      <w:r w:rsidRPr="00D71842">
        <w:rPr>
          <w:rtl/>
        </w:rPr>
        <w:t>מרב מיכאלי (המחנה הציוני):</w:t>
      </w:r>
    </w:p>
    <w:p w:rsidR="00A635D9" w:rsidRPr="00D71842" w:rsidRDefault="00A635D9" w:rsidP="00A635D9">
      <w:pPr>
        <w:pStyle w:val="KeepWithNext"/>
        <w:rPr>
          <w:rFonts w:hint="cs"/>
          <w:rtl/>
          <w:lang w:eastAsia="he-IL"/>
        </w:rPr>
      </w:pPr>
    </w:p>
    <w:p w:rsidR="00F135E3" w:rsidRPr="00D71842" w:rsidRDefault="00A635D9" w:rsidP="00F135E3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מקובל עלי. </w:t>
      </w:r>
      <w:bookmarkStart w:id="148" w:name="_ETM_Q1_661256"/>
      <w:bookmarkStart w:id="149" w:name="_ETM_Q1_661522"/>
      <w:bookmarkEnd w:id="148"/>
      <w:bookmarkEnd w:id="149"/>
    </w:p>
    <w:p w:rsidR="00F135E3" w:rsidRPr="00D71842" w:rsidRDefault="00F135E3" w:rsidP="00F135E3">
      <w:pPr>
        <w:rPr>
          <w:rFonts w:hint="cs"/>
          <w:rtl/>
          <w:lang w:eastAsia="he-IL"/>
        </w:rPr>
      </w:pPr>
      <w:bookmarkStart w:id="150" w:name="_ETM_Q1_659306"/>
      <w:bookmarkEnd w:id="150"/>
    </w:p>
    <w:p w:rsidR="00F135E3" w:rsidRPr="00D71842" w:rsidRDefault="00F135E3" w:rsidP="00F135E3">
      <w:pPr>
        <w:pStyle w:val="af"/>
        <w:keepNext/>
        <w:rPr>
          <w:rFonts w:hint="cs"/>
          <w:rtl/>
        </w:rPr>
      </w:pPr>
      <w:bookmarkStart w:id="151" w:name="_ETM_Q1_661111"/>
      <w:bookmarkEnd w:id="151"/>
      <w:r w:rsidRPr="00D71842">
        <w:rPr>
          <w:rtl/>
        </w:rPr>
        <w:t>היו"ר דוד ביטן:</w:t>
      </w:r>
    </w:p>
    <w:p w:rsidR="00F135E3" w:rsidRPr="00D71842" w:rsidRDefault="00F135E3" w:rsidP="00F135E3">
      <w:pPr>
        <w:pStyle w:val="KeepWithNext"/>
        <w:rPr>
          <w:rFonts w:hint="cs"/>
          <w:rtl/>
          <w:lang w:eastAsia="he-IL"/>
        </w:rPr>
      </w:pPr>
    </w:p>
    <w:p w:rsidR="00F135E3" w:rsidRPr="00D71842" w:rsidRDefault="00F135E3" w:rsidP="00F135E3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זה מחודד?</w:t>
      </w:r>
    </w:p>
    <w:p w:rsidR="00F135E3" w:rsidRPr="00D71842" w:rsidRDefault="00F135E3" w:rsidP="00F135E3">
      <w:pPr>
        <w:rPr>
          <w:rFonts w:hint="cs"/>
          <w:rtl/>
          <w:lang w:eastAsia="he-IL"/>
        </w:rPr>
      </w:pPr>
    </w:p>
    <w:p w:rsidR="00F135E3" w:rsidRPr="00D71842" w:rsidRDefault="00F135E3" w:rsidP="00F135E3">
      <w:pPr>
        <w:pStyle w:val="a"/>
        <w:keepNext/>
        <w:rPr>
          <w:rFonts w:hint="cs"/>
          <w:rtl/>
        </w:rPr>
      </w:pPr>
      <w:bookmarkStart w:id="152" w:name="_ETM_Q1_662149"/>
      <w:bookmarkStart w:id="153" w:name="_ETM_Q1_662205"/>
      <w:bookmarkStart w:id="154" w:name="_ETM_Q1_663488"/>
      <w:bookmarkEnd w:id="152"/>
      <w:bookmarkEnd w:id="153"/>
      <w:bookmarkEnd w:id="154"/>
      <w:r w:rsidRPr="00D71842">
        <w:rPr>
          <w:rtl/>
        </w:rPr>
        <w:t>מרב מיכאלי (המחנה הציוני):</w:t>
      </w:r>
    </w:p>
    <w:p w:rsidR="00F135E3" w:rsidRPr="00D71842" w:rsidRDefault="00F135E3" w:rsidP="00F135E3">
      <w:pPr>
        <w:pStyle w:val="KeepWithNext"/>
        <w:rPr>
          <w:rFonts w:hint="cs"/>
          <w:rtl/>
          <w:lang w:eastAsia="he-IL"/>
        </w:rPr>
      </w:pPr>
    </w:p>
    <w:p w:rsidR="00A635D9" w:rsidRPr="00D71842" w:rsidRDefault="00A635D9" w:rsidP="00F135E3">
      <w:pPr>
        <w:rPr>
          <w:rFonts w:hint="cs"/>
          <w:rtl/>
          <w:lang w:eastAsia="he-IL"/>
        </w:rPr>
      </w:pPr>
      <w:bookmarkStart w:id="155" w:name="_ETM_Q1_660141"/>
      <w:bookmarkEnd w:id="155"/>
      <w:r w:rsidRPr="00D71842">
        <w:rPr>
          <w:rFonts w:hint="cs"/>
          <w:rtl/>
          <w:lang w:eastAsia="he-IL"/>
        </w:rPr>
        <w:t>לגמרי.</w:t>
      </w:r>
    </w:p>
    <w:p w:rsidR="00A635D9" w:rsidRPr="00D71842" w:rsidRDefault="00A635D9" w:rsidP="00A635D9">
      <w:pPr>
        <w:rPr>
          <w:rFonts w:hint="cs"/>
          <w:rtl/>
          <w:lang w:eastAsia="he-IL"/>
        </w:rPr>
      </w:pPr>
    </w:p>
    <w:p w:rsidR="00A635D9" w:rsidRPr="00D71842" w:rsidRDefault="00A635D9" w:rsidP="00A635D9">
      <w:pPr>
        <w:pStyle w:val="af"/>
        <w:keepNext/>
        <w:rPr>
          <w:rFonts w:hint="cs"/>
          <w:rtl/>
        </w:rPr>
      </w:pPr>
      <w:r w:rsidRPr="00D71842">
        <w:rPr>
          <w:rtl/>
        </w:rPr>
        <w:t>היו"ר דוד ביטן:</w:t>
      </w:r>
    </w:p>
    <w:p w:rsidR="00A635D9" w:rsidRPr="00D71842" w:rsidRDefault="00A635D9" w:rsidP="00A635D9">
      <w:pPr>
        <w:pStyle w:val="KeepWithNext"/>
        <w:rPr>
          <w:rFonts w:hint="cs"/>
          <w:rtl/>
          <w:lang w:eastAsia="he-IL"/>
        </w:rPr>
      </w:pPr>
    </w:p>
    <w:p w:rsidR="00A635D9" w:rsidRPr="00D71842" w:rsidRDefault="00F135E3" w:rsidP="00F135E3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עכשיו נעבור </w:t>
      </w:r>
      <w:bookmarkStart w:id="156" w:name="_ETM_Q1_664512"/>
      <w:bookmarkEnd w:id="156"/>
      <w:r w:rsidRPr="00D71842">
        <w:rPr>
          <w:rFonts w:hint="cs"/>
          <w:rtl/>
          <w:lang w:eastAsia="he-IL"/>
        </w:rPr>
        <w:t xml:space="preserve">לסעיפים </w:t>
      </w:r>
      <w:r w:rsidR="00A635D9" w:rsidRPr="00D71842">
        <w:rPr>
          <w:rFonts w:hint="cs"/>
          <w:rtl/>
          <w:lang w:eastAsia="he-IL"/>
        </w:rPr>
        <w:t>שלא קשורים לחוק הנור</w:t>
      </w:r>
      <w:r w:rsidRPr="00D71842">
        <w:rPr>
          <w:rFonts w:hint="cs"/>
          <w:rtl/>
          <w:lang w:eastAsia="he-IL"/>
        </w:rPr>
        <w:t>ב</w:t>
      </w:r>
      <w:r w:rsidR="00A635D9" w:rsidRPr="00D71842">
        <w:rPr>
          <w:rFonts w:hint="cs"/>
          <w:rtl/>
          <w:lang w:eastAsia="he-IL"/>
        </w:rPr>
        <w:t xml:space="preserve">גי. יש תיקונים עוד מהקדנציה הקודמת </w:t>
      </w:r>
      <w:r w:rsidRPr="00D71842">
        <w:rPr>
          <w:rFonts w:hint="cs"/>
          <w:rtl/>
          <w:lang w:eastAsia="he-IL"/>
        </w:rPr>
        <w:t>ש</w:t>
      </w:r>
      <w:r w:rsidR="00A635D9" w:rsidRPr="00D71842">
        <w:rPr>
          <w:rFonts w:hint="cs"/>
          <w:rtl/>
          <w:lang w:eastAsia="he-IL"/>
        </w:rPr>
        <w:t>הושמו בצד</w:t>
      </w:r>
      <w:r w:rsidRPr="00D71842">
        <w:rPr>
          <w:rFonts w:hint="cs"/>
          <w:rtl/>
          <w:lang w:eastAsia="he-IL"/>
        </w:rPr>
        <w:t>, אנחנו רוצים גם אותם להעביר.</w:t>
      </w:r>
    </w:p>
    <w:p w:rsidR="00A635D9" w:rsidRPr="00D71842" w:rsidRDefault="00A635D9" w:rsidP="00A635D9">
      <w:pPr>
        <w:rPr>
          <w:rFonts w:hint="cs"/>
          <w:rtl/>
          <w:lang w:eastAsia="he-IL"/>
        </w:rPr>
      </w:pPr>
    </w:p>
    <w:p w:rsidR="00F135E3" w:rsidRPr="00D71842" w:rsidRDefault="00F135E3" w:rsidP="00F135E3">
      <w:pPr>
        <w:pStyle w:val="a"/>
        <w:keepNext/>
        <w:rPr>
          <w:rFonts w:hint="cs"/>
          <w:rtl/>
        </w:rPr>
      </w:pPr>
      <w:bookmarkStart w:id="157" w:name="_ETM_Q1_674146"/>
      <w:bookmarkStart w:id="158" w:name="_ETM_Q1_675136"/>
      <w:bookmarkEnd w:id="157"/>
      <w:bookmarkEnd w:id="158"/>
      <w:r w:rsidRPr="00D71842">
        <w:rPr>
          <w:rtl/>
        </w:rPr>
        <w:t>ארבל אסטרחן:</w:t>
      </w:r>
    </w:p>
    <w:p w:rsidR="00F135E3" w:rsidRPr="00D71842" w:rsidRDefault="00F135E3" w:rsidP="00F135E3">
      <w:pPr>
        <w:pStyle w:val="KeepWithNext"/>
        <w:rPr>
          <w:rFonts w:hint="cs"/>
          <w:rtl/>
          <w:lang w:eastAsia="he-IL"/>
        </w:rPr>
      </w:pPr>
    </w:p>
    <w:p w:rsidR="00F135E3" w:rsidRPr="00D71842" w:rsidRDefault="00F135E3" w:rsidP="00F135E3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נכון, אלה דברים טכניים </w:t>
      </w:r>
      <w:bookmarkStart w:id="159" w:name="_ETM_Q1_675036"/>
      <w:bookmarkEnd w:id="159"/>
      <w:r w:rsidRPr="00D71842">
        <w:rPr>
          <w:rFonts w:hint="cs"/>
          <w:rtl/>
          <w:lang w:eastAsia="he-IL"/>
        </w:rPr>
        <w:t>בעיקרם.</w:t>
      </w:r>
    </w:p>
    <w:p w:rsidR="00F135E3" w:rsidRPr="00D71842" w:rsidRDefault="00F135E3" w:rsidP="00F135E3">
      <w:pPr>
        <w:rPr>
          <w:rFonts w:hint="cs"/>
          <w:rtl/>
          <w:lang w:eastAsia="he-IL"/>
        </w:rPr>
      </w:pPr>
      <w:bookmarkStart w:id="160" w:name="_ETM_Q1_676948"/>
      <w:bookmarkEnd w:id="160"/>
    </w:p>
    <w:p w:rsidR="00A635D9" w:rsidRPr="00D71842" w:rsidRDefault="00A635D9" w:rsidP="00A635D9">
      <w:pPr>
        <w:pStyle w:val="af"/>
        <w:keepNext/>
        <w:rPr>
          <w:rFonts w:hint="cs"/>
          <w:rtl/>
        </w:rPr>
      </w:pPr>
      <w:r w:rsidRPr="00D71842">
        <w:rPr>
          <w:rtl/>
        </w:rPr>
        <w:t>היו"ר דוד ביטן:</w:t>
      </w:r>
    </w:p>
    <w:p w:rsidR="00A635D9" w:rsidRPr="00D71842" w:rsidRDefault="00A635D9" w:rsidP="00A635D9">
      <w:pPr>
        <w:pStyle w:val="KeepWithNext"/>
        <w:rPr>
          <w:rFonts w:hint="cs"/>
          <w:rtl/>
          <w:lang w:eastAsia="he-IL"/>
        </w:rPr>
      </w:pPr>
    </w:p>
    <w:p w:rsidR="00A635D9" w:rsidRPr="00D71842" w:rsidRDefault="00A635D9" w:rsidP="00F135E3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אני לא יודע למה לא העבירו </w:t>
      </w:r>
      <w:r w:rsidR="00F135E3" w:rsidRPr="00D71842">
        <w:rPr>
          <w:rFonts w:hint="cs"/>
          <w:rtl/>
          <w:lang w:eastAsia="he-IL"/>
        </w:rPr>
        <w:t>אותם בקדנציה הקודמת.</w:t>
      </w:r>
    </w:p>
    <w:p w:rsidR="00A635D9" w:rsidRPr="00D71842" w:rsidRDefault="00A635D9" w:rsidP="00A635D9">
      <w:pPr>
        <w:rPr>
          <w:rFonts w:hint="cs"/>
          <w:rtl/>
          <w:lang w:eastAsia="he-IL"/>
        </w:rPr>
      </w:pPr>
    </w:p>
    <w:p w:rsidR="00031594" w:rsidRPr="00D71842" w:rsidRDefault="00031594" w:rsidP="00031594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 w:rsidRPr="00D71842">
        <w:rPr>
          <w:rtl/>
        </w:rPr>
        <w:t>ירדנה מלר</w:t>
      </w:r>
      <w:r>
        <w:rPr>
          <w:rFonts w:hint="cs"/>
          <w:rtl/>
        </w:rPr>
        <w:t>-הורוביץ</w:t>
      </w:r>
      <w:r w:rsidRPr="00D71842">
        <w:rPr>
          <w:rtl/>
        </w:rPr>
        <w:t>:</w:t>
      </w:r>
    </w:p>
    <w:p w:rsidR="00A635D9" w:rsidRPr="00D71842" w:rsidRDefault="00A635D9" w:rsidP="00031594">
      <w:pPr>
        <w:pStyle w:val="a"/>
        <w:keepNext/>
        <w:rPr>
          <w:rFonts w:hint="cs"/>
          <w:rtl/>
        </w:rPr>
      </w:pPr>
    </w:p>
    <w:p w:rsidR="00A635D9" w:rsidRPr="00D71842" w:rsidRDefault="00A635D9" w:rsidP="00A635D9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לא הספיקו.</w:t>
      </w:r>
    </w:p>
    <w:p w:rsidR="00A635D9" w:rsidRPr="00D71842" w:rsidRDefault="00A635D9" w:rsidP="00A635D9">
      <w:pPr>
        <w:rPr>
          <w:rFonts w:hint="cs"/>
          <w:rtl/>
          <w:lang w:eastAsia="he-IL"/>
        </w:rPr>
      </w:pPr>
    </w:p>
    <w:p w:rsidR="00F135E3" w:rsidRPr="00D71842" w:rsidRDefault="00F135E3" w:rsidP="00F135E3">
      <w:pPr>
        <w:pStyle w:val="a"/>
        <w:keepNext/>
        <w:rPr>
          <w:rFonts w:hint="cs"/>
          <w:rtl/>
        </w:rPr>
      </w:pPr>
      <w:bookmarkStart w:id="161" w:name="_ETM_Q1_682727"/>
      <w:bookmarkEnd w:id="161"/>
      <w:r w:rsidRPr="00D71842">
        <w:rPr>
          <w:rtl/>
        </w:rPr>
        <w:t>ארבל אסטרחן:</w:t>
      </w:r>
    </w:p>
    <w:p w:rsidR="00F135E3" w:rsidRPr="00D71842" w:rsidRDefault="00F135E3" w:rsidP="00F135E3">
      <w:pPr>
        <w:pStyle w:val="KeepWithNext"/>
        <w:rPr>
          <w:rFonts w:hint="cs"/>
          <w:rtl/>
          <w:lang w:eastAsia="he-IL"/>
        </w:rPr>
      </w:pPr>
    </w:p>
    <w:p w:rsidR="00874264" w:rsidRPr="00D71842" w:rsidRDefault="00F135E3" w:rsidP="00F5095A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סעיף 82</w:t>
      </w:r>
      <w:r w:rsidR="00874264" w:rsidRPr="00D71842">
        <w:rPr>
          <w:rFonts w:hint="cs"/>
          <w:rtl/>
          <w:lang w:eastAsia="he-IL"/>
        </w:rPr>
        <w:t xml:space="preserve"> מדבר על הקריאה הראשונה. בכנסת הקודמת </w:t>
      </w:r>
      <w:bookmarkStart w:id="162" w:name="_ETM_Q1_690102"/>
      <w:bookmarkEnd w:id="162"/>
      <w:r w:rsidR="00874264" w:rsidRPr="00D71842">
        <w:rPr>
          <w:rFonts w:hint="cs"/>
          <w:rtl/>
          <w:lang w:eastAsia="he-IL"/>
        </w:rPr>
        <w:t xml:space="preserve">נעשה תיקון בסעיף של הקריאה הטרומית, כאשר מדובר על </w:t>
      </w:r>
      <w:bookmarkStart w:id="163" w:name="_ETM_Q1_695399"/>
      <w:bookmarkEnd w:id="163"/>
      <w:r w:rsidR="00874264" w:rsidRPr="00D71842">
        <w:rPr>
          <w:rFonts w:hint="cs"/>
          <w:rtl/>
          <w:lang w:eastAsia="he-IL"/>
        </w:rPr>
        <w:t>חוק שעולה לקריאה טרומית ויש חוק שמוצמד אליו. שם נ</w:t>
      </w:r>
      <w:r w:rsidR="00A635D9" w:rsidRPr="00D71842">
        <w:rPr>
          <w:rFonts w:hint="cs"/>
          <w:rtl/>
          <w:lang w:eastAsia="he-IL"/>
        </w:rPr>
        <w:t>קבעה הבהרה שהה</w:t>
      </w:r>
      <w:r w:rsidR="00874264" w:rsidRPr="00D71842">
        <w:rPr>
          <w:rFonts w:hint="cs"/>
          <w:rtl/>
          <w:lang w:eastAsia="he-IL"/>
        </w:rPr>
        <w:t>צ</w:t>
      </w:r>
      <w:r w:rsidR="00A635D9" w:rsidRPr="00D71842">
        <w:rPr>
          <w:rFonts w:hint="cs"/>
          <w:rtl/>
          <w:lang w:eastAsia="he-IL"/>
        </w:rPr>
        <w:t xml:space="preserve">בעה תהיה על ההצעה </w:t>
      </w:r>
      <w:r w:rsidR="00874264" w:rsidRPr="00D71842">
        <w:rPr>
          <w:rFonts w:hint="cs"/>
          <w:rtl/>
          <w:lang w:eastAsia="he-IL"/>
        </w:rPr>
        <w:t>ש</w:t>
      </w:r>
      <w:r w:rsidR="00A635D9" w:rsidRPr="00D71842">
        <w:rPr>
          <w:rFonts w:hint="cs"/>
          <w:rtl/>
          <w:lang w:eastAsia="he-IL"/>
        </w:rPr>
        <w:t>על סדר</w:t>
      </w:r>
      <w:r w:rsidR="00874264" w:rsidRPr="00D71842">
        <w:rPr>
          <w:rFonts w:hint="cs"/>
          <w:rtl/>
          <w:lang w:eastAsia="he-IL"/>
        </w:rPr>
        <w:t>-</w:t>
      </w:r>
      <w:r w:rsidR="00A635D9" w:rsidRPr="00D71842">
        <w:rPr>
          <w:rFonts w:hint="cs"/>
          <w:rtl/>
          <w:lang w:eastAsia="he-IL"/>
        </w:rPr>
        <w:t>היום</w:t>
      </w:r>
      <w:r w:rsidR="00874264" w:rsidRPr="00D71842">
        <w:rPr>
          <w:rFonts w:hint="cs"/>
          <w:rtl/>
          <w:lang w:eastAsia="he-IL"/>
        </w:rPr>
        <w:t xml:space="preserve"> </w:t>
      </w:r>
      <w:bookmarkStart w:id="164" w:name="_ETM_Q1_705953"/>
      <w:bookmarkEnd w:id="164"/>
      <w:r w:rsidR="00874264" w:rsidRPr="00D71842">
        <w:rPr>
          <w:rFonts w:hint="cs"/>
          <w:rtl/>
          <w:lang w:eastAsia="he-IL"/>
        </w:rPr>
        <w:t xml:space="preserve">ועל ההצבעה המוצמדת </w:t>
      </w:r>
      <w:r w:rsidR="00A635D9" w:rsidRPr="00D71842">
        <w:rPr>
          <w:rFonts w:hint="cs"/>
          <w:rtl/>
          <w:lang w:eastAsia="he-IL"/>
        </w:rPr>
        <w:t>בהצבעה נפרדת שתתקיים מייד</w:t>
      </w:r>
      <w:r w:rsidR="00874264" w:rsidRPr="00D71842">
        <w:rPr>
          <w:rFonts w:hint="cs"/>
          <w:rtl/>
          <w:lang w:eastAsia="he-IL"/>
        </w:rPr>
        <w:t xml:space="preserve">. זה תמיד היה כך וזה נעשה </w:t>
      </w:r>
      <w:bookmarkStart w:id="165" w:name="_ETM_Q1_712160"/>
      <w:bookmarkEnd w:id="165"/>
      <w:r w:rsidR="00874264" w:rsidRPr="00D71842">
        <w:rPr>
          <w:rFonts w:hint="cs"/>
          <w:rtl/>
          <w:lang w:eastAsia="he-IL"/>
        </w:rPr>
        <w:t xml:space="preserve">בזמנו כהבהרה לסעיף הקריאה הטרומית, </w:t>
      </w:r>
      <w:r w:rsidR="00A635D9" w:rsidRPr="00D71842">
        <w:rPr>
          <w:rFonts w:hint="cs"/>
          <w:rtl/>
          <w:lang w:eastAsia="he-IL"/>
        </w:rPr>
        <w:t>רק שבטעות שכחנו לקבוע אותו דבר בקריאה הראשונה,</w:t>
      </w:r>
      <w:r w:rsidR="00874264" w:rsidRPr="00D71842">
        <w:rPr>
          <w:rFonts w:hint="cs"/>
          <w:rtl/>
          <w:lang w:eastAsia="he-IL"/>
        </w:rPr>
        <w:t xml:space="preserve"> שגם שם, אם יש </w:t>
      </w:r>
      <w:bookmarkStart w:id="166" w:name="_ETM_Q1_719797"/>
      <w:bookmarkEnd w:id="166"/>
      <w:r w:rsidR="00874264" w:rsidRPr="00D71842">
        <w:rPr>
          <w:rFonts w:hint="cs"/>
          <w:rtl/>
          <w:lang w:eastAsia="he-IL"/>
        </w:rPr>
        <w:t xml:space="preserve">ההצעה מוצמדת, יצביעו עליה אחרי בהצבעה שתתקיים מייד. מוצע להוסיף </w:t>
      </w:r>
      <w:bookmarkStart w:id="167" w:name="_ETM_Q1_725499"/>
      <w:bookmarkEnd w:id="167"/>
      <w:r w:rsidR="00874264" w:rsidRPr="00D71842">
        <w:rPr>
          <w:rFonts w:hint="cs"/>
          <w:rtl/>
          <w:lang w:eastAsia="he-IL"/>
        </w:rPr>
        <w:t xml:space="preserve">את המילים "שתתקיים מיד", כפי שהן מופיעות בסעיף 77 בקריאה </w:t>
      </w:r>
      <w:bookmarkStart w:id="168" w:name="_ETM_Q1_727476"/>
      <w:bookmarkEnd w:id="168"/>
      <w:r w:rsidR="00874264" w:rsidRPr="00D71842">
        <w:rPr>
          <w:rFonts w:hint="cs"/>
          <w:rtl/>
          <w:lang w:eastAsia="he-IL"/>
        </w:rPr>
        <w:t>הטרומית יופיעו בסעיף לקריאה הראשונה. זה סעיף 8.</w:t>
      </w:r>
    </w:p>
    <w:p w:rsidR="00874264" w:rsidRPr="00D71842" w:rsidRDefault="00874264" w:rsidP="00874264">
      <w:pPr>
        <w:rPr>
          <w:rFonts w:hint="cs"/>
          <w:rtl/>
          <w:lang w:eastAsia="he-IL"/>
        </w:rPr>
      </w:pPr>
      <w:bookmarkStart w:id="169" w:name="_ETM_Q1_733486"/>
      <w:bookmarkEnd w:id="169"/>
    </w:p>
    <w:p w:rsidR="00B74568" w:rsidRPr="00D71842" w:rsidRDefault="00874264" w:rsidP="00BB56A1">
      <w:pPr>
        <w:rPr>
          <w:rFonts w:hint="cs"/>
          <w:rtl/>
          <w:lang w:eastAsia="he-IL"/>
        </w:rPr>
      </w:pPr>
      <w:bookmarkStart w:id="170" w:name="_ETM_Q1_733967"/>
      <w:bookmarkEnd w:id="170"/>
      <w:r w:rsidRPr="00D71842">
        <w:rPr>
          <w:rFonts w:hint="cs"/>
          <w:rtl/>
          <w:lang w:eastAsia="he-IL"/>
        </w:rPr>
        <w:t xml:space="preserve">סעיף 9. זה </w:t>
      </w:r>
      <w:bookmarkStart w:id="171" w:name="_ETM_Q1_737535"/>
      <w:bookmarkEnd w:id="171"/>
      <w:r w:rsidRPr="00D71842">
        <w:rPr>
          <w:rFonts w:hint="cs"/>
          <w:rtl/>
          <w:lang w:eastAsia="he-IL"/>
        </w:rPr>
        <w:t>תיקון קטן וד</w:t>
      </w:r>
      <w:r w:rsidR="00B74568" w:rsidRPr="00D71842">
        <w:rPr>
          <w:rFonts w:hint="cs"/>
          <w:rtl/>
          <w:lang w:eastAsia="he-IL"/>
        </w:rPr>
        <w:t>י נדיר בכנסת</w:t>
      </w:r>
      <w:r w:rsidRPr="00D71842">
        <w:rPr>
          <w:rFonts w:hint="cs"/>
          <w:rtl/>
          <w:lang w:eastAsia="he-IL"/>
        </w:rPr>
        <w:t>.</w:t>
      </w:r>
      <w:r w:rsidR="00B74568" w:rsidRPr="00D71842">
        <w:rPr>
          <w:rFonts w:hint="cs"/>
          <w:rtl/>
          <w:lang w:eastAsia="he-IL"/>
        </w:rPr>
        <w:t xml:space="preserve"> הוא בא בעקבות מה שקרה בחוק רשות השידור כאשר החזירו</w:t>
      </w:r>
      <w:r w:rsidRPr="00D71842">
        <w:rPr>
          <w:rFonts w:hint="cs"/>
          <w:rtl/>
          <w:lang w:eastAsia="he-IL"/>
        </w:rPr>
        <w:t xml:space="preserve"> את החוק מהמליאה אחרי שהחלה הקריאה </w:t>
      </w:r>
      <w:bookmarkStart w:id="172" w:name="_ETM_Q1_749344"/>
      <w:bookmarkEnd w:id="172"/>
      <w:r w:rsidRPr="00D71842">
        <w:rPr>
          <w:rFonts w:hint="cs"/>
          <w:rtl/>
          <w:lang w:eastAsia="he-IL"/>
        </w:rPr>
        <w:t xml:space="preserve">השנייה ולפני שהתחילו ההצבעות. היום יש סעיף בתקנון שאומר </w:t>
      </w:r>
      <w:r w:rsidRPr="00D71842">
        <w:rPr>
          <w:rtl/>
          <w:lang w:eastAsia="he-IL"/>
        </w:rPr>
        <w:t>–</w:t>
      </w:r>
      <w:r w:rsidRPr="00D71842">
        <w:rPr>
          <w:rFonts w:hint="cs"/>
          <w:rtl/>
          <w:lang w:eastAsia="he-IL"/>
        </w:rPr>
        <w:t xml:space="preserve"> </w:t>
      </w:r>
      <w:bookmarkStart w:id="173" w:name="_ETM_Q1_753104"/>
      <w:bookmarkEnd w:id="173"/>
      <w:r w:rsidRPr="00D71842">
        <w:rPr>
          <w:rFonts w:hint="cs"/>
          <w:rtl/>
          <w:lang w:eastAsia="he-IL"/>
        </w:rPr>
        <w:t xml:space="preserve">יש </w:t>
      </w:r>
      <w:r w:rsidR="00B74568" w:rsidRPr="00D71842">
        <w:rPr>
          <w:rFonts w:hint="cs"/>
          <w:rtl/>
          <w:lang w:eastAsia="he-IL"/>
        </w:rPr>
        <w:t xml:space="preserve">מצב שחוק מונח לקריאה </w:t>
      </w:r>
      <w:r w:rsidR="00BB56A1" w:rsidRPr="00D71842">
        <w:rPr>
          <w:rFonts w:hint="cs"/>
          <w:rtl/>
          <w:lang w:eastAsia="he-IL"/>
        </w:rPr>
        <w:t>ה</w:t>
      </w:r>
      <w:r w:rsidR="00B74568" w:rsidRPr="00D71842">
        <w:rPr>
          <w:rFonts w:hint="cs"/>
          <w:rtl/>
          <w:lang w:eastAsia="he-IL"/>
        </w:rPr>
        <w:t xml:space="preserve">שנייה, </w:t>
      </w:r>
      <w:r w:rsidRPr="00D71842">
        <w:rPr>
          <w:rFonts w:hint="cs"/>
          <w:rtl/>
          <w:lang w:eastAsia="he-IL"/>
        </w:rPr>
        <w:t>מתחילה הקריאה השנייה, ואז</w:t>
      </w:r>
      <w:r w:rsidR="00B74568" w:rsidRPr="00D71842">
        <w:rPr>
          <w:rFonts w:hint="cs"/>
          <w:rtl/>
          <w:lang w:eastAsia="he-IL"/>
        </w:rPr>
        <w:t xml:space="preserve"> הכנסת מצביעה להחזיר</w:t>
      </w:r>
      <w:r w:rsidRPr="00D71842">
        <w:rPr>
          <w:rFonts w:hint="cs"/>
          <w:rtl/>
          <w:lang w:eastAsia="he-IL"/>
        </w:rPr>
        <w:t xml:space="preserve"> אותו</w:t>
      </w:r>
      <w:r w:rsidR="00BB56A1" w:rsidRPr="00D71842">
        <w:rPr>
          <w:rFonts w:hint="cs"/>
          <w:rtl/>
          <w:lang w:eastAsia="he-IL"/>
        </w:rPr>
        <w:t>.</w:t>
      </w:r>
      <w:r w:rsidR="00B74568" w:rsidRPr="00D71842">
        <w:rPr>
          <w:rFonts w:hint="cs"/>
          <w:rtl/>
          <w:lang w:eastAsia="he-IL"/>
        </w:rPr>
        <w:t xml:space="preserve"> באותו מקרה זה היה בהסכמה, </w:t>
      </w:r>
      <w:r w:rsidRPr="00D71842">
        <w:rPr>
          <w:rFonts w:hint="cs"/>
          <w:rtl/>
          <w:lang w:eastAsia="he-IL"/>
        </w:rPr>
        <w:t xml:space="preserve">רצו לתקן שם איזה סעיף, </w:t>
      </w:r>
      <w:bookmarkStart w:id="174" w:name="_ETM_Q1_763857"/>
      <w:bookmarkEnd w:id="174"/>
      <w:r w:rsidRPr="00D71842">
        <w:rPr>
          <w:rFonts w:hint="cs"/>
          <w:rtl/>
          <w:lang w:eastAsia="he-IL"/>
        </w:rPr>
        <w:t xml:space="preserve">אבל </w:t>
      </w:r>
      <w:r w:rsidR="00B74568" w:rsidRPr="00D71842">
        <w:rPr>
          <w:rFonts w:hint="cs"/>
          <w:rtl/>
          <w:lang w:eastAsia="he-IL"/>
        </w:rPr>
        <w:t xml:space="preserve">נשאלה שאלה האם </w:t>
      </w:r>
      <w:r w:rsidRPr="00D71842">
        <w:rPr>
          <w:rFonts w:hint="cs"/>
          <w:rtl/>
          <w:lang w:eastAsia="he-IL"/>
        </w:rPr>
        <w:t>יושב-ראש</w:t>
      </w:r>
      <w:r w:rsidR="00B74568" w:rsidRPr="00D71842">
        <w:rPr>
          <w:rFonts w:hint="cs"/>
          <w:rtl/>
          <w:lang w:eastAsia="he-IL"/>
        </w:rPr>
        <w:t xml:space="preserve"> הוועדה, היתה אז ק</w:t>
      </w:r>
      <w:r w:rsidRPr="00D71842">
        <w:rPr>
          <w:rFonts w:hint="cs"/>
          <w:rtl/>
          <w:lang w:eastAsia="he-IL"/>
        </w:rPr>
        <w:t>א</w:t>
      </w:r>
      <w:r w:rsidR="00B74568" w:rsidRPr="00D71842">
        <w:rPr>
          <w:rFonts w:hint="cs"/>
          <w:rtl/>
          <w:lang w:eastAsia="he-IL"/>
        </w:rPr>
        <w:t>רין</w:t>
      </w:r>
      <w:r w:rsidRPr="00D71842">
        <w:rPr>
          <w:rFonts w:hint="cs"/>
          <w:rtl/>
          <w:lang w:eastAsia="he-IL"/>
        </w:rPr>
        <w:t xml:space="preserve"> אלהרר</w:t>
      </w:r>
      <w:r w:rsidR="00B74568" w:rsidRPr="00D71842">
        <w:rPr>
          <w:rFonts w:hint="cs"/>
          <w:rtl/>
          <w:lang w:eastAsia="he-IL"/>
        </w:rPr>
        <w:t xml:space="preserve">, </w:t>
      </w:r>
      <w:r w:rsidRPr="00D71842">
        <w:rPr>
          <w:rFonts w:hint="cs"/>
          <w:rtl/>
          <w:lang w:eastAsia="he-IL"/>
        </w:rPr>
        <w:t xml:space="preserve">יכול לשוב ולנמק את הצעת החוק </w:t>
      </w:r>
      <w:r w:rsidR="00B74568" w:rsidRPr="00D71842">
        <w:rPr>
          <w:rFonts w:hint="cs"/>
          <w:rtl/>
          <w:lang w:eastAsia="he-IL"/>
        </w:rPr>
        <w:t>אחרי שהיא מונחת מחדש. היום כתוב בתקנון שאם הוחזר לוועדה עניין מסוים אחרי שהחלה הצבעה</w:t>
      </w:r>
      <w:r w:rsidRPr="00D71842">
        <w:rPr>
          <w:rFonts w:hint="cs"/>
          <w:rtl/>
          <w:lang w:eastAsia="he-IL"/>
        </w:rPr>
        <w:t xml:space="preserve"> בקריאה </w:t>
      </w:r>
      <w:bookmarkStart w:id="175" w:name="_ETM_Q1_784296"/>
      <w:bookmarkEnd w:id="175"/>
      <w:r w:rsidRPr="00D71842">
        <w:rPr>
          <w:rFonts w:hint="cs"/>
          <w:rtl/>
          <w:lang w:eastAsia="he-IL"/>
        </w:rPr>
        <w:t>השנייה, רשאי יושב-ראש הוועדה לנמק במסגרת זמן</w:t>
      </w:r>
      <w:r w:rsidR="00B74568" w:rsidRPr="00D71842">
        <w:rPr>
          <w:rFonts w:hint="cs"/>
          <w:rtl/>
          <w:lang w:eastAsia="he-IL"/>
        </w:rPr>
        <w:t xml:space="preserve"> שלא תעלה על חמש דקות, שם זה הוחזר</w:t>
      </w:r>
      <w:r w:rsidRPr="00D71842">
        <w:rPr>
          <w:rFonts w:hint="cs"/>
          <w:rtl/>
          <w:lang w:eastAsia="he-IL"/>
        </w:rPr>
        <w:t xml:space="preserve"> לפני שהתחילה ההצבעה. </w:t>
      </w:r>
      <w:bookmarkStart w:id="176" w:name="_ETM_Q1_792907"/>
      <w:bookmarkEnd w:id="176"/>
      <w:r w:rsidRPr="00D71842">
        <w:rPr>
          <w:rFonts w:hint="cs"/>
          <w:rtl/>
          <w:lang w:eastAsia="he-IL"/>
        </w:rPr>
        <w:t>היא נאמה ואז זה הוחזר</w:t>
      </w:r>
      <w:r w:rsidR="00B74568" w:rsidRPr="00D71842">
        <w:rPr>
          <w:rFonts w:hint="cs"/>
          <w:rtl/>
          <w:lang w:eastAsia="he-IL"/>
        </w:rPr>
        <w:t xml:space="preserve"> והכניסו תיקונים. </w:t>
      </w:r>
      <w:r w:rsidRPr="00D71842">
        <w:rPr>
          <w:rFonts w:hint="cs"/>
          <w:rtl/>
          <w:lang w:eastAsia="he-IL"/>
        </w:rPr>
        <w:t xml:space="preserve">אז </w:t>
      </w:r>
      <w:r w:rsidR="00B74568" w:rsidRPr="00D71842">
        <w:rPr>
          <w:rFonts w:hint="cs"/>
          <w:rtl/>
          <w:lang w:eastAsia="he-IL"/>
        </w:rPr>
        <w:t>אמרו: לא, היא לא יכולה לדבר</w:t>
      </w:r>
      <w:r w:rsidRPr="00D71842">
        <w:rPr>
          <w:rFonts w:hint="cs"/>
          <w:rtl/>
          <w:lang w:eastAsia="he-IL"/>
        </w:rPr>
        <w:t>, והיה סיפור שלם.</w:t>
      </w:r>
      <w:r w:rsidR="00B74568" w:rsidRPr="00D71842">
        <w:rPr>
          <w:rFonts w:hint="cs"/>
          <w:rtl/>
          <w:lang w:eastAsia="he-IL"/>
        </w:rPr>
        <w:t xml:space="preserve"> מה שמוצע להבהיר כאן</w:t>
      </w:r>
      <w:r w:rsidRPr="00D71842">
        <w:rPr>
          <w:rFonts w:hint="cs"/>
          <w:rtl/>
          <w:lang w:eastAsia="he-IL"/>
        </w:rPr>
        <w:t xml:space="preserve"> </w:t>
      </w:r>
      <w:r w:rsidRPr="00D71842">
        <w:rPr>
          <w:rtl/>
          <w:lang w:eastAsia="he-IL"/>
        </w:rPr>
        <w:t>–</w:t>
      </w:r>
      <w:r w:rsidRPr="00D71842">
        <w:rPr>
          <w:rFonts w:hint="cs"/>
          <w:rtl/>
          <w:lang w:eastAsia="he-IL"/>
        </w:rPr>
        <w:t xml:space="preserve"> </w:t>
      </w:r>
      <w:bookmarkStart w:id="177" w:name="_ETM_Q1_800226"/>
      <w:bookmarkEnd w:id="177"/>
      <w:r w:rsidRPr="00D71842">
        <w:rPr>
          <w:rFonts w:hint="cs"/>
          <w:rtl/>
          <w:lang w:eastAsia="he-IL"/>
        </w:rPr>
        <w:t xml:space="preserve">שוב, זה משהו די נדיר וזה גם הבהרה </w:t>
      </w:r>
      <w:r w:rsidRPr="00D71842">
        <w:rPr>
          <w:rtl/>
          <w:lang w:eastAsia="he-IL"/>
        </w:rPr>
        <w:t>–</w:t>
      </w:r>
      <w:r w:rsidRPr="00D71842">
        <w:rPr>
          <w:rFonts w:hint="cs"/>
          <w:rtl/>
          <w:lang w:eastAsia="he-IL"/>
        </w:rPr>
        <w:t xml:space="preserve"> שבכל </w:t>
      </w:r>
      <w:bookmarkStart w:id="178" w:name="_ETM_Q1_803649"/>
      <w:bookmarkEnd w:id="178"/>
      <w:r w:rsidR="00B74568" w:rsidRPr="00D71842">
        <w:rPr>
          <w:rFonts w:hint="cs"/>
          <w:rtl/>
          <w:lang w:eastAsia="he-IL"/>
        </w:rPr>
        <w:t xml:space="preserve">מקרה כאשר חוק מוחזר לוועדה </w:t>
      </w:r>
      <w:r w:rsidRPr="00D71842">
        <w:rPr>
          <w:rFonts w:hint="cs"/>
          <w:rtl/>
          <w:lang w:eastAsia="he-IL"/>
        </w:rPr>
        <w:t>מהמליאה בקריאה השנייה וזה מונח מחדש, יושב-ראש הוועדה יוכל במשך חמש דקות לנמק את החוק.</w:t>
      </w:r>
    </w:p>
    <w:p w:rsidR="00B74568" w:rsidRPr="00D71842" w:rsidRDefault="00B74568" w:rsidP="00A635D9">
      <w:pPr>
        <w:rPr>
          <w:rFonts w:hint="cs"/>
          <w:rtl/>
          <w:lang w:eastAsia="he-IL"/>
        </w:rPr>
      </w:pPr>
    </w:p>
    <w:p w:rsidR="00B74568" w:rsidRPr="00D71842" w:rsidRDefault="00B74568" w:rsidP="00B74568">
      <w:pPr>
        <w:pStyle w:val="af"/>
        <w:keepNext/>
        <w:rPr>
          <w:rFonts w:hint="cs"/>
          <w:rtl/>
        </w:rPr>
      </w:pPr>
      <w:r w:rsidRPr="00D71842">
        <w:rPr>
          <w:rtl/>
        </w:rPr>
        <w:t>היו"ר דוד ביטן:</w:t>
      </w:r>
    </w:p>
    <w:p w:rsidR="00B74568" w:rsidRPr="00D71842" w:rsidRDefault="00B74568" w:rsidP="00B74568">
      <w:pPr>
        <w:pStyle w:val="KeepWithNext"/>
        <w:rPr>
          <w:rFonts w:hint="cs"/>
          <w:rtl/>
          <w:lang w:eastAsia="he-IL"/>
        </w:rPr>
      </w:pPr>
    </w:p>
    <w:p w:rsidR="00B74568" w:rsidRPr="00D71842" w:rsidRDefault="00B74568" w:rsidP="00B74568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שינמק מה שהוא רוצה</w:t>
      </w:r>
      <w:r w:rsidR="00874264" w:rsidRPr="00D71842">
        <w:rPr>
          <w:rFonts w:hint="cs"/>
          <w:rtl/>
          <w:lang w:eastAsia="he-IL"/>
        </w:rPr>
        <w:t>.</w:t>
      </w:r>
    </w:p>
    <w:p w:rsidR="00B74568" w:rsidRPr="00D71842" w:rsidRDefault="00B74568" w:rsidP="00B74568">
      <w:pPr>
        <w:rPr>
          <w:rFonts w:hint="cs"/>
          <w:rtl/>
          <w:lang w:eastAsia="he-IL"/>
        </w:rPr>
      </w:pPr>
    </w:p>
    <w:p w:rsidR="00874264" w:rsidRPr="00D71842" w:rsidRDefault="00874264" w:rsidP="00874264">
      <w:pPr>
        <w:pStyle w:val="a"/>
        <w:keepNext/>
        <w:rPr>
          <w:rFonts w:hint="cs"/>
          <w:rtl/>
        </w:rPr>
      </w:pPr>
      <w:bookmarkStart w:id="179" w:name="_ETM_Q1_816370"/>
      <w:bookmarkEnd w:id="179"/>
      <w:r w:rsidRPr="00D71842">
        <w:rPr>
          <w:rtl/>
        </w:rPr>
        <w:t>ארבל אסטרחן:</w:t>
      </w:r>
    </w:p>
    <w:p w:rsidR="00874264" w:rsidRPr="00D71842" w:rsidRDefault="00874264" w:rsidP="00874264">
      <w:pPr>
        <w:pStyle w:val="KeepWithNext"/>
        <w:rPr>
          <w:rFonts w:hint="cs"/>
          <w:rtl/>
          <w:lang w:eastAsia="he-IL"/>
        </w:rPr>
      </w:pPr>
    </w:p>
    <w:p w:rsidR="00B74568" w:rsidRPr="00D71842" w:rsidRDefault="00B74568" w:rsidP="00B74568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צריך לאפשר את זה</w:t>
      </w:r>
      <w:r w:rsidR="00874264" w:rsidRPr="00D71842">
        <w:rPr>
          <w:rFonts w:hint="cs"/>
          <w:rtl/>
          <w:lang w:eastAsia="he-IL"/>
        </w:rPr>
        <w:t>.</w:t>
      </w:r>
    </w:p>
    <w:p w:rsidR="00B74568" w:rsidRPr="00D71842" w:rsidRDefault="00B74568" w:rsidP="00B74568">
      <w:pPr>
        <w:rPr>
          <w:rFonts w:hint="cs"/>
          <w:rtl/>
          <w:lang w:eastAsia="he-IL"/>
        </w:rPr>
      </w:pPr>
    </w:p>
    <w:p w:rsidR="00B74568" w:rsidRPr="00D71842" w:rsidRDefault="00B74568" w:rsidP="00B74568">
      <w:pPr>
        <w:pStyle w:val="af"/>
        <w:keepNext/>
        <w:rPr>
          <w:rFonts w:hint="cs"/>
          <w:rtl/>
        </w:rPr>
      </w:pPr>
      <w:r w:rsidRPr="00D71842">
        <w:rPr>
          <w:rtl/>
        </w:rPr>
        <w:t>היו"ר דוד ביטן:</w:t>
      </w:r>
    </w:p>
    <w:p w:rsidR="00B74568" w:rsidRPr="00D71842" w:rsidRDefault="00B74568" w:rsidP="00B74568">
      <w:pPr>
        <w:pStyle w:val="KeepWithNext"/>
        <w:rPr>
          <w:rFonts w:hint="cs"/>
          <w:rtl/>
          <w:lang w:eastAsia="he-IL"/>
        </w:rPr>
      </w:pPr>
    </w:p>
    <w:p w:rsidR="00B74568" w:rsidRPr="00D71842" w:rsidRDefault="00874264" w:rsidP="00874264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בדרך </w:t>
      </w:r>
      <w:bookmarkStart w:id="180" w:name="_ETM_Q1_818092"/>
      <w:bookmarkEnd w:id="180"/>
      <w:r w:rsidRPr="00D71842">
        <w:rPr>
          <w:rFonts w:hint="cs"/>
          <w:rtl/>
          <w:lang w:eastAsia="he-IL"/>
        </w:rPr>
        <w:t>כלל כ</w:t>
      </w:r>
      <w:r w:rsidR="00B74568" w:rsidRPr="00D71842">
        <w:rPr>
          <w:rFonts w:hint="cs"/>
          <w:rtl/>
          <w:lang w:eastAsia="he-IL"/>
        </w:rPr>
        <w:t>שמאשרים הסתייגות מחזירים</w:t>
      </w:r>
      <w:r w:rsidRPr="00D71842">
        <w:rPr>
          <w:rFonts w:hint="cs"/>
          <w:rtl/>
          <w:lang w:eastAsia="he-IL"/>
        </w:rPr>
        <w:t>, נכון? מתי מחזירים?</w:t>
      </w:r>
    </w:p>
    <w:p w:rsidR="00B74568" w:rsidRPr="00D71842" w:rsidRDefault="00B74568" w:rsidP="00B74568">
      <w:pPr>
        <w:rPr>
          <w:rFonts w:hint="cs"/>
          <w:rtl/>
          <w:lang w:eastAsia="he-IL"/>
        </w:rPr>
      </w:pPr>
    </w:p>
    <w:p w:rsidR="00874264" w:rsidRPr="00D71842" w:rsidRDefault="00874264" w:rsidP="00874264">
      <w:pPr>
        <w:pStyle w:val="a"/>
        <w:keepNext/>
        <w:rPr>
          <w:rFonts w:hint="cs"/>
          <w:rtl/>
        </w:rPr>
      </w:pPr>
      <w:bookmarkStart w:id="181" w:name="_ETM_Q1_821634"/>
      <w:bookmarkEnd w:id="181"/>
      <w:r w:rsidRPr="00D71842">
        <w:rPr>
          <w:rtl/>
        </w:rPr>
        <w:t>ארבל אסטרחן:</w:t>
      </w:r>
    </w:p>
    <w:p w:rsidR="00874264" w:rsidRPr="00D71842" w:rsidRDefault="00874264" w:rsidP="00874264">
      <w:pPr>
        <w:pStyle w:val="KeepWithNext"/>
        <w:rPr>
          <w:rFonts w:hint="cs"/>
          <w:rtl/>
          <w:lang w:eastAsia="he-IL"/>
        </w:rPr>
      </w:pPr>
    </w:p>
    <w:p w:rsidR="00B74568" w:rsidRPr="00D71842" w:rsidRDefault="00874264" w:rsidP="00B74568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זה מאוד נדיר. אם כבר </w:t>
      </w:r>
      <w:bookmarkStart w:id="182" w:name="_ETM_Q1_824119"/>
      <w:bookmarkEnd w:id="182"/>
      <w:r w:rsidRPr="00D71842">
        <w:rPr>
          <w:rFonts w:hint="cs"/>
          <w:rtl/>
          <w:lang w:eastAsia="he-IL"/>
        </w:rPr>
        <w:t xml:space="preserve">זה בדרך כלל קורה כשמאשרים הסתייגות. שם מה שקרה שאחרי </w:t>
      </w:r>
      <w:bookmarkStart w:id="183" w:name="_ETM_Q1_827916"/>
      <w:bookmarkEnd w:id="183"/>
      <w:r w:rsidRPr="00D71842">
        <w:rPr>
          <w:rFonts w:hint="cs"/>
          <w:rtl/>
          <w:lang w:eastAsia="he-IL"/>
        </w:rPr>
        <w:t>שהחוק הונח הגיעו להסכמות על איזה תיקון.</w:t>
      </w:r>
    </w:p>
    <w:p w:rsidR="00B74568" w:rsidRPr="00D71842" w:rsidRDefault="00B74568" w:rsidP="00B74568">
      <w:pPr>
        <w:rPr>
          <w:rFonts w:hint="cs"/>
          <w:rtl/>
          <w:lang w:eastAsia="he-IL"/>
        </w:rPr>
      </w:pPr>
    </w:p>
    <w:p w:rsidR="00031594" w:rsidRPr="00D71842" w:rsidRDefault="00031594" w:rsidP="00031594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 w:rsidRPr="00D71842">
        <w:rPr>
          <w:rtl/>
        </w:rPr>
        <w:t>ירדנה מלר</w:t>
      </w:r>
      <w:r>
        <w:rPr>
          <w:rFonts w:hint="cs"/>
          <w:rtl/>
        </w:rPr>
        <w:t>-הורוביץ</w:t>
      </w:r>
      <w:r w:rsidRPr="00D71842">
        <w:rPr>
          <w:rtl/>
        </w:rPr>
        <w:t>:</w:t>
      </w:r>
    </w:p>
    <w:p w:rsidR="00B74568" w:rsidRPr="00D71842" w:rsidRDefault="00B74568" w:rsidP="00031594">
      <w:pPr>
        <w:pStyle w:val="a"/>
        <w:keepNext/>
        <w:rPr>
          <w:rFonts w:hint="cs"/>
          <w:rtl/>
        </w:rPr>
      </w:pPr>
    </w:p>
    <w:p w:rsidR="00B74568" w:rsidRPr="00D71842" w:rsidRDefault="00B74568" w:rsidP="00874264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לפעמים מחזירים את כל החוק </w:t>
      </w:r>
      <w:r w:rsidR="00874264" w:rsidRPr="00D71842">
        <w:rPr>
          <w:rFonts w:hint="cs"/>
          <w:rtl/>
          <w:lang w:eastAsia="he-IL"/>
        </w:rPr>
        <w:t>ל</w:t>
      </w:r>
      <w:r w:rsidRPr="00D71842">
        <w:rPr>
          <w:rFonts w:hint="cs"/>
          <w:rtl/>
          <w:lang w:eastAsia="he-IL"/>
        </w:rPr>
        <w:t>וועדה</w:t>
      </w:r>
      <w:r w:rsidR="00874264" w:rsidRPr="00D71842">
        <w:rPr>
          <w:rFonts w:hint="cs"/>
          <w:rtl/>
          <w:lang w:eastAsia="he-IL"/>
        </w:rPr>
        <w:t xml:space="preserve">, שזה די נדיר, או חלק ממנו, עניין </w:t>
      </w:r>
      <w:bookmarkStart w:id="184" w:name="_ETM_Q1_837792"/>
      <w:bookmarkEnd w:id="184"/>
      <w:r w:rsidR="00874264" w:rsidRPr="00D71842">
        <w:rPr>
          <w:rFonts w:hint="cs"/>
          <w:rtl/>
          <w:lang w:eastAsia="he-IL"/>
        </w:rPr>
        <w:t>מסוים.</w:t>
      </w:r>
      <w:r w:rsidRPr="00D71842">
        <w:rPr>
          <w:rFonts w:hint="cs"/>
          <w:rtl/>
          <w:lang w:eastAsia="he-IL"/>
        </w:rPr>
        <w:t xml:space="preserve"> אם ייעשו תיקונים שיבוא יו</w:t>
      </w:r>
      <w:r w:rsidR="00874264" w:rsidRPr="00D71842">
        <w:rPr>
          <w:rFonts w:hint="cs"/>
          <w:rtl/>
          <w:lang w:eastAsia="he-IL"/>
        </w:rPr>
        <w:t>שב-ראש</w:t>
      </w:r>
      <w:r w:rsidRPr="00D71842">
        <w:rPr>
          <w:rFonts w:hint="cs"/>
          <w:rtl/>
          <w:lang w:eastAsia="he-IL"/>
        </w:rPr>
        <w:t xml:space="preserve"> הוועדה וי</w:t>
      </w:r>
      <w:r w:rsidR="00874264" w:rsidRPr="00D71842">
        <w:rPr>
          <w:rFonts w:hint="cs"/>
          <w:rtl/>
          <w:lang w:eastAsia="he-IL"/>
        </w:rPr>
        <w:t>ספר</w:t>
      </w:r>
      <w:r w:rsidRPr="00D71842">
        <w:rPr>
          <w:rFonts w:hint="cs"/>
          <w:rtl/>
          <w:lang w:eastAsia="he-IL"/>
        </w:rPr>
        <w:t xml:space="preserve"> מה היה</w:t>
      </w:r>
      <w:r w:rsidR="00874264" w:rsidRPr="00D71842">
        <w:rPr>
          <w:rFonts w:hint="cs"/>
          <w:rtl/>
          <w:lang w:eastAsia="he-IL"/>
        </w:rPr>
        <w:t>.</w:t>
      </w:r>
    </w:p>
    <w:p w:rsidR="00B74568" w:rsidRPr="00D71842" w:rsidRDefault="00B74568" w:rsidP="00B74568">
      <w:pPr>
        <w:rPr>
          <w:rFonts w:hint="cs"/>
          <w:rtl/>
          <w:lang w:eastAsia="he-IL"/>
        </w:rPr>
      </w:pPr>
    </w:p>
    <w:p w:rsidR="00874264" w:rsidRPr="00D71842" w:rsidRDefault="00874264" w:rsidP="00874264">
      <w:pPr>
        <w:pStyle w:val="af"/>
        <w:keepNext/>
        <w:rPr>
          <w:rFonts w:hint="cs"/>
          <w:rtl/>
        </w:rPr>
      </w:pPr>
      <w:bookmarkStart w:id="185" w:name="_ETM_Q1_838045"/>
      <w:bookmarkEnd w:id="185"/>
      <w:r w:rsidRPr="00D71842">
        <w:rPr>
          <w:rtl/>
        </w:rPr>
        <w:t>היו"ר דוד ביטן:</w:t>
      </w:r>
    </w:p>
    <w:p w:rsidR="00874264" w:rsidRPr="00D71842" w:rsidRDefault="00874264" w:rsidP="00874264">
      <w:pPr>
        <w:pStyle w:val="KeepWithNext"/>
        <w:rPr>
          <w:rFonts w:hint="cs"/>
          <w:rtl/>
          <w:lang w:eastAsia="he-IL"/>
        </w:rPr>
      </w:pPr>
    </w:p>
    <w:p w:rsidR="00874264" w:rsidRPr="00D71842" w:rsidRDefault="00874264" w:rsidP="00874264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כל-כך הרבה זמן אנחנו משקיעים במליאה, אז באמת חמש הדקות </w:t>
      </w:r>
      <w:bookmarkStart w:id="186" w:name="_ETM_Q1_843753"/>
      <w:bookmarkEnd w:id="186"/>
      <w:r w:rsidRPr="00D71842">
        <w:rPr>
          <w:rFonts w:hint="cs"/>
          <w:rtl/>
          <w:lang w:eastAsia="he-IL"/>
        </w:rPr>
        <w:t>האלה יצילו את המצב.</w:t>
      </w:r>
      <w:bookmarkStart w:id="187" w:name="_ETM_Q1_842704"/>
      <w:bookmarkEnd w:id="187"/>
    </w:p>
    <w:p w:rsidR="00874264" w:rsidRPr="00D71842" w:rsidRDefault="00874264" w:rsidP="00874264">
      <w:pPr>
        <w:rPr>
          <w:rFonts w:hint="cs"/>
          <w:rtl/>
          <w:lang w:eastAsia="he-IL"/>
        </w:rPr>
      </w:pPr>
    </w:p>
    <w:p w:rsidR="00874264" w:rsidRPr="00D71842" w:rsidRDefault="00874264" w:rsidP="00874264">
      <w:pPr>
        <w:pStyle w:val="a"/>
        <w:keepNext/>
        <w:rPr>
          <w:rFonts w:hint="cs"/>
          <w:rtl/>
        </w:rPr>
      </w:pPr>
      <w:bookmarkStart w:id="188" w:name="_ETM_Q1_839736"/>
      <w:bookmarkEnd w:id="188"/>
      <w:r w:rsidRPr="00D71842">
        <w:rPr>
          <w:rtl/>
        </w:rPr>
        <w:t>ארבל אסטרחן:</w:t>
      </w:r>
    </w:p>
    <w:p w:rsidR="00874264" w:rsidRPr="00D71842" w:rsidRDefault="00874264" w:rsidP="00874264">
      <w:pPr>
        <w:pStyle w:val="KeepWithNext"/>
        <w:rPr>
          <w:rFonts w:hint="cs"/>
          <w:rtl/>
          <w:lang w:eastAsia="he-IL"/>
        </w:rPr>
      </w:pPr>
    </w:p>
    <w:p w:rsidR="00874264" w:rsidRPr="00D71842" w:rsidRDefault="00874264" w:rsidP="00BB56A1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לפעמים אנחנו מוצאים משהו לא ברור </w:t>
      </w:r>
      <w:bookmarkStart w:id="189" w:name="_ETM_Q1_846361"/>
      <w:bookmarkEnd w:id="189"/>
      <w:r w:rsidR="00BB56A1" w:rsidRPr="00D71842">
        <w:rPr>
          <w:rFonts w:hint="cs"/>
          <w:rtl/>
          <w:lang w:eastAsia="he-IL"/>
        </w:rPr>
        <w:t>ו</w:t>
      </w:r>
      <w:r w:rsidRPr="00D71842">
        <w:rPr>
          <w:rFonts w:hint="cs"/>
          <w:rtl/>
          <w:lang w:eastAsia="he-IL"/>
        </w:rPr>
        <w:t>רושמים לעצמנו.</w:t>
      </w:r>
    </w:p>
    <w:p w:rsidR="00874264" w:rsidRPr="00D71842" w:rsidRDefault="00874264" w:rsidP="00B74568">
      <w:pPr>
        <w:rPr>
          <w:rFonts w:hint="cs"/>
          <w:rtl/>
          <w:lang w:eastAsia="he-IL"/>
        </w:rPr>
      </w:pPr>
      <w:bookmarkStart w:id="190" w:name="_ETM_Q1_846020"/>
      <w:bookmarkEnd w:id="190"/>
    </w:p>
    <w:p w:rsidR="00874264" w:rsidRPr="00D71842" w:rsidRDefault="00B74568" w:rsidP="00874264">
      <w:pPr>
        <w:rPr>
          <w:rFonts w:hint="cs"/>
          <w:rtl/>
          <w:lang w:eastAsia="he-IL"/>
        </w:rPr>
      </w:pPr>
      <w:bookmarkStart w:id="191" w:name="_ETM_Q1_846052"/>
      <w:bookmarkEnd w:id="191"/>
      <w:r w:rsidRPr="00D71842">
        <w:rPr>
          <w:rFonts w:hint="cs"/>
          <w:rtl/>
          <w:lang w:eastAsia="he-IL"/>
        </w:rPr>
        <w:t>סעיף 96 זה פשוט הפניה שגויה</w:t>
      </w:r>
      <w:r w:rsidR="00874264" w:rsidRPr="00D71842">
        <w:rPr>
          <w:rFonts w:hint="cs"/>
          <w:rtl/>
          <w:lang w:eastAsia="he-IL"/>
        </w:rPr>
        <w:t xml:space="preserve">. בסעיף 96(א) כתוב "הפניה לסעיף קטן (ה) או </w:t>
      </w:r>
      <w:bookmarkStart w:id="192" w:name="_ETM_Q1_851821"/>
      <w:bookmarkEnd w:id="192"/>
      <w:r w:rsidR="00874264" w:rsidRPr="00D71842">
        <w:rPr>
          <w:rFonts w:hint="cs"/>
          <w:rtl/>
          <w:lang w:eastAsia="he-IL"/>
        </w:rPr>
        <w:t>(ו)", כשסעיף קטן (ו) לא רלוונטי. זה ממש טעות טכנית.</w:t>
      </w:r>
    </w:p>
    <w:p w:rsidR="00874264" w:rsidRPr="00D71842" w:rsidRDefault="00874264" w:rsidP="00874264">
      <w:pPr>
        <w:rPr>
          <w:rFonts w:hint="cs"/>
          <w:rtl/>
          <w:lang w:eastAsia="he-IL"/>
        </w:rPr>
      </w:pPr>
      <w:bookmarkStart w:id="193" w:name="_ETM_Q1_860127"/>
      <w:bookmarkEnd w:id="193"/>
    </w:p>
    <w:p w:rsidR="00837B76" w:rsidRPr="00D71842" w:rsidRDefault="00874264" w:rsidP="00874264">
      <w:pPr>
        <w:rPr>
          <w:rFonts w:hint="cs"/>
          <w:rtl/>
          <w:lang w:eastAsia="he-IL"/>
        </w:rPr>
      </w:pPr>
      <w:bookmarkStart w:id="194" w:name="_ETM_Q1_860404"/>
      <w:bookmarkEnd w:id="194"/>
      <w:r w:rsidRPr="00D71842">
        <w:rPr>
          <w:rFonts w:hint="cs"/>
          <w:rtl/>
          <w:lang w:eastAsia="he-IL"/>
        </w:rPr>
        <w:t xml:space="preserve">סעיף </w:t>
      </w:r>
      <w:bookmarkStart w:id="195" w:name="_ETM_Q1_863864"/>
      <w:bookmarkEnd w:id="195"/>
      <w:r w:rsidRPr="00D71842">
        <w:rPr>
          <w:rFonts w:hint="cs"/>
          <w:rtl/>
          <w:lang w:eastAsia="he-IL"/>
        </w:rPr>
        <w:t xml:space="preserve">97 מדבר על רציפות, וההוראות בתקנון משלימות את ההוראות בחוק </w:t>
      </w:r>
      <w:bookmarkStart w:id="196" w:name="_ETM_Q1_869317"/>
      <w:bookmarkEnd w:id="196"/>
      <w:r w:rsidRPr="00D71842">
        <w:rPr>
          <w:rFonts w:hint="cs"/>
          <w:rtl/>
          <w:lang w:eastAsia="he-IL"/>
        </w:rPr>
        <w:t>הרציפות, שהוא החוק היחיד ש</w:t>
      </w:r>
      <w:r w:rsidR="0084653A" w:rsidRPr="00D71842">
        <w:rPr>
          <w:rFonts w:hint="cs"/>
          <w:rtl/>
          <w:lang w:eastAsia="he-IL"/>
        </w:rPr>
        <w:t>מסדיר בחקיקה ראשית ענייני חקיקה</w:t>
      </w:r>
      <w:r w:rsidRPr="00D71842">
        <w:rPr>
          <w:rFonts w:hint="cs"/>
          <w:rtl/>
          <w:lang w:eastAsia="he-IL"/>
        </w:rPr>
        <w:t xml:space="preserve">. חוק הרציפות, בגלל שהוא נחקק </w:t>
      </w:r>
      <w:bookmarkStart w:id="197" w:name="_ETM_Q1_876059"/>
      <w:bookmarkEnd w:id="197"/>
      <w:r w:rsidRPr="00D71842">
        <w:rPr>
          <w:rFonts w:hint="cs"/>
          <w:rtl/>
          <w:lang w:eastAsia="he-IL"/>
        </w:rPr>
        <w:t xml:space="preserve">בעבר ולפני שהתקנון יצר את ההבחנה בין יוזם ומצטרף הוא </w:t>
      </w:r>
      <w:bookmarkStart w:id="198" w:name="_ETM_Q1_880182"/>
      <w:bookmarkEnd w:id="198"/>
      <w:r w:rsidRPr="00D71842">
        <w:rPr>
          <w:rFonts w:hint="cs"/>
          <w:rtl/>
          <w:lang w:eastAsia="he-IL"/>
        </w:rPr>
        <w:t xml:space="preserve">לא מבחין ביניהם. הוא מדבר על כל מי שהציע הצעת </w:t>
      </w:r>
      <w:bookmarkStart w:id="199" w:name="_ETM_Q1_883301"/>
      <w:bookmarkEnd w:id="199"/>
      <w:r w:rsidRPr="00D71842">
        <w:rPr>
          <w:rFonts w:hint="cs"/>
          <w:rtl/>
          <w:lang w:eastAsia="he-IL"/>
        </w:rPr>
        <w:t xml:space="preserve">חוק שיכול לבקש רציפות עליה בכנסת הבאה. בכל פעם אנחנו </w:t>
      </w:r>
      <w:r w:rsidR="0084653A" w:rsidRPr="00D71842">
        <w:rPr>
          <w:rFonts w:hint="cs"/>
          <w:rtl/>
          <w:lang w:eastAsia="he-IL"/>
        </w:rPr>
        <w:t>נשאלים האם גם מי שהיה מצטרף, לפי האופציה</w:t>
      </w:r>
      <w:r w:rsidRPr="00D71842">
        <w:rPr>
          <w:rFonts w:hint="cs"/>
          <w:rtl/>
          <w:lang w:eastAsia="he-IL"/>
        </w:rPr>
        <w:t xml:space="preserve"> שהתקנון מאפשר, יכול לבקש להחיל רציפות, והתשובה היא תמיד </w:t>
      </w:r>
      <w:bookmarkStart w:id="200" w:name="_ETM_Q1_895149"/>
      <w:bookmarkEnd w:id="200"/>
      <w:r w:rsidRPr="00D71842">
        <w:rPr>
          <w:rFonts w:hint="cs"/>
          <w:rtl/>
          <w:lang w:eastAsia="he-IL"/>
        </w:rPr>
        <w:t xml:space="preserve">כן, כי </w:t>
      </w:r>
      <w:r w:rsidR="0084653A" w:rsidRPr="00D71842">
        <w:rPr>
          <w:rFonts w:hint="cs"/>
          <w:rtl/>
          <w:lang w:eastAsia="he-IL"/>
        </w:rPr>
        <w:t>כל עוד לא יתוקן החוק</w:t>
      </w:r>
      <w:r w:rsidRPr="00D71842">
        <w:rPr>
          <w:rFonts w:hint="cs"/>
          <w:rtl/>
          <w:lang w:eastAsia="he-IL"/>
        </w:rPr>
        <w:t xml:space="preserve"> וגם ייצור הפרדה בין יוזם ומצטרף, כל </w:t>
      </w:r>
      <w:bookmarkStart w:id="201" w:name="_ETM_Q1_900672"/>
      <w:bookmarkEnd w:id="201"/>
      <w:r w:rsidRPr="00D71842">
        <w:rPr>
          <w:rFonts w:hint="cs"/>
          <w:rtl/>
          <w:lang w:eastAsia="he-IL"/>
        </w:rPr>
        <w:t xml:space="preserve">מי שהגיש הצעת חוק והציע יכול לבקש רציפות. </w:t>
      </w:r>
    </w:p>
    <w:p w:rsidR="00837B76" w:rsidRPr="00D71842" w:rsidRDefault="00837B76" w:rsidP="00874264">
      <w:pPr>
        <w:rPr>
          <w:rFonts w:hint="cs"/>
          <w:rtl/>
          <w:lang w:eastAsia="he-IL"/>
        </w:rPr>
      </w:pPr>
    </w:p>
    <w:p w:rsidR="0084653A" w:rsidRPr="00D71842" w:rsidRDefault="0084653A" w:rsidP="00837B76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מה שמוצע </w:t>
      </w:r>
      <w:r w:rsidR="00874264" w:rsidRPr="00D71842">
        <w:rPr>
          <w:rFonts w:hint="cs"/>
          <w:rtl/>
          <w:lang w:eastAsia="he-IL"/>
        </w:rPr>
        <w:t xml:space="preserve">פה </w:t>
      </w:r>
      <w:r w:rsidRPr="00D71842">
        <w:rPr>
          <w:rFonts w:hint="cs"/>
          <w:rtl/>
          <w:lang w:eastAsia="he-IL"/>
        </w:rPr>
        <w:t xml:space="preserve">זה להבהיר את התשובה שאנחנו בכל פעם נותנים, </w:t>
      </w:r>
      <w:r w:rsidR="00874264" w:rsidRPr="00D71842">
        <w:rPr>
          <w:rFonts w:hint="cs"/>
          <w:rtl/>
          <w:lang w:eastAsia="he-IL"/>
        </w:rPr>
        <w:t xml:space="preserve">כך </w:t>
      </w:r>
      <w:bookmarkStart w:id="202" w:name="_ETM_Q1_909937"/>
      <w:bookmarkEnd w:id="202"/>
      <w:r w:rsidRPr="00D71842">
        <w:rPr>
          <w:rFonts w:hint="cs"/>
          <w:rtl/>
          <w:lang w:eastAsia="he-IL"/>
        </w:rPr>
        <w:t>שיהיה כתוב בתקנון שח</w:t>
      </w:r>
      <w:r w:rsidR="00874264" w:rsidRPr="00D71842">
        <w:rPr>
          <w:rFonts w:hint="cs"/>
          <w:rtl/>
          <w:lang w:eastAsia="he-IL"/>
        </w:rPr>
        <w:t>בר הכנסת</w:t>
      </w:r>
      <w:r w:rsidRPr="00D71842">
        <w:rPr>
          <w:rFonts w:hint="cs"/>
          <w:rtl/>
          <w:lang w:eastAsia="he-IL"/>
        </w:rPr>
        <w:t xml:space="preserve"> שאינו שר או סגן שר</w:t>
      </w:r>
      <w:r w:rsidR="00FD4F5F" w:rsidRPr="00D71842">
        <w:rPr>
          <w:rFonts w:hint="cs"/>
          <w:rtl/>
          <w:lang w:eastAsia="he-IL"/>
        </w:rPr>
        <w:t xml:space="preserve"> רשאי לתת את הסכמתו להחיל דין רציפות על </w:t>
      </w:r>
      <w:bookmarkStart w:id="203" w:name="_ETM_Q1_915424"/>
      <w:bookmarkEnd w:id="203"/>
      <w:r w:rsidR="00FD4F5F" w:rsidRPr="00D71842">
        <w:rPr>
          <w:rFonts w:hint="cs"/>
          <w:rtl/>
          <w:lang w:eastAsia="he-IL"/>
        </w:rPr>
        <w:t xml:space="preserve">הצעת חוק שהציע בכנסת היוצאת, ולהוסיף את המילים "בין </w:t>
      </w:r>
      <w:bookmarkStart w:id="204" w:name="_ETM_Q1_919907"/>
      <w:bookmarkEnd w:id="204"/>
      <w:r w:rsidR="00FD4F5F" w:rsidRPr="00D71842">
        <w:rPr>
          <w:rFonts w:hint="cs"/>
          <w:rtl/>
          <w:lang w:eastAsia="he-IL"/>
        </w:rPr>
        <w:t xml:space="preserve">כיוזם ובין כמצטרף". לא מכהנים בכנסת הנכנסת מי שהיו יוזמים </w:t>
      </w:r>
      <w:bookmarkStart w:id="205" w:name="_ETM_Q1_925424"/>
      <w:bookmarkEnd w:id="205"/>
      <w:r w:rsidR="00FD4F5F" w:rsidRPr="00D71842">
        <w:rPr>
          <w:rFonts w:hint="cs"/>
          <w:rtl/>
          <w:lang w:eastAsia="he-IL"/>
        </w:rPr>
        <w:t xml:space="preserve">של הצעת חוק, יראו את כל המצטרפים כיוזמים. זו התאמה של התקנון לחוק הרציפות, שעד שלא יתוקן, כל יוזם הופך </w:t>
      </w:r>
      <w:bookmarkStart w:id="206" w:name="_ETM_Q1_935273"/>
      <w:bookmarkEnd w:id="206"/>
      <w:r w:rsidR="00FD4F5F" w:rsidRPr="00D71842">
        <w:rPr>
          <w:rFonts w:hint="cs"/>
          <w:rtl/>
          <w:lang w:eastAsia="he-IL"/>
        </w:rPr>
        <w:t xml:space="preserve">למצטרף, כי הרציפות מאפשרת את זה. זה אומר שבכנסת החדשה, </w:t>
      </w:r>
      <w:bookmarkStart w:id="207" w:name="_ETM_Q1_939966"/>
      <w:bookmarkEnd w:id="207"/>
      <w:r w:rsidR="00FD4F5F" w:rsidRPr="00D71842">
        <w:rPr>
          <w:rFonts w:hint="cs"/>
          <w:rtl/>
          <w:lang w:eastAsia="he-IL"/>
        </w:rPr>
        <w:t>בכנסת הנכנסת, מי שהיה יוזם</w:t>
      </w:r>
      <w:r w:rsidR="00837B76" w:rsidRPr="00D71842">
        <w:rPr>
          <w:rFonts w:hint="cs"/>
          <w:rtl/>
          <w:lang w:eastAsia="he-IL"/>
        </w:rPr>
        <w:t>,</w:t>
      </w:r>
      <w:r w:rsidR="00FD4F5F" w:rsidRPr="00D71842">
        <w:rPr>
          <w:rFonts w:hint="cs"/>
          <w:rtl/>
          <w:lang w:eastAsia="he-IL"/>
        </w:rPr>
        <w:t xml:space="preserve"> היה מצטרף</w:t>
      </w:r>
      <w:r w:rsidR="00837B76" w:rsidRPr="00D71842">
        <w:rPr>
          <w:rFonts w:hint="cs"/>
          <w:rtl/>
          <w:lang w:eastAsia="he-IL"/>
        </w:rPr>
        <w:t>,</w:t>
      </w:r>
      <w:r w:rsidR="00FD4F5F" w:rsidRPr="00D71842">
        <w:rPr>
          <w:rFonts w:hint="cs"/>
          <w:rtl/>
          <w:lang w:eastAsia="he-IL"/>
        </w:rPr>
        <w:t xml:space="preserve"> יוכל לקדם את </w:t>
      </w:r>
      <w:bookmarkStart w:id="208" w:name="_ETM_Q1_942781"/>
      <w:bookmarkEnd w:id="208"/>
      <w:r w:rsidR="00FD4F5F" w:rsidRPr="00D71842">
        <w:rPr>
          <w:rFonts w:hint="cs"/>
          <w:rtl/>
          <w:lang w:eastAsia="he-IL"/>
        </w:rPr>
        <w:t>ההצעה וכו'.</w:t>
      </w:r>
    </w:p>
    <w:p w:rsidR="00FD4F5F" w:rsidRPr="00D71842" w:rsidRDefault="00FD4F5F" w:rsidP="00874264">
      <w:pPr>
        <w:rPr>
          <w:rFonts w:hint="cs"/>
          <w:rtl/>
          <w:lang w:eastAsia="he-IL"/>
        </w:rPr>
      </w:pPr>
      <w:bookmarkStart w:id="209" w:name="_ETM_Q1_944990"/>
      <w:bookmarkEnd w:id="209"/>
    </w:p>
    <w:p w:rsidR="00031594" w:rsidRPr="00D71842" w:rsidRDefault="00031594" w:rsidP="00031594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 w:rsidRPr="00D71842">
        <w:rPr>
          <w:rtl/>
        </w:rPr>
        <w:t>ירדנה מלר</w:t>
      </w:r>
      <w:r>
        <w:rPr>
          <w:rFonts w:hint="cs"/>
          <w:rtl/>
        </w:rPr>
        <w:t>-הורוביץ</w:t>
      </w:r>
      <w:r w:rsidRPr="00D71842">
        <w:rPr>
          <w:rtl/>
        </w:rPr>
        <w:t>:</w:t>
      </w:r>
    </w:p>
    <w:p w:rsidR="0084653A" w:rsidRPr="00D71842" w:rsidRDefault="0084653A" w:rsidP="00031594">
      <w:pPr>
        <w:pStyle w:val="a"/>
        <w:keepNext/>
        <w:rPr>
          <w:rFonts w:hint="cs"/>
          <w:rtl/>
        </w:rPr>
      </w:pPr>
    </w:p>
    <w:p w:rsidR="0084653A" w:rsidRPr="00D71842" w:rsidRDefault="0084653A" w:rsidP="0084653A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בהיעדר יוזמים הולכים למצטרפים</w:t>
      </w:r>
      <w:r w:rsidR="00FD4F5F" w:rsidRPr="00D71842">
        <w:rPr>
          <w:rFonts w:hint="cs"/>
          <w:rtl/>
          <w:lang w:eastAsia="he-IL"/>
        </w:rPr>
        <w:t>.</w:t>
      </w:r>
    </w:p>
    <w:p w:rsidR="0084653A" w:rsidRPr="00D71842" w:rsidRDefault="0084653A" w:rsidP="0084653A">
      <w:pPr>
        <w:rPr>
          <w:rFonts w:hint="cs"/>
          <w:rtl/>
          <w:lang w:eastAsia="he-IL"/>
        </w:rPr>
      </w:pPr>
    </w:p>
    <w:p w:rsidR="0084653A" w:rsidRPr="00D71842" w:rsidRDefault="0084653A" w:rsidP="0084653A">
      <w:pPr>
        <w:pStyle w:val="af"/>
        <w:keepNext/>
        <w:rPr>
          <w:rFonts w:hint="cs"/>
          <w:rtl/>
        </w:rPr>
      </w:pPr>
      <w:r w:rsidRPr="00D71842">
        <w:rPr>
          <w:rtl/>
        </w:rPr>
        <w:t>היו"ר דוד ביטן:</w:t>
      </w:r>
    </w:p>
    <w:p w:rsidR="0084653A" w:rsidRPr="00D71842" w:rsidRDefault="0084653A" w:rsidP="0084653A">
      <w:pPr>
        <w:pStyle w:val="KeepWithNext"/>
        <w:rPr>
          <w:rFonts w:hint="cs"/>
          <w:rtl/>
          <w:lang w:eastAsia="he-IL"/>
        </w:rPr>
      </w:pPr>
    </w:p>
    <w:p w:rsidR="0084653A" w:rsidRPr="00D71842" w:rsidRDefault="0084653A" w:rsidP="0084653A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יש הבדל בין יוזם למצטרף, זה לא אותו דבר</w:t>
      </w:r>
      <w:r w:rsidR="00FD4F5F" w:rsidRPr="00D71842">
        <w:rPr>
          <w:rFonts w:hint="cs"/>
          <w:rtl/>
          <w:lang w:eastAsia="he-IL"/>
        </w:rPr>
        <w:t>.</w:t>
      </w:r>
    </w:p>
    <w:p w:rsidR="0084653A" w:rsidRPr="00D71842" w:rsidRDefault="0084653A" w:rsidP="0084653A">
      <w:pPr>
        <w:rPr>
          <w:rFonts w:hint="cs"/>
          <w:rtl/>
          <w:lang w:eastAsia="he-IL"/>
        </w:rPr>
      </w:pPr>
    </w:p>
    <w:p w:rsidR="00FD4F5F" w:rsidRPr="00D71842" w:rsidRDefault="00FD4F5F" w:rsidP="00FD4F5F">
      <w:pPr>
        <w:pStyle w:val="a"/>
        <w:keepNext/>
        <w:rPr>
          <w:rFonts w:hint="cs"/>
          <w:rtl/>
        </w:rPr>
      </w:pPr>
      <w:bookmarkStart w:id="210" w:name="_ETM_Q1_953298"/>
      <w:bookmarkEnd w:id="210"/>
      <w:r w:rsidRPr="00D71842">
        <w:rPr>
          <w:rtl/>
        </w:rPr>
        <w:t>ארבל אסטרחן:</w:t>
      </w:r>
    </w:p>
    <w:p w:rsidR="00FD4F5F" w:rsidRPr="00D71842" w:rsidRDefault="00FD4F5F" w:rsidP="00FD4F5F">
      <w:pPr>
        <w:pStyle w:val="KeepWithNext"/>
        <w:rPr>
          <w:rFonts w:hint="cs"/>
          <w:rtl/>
          <w:lang w:eastAsia="he-IL"/>
        </w:rPr>
      </w:pPr>
    </w:p>
    <w:p w:rsidR="00FD4F5F" w:rsidRPr="00D71842" w:rsidRDefault="00FD4F5F" w:rsidP="00FD4F5F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לפי התקנון, אבל לא לפי חוק הרציפות, זאת הבעיה.</w:t>
      </w:r>
    </w:p>
    <w:p w:rsidR="0084653A" w:rsidRPr="00D71842" w:rsidRDefault="0084653A" w:rsidP="0084653A">
      <w:pPr>
        <w:rPr>
          <w:rFonts w:hint="cs"/>
          <w:rtl/>
          <w:lang w:eastAsia="he-IL"/>
        </w:rPr>
      </w:pPr>
    </w:p>
    <w:p w:rsidR="00031594" w:rsidRPr="00D71842" w:rsidRDefault="00031594" w:rsidP="00031594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 w:rsidRPr="00D71842">
        <w:rPr>
          <w:rtl/>
        </w:rPr>
        <w:t>ירדנה מלר</w:t>
      </w:r>
      <w:r>
        <w:rPr>
          <w:rFonts w:hint="cs"/>
          <w:rtl/>
        </w:rPr>
        <w:t>-הורוביץ</w:t>
      </w:r>
      <w:r w:rsidRPr="00D71842">
        <w:rPr>
          <w:rtl/>
        </w:rPr>
        <w:t>:</w:t>
      </w:r>
    </w:p>
    <w:p w:rsidR="0084653A" w:rsidRPr="00D71842" w:rsidRDefault="0084653A" w:rsidP="00031594">
      <w:pPr>
        <w:pStyle w:val="a"/>
        <w:keepNext/>
        <w:rPr>
          <w:rFonts w:hint="cs"/>
          <w:rtl/>
        </w:rPr>
      </w:pPr>
    </w:p>
    <w:p w:rsidR="0084653A" w:rsidRPr="00D71842" w:rsidRDefault="00FD4F5F" w:rsidP="0084653A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ברציפות </w:t>
      </w:r>
      <w:bookmarkStart w:id="211" w:name="_ETM_Q1_958043"/>
      <w:bookmarkEnd w:id="211"/>
      <w:r w:rsidRPr="00D71842">
        <w:rPr>
          <w:rFonts w:hint="cs"/>
          <w:rtl/>
          <w:lang w:eastAsia="he-IL"/>
        </w:rPr>
        <w:t xml:space="preserve">יהיה מעמד שווה ליוזם ולמצטרף. בהיעדר יוזמים, כמובן שמצטרפים - </w:t>
      </w:r>
      <w:bookmarkStart w:id="212" w:name="_ETM_Q1_958613"/>
      <w:bookmarkEnd w:id="212"/>
      <w:r w:rsidRPr="00D71842">
        <w:rPr>
          <w:rFonts w:hint="cs"/>
          <w:rtl/>
          <w:lang w:eastAsia="he-IL"/>
        </w:rPr>
        <w:t>- -</w:t>
      </w:r>
    </w:p>
    <w:p w:rsidR="00FD4F5F" w:rsidRPr="00D71842" w:rsidRDefault="00FD4F5F" w:rsidP="0084653A">
      <w:pPr>
        <w:rPr>
          <w:rFonts w:hint="cs"/>
          <w:rtl/>
          <w:lang w:eastAsia="he-IL"/>
        </w:rPr>
      </w:pPr>
      <w:bookmarkStart w:id="213" w:name="_ETM_Q1_959285"/>
      <w:bookmarkEnd w:id="213"/>
    </w:p>
    <w:p w:rsidR="0084653A" w:rsidRPr="00D71842" w:rsidRDefault="0084653A" w:rsidP="0084653A">
      <w:pPr>
        <w:pStyle w:val="af"/>
        <w:keepNext/>
        <w:rPr>
          <w:rFonts w:hint="cs"/>
          <w:rtl/>
        </w:rPr>
      </w:pPr>
      <w:r w:rsidRPr="00D71842">
        <w:rPr>
          <w:rtl/>
        </w:rPr>
        <w:t>היו"ר דוד ביטן:</w:t>
      </w:r>
    </w:p>
    <w:p w:rsidR="0084653A" w:rsidRPr="00D71842" w:rsidRDefault="0084653A" w:rsidP="0084653A">
      <w:pPr>
        <w:pStyle w:val="KeepWithNext"/>
        <w:rPr>
          <w:rFonts w:hint="cs"/>
          <w:rtl/>
          <w:lang w:eastAsia="he-IL"/>
        </w:rPr>
      </w:pPr>
    </w:p>
    <w:p w:rsidR="0084653A" w:rsidRPr="00D71842" w:rsidRDefault="0084653A" w:rsidP="0084653A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בגלל החוק</w:t>
      </w:r>
      <w:r w:rsidR="00FD4F5F" w:rsidRPr="00D71842">
        <w:rPr>
          <w:rFonts w:hint="cs"/>
          <w:rtl/>
          <w:lang w:eastAsia="he-IL"/>
        </w:rPr>
        <w:t>, לא בגלל התקנון.</w:t>
      </w:r>
    </w:p>
    <w:p w:rsidR="00FD4F5F" w:rsidRPr="00D71842" w:rsidRDefault="00FD4F5F" w:rsidP="0084653A">
      <w:pPr>
        <w:rPr>
          <w:rFonts w:hint="cs"/>
          <w:rtl/>
          <w:lang w:eastAsia="he-IL"/>
        </w:rPr>
      </w:pPr>
      <w:bookmarkStart w:id="214" w:name="_ETM_Q1_960657"/>
      <w:bookmarkEnd w:id="214"/>
    </w:p>
    <w:p w:rsidR="00FD4F5F" w:rsidRPr="00D71842" w:rsidRDefault="00FD4F5F" w:rsidP="00FD4F5F">
      <w:pPr>
        <w:pStyle w:val="a"/>
        <w:keepNext/>
        <w:rPr>
          <w:rFonts w:hint="cs"/>
          <w:rtl/>
        </w:rPr>
      </w:pPr>
      <w:bookmarkStart w:id="215" w:name="_ETM_Q1_960925"/>
      <w:bookmarkStart w:id="216" w:name="_ETM_Q1_961884"/>
      <w:bookmarkEnd w:id="215"/>
      <w:bookmarkEnd w:id="216"/>
      <w:r w:rsidRPr="00D71842">
        <w:rPr>
          <w:rtl/>
        </w:rPr>
        <w:t>ארבל אסטרחן:</w:t>
      </w:r>
    </w:p>
    <w:p w:rsidR="00FD4F5F" w:rsidRPr="00D71842" w:rsidRDefault="00FD4F5F" w:rsidP="00FD4F5F">
      <w:pPr>
        <w:pStyle w:val="KeepWithNext"/>
        <w:rPr>
          <w:rFonts w:hint="cs"/>
          <w:rtl/>
          <w:lang w:eastAsia="he-IL"/>
        </w:rPr>
      </w:pPr>
    </w:p>
    <w:p w:rsidR="0084653A" w:rsidRPr="00D71842" w:rsidRDefault="0084653A" w:rsidP="00FD4F5F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בגלל החוק. ז</w:t>
      </w:r>
      <w:r w:rsidR="00FD4F5F" w:rsidRPr="00D71842">
        <w:rPr>
          <w:rFonts w:hint="cs"/>
          <w:rtl/>
          <w:lang w:eastAsia="he-IL"/>
        </w:rPr>
        <w:t>ו</w:t>
      </w:r>
      <w:r w:rsidRPr="00D71842">
        <w:rPr>
          <w:rFonts w:hint="cs"/>
          <w:rtl/>
          <w:lang w:eastAsia="he-IL"/>
        </w:rPr>
        <w:t xml:space="preserve"> התאמה לחוק</w:t>
      </w:r>
      <w:r w:rsidR="00FD4F5F" w:rsidRPr="00D71842">
        <w:rPr>
          <w:rFonts w:hint="cs"/>
          <w:rtl/>
          <w:lang w:eastAsia="he-IL"/>
        </w:rPr>
        <w:t xml:space="preserve"> שאומרת שכאשר יש חוק שמוחל </w:t>
      </w:r>
      <w:bookmarkStart w:id="217" w:name="_ETM_Q1_965897"/>
      <w:bookmarkEnd w:id="217"/>
      <w:r w:rsidR="00FD4F5F" w:rsidRPr="00D71842">
        <w:rPr>
          <w:rFonts w:hint="cs"/>
          <w:rtl/>
          <w:lang w:eastAsia="he-IL"/>
        </w:rPr>
        <w:t>עליו דין רציפות,</w:t>
      </w:r>
      <w:r w:rsidRPr="00D71842">
        <w:rPr>
          <w:rFonts w:hint="cs"/>
          <w:rtl/>
          <w:lang w:eastAsia="he-IL"/>
        </w:rPr>
        <w:t xml:space="preserve"> כל מי שחתמו עליו בכנסת הקודמת, </w:t>
      </w:r>
      <w:r w:rsidR="00FD4F5F" w:rsidRPr="00D71842">
        <w:rPr>
          <w:rFonts w:hint="cs"/>
          <w:rtl/>
          <w:lang w:eastAsia="he-IL"/>
        </w:rPr>
        <w:t xml:space="preserve">בין אם כיוזמים ובין אם כמצטרפים, </w:t>
      </w:r>
      <w:bookmarkStart w:id="218" w:name="_ETM_Q1_972960"/>
      <w:bookmarkEnd w:id="218"/>
      <w:r w:rsidRPr="00D71842">
        <w:rPr>
          <w:rFonts w:hint="cs"/>
          <w:rtl/>
          <w:lang w:eastAsia="he-IL"/>
        </w:rPr>
        <w:t xml:space="preserve">בכנסת החדשה יראו אותם כיוזמים, </w:t>
      </w:r>
      <w:r w:rsidR="00FD4F5F" w:rsidRPr="00D71842">
        <w:rPr>
          <w:rFonts w:hint="cs"/>
          <w:rtl/>
          <w:lang w:eastAsia="he-IL"/>
        </w:rPr>
        <w:t>כי החוק לא יוצר את ההבחנה ורצינו שה</w:t>
      </w:r>
      <w:r w:rsidRPr="00D71842">
        <w:rPr>
          <w:rFonts w:hint="cs"/>
          <w:rtl/>
          <w:lang w:eastAsia="he-IL"/>
        </w:rPr>
        <w:t>תקנון יהיה תואם לזה.</w:t>
      </w:r>
    </w:p>
    <w:p w:rsidR="0084653A" w:rsidRPr="00D71842" w:rsidRDefault="0084653A" w:rsidP="0084653A">
      <w:pPr>
        <w:rPr>
          <w:rFonts w:hint="cs"/>
          <w:rtl/>
          <w:lang w:eastAsia="he-IL"/>
        </w:rPr>
      </w:pPr>
    </w:p>
    <w:p w:rsidR="0084653A" w:rsidRPr="00D71842" w:rsidRDefault="0084653A" w:rsidP="00FD4F5F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והסעיף האחרון, סעיף 126, הוא כולל הוראה די נדירה בשימוש בה. הוא אומר כך היום: </w:t>
      </w:r>
      <w:r w:rsidR="00FD4F5F" w:rsidRPr="00D71842">
        <w:rPr>
          <w:rFonts w:hint="cs"/>
          <w:rtl/>
          <w:lang w:eastAsia="he-IL"/>
        </w:rPr>
        <w:t>"</w:t>
      </w:r>
      <w:r w:rsidRPr="00D71842">
        <w:rPr>
          <w:rFonts w:hint="cs"/>
          <w:rtl/>
          <w:lang w:eastAsia="he-IL"/>
        </w:rPr>
        <w:t>מי שז</w:t>
      </w:r>
      <w:r w:rsidR="00FD4F5F" w:rsidRPr="00D71842">
        <w:rPr>
          <w:rFonts w:hint="cs"/>
          <w:rtl/>
          <w:lang w:eastAsia="he-IL"/>
        </w:rPr>
        <w:t>ו</w:t>
      </w:r>
      <w:r w:rsidRPr="00D71842">
        <w:rPr>
          <w:rFonts w:hint="cs"/>
          <w:rtl/>
          <w:lang w:eastAsia="he-IL"/>
        </w:rPr>
        <w:t>מן</w:t>
      </w:r>
      <w:r w:rsidR="00FD4F5F" w:rsidRPr="00D71842">
        <w:rPr>
          <w:rFonts w:hint="cs"/>
          <w:rtl/>
          <w:lang w:eastAsia="he-IL"/>
        </w:rPr>
        <w:t xml:space="preserve"> להתייצב לפני </w:t>
      </w:r>
      <w:bookmarkStart w:id="219" w:name="_ETM_Q1_992969"/>
      <w:bookmarkEnd w:id="219"/>
      <w:r w:rsidR="00FD4F5F" w:rsidRPr="00D71842">
        <w:rPr>
          <w:rFonts w:hint="cs"/>
          <w:rtl/>
          <w:lang w:eastAsia="he-IL"/>
        </w:rPr>
        <w:t xml:space="preserve">ועדה או שהוזמן אליה, רשאי להופיע לפניה שלא בנוכחות אחרים </w:t>
      </w:r>
      <w:bookmarkStart w:id="220" w:name="_ETM_Q1_994834"/>
      <w:bookmarkEnd w:id="220"/>
      <w:r w:rsidR="00FD4F5F" w:rsidRPr="00D71842">
        <w:rPr>
          <w:rFonts w:hint="cs"/>
          <w:rtl/>
          <w:lang w:eastAsia="he-IL"/>
        </w:rPr>
        <w:t xml:space="preserve">שאינם חברי הכנסת או נציגי הממשלה, אם </w:t>
      </w:r>
      <w:r w:rsidRPr="00D71842">
        <w:rPr>
          <w:rFonts w:hint="cs"/>
          <w:rtl/>
          <w:lang w:eastAsia="he-IL"/>
        </w:rPr>
        <w:t>ביקש זאת מ</w:t>
      </w:r>
      <w:r w:rsidR="00FD4F5F" w:rsidRPr="00D71842">
        <w:rPr>
          <w:rFonts w:hint="cs"/>
          <w:rtl/>
          <w:lang w:eastAsia="he-IL"/>
        </w:rPr>
        <w:t xml:space="preserve">יושב-ראש </w:t>
      </w:r>
      <w:r w:rsidRPr="00D71842">
        <w:rPr>
          <w:rFonts w:hint="cs"/>
          <w:rtl/>
          <w:lang w:eastAsia="he-IL"/>
        </w:rPr>
        <w:t>הוועדה"</w:t>
      </w:r>
      <w:r w:rsidR="00FD4F5F" w:rsidRPr="00D71842">
        <w:rPr>
          <w:rFonts w:hint="cs"/>
          <w:rtl/>
          <w:lang w:eastAsia="he-IL"/>
        </w:rPr>
        <w:t>.</w:t>
      </w:r>
    </w:p>
    <w:p w:rsidR="00FD4F5F" w:rsidRPr="00D71842" w:rsidRDefault="00FD4F5F" w:rsidP="00FD4F5F">
      <w:pPr>
        <w:rPr>
          <w:rFonts w:hint="cs"/>
          <w:rtl/>
          <w:lang w:eastAsia="he-IL"/>
        </w:rPr>
      </w:pPr>
      <w:bookmarkStart w:id="221" w:name="_ETM_Q1_999127"/>
      <w:bookmarkEnd w:id="221"/>
    </w:p>
    <w:p w:rsidR="00FD4F5F" w:rsidRPr="00D71842" w:rsidRDefault="00FD4F5F" w:rsidP="00FD4F5F">
      <w:pPr>
        <w:rPr>
          <w:rFonts w:hint="cs"/>
          <w:rtl/>
          <w:lang w:eastAsia="he-IL"/>
        </w:rPr>
      </w:pPr>
      <w:bookmarkStart w:id="222" w:name="_ETM_Q1_999455"/>
      <w:bookmarkEnd w:id="222"/>
      <w:r w:rsidRPr="00D71842">
        <w:rPr>
          <w:rFonts w:hint="cs"/>
          <w:rtl/>
          <w:lang w:eastAsia="he-IL"/>
        </w:rPr>
        <w:t xml:space="preserve">בכנסת הקודמת </w:t>
      </w:r>
      <w:bookmarkStart w:id="223" w:name="_ETM_Q1_1001869"/>
      <w:bookmarkEnd w:id="223"/>
      <w:r w:rsidRPr="00D71842">
        <w:rPr>
          <w:rFonts w:hint="cs"/>
          <w:rtl/>
          <w:lang w:eastAsia="he-IL"/>
        </w:rPr>
        <w:t xml:space="preserve">התעורר איזה ויכוח בוועדת החוקה האם "אם ביקש זאת מיושב-ראש </w:t>
      </w:r>
      <w:bookmarkStart w:id="224" w:name="_ETM_Q1_1005376"/>
      <w:bookmarkEnd w:id="224"/>
      <w:r w:rsidRPr="00D71842">
        <w:rPr>
          <w:rFonts w:hint="cs"/>
          <w:rtl/>
          <w:lang w:eastAsia="he-IL"/>
        </w:rPr>
        <w:t xml:space="preserve">הוועדה" זה נותן שיקול ליושב-ראש הוועדה או שזה נותן </w:t>
      </w:r>
      <w:bookmarkStart w:id="225" w:name="_ETM_Q1_1007251"/>
      <w:bookmarkEnd w:id="225"/>
      <w:r w:rsidRPr="00D71842">
        <w:rPr>
          <w:rFonts w:hint="cs"/>
          <w:rtl/>
          <w:lang w:eastAsia="he-IL"/>
        </w:rPr>
        <w:t xml:space="preserve">זכות לאותו מוזמן להגיד: לא, אני לא מוכן להופיע בוועדה </w:t>
      </w:r>
      <w:bookmarkStart w:id="226" w:name="_ETM_Q1_1012550"/>
      <w:bookmarkEnd w:id="226"/>
      <w:r w:rsidRPr="00D71842">
        <w:rPr>
          <w:rFonts w:hint="cs"/>
          <w:rtl/>
          <w:lang w:eastAsia="he-IL"/>
        </w:rPr>
        <w:t xml:space="preserve">אם נמצאים בה אנשים אחרים. ומה שמוצע להבהיר שבהחלט יש </w:t>
      </w:r>
      <w:bookmarkStart w:id="227" w:name="_ETM_Q1_1016823"/>
      <w:bookmarkEnd w:id="227"/>
      <w:r w:rsidRPr="00D71842">
        <w:rPr>
          <w:rFonts w:hint="cs"/>
          <w:rtl/>
          <w:lang w:eastAsia="he-IL"/>
        </w:rPr>
        <w:t xml:space="preserve">שיקול דעת ליושב-ראש הוועדה וזה גם מצריך נסיבות מיוחדות, לא </w:t>
      </w:r>
      <w:bookmarkStart w:id="228" w:name="_ETM_Q1_1021768"/>
      <w:bookmarkEnd w:id="228"/>
      <w:r w:rsidRPr="00D71842">
        <w:rPr>
          <w:rFonts w:hint="cs"/>
          <w:rtl/>
          <w:lang w:eastAsia="he-IL"/>
        </w:rPr>
        <w:t xml:space="preserve">סתם מוציאים אנשים מדיון בוועדה כי אחד המוזמנים ביקש. לכן </w:t>
      </w:r>
      <w:bookmarkStart w:id="229" w:name="_ETM_Q1_1023510"/>
      <w:bookmarkEnd w:id="229"/>
      <w:r w:rsidRPr="00D71842">
        <w:rPr>
          <w:rFonts w:hint="cs"/>
          <w:rtl/>
          <w:lang w:eastAsia="he-IL"/>
        </w:rPr>
        <w:t xml:space="preserve">הנוסח המוצע שומר על אותו רעיון, אבל הוא יגיד </w:t>
      </w:r>
      <w:bookmarkStart w:id="230" w:name="_ETM_Q1_1025423"/>
      <w:bookmarkEnd w:id="230"/>
      <w:r w:rsidRPr="00D71842">
        <w:rPr>
          <w:rFonts w:hint="cs"/>
          <w:rtl/>
          <w:lang w:eastAsia="he-IL"/>
        </w:rPr>
        <w:t xml:space="preserve">כך: "יושב-ראש ועדה רשאי להתיר למי שזומן להתייצב לפני ועדה </w:t>
      </w:r>
      <w:bookmarkStart w:id="231" w:name="_ETM_Q1_1030661"/>
      <w:bookmarkEnd w:id="231"/>
      <w:r w:rsidRPr="00D71842">
        <w:rPr>
          <w:rFonts w:hint="cs"/>
          <w:rtl/>
          <w:lang w:eastAsia="he-IL"/>
        </w:rPr>
        <w:t xml:space="preserve">או שהוזמן אליה" </w:t>
      </w:r>
      <w:r w:rsidRPr="00D71842">
        <w:rPr>
          <w:rtl/>
          <w:lang w:eastAsia="he-IL"/>
        </w:rPr>
        <w:t>–</w:t>
      </w:r>
      <w:r w:rsidRPr="00D71842">
        <w:rPr>
          <w:rFonts w:hint="cs"/>
          <w:rtl/>
          <w:lang w:eastAsia="he-IL"/>
        </w:rPr>
        <w:t xml:space="preserve"> הבחנה בין זומן להוזמן היא בין </w:t>
      </w:r>
      <w:bookmarkStart w:id="232" w:name="_ETM_Q1_1033842"/>
      <w:bookmarkEnd w:id="232"/>
      <w:r w:rsidRPr="00D71842">
        <w:rPr>
          <w:rFonts w:hint="cs"/>
          <w:rtl/>
          <w:lang w:eastAsia="he-IL"/>
        </w:rPr>
        <w:t xml:space="preserve">מי שחייב להגיע ובין שלא חייב </w:t>
      </w:r>
      <w:bookmarkStart w:id="233" w:name="_ETM_Q1_1040710"/>
      <w:bookmarkEnd w:id="233"/>
      <w:r w:rsidRPr="00D71842">
        <w:rPr>
          <w:rtl/>
          <w:lang w:eastAsia="he-IL"/>
        </w:rPr>
        <w:t>–</w:t>
      </w:r>
      <w:r w:rsidRPr="00D71842">
        <w:rPr>
          <w:rFonts w:hint="cs"/>
          <w:rtl/>
          <w:lang w:eastAsia="he-IL"/>
        </w:rPr>
        <w:t xml:space="preserve"> "להופיע שלא בנוכחות אחרים, שאינם חברי הכנסת, </w:t>
      </w:r>
      <w:bookmarkStart w:id="234" w:name="_ETM_Q1_1042166"/>
      <w:bookmarkEnd w:id="234"/>
      <w:r w:rsidRPr="00D71842">
        <w:rPr>
          <w:rFonts w:hint="cs"/>
          <w:rtl/>
          <w:lang w:eastAsia="he-IL"/>
        </w:rPr>
        <w:t xml:space="preserve">שרים, סגני שרים או נציגי הממשלה" </w:t>
      </w:r>
      <w:r w:rsidRPr="00D71842">
        <w:rPr>
          <w:rtl/>
          <w:lang w:eastAsia="he-IL"/>
        </w:rPr>
        <w:t>–</w:t>
      </w:r>
      <w:r w:rsidRPr="00D71842">
        <w:rPr>
          <w:rFonts w:hint="cs"/>
          <w:rtl/>
          <w:lang w:eastAsia="he-IL"/>
        </w:rPr>
        <w:t xml:space="preserve"> הכנסנו באותה הזדמנות </w:t>
      </w:r>
      <w:bookmarkStart w:id="235" w:name="_ETM_Q1_1048658"/>
      <w:bookmarkEnd w:id="235"/>
      <w:r w:rsidRPr="00D71842">
        <w:rPr>
          <w:rFonts w:hint="cs"/>
          <w:rtl/>
          <w:lang w:eastAsia="he-IL"/>
        </w:rPr>
        <w:t xml:space="preserve">את סגני השרים </w:t>
      </w:r>
      <w:r w:rsidRPr="00D71842">
        <w:rPr>
          <w:rtl/>
          <w:lang w:eastAsia="he-IL"/>
        </w:rPr>
        <w:t>–</w:t>
      </w:r>
      <w:r w:rsidRPr="00D71842">
        <w:rPr>
          <w:rFonts w:hint="cs"/>
          <w:rtl/>
          <w:lang w:eastAsia="he-IL"/>
        </w:rPr>
        <w:t xml:space="preserve"> "אם ביקש זאת לפני תחילת הישיבה </w:t>
      </w:r>
      <w:bookmarkStart w:id="236" w:name="_ETM_Q1_1052790"/>
      <w:bookmarkEnd w:id="236"/>
      <w:r w:rsidRPr="00D71842">
        <w:rPr>
          <w:rFonts w:hint="cs"/>
          <w:rtl/>
          <w:lang w:eastAsia="he-IL"/>
        </w:rPr>
        <w:t xml:space="preserve">והיושב-ראש נוכח כי יש הצדקה לכך, בנסיבות העניין". זאת אומרת, </w:t>
      </w:r>
      <w:bookmarkStart w:id="237" w:name="_ETM_Q1_1056138"/>
      <w:bookmarkEnd w:id="237"/>
      <w:r w:rsidRPr="00D71842">
        <w:rPr>
          <w:rFonts w:hint="cs"/>
          <w:rtl/>
          <w:lang w:eastAsia="he-IL"/>
        </w:rPr>
        <w:t>יודעים את זה מראש, וזה שיקול דעת של היושב-ראש.</w:t>
      </w:r>
    </w:p>
    <w:p w:rsidR="00FD4F5F" w:rsidRPr="00D71842" w:rsidRDefault="00FD4F5F" w:rsidP="00FD4F5F">
      <w:pPr>
        <w:rPr>
          <w:rFonts w:hint="cs"/>
          <w:rtl/>
          <w:lang w:eastAsia="he-IL"/>
        </w:rPr>
      </w:pPr>
      <w:bookmarkStart w:id="238" w:name="_ETM_Q1_1059701"/>
      <w:bookmarkEnd w:id="238"/>
    </w:p>
    <w:p w:rsidR="0084653A" w:rsidRPr="00D71842" w:rsidRDefault="00FD4F5F" w:rsidP="0084653A">
      <w:pPr>
        <w:rPr>
          <w:rFonts w:hint="cs"/>
          <w:rtl/>
          <w:lang w:eastAsia="he-IL"/>
        </w:rPr>
      </w:pPr>
      <w:bookmarkStart w:id="239" w:name="_ETM_Q1_1060206"/>
      <w:bookmarkEnd w:id="239"/>
      <w:r w:rsidRPr="00D71842">
        <w:rPr>
          <w:rFonts w:hint="cs"/>
          <w:rtl/>
          <w:lang w:eastAsia="he-IL"/>
        </w:rPr>
        <w:t xml:space="preserve">כל החוק </w:t>
      </w:r>
      <w:bookmarkStart w:id="240" w:name="_ETM_Q1_1063964"/>
      <w:bookmarkEnd w:id="240"/>
      <w:r w:rsidRPr="00D71842">
        <w:rPr>
          <w:rFonts w:hint="cs"/>
          <w:rtl/>
          <w:lang w:eastAsia="he-IL"/>
        </w:rPr>
        <w:t xml:space="preserve">הנורבגי הוא הוראת שעה לכנסת הנוכחית, ניסחנו כך שגם אם </w:t>
      </w:r>
      <w:bookmarkStart w:id="241" w:name="_ETM_Q1_1070026"/>
      <w:bookmarkEnd w:id="241"/>
      <w:r w:rsidRPr="00D71842">
        <w:rPr>
          <w:rFonts w:hint="cs"/>
          <w:rtl/>
          <w:lang w:eastAsia="he-IL"/>
        </w:rPr>
        <w:t xml:space="preserve">הוא יבוטל, לא תהיה חובה לתקן את התקנון, אז יהיה </w:t>
      </w:r>
      <w:bookmarkStart w:id="242" w:name="_ETM_Q1_1071622"/>
      <w:bookmarkEnd w:id="242"/>
      <w:r w:rsidRPr="00D71842">
        <w:rPr>
          <w:rFonts w:hint="cs"/>
          <w:rtl/>
          <w:lang w:eastAsia="he-IL"/>
        </w:rPr>
        <w:t>כתוב בכל מקום "שרים או סגני שרים", וזה בסדר.</w:t>
      </w:r>
    </w:p>
    <w:p w:rsidR="0084653A" w:rsidRPr="00D71842" w:rsidRDefault="0084653A" w:rsidP="0084653A">
      <w:pPr>
        <w:rPr>
          <w:rFonts w:hint="cs"/>
          <w:rtl/>
          <w:lang w:eastAsia="he-IL"/>
        </w:rPr>
      </w:pPr>
    </w:p>
    <w:p w:rsidR="00031594" w:rsidRPr="00D71842" w:rsidRDefault="00031594" w:rsidP="00031594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 w:rsidRPr="00D71842">
        <w:rPr>
          <w:rtl/>
        </w:rPr>
        <w:t>ירדנה מלר</w:t>
      </w:r>
      <w:r>
        <w:rPr>
          <w:rFonts w:hint="cs"/>
          <w:rtl/>
        </w:rPr>
        <w:t>-הורוביץ</w:t>
      </w:r>
      <w:r w:rsidRPr="00D71842">
        <w:rPr>
          <w:rtl/>
        </w:rPr>
        <w:t>:</w:t>
      </w:r>
    </w:p>
    <w:p w:rsidR="0084653A" w:rsidRPr="00D71842" w:rsidRDefault="0084653A" w:rsidP="00031594">
      <w:pPr>
        <w:pStyle w:val="a"/>
        <w:keepNext/>
        <w:rPr>
          <w:rFonts w:hint="cs"/>
          <w:rtl/>
        </w:rPr>
      </w:pPr>
    </w:p>
    <w:p w:rsidR="0084653A" w:rsidRPr="00D71842" w:rsidRDefault="0084653A" w:rsidP="00FD4F5F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הסעיף הזה מאיפה נולד? </w:t>
      </w:r>
      <w:r w:rsidR="00FD4F5F" w:rsidRPr="00D71842">
        <w:rPr>
          <w:rFonts w:hint="cs"/>
          <w:rtl/>
          <w:lang w:eastAsia="he-IL"/>
        </w:rPr>
        <w:t>הוא</w:t>
      </w:r>
      <w:r w:rsidRPr="00D71842">
        <w:rPr>
          <w:rFonts w:hint="cs"/>
          <w:rtl/>
          <w:lang w:eastAsia="he-IL"/>
        </w:rPr>
        <w:t xml:space="preserve"> בגלל חיסוי?</w:t>
      </w:r>
    </w:p>
    <w:p w:rsidR="0084653A" w:rsidRPr="00D71842" w:rsidRDefault="0084653A" w:rsidP="0084653A">
      <w:pPr>
        <w:rPr>
          <w:rFonts w:hint="cs"/>
          <w:rtl/>
          <w:lang w:eastAsia="he-IL"/>
        </w:rPr>
      </w:pPr>
    </w:p>
    <w:p w:rsidR="00FD4F5F" w:rsidRPr="00D71842" w:rsidRDefault="00FD4F5F" w:rsidP="00FD4F5F">
      <w:pPr>
        <w:pStyle w:val="a"/>
        <w:keepNext/>
        <w:rPr>
          <w:rFonts w:hint="cs"/>
          <w:rtl/>
        </w:rPr>
      </w:pPr>
      <w:bookmarkStart w:id="243" w:name="_ETM_Q1_1080245"/>
      <w:bookmarkEnd w:id="243"/>
      <w:r w:rsidRPr="00D71842">
        <w:rPr>
          <w:rtl/>
        </w:rPr>
        <w:t>ארבל אסטרחן:</w:t>
      </w:r>
    </w:p>
    <w:p w:rsidR="00FD4F5F" w:rsidRPr="00D71842" w:rsidRDefault="00FD4F5F" w:rsidP="00FD4F5F">
      <w:pPr>
        <w:pStyle w:val="KeepWithNext"/>
        <w:rPr>
          <w:rFonts w:hint="cs"/>
          <w:rtl/>
          <w:lang w:eastAsia="he-IL"/>
        </w:rPr>
      </w:pPr>
    </w:p>
    <w:p w:rsidR="00FD4F5F" w:rsidRPr="00D71842" w:rsidRDefault="00FD4F5F" w:rsidP="00FD4F5F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הוא סעיף </w:t>
      </w:r>
      <w:bookmarkStart w:id="244" w:name="_ETM_Q1_1082588"/>
      <w:bookmarkEnd w:id="244"/>
      <w:r w:rsidRPr="00D71842">
        <w:rPr>
          <w:rFonts w:hint="cs"/>
          <w:rtl/>
          <w:lang w:eastAsia="he-IL"/>
        </w:rPr>
        <w:t>ותיק מאוד.</w:t>
      </w:r>
    </w:p>
    <w:p w:rsidR="0084653A" w:rsidRPr="00D71842" w:rsidRDefault="0084653A" w:rsidP="0084653A">
      <w:pPr>
        <w:rPr>
          <w:rFonts w:hint="cs"/>
          <w:rtl/>
          <w:lang w:eastAsia="he-IL"/>
        </w:rPr>
      </w:pPr>
    </w:p>
    <w:p w:rsidR="0084653A" w:rsidRPr="00D71842" w:rsidRDefault="00FD4F5F" w:rsidP="00FD4F5F">
      <w:pPr>
        <w:pStyle w:val="af"/>
        <w:keepNext/>
        <w:rPr>
          <w:rFonts w:hint="cs"/>
          <w:rtl/>
        </w:rPr>
      </w:pPr>
      <w:r w:rsidRPr="00D71842">
        <w:rPr>
          <w:rtl/>
        </w:rPr>
        <w:t>היו"ר דוד ביטן:</w:t>
      </w:r>
    </w:p>
    <w:p w:rsidR="00FD4F5F" w:rsidRPr="00D71842" w:rsidRDefault="00FD4F5F" w:rsidP="00FD4F5F">
      <w:pPr>
        <w:pStyle w:val="KeepWithNext"/>
        <w:rPr>
          <w:rFonts w:hint="cs"/>
          <w:rtl/>
          <w:lang w:eastAsia="he-IL"/>
        </w:rPr>
      </w:pPr>
    </w:p>
    <w:p w:rsidR="00FD4F5F" w:rsidRPr="00D71842" w:rsidRDefault="00FD4F5F" w:rsidP="00FD4F5F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יש אנשים שרוצים לדבר לבד. לפי הנוסח הזה, אם </w:t>
      </w:r>
      <w:bookmarkStart w:id="245" w:name="_ETM_Q1_1087256"/>
      <w:bookmarkEnd w:id="245"/>
      <w:r w:rsidRPr="00D71842">
        <w:rPr>
          <w:rFonts w:hint="cs"/>
          <w:rtl/>
          <w:lang w:eastAsia="he-IL"/>
        </w:rPr>
        <w:t>הוא ביקש, היושב-ראש חייב לתת לו.</w:t>
      </w:r>
    </w:p>
    <w:p w:rsidR="00FD4F5F" w:rsidRPr="00D71842" w:rsidRDefault="00FD4F5F" w:rsidP="00FD4F5F">
      <w:pPr>
        <w:rPr>
          <w:rFonts w:hint="cs"/>
          <w:rtl/>
          <w:lang w:eastAsia="he-IL"/>
        </w:rPr>
      </w:pPr>
      <w:bookmarkStart w:id="246" w:name="_ETM_Q1_1090225"/>
      <w:bookmarkEnd w:id="246"/>
    </w:p>
    <w:p w:rsidR="00031594" w:rsidRPr="00D71842" w:rsidRDefault="00031594" w:rsidP="00031594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 w:rsidRPr="00D71842">
        <w:rPr>
          <w:rtl/>
        </w:rPr>
        <w:t>ירדנה מלר</w:t>
      </w:r>
      <w:r>
        <w:rPr>
          <w:rFonts w:hint="cs"/>
          <w:rtl/>
        </w:rPr>
        <w:t>-הורוביץ</w:t>
      </w:r>
      <w:r w:rsidRPr="00D71842">
        <w:rPr>
          <w:rtl/>
        </w:rPr>
        <w:t>:</w:t>
      </w:r>
    </w:p>
    <w:p w:rsidR="0084653A" w:rsidRPr="00D71842" w:rsidRDefault="0084653A" w:rsidP="00031594">
      <w:pPr>
        <w:pStyle w:val="a"/>
        <w:keepNext/>
        <w:rPr>
          <w:rFonts w:hint="cs"/>
          <w:rtl/>
        </w:rPr>
      </w:pPr>
    </w:p>
    <w:p w:rsidR="0084653A" w:rsidRPr="00D71842" w:rsidRDefault="0084653A" w:rsidP="0084653A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מתי זה קרה?</w:t>
      </w:r>
    </w:p>
    <w:p w:rsidR="0084653A" w:rsidRPr="00D71842" w:rsidRDefault="0084653A" w:rsidP="0084653A">
      <w:pPr>
        <w:rPr>
          <w:rFonts w:hint="cs"/>
          <w:rtl/>
          <w:lang w:eastAsia="he-IL"/>
        </w:rPr>
      </w:pPr>
    </w:p>
    <w:p w:rsidR="00FD4F5F" w:rsidRPr="00D71842" w:rsidRDefault="00FD4F5F" w:rsidP="00FD4F5F">
      <w:pPr>
        <w:pStyle w:val="a"/>
        <w:keepNext/>
        <w:rPr>
          <w:rFonts w:hint="cs"/>
          <w:rtl/>
        </w:rPr>
      </w:pPr>
      <w:bookmarkStart w:id="247" w:name="_ETM_Q1_1088796"/>
      <w:bookmarkEnd w:id="247"/>
      <w:r w:rsidRPr="00D71842">
        <w:rPr>
          <w:rtl/>
        </w:rPr>
        <w:t>ארבל אסטרחן:</w:t>
      </w:r>
    </w:p>
    <w:p w:rsidR="00FD4F5F" w:rsidRPr="00D71842" w:rsidRDefault="00FD4F5F" w:rsidP="00FD4F5F">
      <w:pPr>
        <w:pStyle w:val="KeepWithNext"/>
        <w:rPr>
          <w:rFonts w:hint="cs"/>
          <w:rtl/>
          <w:lang w:eastAsia="he-IL"/>
        </w:rPr>
      </w:pPr>
    </w:p>
    <w:p w:rsidR="00FD4F5F" w:rsidRPr="00D71842" w:rsidRDefault="0084653A" w:rsidP="00FD4F5F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זה באמת קצת מוזר</w:t>
      </w:r>
      <w:r w:rsidR="00FD4F5F" w:rsidRPr="00D71842">
        <w:rPr>
          <w:rFonts w:hint="cs"/>
          <w:rtl/>
          <w:lang w:eastAsia="he-IL"/>
        </w:rPr>
        <w:t>.</w:t>
      </w:r>
    </w:p>
    <w:p w:rsidR="00FD4F5F" w:rsidRPr="00D71842" w:rsidRDefault="00FD4F5F" w:rsidP="00FD4F5F">
      <w:pPr>
        <w:rPr>
          <w:rFonts w:hint="cs"/>
          <w:rtl/>
          <w:lang w:eastAsia="he-IL"/>
        </w:rPr>
      </w:pPr>
      <w:bookmarkStart w:id="248" w:name="_ETM_Q1_1088114"/>
      <w:bookmarkEnd w:id="248"/>
    </w:p>
    <w:p w:rsidR="00FD4F5F" w:rsidRPr="00D71842" w:rsidRDefault="00FD4F5F" w:rsidP="00FD4F5F">
      <w:pPr>
        <w:pStyle w:val="af"/>
        <w:keepNext/>
        <w:rPr>
          <w:rFonts w:hint="cs"/>
          <w:rtl/>
        </w:rPr>
      </w:pPr>
      <w:bookmarkStart w:id="249" w:name="_ETM_Q1_1089527"/>
      <w:bookmarkEnd w:id="249"/>
      <w:r w:rsidRPr="00D71842">
        <w:rPr>
          <w:rtl/>
        </w:rPr>
        <w:t>היו"ר דוד ביטן:</w:t>
      </w:r>
    </w:p>
    <w:p w:rsidR="00FD4F5F" w:rsidRPr="00D71842" w:rsidRDefault="00FD4F5F" w:rsidP="00FD4F5F">
      <w:pPr>
        <w:pStyle w:val="KeepWithNext"/>
        <w:rPr>
          <w:rFonts w:hint="cs"/>
          <w:rtl/>
          <w:lang w:eastAsia="he-IL"/>
        </w:rPr>
      </w:pPr>
    </w:p>
    <w:p w:rsidR="00FD4F5F" w:rsidRPr="00D71842" w:rsidRDefault="00FD4F5F" w:rsidP="00FD4F5F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זה צריך להיות פומבי.</w:t>
      </w:r>
    </w:p>
    <w:p w:rsidR="00FD4F5F" w:rsidRPr="00D71842" w:rsidRDefault="00FD4F5F" w:rsidP="00FD4F5F">
      <w:pPr>
        <w:rPr>
          <w:rFonts w:hint="cs"/>
          <w:rtl/>
          <w:lang w:eastAsia="he-IL"/>
        </w:rPr>
      </w:pPr>
      <w:bookmarkStart w:id="250" w:name="_ETM_Q1_1091425"/>
      <w:bookmarkEnd w:id="250"/>
    </w:p>
    <w:p w:rsidR="00031594" w:rsidRPr="00D71842" w:rsidRDefault="00031594" w:rsidP="00031594">
      <w:pPr>
        <w:pStyle w:val="a"/>
        <w:keepNext/>
        <w:rPr>
          <w:rFonts w:hint="cs"/>
          <w:rtl/>
        </w:rPr>
      </w:pPr>
      <w:bookmarkStart w:id="251" w:name="_ETM_Q1_1091727"/>
      <w:bookmarkStart w:id="252" w:name="_ETM_Q1_1093058"/>
      <w:bookmarkEnd w:id="251"/>
      <w:bookmarkEnd w:id="252"/>
      <w:r>
        <w:rPr>
          <w:rFonts w:hint="cs"/>
          <w:rtl/>
        </w:rPr>
        <w:t xml:space="preserve">מזכירת הכנסת </w:t>
      </w:r>
      <w:r w:rsidRPr="00D71842">
        <w:rPr>
          <w:rtl/>
        </w:rPr>
        <w:t>ירדנה מלר</w:t>
      </w:r>
      <w:r>
        <w:rPr>
          <w:rFonts w:hint="cs"/>
          <w:rtl/>
        </w:rPr>
        <w:t>-הורוביץ</w:t>
      </w:r>
      <w:r w:rsidRPr="00D71842">
        <w:rPr>
          <w:rtl/>
        </w:rPr>
        <w:t>:</w:t>
      </w:r>
    </w:p>
    <w:p w:rsidR="00FD4F5F" w:rsidRPr="00D71842" w:rsidRDefault="00FD4F5F" w:rsidP="00031594">
      <w:pPr>
        <w:pStyle w:val="a"/>
        <w:keepNext/>
        <w:rPr>
          <w:rFonts w:hint="cs"/>
          <w:rtl/>
        </w:rPr>
      </w:pPr>
    </w:p>
    <w:p w:rsidR="00FD4F5F" w:rsidRPr="00D71842" w:rsidRDefault="00FD4F5F" w:rsidP="00FD4F5F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זה הקטע, פומביות הדיון.</w:t>
      </w:r>
    </w:p>
    <w:p w:rsidR="00FD4F5F" w:rsidRPr="00D71842" w:rsidRDefault="00FD4F5F" w:rsidP="00FD4F5F">
      <w:pPr>
        <w:rPr>
          <w:rFonts w:hint="cs"/>
          <w:rtl/>
          <w:lang w:eastAsia="he-IL"/>
        </w:rPr>
      </w:pPr>
      <w:bookmarkStart w:id="253" w:name="_ETM_Q1_1094302"/>
      <w:bookmarkEnd w:id="253"/>
    </w:p>
    <w:p w:rsidR="00FD4F5F" w:rsidRPr="00D71842" w:rsidRDefault="00FD4F5F" w:rsidP="00FD4F5F">
      <w:pPr>
        <w:pStyle w:val="a"/>
        <w:keepNext/>
        <w:rPr>
          <w:rFonts w:hint="cs"/>
          <w:rtl/>
        </w:rPr>
      </w:pPr>
      <w:bookmarkStart w:id="254" w:name="_ETM_Q1_1094574"/>
      <w:bookmarkEnd w:id="254"/>
      <w:r w:rsidRPr="00D71842">
        <w:rPr>
          <w:rtl/>
        </w:rPr>
        <w:t>ארבל אסטרחן:</w:t>
      </w:r>
    </w:p>
    <w:p w:rsidR="00FD4F5F" w:rsidRPr="00D71842" w:rsidRDefault="00FD4F5F" w:rsidP="00FD4F5F">
      <w:pPr>
        <w:pStyle w:val="KeepWithNext"/>
        <w:rPr>
          <w:rFonts w:hint="cs"/>
          <w:rtl/>
          <w:lang w:eastAsia="he-IL"/>
        </w:rPr>
      </w:pPr>
    </w:p>
    <w:p w:rsidR="00FD4F5F" w:rsidRPr="00D71842" w:rsidRDefault="0084653A" w:rsidP="00FD4F5F">
      <w:pPr>
        <w:rPr>
          <w:rFonts w:hint="cs"/>
          <w:rtl/>
          <w:lang w:eastAsia="he-IL"/>
        </w:rPr>
      </w:pPr>
      <w:bookmarkStart w:id="255" w:name="_ETM_Q1_1092704"/>
      <w:bookmarkStart w:id="256" w:name="_ETM_Q1_1088329"/>
      <w:bookmarkEnd w:id="255"/>
      <w:bookmarkEnd w:id="256"/>
      <w:r w:rsidRPr="00D71842">
        <w:rPr>
          <w:rFonts w:hint="cs"/>
          <w:rtl/>
          <w:lang w:eastAsia="he-IL"/>
        </w:rPr>
        <w:t xml:space="preserve"> זה לא הופך</w:t>
      </w:r>
      <w:r w:rsidR="00FD4F5F" w:rsidRPr="00D71842">
        <w:rPr>
          <w:rFonts w:hint="cs"/>
          <w:rtl/>
          <w:lang w:eastAsia="he-IL"/>
        </w:rPr>
        <w:t xml:space="preserve"> את הישיבה לסגורה, ממשיכים לצלם ולרשום פרוטוקול, </w:t>
      </w:r>
      <w:bookmarkStart w:id="257" w:name="_ETM_Q1_1096218"/>
      <w:bookmarkEnd w:id="257"/>
      <w:r w:rsidR="00FD4F5F" w:rsidRPr="00D71842">
        <w:rPr>
          <w:rFonts w:hint="cs"/>
          <w:rtl/>
          <w:lang w:eastAsia="he-IL"/>
        </w:rPr>
        <w:t xml:space="preserve">פשוט הוא יכול להגיד: אני לא מוכן לידם, אני מבקש </w:t>
      </w:r>
      <w:bookmarkStart w:id="258" w:name="_ETM_Q1_1097840"/>
      <w:bookmarkEnd w:id="258"/>
      <w:r w:rsidR="00FD4F5F" w:rsidRPr="00D71842">
        <w:rPr>
          <w:rFonts w:hint="cs"/>
          <w:rtl/>
          <w:lang w:eastAsia="he-IL"/>
        </w:rPr>
        <w:t>שהם יצאו ויישארו - - -</w:t>
      </w:r>
    </w:p>
    <w:p w:rsidR="00FD4F5F" w:rsidRPr="00D71842" w:rsidRDefault="00FD4F5F" w:rsidP="00FD4F5F">
      <w:pPr>
        <w:rPr>
          <w:rFonts w:hint="cs"/>
          <w:rtl/>
          <w:lang w:eastAsia="he-IL"/>
        </w:rPr>
      </w:pPr>
      <w:bookmarkStart w:id="259" w:name="_ETM_Q1_1098203"/>
      <w:bookmarkEnd w:id="259"/>
    </w:p>
    <w:p w:rsidR="00FD4F5F" w:rsidRPr="00D71842" w:rsidRDefault="00FD4F5F" w:rsidP="00FD4F5F">
      <w:pPr>
        <w:pStyle w:val="af"/>
        <w:keepNext/>
        <w:rPr>
          <w:rFonts w:hint="cs"/>
          <w:rtl/>
        </w:rPr>
      </w:pPr>
      <w:bookmarkStart w:id="260" w:name="_ETM_Q1_1099053"/>
      <w:bookmarkEnd w:id="260"/>
      <w:r w:rsidRPr="00D71842">
        <w:rPr>
          <w:rtl/>
        </w:rPr>
        <w:t>היו"ר דוד ביטן:</w:t>
      </w:r>
    </w:p>
    <w:p w:rsidR="00FD4F5F" w:rsidRPr="00D71842" w:rsidRDefault="00FD4F5F" w:rsidP="00FD4F5F">
      <w:pPr>
        <w:pStyle w:val="KeepWithNext"/>
        <w:rPr>
          <w:rFonts w:hint="cs"/>
          <w:rtl/>
          <w:lang w:eastAsia="he-IL"/>
        </w:rPr>
      </w:pPr>
    </w:p>
    <w:p w:rsidR="00FD4F5F" w:rsidRPr="00D71842" w:rsidRDefault="00FD4F5F" w:rsidP="00FD4F5F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היו מקרים כאלה?</w:t>
      </w:r>
    </w:p>
    <w:p w:rsidR="00FD4F5F" w:rsidRPr="00D71842" w:rsidRDefault="00FD4F5F" w:rsidP="00FD4F5F">
      <w:pPr>
        <w:rPr>
          <w:rFonts w:hint="cs"/>
          <w:rtl/>
          <w:lang w:eastAsia="he-IL"/>
        </w:rPr>
      </w:pPr>
      <w:bookmarkStart w:id="261" w:name="_ETM_Q1_1099023"/>
      <w:bookmarkEnd w:id="261"/>
    </w:p>
    <w:p w:rsidR="00FD4F5F" w:rsidRPr="00D71842" w:rsidRDefault="00FD4F5F" w:rsidP="00FD4F5F">
      <w:pPr>
        <w:pStyle w:val="a"/>
        <w:keepNext/>
        <w:rPr>
          <w:rFonts w:hint="cs"/>
          <w:rtl/>
        </w:rPr>
      </w:pPr>
      <w:bookmarkStart w:id="262" w:name="_ETM_Q1_1099300"/>
      <w:bookmarkEnd w:id="262"/>
      <w:r w:rsidRPr="00D71842">
        <w:rPr>
          <w:rtl/>
        </w:rPr>
        <w:t>ארבל אסטרחן:</w:t>
      </w:r>
    </w:p>
    <w:p w:rsidR="00FD4F5F" w:rsidRPr="00D71842" w:rsidRDefault="00FD4F5F" w:rsidP="00FD4F5F">
      <w:pPr>
        <w:pStyle w:val="KeepWithNext"/>
        <w:rPr>
          <w:rFonts w:hint="cs"/>
          <w:rtl/>
          <w:lang w:eastAsia="he-IL"/>
        </w:rPr>
      </w:pPr>
    </w:p>
    <w:p w:rsidR="0084653A" w:rsidRPr="00D71842" w:rsidRDefault="0084653A" w:rsidP="00FD4F5F">
      <w:pPr>
        <w:rPr>
          <w:rFonts w:hint="cs"/>
          <w:rtl/>
          <w:lang w:eastAsia="he-IL"/>
        </w:rPr>
      </w:pPr>
      <w:bookmarkStart w:id="263" w:name="_ETM_Q1_1100713"/>
      <w:bookmarkStart w:id="264" w:name="_ETM_Q1_1098258"/>
      <w:bookmarkEnd w:id="263"/>
      <w:bookmarkEnd w:id="264"/>
      <w:r w:rsidRPr="00D71842">
        <w:rPr>
          <w:rFonts w:hint="cs"/>
          <w:rtl/>
          <w:lang w:eastAsia="he-IL"/>
        </w:rPr>
        <w:t>מעט מאוד</w:t>
      </w:r>
      <w:r w:rsidR="00FD4F5F" w:rsidRPr="00D71842">
        <w:rPr>
          <w:rFonts w:hint="cs"/>
          <w:rtl/>
          <w:lang w:eastAsia="he-IL"/>
        </w:rPr>
        <w:t>.</w:t>
      </w:r>
    </w:p>
    <w:p w:rsidR="00FD4F5F" w:rsidRPr="00D71842" w:rsidRDefault="00FD4F5F" w:rsidP="00FD4F5F">
      <w:pPr>
        <w:rPr>
          <w:rFonts w:hint="cs"/>
          <w:rtl/>
          <w:lang w:eastAsia="he-IL"/>
        </w:rPr>
      </w:pPr>
      <w:bookmarkStart w:id="265" w:name="_ETM_Q1_1103415"/>
      <w:bookmarkEnd w:id="265"/>
    </w:p>
    <w:p w:rsidR="00FD4F5F" w:rsidRPr="00D71842" w:rsidRDefault="00FD4F5F" w:rsidP="00FD4F5F">
      <w:pPr>
        <w:pStyle w:val="af"/>
        <w:keepNext/>
        <w:rPr>
          <w:rFonts w:hint="cs"/>
          <w:rtl/>
        </w:rPr>
      </w:pPr>
      <w:bookmarkStart w:id="266" w:name="_ETM_Q1_1103462"/>
      <w:bookmarkEnd w:id="266"/>
      <w:r w:rsidRPr="00D71842">
        <w:rPr>
          <w:rtl/>
        </w:rPr>
        <w:t>היו"ר דוד ביטן:</w:t>
      </w:r>
    </w:p>
    <w:p w:rsidR="00FD4F5F" w:rsidRPr="00D71842" w:rsidRDefault="00FD4F5F" w:rsidP="00FD4F5F">
      <w:pPr>
        <w:pStyle w:val="KeepWithNext"/>
        <w:rPr>
          <w:rFonts w:hint="cs"/>
          <w:rtl/>
          <w:lang w:eastAsia="he-IL"/>
        </w:rPr>
      </w:pPr>
    </w:p>
    <w:p w:rsidR="00FD4F5F" w:rsidRPr="00D71842" w:rsidRDefault="00FD4F5F" w:rsidP="00FD4F5F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זה גם </w:t>
      </w:r>
      <w:bookmarkStart w:id="267" w:name="_ETM_Q1_1101257"/>
      <w:bookmarkEnd w:id="267"/>
      <w:r w:rsidRPr="00D71842">
        <w:rPr>
          <w:rFonts w:hint="cs"/>
          <w:rtl/>
          <w:lang w:eastAsia="he-IL"/>
        </w:rPr>
        <w:t>לא הגיוני.</w:t>
      </w:r>
    </w:p>
    <w:p w:rsidR="0084653A" w:rsidRPr="00D71842" w:rsidRDefault="0084653A" w:rsidP="0084653A">
      <w:pPr>
        <w:rPr>
          <w:rFonts w:hint="cs"/>
          <w:rtl/>
          <w:lang w:eastAsia="he-IL"/>
        </w:rPr>
      </w:pPr>
    </w:p>
    <w:p w:rsidR="00031594" w:rsidRPr="00D71842" w:rsidRDefault="00031594" w:rsidP="00031594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 w:rsidRPr="00D71842">
        <w:rPr>
          <w:rtl/>
        </w:rPr>
        <w:t>ירדנה מלר</w:t>
      </w:r>
      <w:r>
        <w:rPr>
          <w:rFonts w:hint="cs"/>
          <w:rtl/>
        </w:rPr>
        <w:t>-הורוביץ</w:t>
      </w:r>
      <w:r w:rsidRPr="00D71842">
        <w:rPr>
          <w:rtl/>
        </w:rPr>
        <w:t>:</w:t>
      </w:r>
    </w:p>
    <w:p w:rsidR="0084653A" w:rsidRPr="00D71842" w:rsidRDefault="0084653A" w:rsidP="00031594">
      <w:pPr>
        <w:pStyle w:val="a"/>
        <w:keepNext/>
        <w:rPr>
          <w:rFonts w:hint="cs"/>
          <w:rtl/>
        </w:rPr>
      </w:pPr>
    </w:p>
    <w:p w:rsidR="0084653A" w:rsidRPr="00D71842" w:rsidRDefault="0084653A" w:rsidP="00AC7436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לכן אני שואלת, הייתי מנהלת ועדה</w:t>
      </w:r>
      <w:r w:rsidR="00FD4F5F" w:rsidRPr="00D71842">
        <w:rPr>
          <w:rFonts w:hint="cs"/>
          <w:rtl/>
          <w:lang w:eastAsia="he-IL"/>
        </w:rPr>
        <w:t>.</w:t>
      </w:r>
    </w:p>
    <w:p w:rsidR="0084653A" w:rsidRPr="00D71842" w:rsidRDefault="0084653A" w:rsidP="0084653A">
      <w:pPr>
        <w:rPr>
          <w:rFonts w:hint="cs"/>
          <w:rtl/>
          <w:lang w:eastAsia="he-IL"/>
        </w:rPr>
      </w:pPr>
    </w:p>
    <w:p w:rsidR="00FD4F5F" w:rsidRPr="00D71842" w:rsidRDefault="00FD4F5F" w:rsidP="00FD4F5F">
      <w:pPr>
        <w:pStyle w:val="a"/>
        <w:keepNext/>
        <w:rPr>
          <w:rFonts w:hint="cs"/>
          <w:rtl/>
        </w:rPr>
      </w:pPr>
      <w:bookmarkStart w:id="268" w:name="_ETM_Q1_1103267"/>
      <w:bookmarkEnd w:id="268"/>
      <w:r w:rsidRPr="00D71842">
        <w:rPr>
          <w:rtl/>
        </w:rPr>
        <w:t>ארבל אסטרחן:</w:t>
      </w:r>
    </w:p>
    <w:p w:rsidR="00FD4F5F" w:rsidRPr="00D71842" w:rsidRDefault="00FD4F5F" w:rsidP="00FD4F5F">
      <w:pPr>
        <w:pStyle w:val="KeepWithNext"/>
        <w:rPr>
          <w:rFonts w:hint="cs"/>
          <w:rtl/>
          <w:lang w:eastAsia="he-IL"/>
        </w:rPr>
      </w:pPr>
    </w:p>
    <w:p w:rsidR="00FD4F5F" w:rsidRPr="00D71842" w:rsidRDefault="00FD4F5F" w:rsidP="00FD4F5F">
      <w:pPr>
        <w:rPr>
          <w:rFonts w:hint="cs"/>
          <w:rtl/>
          <w:lang w:eastAsia="he-IL"/>
        </w:rPr>
      </w:pPr>
      <w:bookmarkStart w:id="269" w:name="_ETM_Q1_1104872"/>
      <w:bookmarkEnd w:id="269"/>
      <w:r w:rsidRPr="00D71842">
        <w:rPr>
          <w:rFonts w:hint="cs"/>
          <w:rtl/>
          <w:lang w:eastAsia="he-IL"/>
        </w:rPr>
        <w:t>נכון, מעט מאוד-מאוד.</w:t>
      </w:r>
    </w:p>
    <w:p w:rsidR="00FD4F5F" w:rsidRPr="00D71842" w:rsidRDefault="00FD4F5F" w:rsidP="00FD4F5F">
      <w:pPr>
        <w:rPr>
          <w:rFonts w:hint="cs"/>
          <w:rtl/>
          <w:lang w:eastAsia="he-IL"/>
        </w:rPr>
      </w:pPr>
      <w:bookmarkStart w:id="270" w:name="_ETM_Q1_1104750"/>
      <w:bookmarkEnd w:id="270"/>
    </w:p>
    <w:p w:rsidR="0084653A" w:rsidRPr="00D71842" w:rsidRDefault="0084653A" w:rsidP="0084653A">
      <w:pPr>
        <w:pStyle w:val="af"/>
        <w:keepNext/>
        <w:rPr>
          <w:rFonts w:hint="cs"/>
          <w:rtl/>
        </w:rPr>
      </w:pPr>
      <w:r w:rsidRPr="00D71842">
        <w:rPr>
          <w:rtl/>
        </w:rPr>
        <w:t>היו"ר דוד ביטן:</w:t>
      </w:r>
    </w:p>
    <w:p w:rsidR="0084653A" w:rsidRPr="00D71842" w:rsidRDefault="0084653A" w:rsidP="0084653A">
      <w:pPr>
        <w:pStyle w:val="KeepWithNext"/>
        <w:rPr>
          <w:rFonts w:hint="cs"/>
          <w:rtl/>
          <w:lang w:eastAsia="he-IL"/>
        </w:rPr>
      </w:pPr>
    </w:p>
    <w:p w:rsidR="00FD4F5F" w:rsidRPr="00D71842" w:rsidRDefault="00FD4F5F" w:rsidP="0084653A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מרב, יש לך הערה פה?</w:t>
      </w:r>
    </w:p>
    <w:p w:rsidR="00FD4F5F" w:rsidRPr="00D71842" w:rsidRDefault="00FD4F5F" w:rsidP="0084653A">
      <w:pPr>
        <w:rPr>
          <w:rFonts w:hint="cs"/>
          <w:rtl/>
          <w:lang w:eastAsia="he-IL"/>
        </w:rPr>
      </w:pPr>
      <w:bookmarkStart w:id="271" w:name="_ETM_Q1_1109769"/>
      <w:bookmarkEnd w:id="271"/>
    </w:p>
    <w:p w:rsidR="00FD4F5F" w:rsidRPr="00D71842" w:rsidRDefault="00FD4F5F" w:rsidP="00FD4F5F">
      <w:pPr>
        <w:pStyle w:val="aa"/>
        <w:keepNext/>
        <w:rPr>
          <w:rFonts w:hint="eastAsia"/>
          <w:rtl/>
          <w:lang w:eastAsia="he-IL"/>
        </w:rPr>
      </w:pPr>
      <w:r w:rsidRPr="00D71842">
        <w:rPr>
          <w:rFonts w:hint="eastAsia"/>
          <w:rtl/>
          <w:lang w:eastAsia="he-IL"/>
        </w:rPr>
        <w:t>הצבעה</w:t>
      </w:r>
    </w:p>
    <w:p w:rsidR="00FD4F5F" w:rsidRPr="00D71842" w:rsidRDefault="00FD4F5F" w:rsidP="00FD4F5F">
      <w:pPr>
        <w:pStyle w:val="--"/>
        <w:keepNext/>
        <w:rPr>
          <w:rFonts w:hint="cs"/>
          <w:rtl/>
          <w:lang w:eastAsia="he-IL"/>
        </w:rPr>
      </w:pPr>
    </w:p>
    <w:p w:rsidR="00FD4F5F" w:rsidRPr="00D71842" w:rsidRDefault="00FD4F5F" w:rsidP="00FD4F5F">
      <w:pPr>
        <w:pStyle w:val="--"/>
        <w:keepNext/>
        <w:rPr>
          <w:rtl/>
          <w:lang w:eastAsia="he-IL"/>
        </w:rPr>
      </w:pPr>
      <w:r w:rsidRPr="00D71842">
        <w:rPr>
          <w:rFonts w:hint="eastAsia"/>
          <w:rtl/>
          <w:lang w:eastAsia="he-IL"/>
        </w:rPr>
        <w:t>בעד</w:t>
      </w:r>
      <w:r w:rsidRPr="00D71842">
        <w:rPr>
          <w:rtl/>
          <w:lang w:eastAsia="he-IL"/>
        </w:rPr>
        <w:t xml:space="preserve"> – </w:t>
      </w:r>
      <w:r w:rsidR="00E61275" w:rsidRPr="00D71842">
        <w:rPr>
          <w:rFonts w:hint="cs"/>
          <w:rtl/>
          <w:lang w:eastAsia="he-IL"/>
        </w:rPr>
        <w:t>פה אחד</w:t>
      </w:r>
    </w:p>
    <w:p w:rsidR="00FD4F5F" w:rsidRPr="00D71842" w:rsidRDefault="00E61275" w:rsidP="00FD4F5F">
      <w:pPr>
        <w:pStyle w:val="--"/>
        <w:keepNext/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התיקונים לסעיפים 9, 16, 22, 24, 34, 39, 41, 82, 91, 96, 97, 118, 121, 126 לתקנון הכנסת אושרו.</w:t>
      </w:r>
    </w:p>
    <w:p w:rsidR="00E61275" w:rsidRPr="00D71842" w:rsidRDefault="00E61275" w:rsidP="00E61275">
      <w:pPr>
        <w:rPr>
          <w:rFonts w:hint="cs"/>
          <w:rtl/>
          <w:lang w:eastAsia="he-IL"/>
        </w:rPr>
      </w:pPr>
    </w:p>
    <w:p w:rsidR="00E61275" w:rsidRPr="00D71842" w:rsidRDefault="00E61275" w:rsidP="00E61275">
      <w:pPr>
        <w:pStyle w:val="af"/>
        <w:keepNext/>
        <w:rPr>
          <w:rtl/>
        </w:rPr>
      </w:pPr>
      <w:r w:rsidRPr="00D71842">
        <w:rPr>
          <w:rtl/>
        </w:rPr>
        <w:t>היו"ר דוד ביטן:</w:t>
      </w:r>
    </w:p>
    <w:p w:rsidR="00E61275" w:rsidRPr="00D71842" w:rsidRDefault="00E61275" w:rsidP="00E61275">
      <w:pPr>
        <w:pStyle w:val="KeepWithNext"/>
        <w:rPr>
          <w:rtl/>
          <w:lang w:eastAsia="he-IL"/>
        </w:rPr>
      </w:pPr>
    </w:p>
    <w:p w:rsidR="0084653A" w:rsidRPr="00D71842" w:rsidRDefault="0084653A" w:rsidP="0084653A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פה אחד מאושר.</w:t>
      </w:r>
      <w:r w:rsidR="00E61275" w:rsidRPr="00D71842">
        <w:rPr>
          <w:rFonts w:hint="cs"/>
          <w:rtl/>
          <w:lang w:eastAsia="he-IL"/>
        </w:rPr>
        <w:t xml:space="preserve"> המשך הישיבה ב-10:45 </w:t>
      </w:r>
      <w:bookmarkStart w:id="272" w:name="_ETM_Q1_1116262"/>
      <w:bookmarkEnd w:id="272"/>
      <w:r w:rsidR="00E61275" w:rsidRPr="00D71842">
        <w:rPr>
          <w:rFonts w:hint="cs"/>
          <w:rtl/>
          <w:lang w:eastAsia="he-IL"/>
        </w:rPr>
        <w:t xml:space="preserve">כי יושב-ראש ועדת הכלכלה ויושב-ראש ועדת הכספים ביקשו להופיע בפני </w:t>
      </w:r>
      <w:bookmarkStart w:id="273" w:name="_ETM_Q1_1118741"/>
      <w:bookmarkEnd w:id="273"/>
      <w:r w:rsidR="00E61275" w:rsidRPr="00D71842">
        <w:rPr>
          <w:rFonts w:hint="cs"/>
          <w:rtl/>
          <w:lang w:eastAsia="he-IL"/>
        </w:rPr>
        <w:t>הוועדה.</w:t>
      </w:r>
    </w:p>
    <w:p w:rsidR="0084653A" w:rsidRPr="00D71842" w:rsidRDefault="0084653A" w:rsidP="0084653A">
      <w:pPr>
        <w:rPr>
          <w:rFonts w:hint="cs"/>
          <w:rtl/>
          <w:lang w:eastAsia="he-IL"/>
        </w:rPr>
      </w:pPr>
    </w:p>
    <w:p w:rsidR="0084653A" w:rsidRPr="00D71842" w:rsidRDefault="0084653A" w:rsidP="0084653A">
      <w:pPr>
        <w:rPr>
          <w:rFonts w:hint="cs"/>
          <w:rtl/>
          <w:lang w:eastAsia="he-IL"/>
        </w:rPr>
      </w:pPr>
    </w:p>
    <w:p w:rsidR="00900ADF" w:rsidRPr="00D71842" w:rsidRDefault="00900ADF" w:rsidP="003C2D05">
      <w:pPr>
        <w:pStyle w:val="af2"/>
        <w:keepNext/>
        <w:rPr>
          <w:rFonts w:hint="cs"/>
          <w:rtl/>
          <w:lang w:eastAsia="he-IL"/>
        </w:rPr>
      </w:pPr>
      <w:r w:rsidRPr="00D71842">
        <w:rPr>
          <w:rtl/>
          <w:lang w:eastAsia="he-IL"/>
        </w:rPr>
        <w:t>(הישיבה נפסקה בשעה 10:06 ונתחדשה בשעה 1</w:t>
      </w:r>
      <w:r w:rsidR="003C2D05" w:rsidRPr="00D71842">
        <w:rPr>
          <w:rFonts w:hint="cs"/>
          <w:rtl/>
          <w:lang w:eastAsia="he-IL"/>
        </w:rPr>
        <w:t>0</w:t>
      </w:r>
      <w:r w:rsidRPr="00D71842">
        <w:rPr>
          <w:rtl/>
          <w:lang w:eastAsia="he-IL"/>
        </w:rPr>
        <w:t>:</w:t>
      </w:r>
      <w:r w:rsidR="00DF186B" w:rsidRPr="00D71842">
        <w:rPr>
          <w:rFonts w:hint="cs"/>
          <w:rtl/>
          <w:lang w:eastAsia="he-IL"/>
        </w:rPr>
        <w:t>45</w:t>
      </w:r>
      <w:r w:rsidRPr="00D71842">
        <w:rPr>
          <w:rtl/>
          <w:lang w:eastAsia="he-IL"/>
        </w:rPr>
        <w:t>.)</w:t>
      </w:r>
    </w:p>
    <w:p w:rsidR="00900ADF" w:rsidRPr="00D71842" w:rsidRDefault="00900ADF" w:rsidP="00900ADF">
      <w:pPr>
        <w:pStyle w:val="KeepWithNext"/>
        <w:rPr>
          <w:rFonts w:hint="cs"/>
          <w:rtl/>
          <w:lang w:eastAsia="he-IL"/>
        </w:rPr>
      </w:pPr>
    </w:p>
    <w:p w:rsidR="00E61275" w:rsidRPr="00D71842" w:rsidRDefault="00E61275" w:rsidP="00E61275">
      <w:pPr>
        <w:pStyle w:val="a0"/>
        <w:keepNext/>
        <w:rPr>
          <w:rFonts w:hint="cs"/>
          <w:rtl/>
          <w:lang w:eastAsia="he-IL"/>
        </w:rPr>
      </w:pPr>
      <w:r w:rsidRPr="00D71842">
        <w:rPr>
          <w:rtl/>
          <w:lang w:eastAsia="he-IL"/>
        </w:rPr>
        <w:br w:type="page"/>
      </w:r>
      <w:r w:rsidR="00C3716A" w:rsidRPr="00D71842">
        <w:rPr>
          <w:rFonts w:hint="cs"/>
          <w:rtl/>
          <w:lang w:eastAsia="he-IL"/>
        </w:rPr>
        <w:t>קביעת הוועדה ל</w:t>
      </w:r>
      <w:r w:rsidRPr="00D71842">
        <w:rPr>
          <w:rtl/>
          <w:lang w:eastAsia="he-IL"/>
        </w:rPr>
        <w:t>הצעת חוק להעמקת גביית המסים והגברת האכיפה (אמצעים לאכיפת תשלום מסים ולהרתעה מפני הלבנת הון) (תיקוני חקיקה), התשע"ה-2015</w:t>
      </w:r>
    </w:p>
    <w:p w:rsidR="00E61275" w:rsidRDefault="00E61275" w:rsidP="00E61275">
      <w:pPr>
        <w:pStyle w:val="KeepWithNext"/>
        <w:rPr>
          <w:rFonts w:hint="cs"/>
          <w:rtl/>
          <w:lang w:eastAsia="he-IL"/>
        </w:rPr>
      </w:pPr>
    </w:p>
    <w:p w:rsidR="00DB4DE5" w:rsidRPr="00DB4DE5" w:rsidRDefault="00DB4DE5" w:rsidP="00DB4DE5">
      <w:pPr>
        <w:rPr>
          <w:rFonts w:hint="cs"/>
          <w:rtl/>
          <w:lang w:eastAsia="he-IL"/>
        </w:rPr>
      </w:pPr>
    </w:p>
    <w:p w:rsidR="00900ADF" w:rsidRPr="00D71842" w:rsidRDefault="00DD1511" w:rsidP="00DD1511">
      <w:pPr>
        <w:pStyle w:val="af"/>
        <w:keepNext/>
        <w:rPr>
          <w:rFonts w:hint="cs"/>
          <w:rtl/>
        </w:rPr>
      </w:pPr>
      <w:r w:rsidRPr="00D71842">
        <w:rPr>
          <w:rtl/>
        </w:rPr>
        <w:t>היו"ר דוד ביטן:</w:t>
      </w:r>
    </w:p>
    <w:p w:rsidR="00DD1511" w:rsidRPr="00D71842" w:rsidRDefault="00DD1511" w:rsidP="00DD1511">
      <w:pPr>
        <w:pStyle w:val="KeepWithNext"/>
        <w:rPr>
          <w:rFonts w:hint="cs"/>
          <w:rtl/>
          <w:lang w:eastAsia="he-IL"/>
        </w:rPr>
      </w:pPr>
    </w:p>
    <w:p w:rsidR="00EA1A9B" w:rsidRPr="00D71842" w:rsidRDefault="00CA0CC6" w:rsidP="00E61275">
      <w:pPr>
        <w:pStyle w:val="KeepWithNext"/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ab/>
        <w:t>רבותי</w:t>
      </w:r>
      <w:r w:rsidR="00E61275" w:rsidRPr="00D71842">
        <w:rPr>
          <w:rFonts w:hint="cs"/>
          <w:rtl/>
          <w:lang w:eastAsia="he-IL"/>
        </w:rPr>
        <w:t>,</w:t>
      </w:r>
      <w:r w:rsidRPr="00D71842">
        <w:rPr>
          <w:rFonts w:hint="cs"/>
          <w:rtl/>
          <w:lang w:eastAsia="he-IL"/>
        </w:rPr>
        <w:t xml:space="preserve"> אני ממשיך את הישיבה הקודמת על הנושא של הגמלאות</w:t>
      </w:r>
      <w:r w:rsidR="00E61275" w:rsidRPr="00D71842">
        <w:rPr>
          <w:rFonts w:hint="cs"/>
          <w:rtl/>
          <w:lang w:eastAsia="he-IL"/>
        </w:rPr>
        <w:t>.</w:t>
      </w:r>
      <w:r w:rsidRPr="00D71842">
        <w:rPr>
          <w:rFonts w:hint="cs"/>
          <w:rtl/>
          <w:lang w:eastAsia="he-IL"/>
        </w:rPr>
        <w:t xml:space="preserve"> שכחנו לציין משהו</w:t>
      </w:r>
      <w:r w:rsidR="00E61275" w:rsidRPr="00D71842">
        <w:rPr>
          <w:rFonts w:hint="cs"/>
          <w:rtl/>
          <w:lang w:eastAsia="he-IL"/>
        </w:rPr>
        <w:t>.</w:t>
      </w:r>
    </w:p>
    <w:p w:rsidR="00CA0CC6" w:rsidRPr="00D71842" w:rsidRDefault="00CA0CC6" w:rsidP="00CA0CC6">
      <w:pPr>
        <w:rPr>
          <w:rFonts w:hint="cs"/>
          <w:rtl/>
          <w:lang w:eastAsia="he-IL"/>
        </w:rPr>
      </w:pPr>
    </w:p>
    <w:p w:rsidR="00E61275" w:rsidRPr="00D71842" w:rsidRDefault="00E61275" w:rsidP="00E61275">
      <w:pPr>
        <w:pStyle w:val="a"/>
        <w:keepNext/>
        <w:rPr>
          <w:rFonts w:hint="cs"/>
          <w:rtl/>
        </w:rPr>
      </w:pPr>
      <w:bookmarkStart w:id="274" w:name="_ETM_Q1_3941397"/>
      <w:bookmarkStart w:id="275" w:name="_ETM_Q1_3939151"/>
      <w:bookmarkEnd w:id="274"/>
      <w:bookmarkEnd w:id="275"/>
      <w:r w:rsidRPr="00D71842">
        <w:rPr>
          <w:rtl/>
        </w:rPr>
        <w:t>ארבל אסטרחן:</w:t>
      </w:r>
    </w:p>
    <w:p w:rsidR="00E61275" w:rsidRPr="00D71842" w:rsidRDefault="00E61275" w:rsidP="00E61275">
      <w:pPr>
        <w:pStyle w:val="KeepWithNext"/>
        <w:rPr>
          <w:rFonts w:hint="cs"/>
          <w:rtl/>
          <w:lang w:eastAsia="he-IL"/>
        </w:rPr>
      </w:pPr>
    </w:p>
    <w:p w:rsidR="00E61275" w:rsidRPr="00D71842" w:rsidRDefault="00E61275" w:rsidP="00E61275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בנוסח שהונח על שולחן הוועדה היה רשום שתחילתה </w:t>
      </w:r>
      <w:bookmarkStart w:id="276" w:name="_ETM_Q1_3943534"/>
      <w:bookmarkEnd w:id="276"/>
      <w:r w:rsidRPr="00D71842">
        <w:rPr>
          <w:rFonts w:hint="cs"/>
          <w:rtl/>
          <w:lang w:eastAsia="he-IL"/>
        </w:rPr>
        <w:t>של ההחלטה יהיה מהיום, רק שזה לא נאמר לפרוטוקול.</w:t>
      </w:r>
    </w:p>
    <w:p w:rsidR="00CA0CC6" w:rsidRPr="00D71842" w:rsidRDefault="00CA0CC6" w:rsidP="00CA0CC6">
      <w:pPr>
        <w:rPr>
          <w:rFonts w:hint="cs"/>
          <w:rtl/>
          <w:lang w:eastAsia="he-IL"/>
        </w:rPr>
      </w:pPr>
    </w:p>
    <w:p w:rsidR="00CA0CC6" w:rsidRPr="00D71842" w:rsidRDefault="00CA0CC6" w:rsidP="00CA0CC6">
      <w:pPr>
        <w:pStyle w:val="af"/>
        <w:keepNext/>
        <w:rPr>
          <w:rFonts w:hint="cs"/>
          <w:rtl/>
        </w:rPr>
      </w:pPr>
      <w:r w:rsidRPr="00D71842">
        <w:rPr>
          <w:rtl/>
        </w:rPr>
        <w:t>היו"ר דוד ביטן:</w:t>
      </w:r>
    </w:p>
    <w:p w:rsidR="00CA0CC6" w:rsidRPr="00D71842" w:rsidRDefault="00CA0CC6" w:rsidP="00CA0CC6">
      <w:pPr>
        <w:pStyle w:val="KeepWithNext"/>
        <w:rPr>
          <w:rFonts w:hint="cs"/>
          <w:rtl/>
          <w:lang w:eastAsia="he-IL"/>
        </w:rPr>
      </w:pPr>
    </w:p>
    <w:p w:rsidR="00CA0CC6" w:rsidRPr="00D71842" w:rsidRDefault="00E61275" w:rsidP="00CA0CC6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לפרוטוקול אנחנו </w:t>
      </w:r>
      <w:bookmarkStart w:id="277" w:name="_ETM_Q1_3951169"/>
      <w:bookmarkEnd w:id="277"/>
      <w:r w:rsidRPr="00D71842">
        <w:rPr>
          <w:rFonts w:hint="cs"/>
          <w:rtl/>
          <w:lang w:eastAsia="he-IL"/>
        </w:rPr>
        <w:t xml:space="preserve">אומרים שתוקף </w:t>
      </w:r>
      <w:r w:rsidR="00CA0CC6" w:rsidRPr="00D71842">
        <w:rPr>
          <w:rFonts w:hint="cs"/>
          <w:rtl/>
          <w:lang w:eastAsia="he-IL"/>
        </w:rPr>
        <w:t>ההחלטה מהיום.</w:t>
      </w:r>
    </w:p>
    <w:p w:rsidR="00CA0CC6" w:rsidRPr="00D71842" w:rsidRDefault="00CA0CC6" w:rsidP="00CA0CC6">
      <w:pPr>
        <w:rPr>
          <w:rFonts w:hint="cs"/>
          <w:rtl/>
          <w:lang w:eastAsia="he-IL"/>
        </w:rPr>
      </w:pPr>
    </w:p>
    <w:p w:rsidR="00E61275" w:rsidRPr="00D71842" w:rsidRDefault="00CA0CC6" w:rsidP="00E61275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אני רוצה לדון בסעיף א', שדחיתי אותו </w:t>
      </w:r>
      <w:r w:rsidR="00E61275" w:rsidRPr="00D71842">
        <w:rPr>
          <w:rFonts w:hint="cs"/>
          <w:rtl/>
          <w:lang w:eastAsia="he-IL"/>
        </w:rPr>
        <w:t xml:space="preserve">לשעה 10:45, נתחיל בחוק הראשון, </w:t>
      </w:r>
      <w:r w:rsidR="00E61275" w:rsidRPr="00D71842">
        <w:rPr>
          <w:rtl/>
          <w:lang w:eastAsia="he-IL"/>
        </w:rPr>
        <w:t>הצעת חוק להעמקת גביית המסים והגברת האכיפה (אמצעים לאכיפת תשלום מסים ולהרתעה מפני הלבנת הון) (תיקוני חקיקה), התשע"ה-2015</w:t>
      </w:r>
      <w:r w:rsidR="00E61275" w:rsidRPr="00D71842">
        <w:rPr>
          <w:rFonts w:hint="cs"/>
          <w:rtl/>
          <w:lang w:eastAsia="he-IL"/>
        </w:rPr>
        <w:t>. אנחנו צריכים לקבוע איזו ועדה ת</w:t>
      </w:r>
      <w:bookmarkStart w:id="278" w:name="_ETM_Q1_3982415"/>
      <w:bookmarkEnd w:id="278"/>
      <w:r w:rsidR="00E61275" w:rsidRPr="00D71842">
        <w:rPr>
          <w:rFonts w:hint="cs"/>
          <w:rtl/>
          <w:lang w:eastAsia="he-IL"/>
        </w:rPr>
        <w:t>דון בזה, במליאה הציעו - - -</w:t>
      </w:r>
    </w:p>
    <w:p w:rsidR="00E61275" w:rsidRPr="00D71842" w:rsidRDefault="00E61275" w:rsidP="00E61275">
      <w:pPr>
        <w:rPr>
          <w:rFonts w:hint="cs"/>
          <w:rtl/>
          <w:lang w:eastAsia="he-IL"/>
        </w:rPr>
      </w:pPr>
      <w:bookmarkStart w:id="279" w:name="_ETM_Q1_3985354"/>
      <w:bookmarkEnd w:id="279"/>
    </w:p>
    <w:p w:rsidR="00E61275" w:rsidRPr="00D71842" w:rsidRDefault="00E61275" w:rsidP="00E61275">
      <w:pPr>
        <w:pStyle w:val="a"/>
        <w:keepNext/>
        <w:rPr>
          <w:rFonts w:hint="cs"/>
          <w:rtl/>
        </w:rPr>
      </w:pPr>
      <w:bookmarkStart w:id="280" w:name="_ETM_Q1_3983163"/>
      <w:bookmarkEnd w:id="280"/>
      <w:r w:rsidRPr="00D71842">
        <w:rPr>
          <w:rtl/>
        </w:rPr>
        <w:t>אתי בן יוסף:</w:t>
      </w:r>
    </w:p>
    <w:p w:rsidR="00E61275" w:rsidRPr="00D71842" w:rsidRDefault="00E61275" w:rsidP="00E61275">
      <w:pPr>
        <w:pStyle w:val="KeepWithNext"/>
        <w:rPr>
          <w:rFonts w:hint="cs"/>
          <w:rtl/>
          <w:lang w:eastAsia="he-IL"/>
        </w:rPr>
      </w:pPr>
    </w:p>
    <w:p w:rsidR="00E61275" w:rsidRPr="00D71842" w:rsidRDefault="00E61275" w:rsidP="00E61275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הלשכה המשפטית הציעה.</w:t>
      </w:r>
    </w:p>
    <w:p w:rsidR="00E61275" w:rsidRPr="00D71842" w:rsidRDefault="00E61275" w:rsidP="00E61275">
      <w:pPr>
        <w:rPr>
          <w:rFonts w:hint="cs"/>
          <w:rtl/>
          <w:lang w:eastAsia="he-IL"/>
        </w:rPr>
      </w:pPr>
      <w:bookmarkStart w:id="281" w:name="_ETM_Q1_3984216"/>
      <w:bookmarkEnd w:id="281"/>
    </w:p>
    <w:p w:rsidR="00E61275" w:rsidRPr="00D71842" w:rsidRDefault="00E61275" w:rsidP="00E61275">
      <w:pPr>
        <w:pStyle w:val="af"/>
        <w:keepNext/>
        <w:rPr>
          <w:rFonts w:hint="cs"/>
          <w:rtl/>
        </w:rPr>
      </w:pPr>
      <w:bookmarkStart w:id="282" w:name="_ETM_Q1_3984466"/>
      <w:bookmarkEnd w:id="282"/>
      <w:r w:rsidRPr="00D71842">
        <w:rPr>
          <w:rtl/>
        </w:rPr>
        <w:t>היו"ר דוד ביטן:</w:t>
      </w:r>
    </w:p>
    <w:p w:rsidR="00E61275" w:rsidRPr="00D71842" w:rsidRDefault="00E61275" w:rsidP="00E61275">
      <w:pPr>
        <w:pStyle w:val="KeepWithNext"/>
        <w:rPr>
          <w:rFonts w:hint="cs"/>
          <w:rtl/>
          <w:lang w:eastAsia="he-IL"/>
        </w:rPr>
      </w:pPr>
    </w:p>
    <w:p w:rsidR="00D1290D" w:rsidRPr="00D71842" w:rsidRDefault="00E61275" w:rsidP="00AC7436">
      <w:pPr>
        <w:rPr>
          <w:rFonts w:hint="cs"/>
          <w:rtl/>
          <w:lang w:eastAsia="he-IL"/>
        </w:rPr>
      </w:pPr>
      <w:bookmarkStart w:id="283" w:name="_ETM_Q1_3985646"/>
      <w:bookmarkEnd w:id="283"/>
      <w:r w:rsidRPr="00D71842">
        <w:rPr>
          <w:rFonts w:hint="cs"/>
          <w:rtl/>
          <w:lang w:eastAsia="he-IL"/>
        </w:rPr>
        <w:t xml:space="preserve"> </w:t>
      </w:r>
      <w:r w:rsidR="00D1290D" w:rsidRPr="00D71842">
        <w:rPr>
          <w:rFonts w:hint="cs"/>
          <w:rtl/>
          <w:lang w:eastAsia="he-IL"/>
        </w:rPr>
        <w:t xml:space="preserve">הלשכה המשפטית הציעה ועדת </w:t>
      </w:r>
      <w:r w:rsidRPr="00D71842">
        <w:rPr>
          <w:rFonts w:hint="cs"/>
          <w:rtl/>
          <w:lang w:eastAsia="he-IL"/>
        </w:rPr>
        <w:t>ה</w:t>
      </w:r>
      <w:r w:rsidR="00D1290D" w:rsidRPr="00D71842">
        <w:rPr>
          <w:rFonts w:hint="cs"/>
          <w:rtl/>
          <w:lang w:eastAsia="he-IL"/>
        </w:rPr>
        <w:t xml:space="preserve">כספים </w:t>
      </w:r>
      <w:r w:rsidRPr="00D71842">
        <w:rPr>
          <w:rFonts w:hint="cs"/>
          <w:rtl/>
          <w:lang w:eastAsia="he-IL"/>
        </w:rPr>
        <w:t xml:space="preserve">או </w:t>
      </w:r>
      <w:bookmarkStart w:id="284" w:name="_ETM_Q1_3991999"/>
      <w:bookmarkEnd w:id="284"/>
      <w:r w:rsidR="00D1290D" w:rsidRPr="00D71842">
        <w:rPr>
          <w:rFonts w:hint="cs"/>
          <w:rtl/>
          <w:lang w:eastAsia="he-IL"/>
        </w:rPr>
        <w:t xml:space="preserve">ועדת </w:t>
      </w:r>
      <w:r w:rsidRPr="00D71842">
        <w:rPr>
          <w:rFonts w:hint="cs"/>
          <w:rtl/>
          <w:lang w:eastAsia="he-IL"/>
        </w:rPr>
        <w:t>ה</w:t>
      </w:r>
      <w:r w:rsidR="00D1290D" w:rsidRPr="00D71842">
        <w:rPr>
          <w:rFonts w:hint="cs"/>
          <w:rtl/>
          <w:lang w:eastAsia="he-IL"/>
        </w:rPr>
        <w:t>חוקה</w:t>
      </w:r>
      <w:r w:rsidR="00AC7436" w:rsidRPr="00D71842">
        <w:rPr>
          <w:rFonts w:hint="cs"/>
          <w:rtl/>
          <w:lang w:eastAsia="he-IL"/>
        </w:rPr>
        <w:t>.</w:t>
      </w:r>
      <w:r w:rsidR="00D1290D" w:rsidRPr="00D71842">
        <w:rPr>
          <w:rFonts w:hint="cs"/>
          <w:rtl/>
          <w:lang w:eastAsia="he-IL"/>
        </w:rPr>
        <w:t xml:space="preserve"> מכיוון ששני ראשי הוועדות טוענים שהם אוחז</w:t>
      </w:r>
      <w:r w:rsidRPr="00D71842">
        <w:rPr>
          <w:rFonts w:hint="cs"/>
          <w:rtl/>
          <w:lang w:eastAsia="he-IL"/>
        </w:rPr>
        <w:t>ים בחוק, נשמע את היועצת המשפטית ואחר-כך נשמע את שני יושבי-ראש הוועדות.</w:t>
      </w:r>
    </w:p>
    <w:p w:rsidR="00D1290D" w:rsidRPr="00D71842" w:rsidRDefault="00D1290D" w:rsidP="00CA0CC6">
      <w:pPr>
        <w:rPr>
          <w:rFonts w:hint="cs"/>
          <w:rtl/>
          <w:lang w:eastAsia="he-IL"/>
        </w:rPr>
      </w:pPr>
    </w:p>
    <w:p w:rsidR="00E61275" w:rsidRPr="00D71842" w:rsidRDefault="00E61275" w:rsidP="00E61275">
      <w:pPr>
        <w:pStyle w:val="a"/>
        <w:keepNext/>
        <w:rPr>
          <w:rFonts w:hint="cs"/>
          <w:rtl/>
        </w:rPr>
      </w:pPr>
      <w:bookmarkStart w:id="285" w:name="_ETM_Q1_3998372"/>
      <w:bookmarkEnd w:id="285"/>
      <w:r w:rsidRPr="00D71842">
        <w:rPr>
          <w:rtl/>
        </w:rPr>
        <w:t>ארבל אסטרחן:</w:t>
      </w:r>
    </w:p>
    <w:p w:rsidR="00E61275" w:rsidRPr="00D71842" w:rsidRDefault="00E61275" w:rsidP="00E61275">
      <w:pPr>
        <w:pStyle w:val="KeepWithNext"/>
        <w:rPr>
          <w:rFonts w:hint="cs"/>
          <w:rtl/>
          <w:lang w:eastAsia="he-IL"/>
        </w:rPr>
      </w:pPr>
    </w:p>
    <w:p w:rsidR="00E61275" w:rsidRPr="00D71842" w:rsidRDefault="00E61275" w:rsidP="00E61275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הצעת החוק הזאת כוללת </w:t>
      </w:r>
      <w:bookmarkStart w:id="286" w:name="_ETM_Q1_4002023"/>
      <w:bookmarkEnd w:id="286"/>
      <w:r w:rsidRPr="00D71842">
        <w:rPr>
          <w:rFonts w:hint="cs"/>
          <w:rtl/>
          <w:lang w:eastAsia="he-IL"/>
        </w:rPr>
        <w:t xml:space="preserve">שני נושאים גדולים ומורכבים, שהם נושאים נפרדים, נושא אחד זה </w:t>
      </w:r>
      <w:bookmarkStart w:id="287" w:name="_ETM_Q1_4007078"/>
      <w:bookmarkEnd w:id="287"/>
      <w:r w:rsidRPr="00D71842">
        <w:rPr>
          <w:rFonts w:hint="cs"/>
          <w:rtl/>
          <w:lang w:eastAsia="he-IL"/>
        </w:rPr>
        <w:t xml:space="preserve">הנושא של הלבנת הון, שזה נושא ששייך לוועדת החוקה, והנושא </w:t>
      </w:r>
      <w:bookmarkStart w:id="288" w:name="_ETM_Q1_4012417"/>
      <w:bookmarkEnd w:id="288"/>
      <w:r w:rsidRPr="00D71842">
        <w:rPr>
          <w:rFonts w:hint="cs"/>
          <w:rtl/>
          <w:lang w:eastAsia="he-IL"/>
        </w:rPr>
        <w:t xml:space="preserve">האחר זה הנושא של דיווח הבנקים לרשות המסים, שזה הנושא של ועדת הכספים. נכון היה מלכתחילה להגיש את זה </w:t>
      </w:r>
      <w:bookmarkStart w:id="289" w:name="_ETM_Q1_4019332"/>
      <w:bookmarkEnd w:id="289"/>
      <w:r w:rsidRPr="00D71842">
        <w:rPr>
          <w:rFonts w:hint="cs"/>
          <w:rtl/>
          <w:lang w:eastAsia="he-IL"/>
        </w:rPr>
        <w:t>כשתי הצעות חוק נפרדות.</w:t>
      </w:r>
    </w:p>
    <w:p w:rsidR="00E61275" w:rsidRPr="00D71842" w:rsidRDefault="00E61275" w:rsidP="00E61275">
      <w:pPr>
        <w:rPr>
          <w:rFonts w:hint="cs"/>
          <w:rtl/>
          <w:lang w:eastAsia="he-IL"/>
        </w:rPr>
      </w:pPr>
    </w:p>
    <w:p w:rsidR="00E61275" w:rsidRPr="00D71842" w:rsidRDefault="00E61275" w:rsidP="00E61275">
      <w:pPr>
        <w:rPr>
          <w:rFonts w:hint="cs"/>
          <w:rtl/>
          <w:lang w:eastAsia="he-IL"/>
        </w:rPr>
      </w:pPr>
      <w:bookmarkStart w:id="290" w:name="_ETM_Q1_4020209"/>
      <w:bookmarkStart w:id="291" w:name="_ETM_Q1_4020254"/>
      <w:bookmarkEnd w:id="290"/>
      <w:bookmarkEnd w:id="291"/>
      <w:r w:rsidRPr="00D71842">
        <w:rPr>
          <w:rFonts w:hint="cs"/>
          <w:rtl/>
          <w:lang w:eastAsia="he-IL"/>
        </w:rPr>
        <w:t xml:space="preserve">הנושא של הלבנת הון מצוי על שולחנה </w:t>
      </w:r>
      <w:bookmarkStart w:id="292" w:name="_ETM_Q1_4023715"/>
      <w:bookmarkEnd w:id="292"/>
      <w:r w:rsidRPr="00D71842">
        <w:rPr>
          <w:rFonts w:hint="cs"/>
          <w:rtl/>
          <w:lang w:eastAsia="he-IL"/>
        </w:rPr>
        <w:t xml:space="preserve">של ועדת החוקה מהכנסת הקודמת, הוא הוגש ועבר קריאה ראשונה, </w:t>
      </w:r>
      <w:bookmarkStart w:id="293" w:name="_ETM_Q1_4027204"/>
      <w:bookmarkEnd w:id="293"/>
      <w:r w:rsidRPr="00D71842">
        <w:rPr>
          <w:rFonts w:hint="cs"/>
          <w:rtl/>
          <w:lang w:eastAsia="he-IL"/>
        </w:rPr>
        <w:t xml:space="preserve">למעשה אפשר היה להחיל עליו דין רציפות ולהמשיך </w:t>
      </w:r>
      <w:bookmarkStart w:id="294" w:name="_ETM_Q1_4029596"/>
      <w:bookmarkEnd w:id="294"/>
      <w:r w:rsidRPr="00D71842">
        <w:rPr>
          <w:rFonts w:hint="cs"/>
          <w:rtl/>
          <w:lang w:eastAsia="he-IL"/>
        </w:rPr>
        <w:t>לדון בזה בוועדת החוקה.</w:t>
      </w:r>
    </w:p>
    <w:p w:rsidR="00D1290D" w:rsidRPr="00D71842" w:rsidRDefault="00D1290D" w:rsidP="00CA0CC6">
      <w:pPr>
        <w:rPr>
          <w:rFonts w:hint="cs"/>
          <w:rtl/>
          <w:lang w:eastAsia="he-IL"/>
        </w:rPr>
      </w:pPr>
    </w:p>
    <w:p w:rsidR="00D1290D" w:rsidRPr="00D71842" w:rsidRDefault="00D1290D" w:rsidP="00D1290D">
      <w:pPr>
        <w:pStyle w:val="af"/>
        <w:keepNext/>
        <w:rPr>
          <w:rFonts w:hint="cs"/>
          <w:rtl/>
        </w:rPr>
      </w:pPr>
      <w:r w:rsidRPr="00D71842">
        <w:rPr>
          <w:rtl/>
        </w:rPr>
        <w:t>היו"ר דוד ביטן:</w:t>
      </w:r>
    </w:p>
    <w:p w:rsidR="00D1290D" w:rsidRPr="00D71842" w:rsidRDefault="00D1290D" w:rsidP="00D1290D">
      <w:pPr>
        <w:pStyle w:val="KeepWithNext"/>
        <w:rPr>
          <w:rFonts w:hint="cs"/>
          <w:rtl/>
          <w:lang w:eastAsia="he-IL"/>
        </w:rPr>
      </w:pPr>
    </w:p>
    <w:p w:rsidR="00D1290D" w:rsidRPr="00D71842" w:rsidRDefault="00D1290D" w:rsidP="00D1290D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מה שאת אומרת שזה כבר היה </w:t>
      </w:r>
      <w:r w:rsidR="00E61275" w:rsidRPr="00D71842">
        <w:rPr>
          <w:rFonts w:hint="cs"/>
          <w:rtl/>
          <w:lang w:eastAsia="he-IL"/>
        </w:rPr>
        <w:t>ב</w:t>
      </w:r>
      <w:r w:rsidRPr="00D71842">
        <w:rPr>
          <w:rFonts w:hint="cs"/>
          <w:rtl/>
          <w:lang w:eastAsia="he-IL"/>
        </w:rPr>
        <w:t>דיון בוועדת החוקה</w:t>
      </w:r>
      <w:r w:rsidR="00E61275" w:rsidRPr="00D71842">
        <w:rPr>
          <w:rFonts w:hint="cs"/>
          <w:rtl/>
          <w:lang w:eastAsia="he-IL"/>
        </w:rPr>
        <w:t>.</w:t>
      </w:r>
    </w:p>
    <w:p w:rsidR="00D1290D" w:rsidRPr="00D71842" w:rsidRDefault="00D1290D" w:rsidP="00D1290D">
      <w:pPr>
        <w:rPr>
          <w:rFonts w:hint="cs"/>
          <w:rtl/>
          <w:lang w:eastAsia="he-IL"/>
        </w:rPr>
      </w:pPr>
    </w:p>
    <w:p w:rsidR="00D1290D" w:rsidRPr="00D71842" w:rsidRDefault="00D1290D" w:rsidP="00D1290D">
      <w:pPr>
        <w:pStyle w:val="a"/>
        <w:keepNext/>
        <w:rPr>
          <w:rFonts w:hint="cs"/>
          <w:rtl/>
        </w:rPr>
      </w:pPr>
      <w:r w:rsidRPr="00D71842">
        <w:rPr>
          <w:rtl/>
        </w:rPr>
        <w:t>צחי הנגבי (הליכוד):</w:t>
      </w:r>
    </w:p>
    <w:p w:rsidR="00D1290D" w:rsidRPr="00D71842" w:rsidRDefault="00D1290D" w:rsidP="00D1290D">
      <w:pPr>
        <w:pStyle w:val="KeepWithNext"/>
        <w:rPr>
          <w:rFonts w:hint="cs"/>
          <w:rtl/>
          <w:lang w:eastAsia="he-IL"/>
        </w:rPr>
      </w:pPr>
    </w:p>
    <w:p w:rsidR="00D1290D" w:rsidRPr="00D71842" w:rsidRDefault="00E61275" w:rsidP="00E61275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לפני 17 שנה הבאתי את החוק </w:t>
      </w:r>
      <w:bookmarkStart w:id="295" w:name="_ETM_Q1_4047091"/>
      <w:bookmarkEnd w:id="295"/>
      <w:r w:rsidRPr="00D71842">
        <w:rPr>
          <w:rFonts w:hint="cs"/>
          <w:rtl/>
          <w:lang w:eastAsia="he-IL"/>
        </w:rPr>
        <w:t xml:space="preserve">הזה </w:t>
      </w:r>
      <w:r w:rsidR="00D1290D" w:rsidRPr="00D71842">
        <w:rPr>
          <w:rFonts w:hint="cs"/>
          <w:rtl/>
          <w:lang w:eastAsia="he-IL"/>
        </w:rPr>
        <w:t>כשר המשפטים, והוא נדון בוועדת החוקה</w:t>
      </w:r>
      <w:r w:rsidRPr="00D71842">
        <w:rPr>
          <w:rFonts w:hint="cs"/>
          <w:rtl/>
          <w:lang w:eastAsia="he-IL"/>
        </w:rPr>
        <w:t>.</w:t>
      </w:r>
    </w:p>
    <w:p w:rsidR="00D1290D" w:rsidRPr="00D71842" w:rsidRDefault="00D1290D" w:rsidP="00D1290D">
      <w:pPr>
        <w:rPr>
          <w:rFonts w:hint="cs"/>
          <w:rtl/>
          <w:lang w:eastAsia="he-IL"/>
        </w:rPr>
      </w:pPr>
    </w:p>
    <w:p w:rsidR="00E61275" w:rsidRPr="00D71842" w:rsidRDefault="00E61275" w:rsidP="00E61275">
      <w:pPr>
        <w:pStyle w:val="a"/>
        <w:keepNext/>
        <w:rPr>
          <w:rFonts w:hint="cs"/>
          <w:rtl/>
        </w:rPr>
      </w:pPr>
      <w:bookmarkStart w:id="296" w:name="_ETM_Q1_4048740"/>
      <w:bookmarkEnd w:id="296"/>
      <w:r w:rsidRPr="00D71842">
        <w:rPr>
          <w:rtl/>
        </w:rPr>
        <w:t>ארבל אסטרחן:</w:t>
      </w:r>
    </w:p>
    <w:p w:rsidR="00E61275" w:rsidRPr="00D71842" w:rsidRDefault="00E61275" w:rsidP="00E61275">
      <w:pPr>
        <w:pStyle w:val="KeepWithNext"/>
        <w:rPr>
          <w:rFonts w:hint="cs"/>
          <w:rtl/>
          <w:lang w:eastAsia="he-IL"/>
        </w:rPr>
      </w:pPr>
    </w:p>
    <w:p w:rsidR="00D1290D" w:rsidRPr="00D71842" w:rsidRDefault="00E61275" w:rsidP="00E61275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בוודאי. חוק הלבנת הון שייך לוועדת החוקה, אבל לא </w:t>
      </w:r>
      <w:bookmarkStart w:id="297" w:name="_ETM_Q1_4052658"/>
      <w:bookmarkEnd w:id="297"/>
      <w:r w:rsidRPr="00D71842">
        <w:rPr>
          <w:rFonts w:hint="cs"/>
          <w:rtl/>
          <w:lang w:eastAsia="he-IL"/>
        </w:rPr>
        <w:t>הנושא של הדיווח לרשות המסים. ו</w:t>
      </w:r>
      <w:r w:rsidR="00D1290D" w:rsidRPr="00D71842">
        <w:rPr>
          <w:rFonts w:hint="cs"/>
          <w:rtl/>
          <w:lang w:eastAsia="he-IL"/>
        </w:rPr>
        <w:t xml:space="preserve">לכן לעמדתנו הדבר הנכון </w:t>
      </w:r>
      <w:r w:rsidRPr="00D71842">
        <w:rPr>
          <w:rFonts w:hint="cs"/>
          <w:rtl/>
          <w:lang w:eastAsia="he-IL"/>
        </w:rPr>
        <w:t xml:space="preserve">לעשות </w:t>
      </w:r>
      <w:r w:rsidR="00D1290D" w:rsidRPr="00D71842">
        <w:rPr>
          <w:rFonts w:hint="cs"/>
          <w:rtl/>
          <w:lang w:eastAsia="he-IL"/>
        </w:rPr>
        <w:t>היה להעביר את החוק כעת</w:t>
      </w:r>
      <w:r w:rsidRPr="00D71842">
        <w:rPr>
          <w:rFonts w:hint="cs"/>
          <w:rtl/>
          <w:lang w:eastAsia="he-IL"/>
        </w:rPr>
        <w:t xml:space="preserve"> </w:t>
      </w:r>
      <w:r w:rsidRPr="00D71842">
        <w:rPr>
          <w:rtl/>
          <w:lang w:eastAsia="he-IL"/>
        </w:rPr>
        <w:t>–</w:t>
      </w:r>
      <w:r w:rsidRPr="00D71842">
        <w:rPr>
          <w:rFonts w:hint="cs"/>
          <w:rtl/>
          <w:lang w:eastAsia="he-IL"/>
        </w:rPr>
        <w:t xml:space="preserve"> מאחר </w:t>
      </w:r>
      <w:bookmarkStart w:id="298" w:name="_ETM_Q1_4057902"/>
      <w:bookmarkEnd w:id="298"/>
      <w:r w:rsidRPr="00D71842">
        <w:rPr>
          <w:rFonts w:hint="cs"/>
          <w:rtl/>
          <w:lang w:eastAsia="he-IL"/>
        </w:rPr>
        <w:t xml:space="preserve">שהממשלה הגישה את שני הנושאים בהצעת חוק אחרת </w:t>
      </w:r>
      <w:r w:rsidRPr="00D71842">
        <w:rPr>
          <w:rtl/>
          <w:lang w:eastAsia="he-IL"/>
        </w:rPr>
        <w:t>–</w:t>
      </w:r>
      <w:r w:rsidRPr="00D71842">
        <w:rPr>
          <w:rFonts w:hint="cs"/>
          <w:rtl/>
          <w:lang w:eastAsia="he-IL"/>
        </w:rPr>
        <w:t xml:space="preserve"> לוועדת </w:t>
      </w:r>
      <w:bookmarkStart w:id="299" w:name="_ETM_Q1_4061870"/>
      <w:bookmarkEnd w:id="299"/>
      <w:r w:rsidRPr="00D71842">
        <w:rPr>
          <w:rFonts w:hint="cs"/>
          <w:rtl/>
          <w:lang w:eastAsia="he-IL"/>
        </w:rPr>
        <w:t xml:space="preserve">הכספים, </w:t>
      </w:r>
      <w:r w:rsidR="00D1290D" w:rsidRPr="00D71842">
        <w:rPr>
          <w:rFonts w:hint="cs"/>
          <w:rtl/>
          <w:lang w:eastAsia="he-IL"/>
        </w:rPr>
        <w:t>ואני מבינה שיש הסכמה של יו</w:t>
      </w:r>
      <w:r w:rsidRPr="00D71842">
        <w:rPr>
          <w:rFonts w:hint="cs"/>
          <w:rtl/>
          <w:lang w:eastAsia="he-IL"/>
        </w:rPr>
        <w:t>שב-ראש</w:t>
      </w:r>
      <w:r w:rsidR="00D1290D" w:rsidRPr="00D71842">
        <w:rPr>
          <w:rFonts w:hint="cs"/>
          <w:rtl/>
          <w:lang w:eastAsia="he-IL"/>
        </w:rPr>
        <w:t xml:space="preserve"> ועדת הכספים</w:t>
      </w:r>
      <w:r w:rsidRPr="00D71842">
        <w:rPr>
          <w:rFonts w:hint="cs"/>
          <w:rtl/>
          <w:lang w:eastAsia="he-IL"/>
        </w:rPr>
        <w:t xml:space="preserve"> שהוועדה לא תדון בנושא של הלבנת </w:t>
      </w:r>
      <w:bookmarkStart w:id="300" w:name="_ETM_Q1_4069991"/>
      <w:bookmarkEnd w:id="300"/>
      <w:r w:rsidRPr="00D71842">
        <w:rPr>
          <w:rFonts w:hint="cs"/>
          <w:rtl/>
          <w:lang w:eastAsia="he-IL"/>
        </w:rPr>
        <w:t>ההון, שהוא שייך לוועדת החוקה</w:t>
      </w:r>
      <w:r w:rsidR="00D1290D" w:rsidRPr="00D71842">
        <w:rPr>
          <w:rFonts w:hint="cs"/>
          <w:rtl/>
          <w:lang w:eastAsia="he-IL"/>
        </w:rPr>
        <w:t>, אלא</w:t>
      </w:r>
      <w:r w:rsidRPr="00D71842">
        <w:rPr>
          <w:rFonts w:hint="cs"/>
          <w:rtl/>
          <w:lang w:eastAsia="he-IL"/>
        </w:rPr>
        <w:t xml:space="preserve"> - - -</w:t>
      </w:r>
    </w:p>
    <w:p w:rsidR="00D1290D" w:rsidRPr="00D71842" w:rsidRDefault="00D1290D" w:rsidP="00D1290D">
      <w:pPr>
        <w:rPr>
          <w:rFonts w:hint="cs"/>
          <w:rtl/>
          <w:lang w:eastAsia="he-IL"/>
        </w:rPr>
      </w:pPr>
    </w:p>
    <w:p w:rsidR="00E61275" w:rsidRPr="00D71842" w:rsidRDefault="00E61275" w:rsidP="00E61275">
      <w:pPr>
        <w:pStyle w:val="a"/>
        <w:keepNext/>
        <w:rPr>
          <w:rFonts w:hint="cs"/>
          <w:rtl/>
        </w:rPr>
      </w:pPr>
      <w:bookmarkStart w:id="301" w:name="_ETM_Q1_4070387"/>
      <w:bookmarkEnd w:id="301"/>
      <w:r w:rsidRPr="00D71842">
        <w:rPr>
          <w:rtl/>
        </w:rPr>
        <w:t>איילת נחמיאס ורבין (המחנה הציוני):</w:t>
      </w:r>
    </w:p>
    <w:p w:rsidR="00E61275" w:rsidRPr="00D71842" w:rsidRDefault="00E61275" w:rsidP="00E61275">
      <w:pPr>
        <w:pStyle w:val="KeepWithNext"/>
        <w:rPr>
          <w:rFonts w:hint="cs"/>
          <w:rtl/>
          <w:lang w:eastAsia="he-IL"/>
        </w:rPr>
      </w:pPr>
    </w:p>
    <w:p w:rsidR="00D1290D" w:rsidRPr="00D71842" w:rsidRDefault="00D1290D" w:rsidP="00D1290D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אלא רק בהעמקת הגבייה</w:t>
      </w:r>
      <w:r w:rsidR="00E61275" w:rsidRPr="00D71842">
        <w:rPr>
          <w:rFonts w:hint="cs"/>
          <w:rtl/>
          <w:lang w:eastAsia="he-IL"/>
        </w:rPr>
        <w:t>.</w:t>
      </w:r>
    </w:p>
    <w:p w:rsidR="00D1290D" w:rsidRPr="00D71842" w:rsidRDefault="00D1290D" w:rsidP="00D1290D">
      <w:pPr>
        <w:rPr>
          <w:rFonts w:hint="cs"/>
          <w:rtl/>
          <w:lang w:eastAsia="he-IL"/>
        </w:rPr>
      </w:pPr>
    </w:p>
    <w:p w:rsidR="00E61275" w:rsidRPr="00D71842" w:rsidRDefault="00E61275" w:rsidP="00E61275">
      <w:pPr>
        <w:pStyle w:val="a"/>
        <w:keepNext/>
        <w:rPr>
          <w:rFonts w:hint="cs"/>
          <w:rtl/>
        </w:rPr>
      </w:pPr>
      <w:bookmarkStart w:id="302" w:name="_ETM_Q1_4072025"/>
      <w:bookmarkEnd w:id="302"/>
      <w:r w:rsidRPr="00D71842">
        <w:rPr>
          <w:rtl/>
        </w:rPr>
        <w:t>ארבל אסטרחן:</w:t>
      </w:r>
    </w:p>
    <w:p w:rsidR="00E61275" w:rsidRPr="00D71842" w:rsidRDefault="00E61275" w:rsidP="00E61275">
      <w:pPr>
        <w:pStyle w:val="KeepWithNext"/>
        <w:rPr>
          <w:rFonts w:hint="cs"/>
          <w:rtl/>
          <w:lang w:eastAsia="he-IL"/>
        </w:rPr>
      </w:pPr>
    </w:p>
    <w:p w:rsidR="00E61275" w:rsidRPr="00D71842" w:rsidRDefault="00D1290D" w:rsidP="00E61275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נכון.</w:t>
      </w:r>
      <w:r w:rsidR="00E61275" w:rsidRPr="00D71842">
        <w:rPr>
          <w:rFonts w:hint="cs"/>
          <w:rtl/>
          <w:lang w:eastAsia="he-IL"/>
        </w:rPr>
        <w:t xml:space="preserve"> והממשלה יכולה </w:t>
      </w:r>
      <w:bookmarkStart w:id="303" w:name="_ETM_Q1_4075574"/>
      <w:bookmarkEnd w:id="303"/>
      <w:r w:rsidR="00E61275" w:rsidRPr="00D71842">
        <w:rPr>
          <w:rFonts w:hint="cs"/>
          <w:rtl/>
          <w:lang w:eastAsia="he-IL"/>
        </w:rPr>
        <w:t>לבקש להחיל דין רציפות על נושא הלבנת ההון, וש</w:t>
      </w:r>
      <w:r w:rsidRPr="00D71842">
        <w:rPr>
          <w:rFonts w:hint="cs"/>
          <w:rtl/>
          <w:lang w:eastAsia="he-IL"/>
        </w:rPr>
        <w:t>הוא יידון בוועדת החוקה</w:t>
      </w:r>
      <w:r w:rsidR="00E61275" w:rsidRPr="00D71842">
        <w:rPr>
          <w:rFonts w:hint="cs"/>
          <w:rtl/>
          <w:lang w:eastAsia="he-IL"/>
        </w:rPr>
        <w:t xml:space="preserve">, </w:t>
      </w:r>
      <w:r w:rsidRPr="00D71842">
        <w:rPr>
          <w:rFonts w:hint="cs"/>
          <w:rtl/>
          <w:lang w:eastAsia="he-IL"/>
        </w:rPr>
        <w:t>שזה מקומו</w:t>
      </w:r>
      <w:r w:rsidR="00E61275" w:rsidRPr="00D71842">
        <w:rPr>
          <w:rFonts w:hint="cs"/>
          <w:rtl/>
          <w:lang w:eastAsia="he-IL"/>
        </w:rPr>
        <w:t>.</w:t>
      </w:r>
    </w:p>
    <w:p w:rsidR="00D1290D" w:rsidRPr="00D71842" w:rsidRDefault="00D1290D" w:rsidP="00E61275">
      <w:pPr>
        <w:pStyle w:val="af"/>
        <w:keepNext/>
        <w:rPr>
          <w:rtl/>
        </w:rPr>
      </w:pPr>
      <w:bookmarkStart w:id="304" w:name="_ETM_Q1_4079198"/>
      <w:bookmarkEnd w:id="304"/>
      <w:r w:rsidRPr="00D71842">
        <w:rPr>
          <w:rtl/>
        </w:rPr>
        <w:br/>
      </w:r>
      <w:r w:rsidR="00E61275" w:rsidRPr="00D71842">
        <w:rPr>
          <w:rtl/>
        </w:rPr>
        <w:t>היו"ר דוד ביטן:</w:t>
      </w:r>
    </w:p>
    <w:p w:rsidR="00E61275" w:rsidRPr="00D71842" w:rsidRDefault="00E61275" w:rsidP="00E61275">
      <w:pPr>
        <w:pStyle w:val="KeepWithNext"/>
        <w:rPr>
          <w:rFonts w:hint="cs"/>
          <w:rtl/>
          <w:lang w:eastAsia="he-IL"/>
        </w:rPr>
      </w:pPr>
    </w:p>
    <w:p w:rsidR="00E61275" w:rsidRPr="00D71842" w:rsidRDefault="00E61275" w:rsidP="00E61275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למה </w:t>
      </w:r>
      <w:bookmarkStart w:id="305" w:name="_ETM_Q1_4079637"/>
      <w:bookmarkEnd w:id="305"/>
      <w:r w:rsidRPr="00D71842">
        <w:rPr>
          <w:rFonts w:hint="cs"/>
          <w:rtl/>
          <w:lang w:eastAsia="he-IL"/>
        </w:rPr>
        <w:t xml:space="preserve">צריך דין רציפות? אנחנו יכולים להעביר את זה לוועדת החוקה, </w:t>
      </w:r>
      <w:bookmarkStart w:id="306" w:name="_ETM_Q1_4083513"/>
      <w:bookmarkEnd w:id="306"/>
      <w:r w:rsidRPr="00D71842">
        <w:rPr>
          <w:rFonts w:hint="cs"/>
          <w:rtl/>
          <w:lang w:eastAsia="he-IL"/>
        </w:rPr>
        <w:t>וזהו.</w:t>
      </w:r>
    </w:p>
    <w:p w:rsidR="00E61275" w:rsidRPr="00D71842" w:rsidRDefault="00E61275" w:rsidP="00E61275">
      <w:pPr>
        <w:rPr>
          <w:rFonts w:hint="cs"/>
          <w:rtl/>
          <w:lang w:eastAsia="he-IL"/>
        </w:rPr>
      </w:pPr>
    </w:p>
    <w:p w:rsidR="00E61275" w:rsidRPr="00D71842" w:rsidRDefault="00E61275" w:rsidP="00E61275">
      <w:pPr>
        <w:pStyle w:val="a"/>
        <w:keepNext/>
        <w:rPr>
          <w:rFonts w:hint="cs"/>
          <w:rtl/>
        </w:rPr>
      </w:pPr>
      <w:bookmarkStart w:id="307" w:name="_ETM_Q1_4081954"/>
      <w:bookmarkEnd w:id="307"/>
      <w:r w:rsidRPr="00D71842">
        <w:rPr>
          <w:rtl/>
        </w:rPr>
        <w:t>ארבל אסטרחן:</w:t>
      </w:r>
    </w:p>
    <w:p w:rsidR="00E61275" w:rsidRPr="00D71842" w:rsidRDefault="00E61275" w:rsidP="00E61275">
      <w:pPr>
        <w:pStyle w:val="KeepWithNext"/>
        <w:rPr>
          <w:rFonts w:hint="cs"/>
          <w:rtl/>
          <w:lang w:eastAsia="he-IL"/>
        </w:rPr>
      </w:pPr>
    </w:p>
    <w:p w:rsidR="00E61275" w:rsidRPr="00D71842" w:rsidRDefault="00E61275" w:rsidP="00E61275">
      <w:pPr>
        <w:rPr>
          <w:rFonts w:hint="cs"/>
          <w:rtl/>
          <w:lang w:eastAsia="he-IL"/>
        </w:rPr>
      </w:pPr>
      <w:bookmarkStart w:id="308" w:name="_ETM_Q1_4083248"/>
      <w:bookmarkEnd w:id="308"/>
      <w:r w:rsidRPr="00D71842">
        <w:rPr>
          <w:rFonts w:hint="cs"/>
          <w:rtl/>
          <w:lang w:eastAsia="he-IL"/>
        </w:rPr>
        <w:t>אבל זה חוק אחד.</w:t>
      </w:r>
    </w:p>
    <w:p w:rsidR="00D1290D" w:rsidRPr="00D71842" w:rsidRDefault="00D1290D" w:rsidP="00D1290D">
      <w:pPr>
        <w:rPr>
          <w:rFonts w:hint="cs"/>
          <w:rtl/>
          <w:lang w:eastAsia="he-IL"/>
        </w:rPr>
      </w:pPr>
    </w:p>
    <w:p w:rsidR="00D1290D" w:rsidRPr="00D71842" w:rsidRDefault="00AC7436" w:rsidP="00AC7436">
      <w:pPr>
        <w:pStyle w:val="a"/>
        <w:keepNext/>
        <w:rPr>
          <w:rtl/>
        </w:rPr>
      </w:pPr>
      <w:r w:rsidRPr="00D71842">
        <w:rPr>
          <w:rtl/>
        </w:rPr>
        <w:t>משה גפני (יו"ר ועדת הכספים):</w:t>
      </w:r>
    </w:p>
    <w:p w:rsidR="00AC7436" w:rsidRPr="00D71842" w:rsidRDefault="00AC7436" w:rsidP="00AC7436">
      <w:pPr>
        <w:pStyle w:val="KeepWithNext"/>
        <w:rPr>
          <w:rFonts w:hint="cs"/>
          <w:rtl/>
          <w:lang w:eastAsia="he-IL"/>
        </w:rPr>
      </w:pPr>
    </w:p>
    <w:p w:rsidR="00D1290D" w:rsidRPr="00D71842" w:rsidRDefault="00D1290D" w:rsidP="00E61275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אדוני היו</w:t>
      </w:r>
      <w:r w:rsidR="00E61275" w:rsidRPr="00D71842">
        <w:rPr>
          <w:rFonts w:hint="cs"/>
          <w:rtl/>
          <w:lang w:eastAsia="he-IL"/>
        </w:rPr>
        <w:t>שב-ראש</w:t>
      </w:r>
      <w:r w:rsidRPr="00D71842">
        <w:rPr>
          <w:rFonts w:hint="cs"/>
          <w:rtl/>
          <w:lang w:eastAsia="he-IL"/>
        </w:rPr>
        <w:t>, אני רוצה</w:t>
      </w:r>
      <w:r w:rsidR="00E61275" w:rsidRPr="00D71842">
        <w:rPr>
          <w:rFonts w:hint="cs"/>
          <w:rtl/>
          <w:lang w:eastAsia="he-IL"/>
        </w:rPr>
        <w:t xml:space="preserve"> - - -</w:t>
      </w:r>
    </w:p>
    <w:p w:rsidR="00E61275" w:rsidRPr="00D71842" w:rsidRDefault="00E61275" w:rsidP="00E61275">
      <w:pPr>
        <w:rPr>
          <w:rFonts w:hint="cs"/>
          <w:rtl/>
          <w:lang w:eastAsia="he-IL"/>
        </w:rPr>
      </w:pPr>
      <w:bookmarkStart w:id="309" w:name="_ETM_Q1_4085806"/>
      <w:bookmarkEnd w:id="309"/>
    </w:p>
    <w:p w:rsidR="00E61275" w:rsidRPr="00D71842" w:rsidRDefault="00E61275" w:rsidP="00E61275">
      <w:pPr>
        <w:pStyle w:val="af"/>
        <w:keepNext/>
        <w:rPr>
          <w:rFonts w:hint="cs"/>
          <w:rtl/>
        </w:rPr>
      </w:pPr>
      <w:bookmarkStart w:id="310" w:name="_ETM_Q1_4086089"/>
      <w:bookmarkEnd w:id="310"/>
      <w:r w:rsidRPr="00D71842">
        <w:rPr>
          <w:rtl/>
        </w:rPr>
        <w:t>היו"ר דוד ביטן:</w:t>
      </w:r>
    </w:p>
    <w:p w:rsidR="00E61275" w:rsidRPr="00D71842" w:rsidRDefault="00E61275" w:rsidP="00E61275">
      <w:pPr>
        <w:pStyle w:val="KeepWithNext"/>
        <w:rPr>
          <w:rFonts w:hint="cs"/>
          <w:rtl/>
          <w:lang w:eastAsia="he-IL"/>
        </w:rPr>
      </w:pPr>
    </w:p>
    <w:p w:rsidR="00E61275" w:rsidRPr="00D71842" w:rsidRDefault="00E61275" w:rsidP="00E61275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תיכף ניתן לך.</w:t>
      </w:r>
    </w:p>
    <w:p w:rsidR="00E61275" w:rsidRPr="00D71842" w:rsidRDefault="00E61275" w:rsidP="00E61275">
      <w:pPr>
        <w:rPr>
          <w:rFonts w:hint="cs"/>
          <w:rtl/>
          <w:lang w:eastAsia="he-IL"/>
        </w:rPr>
      </w:pPr>
      <w:bookmarkStart w:id="311" w:name="_ETM_Q1_4086991"/>
      <w:bookmarkEnd w:id="311"/>
    </w:p>
    <w:p w:rsidR="00E61275" w:rsidRPr="00D71842" w:rsidRDefault="00E61275" w:rsidP="00E61275">
      <w:pPr>
        <w:pStyle w:val="a"/>
        <w:keepNext/>
        <w:rPr>
          <w:rFonts w:hint="cs"/>
          <w:rtl/>
        </w:rPr>
      </w:pPr>
      <w:bookmarkStart w:id="312" w:name="_ETM_Q1_4088024"/>
      <w:bookmarkEnd w:id="312"/>
      <w:r w:rsidRPr="00D71842">
        <w:rPr>
          <w:rtl/>
        </w:rPr>
        <w:t>ארבל אסטרחן:</w:t>
      </w:r>
    </w:p>
    <w:p w:rsidR="00E61275" w:rsidRPr="00D71842" w:rsidRDefault="00E61275" w:rsidP="00E61275">
      <w:pPr>
        <w:pStyle w:val="KeepWithNext"/>
        <w:rPr>
          <w:rFonts w:hint="cs"/>
          <w:rtl/>
          <w:lang w:eastAsia="he-IL"/>
        </w:rPr>
      </w:pPr>
    </w:p>
    <w:p w:rsidR="00D1290D" w:rsidRPr="00D71842" w:rsidRDefault="00D1290D" w:rsidP="00E61275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יש אפשרות שוועדת הכנסת תפצל</w:t>
      </w:r>
      <w:r w:rsidR="00E61275" w:rsidRPr="00D71842">
        <w:rPr>
          <w:rFonts w:hint="cs"/>
          <w:rtl/>
          <w:lang w:eastAsia="he-IL"/>
        </w:rPr>
        <w:t xml:space="preserve"> </w:t>
      </w:r>
      <w:bookmarkStart w:id="313" w:name="_ETM_Q1_4093403"/>
      <w:bookmarkEnd w:id="313"/>
      <w:r w:rsidR="00E61275" w:rsidRPr="00D71842">
        <w:rPr>
          <w:rFonts w:hint="cs"/>
          <w:rtl/>
          <w:lang w:eastAsia="he-IL"/>
        </w:rPr>
        <w:t>אותו לשניים, זה לא דבר שעושים הרבה, אבל זה אפשרי</w:t>
      </w:r>
      <w:r w:rsidRPr="00D71842">
        <w:rPr>
          <w:rFonts w:hint="cs"/>
          <w:rtl/>
          <w:lang w:eastAsia="he-IL"/>
        </w:rPr>
        <w:t>, ותעביר חלק אחד לכאן וחלק אחד לכאן</w:t>
      </w:r>
      <w:r w:rsidR="00E61275" w:rsidRPr="00D71842">
        <w:rPr>
          <w:rFonts w:hint="cs"/>
          <w:rtl/>
          <w:lang w:eastAsia="he-IL"/>
        </w:rPr>
        <w:t>.</w:t>
      </w:r>
    </w:p>
    <w:p w:rsidR="00D1290D" w:rsidRPr="00D71842" w:rsidRDefault="00D1290D" w:rsidP="00D1290D">
      <w:pPr>
        <w:rPr>
          <w:rFonts w:hint="cs"/>
          <w:rtl/>
          <w:lang w:eastAsia="he-IL"/>
        </w:rPr>
      </w:pPr>
    </w:p>
    <w:p w:rsidR="00E61275" w:rsidRPr="00D71842" w:rsidRDefault="00E61275" w:rsidP="00E61275">
      <w:pPr>
        <w:pStyle w:val="af"/>
        <w:keepNext/>
        <w:rPr>
          <w:rFonts w:hint="cs"/>
          <w:rtl/>
        </w:rPr>
      </w:pPr>
      <w:bookmarkStart w:id="314" w:name="_ETM_Q1_4095217"/>
      <w:bookmarkEnd w:id="314"/>
      <w:r w:rsidRPr="00D71842">
        <w:rPr>
          <w:rtl/>
        </w:rPr>
        <w:t>היו"ר דוד ביטן:</w:t>
      </w:r>
    </w:p>
    <w:p w:rsidR="00E61275" w:rsidRPr="00D71842" w:rsidRDefault="00E61275" w:rsidP="00E61275">
      <w:pPr>
        <w:pStyle w:val="KeepWithNext"/>
        <w:rPr>
          <w:rFonts w:hint="cs"/>
          <w:rtl/>
          <w:lang w:eastAsia="he-IL"/>
        </w:rPr>
      </w:pPr>
    </w:p>
    <w:p w:rsidR="00E61275" w:rsidRPr="00D71842" w:rsidRDefault="00E61275" w:rsidP="00E61275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נשמע </w:t>
      </w:r>
      <w:bookmarkStart w:id="315" w:name="_ETM_Q1_4096669"/>
      <w:bookmarkEnd w:id="315"/>
      <w:r w:rsidRPr="00D71842">
        <w:rPr>
          <w:rFonts w:hint="cs"/>
          <w:rtl/>
          <w:lang w:eastAsia="he-IL"/>
        </w:rPr>
        <w:t>קודם את המשרד.</w:t>
      </w:r>
    </w:p>
    <w:p w:rsidR="00E61275" w:rsidRPr="00D71842" w:rsidRDefault="00E61275" w:rsidP="00E61275">
      <w:pPr>
        <w:rPr>
          <w:rFonts w:hint="cs"/>
          <w:rtl/>
          <w:lang w:eastAsia="he-IL"/>
        </w:rPr>
      </w:pPr>
      <w:bookmarkStart w:id="316" w:name="_ETM_Q1_4096300"/>
      <w:bookmarkEnd w:id="316"/>
    </w:p>
    <w:p w:rsidR="00D1290D" w:rsidRPr="00D71842" w:rsidRDefault="00D1290D" w:rsidP="00D1290D">
      <w:pPr>
        <w:pStyle w:val="a"/>
        <w:keepNext/>
        <w:rPr>
          <w:rFonts w:hint="cs"/>
          <w:rtl/>
        </w:rPr>
      </w:pPr>
      <w:r w:rsidRPr="00D71842">
        <w:rPr>
          <w:rtl/>
        </w:rPr>
        <w:t>יואב קיש (הליכוד):</w:t>
      </w:r>
    </w:p>
    <w:p w:rsidR="00D1290D" w:rsidRPr="00D71842" w:rsidRDefault="00D1290D" w:rsidP="00D1290D">
      <w:pPr>
        <w:pStyle w:val="KeepWithNext"/>
        <w:rPr>
          <w:rFonts w:hint="cs"/>
          <w:rtl/>
          <w:lang w:eastAsia="he-IL"/>
        </w:rPr>
      </w:pPr>
    </w:p>
    <w:p w:rsidR="00D1290D" w:rsidRPr="00D71842" w:rsidRDefault="00D1290D" w:rsidP="00D1290D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אפשר </w:t>
      </w:r>
      <w:r w:rsidR="00E61275" w:rsidRPr="00D71842">
        <w:rPr>
          <w:rFonts w:hint="cs"/>
          <w:rtl/>
          <w:lang w:eastAsia="he-IL"/>
        </w:rPr>
        <w:t xml:space="preserve">גם </w:t>
      </w:r>
      <w:r w:rsidRPr="00D71842">
        <w:rPr>
          <w:rFonts w:hint="cs"/>
          <w:rtl/>
          <w:lang w:eastAsia="he-IL"/>
        </w:rPr>
        <w:t>לדון בזה בוועדת הכנסת?</w:t>
      </w:r>
    </w:p>
    <w:p w:rsidR="00D1290D" w:rsidRPr="00D71842" w:rsidRDefault="00D1290D" w:rsidP="00D1290D">
      <w:pPr>
        <w:rPr>
          <w:rFonts w:hint="cs"/>
          <w:rtl/>
          <w:lang w:eastAsia="he-IL"/>
        </w:rPr>
      </w:pPr>
    </w:p>
    <w:p w:rsidR="00E61275" w:rsidRPr="00D71842" w:rsidRDefault="00E61275" w:rsidP="00E61275">
      <w:pPr>
        <w:pStyle w:val="af"/>
        <w:keepNext/>
        <w:rPr>
          <w:rFonts w:hint="cs"/>
          <w:rtl/>
        </w:rPr>
      </w:pPr>
      <w:bookmarkStart w:id="317" w:name="_ETM_Q1_4102828"/>
      <w:bookmarkEnd w:id="317"/>
      <w:r w:rsidRPr="00D71842">
        <w:rPr>
          <w:rtl/>
        </w:rPr>
        <w:t>היו"ר דוד ביטן:</w:t>
      </w:r>
    </w:p>
    <w:p w:rsidR="00E61275" w:rsidRPr="00D71842" w:rsidRDefault="00E61275" w:rsidP="00E61275">
      <w:pPr>
        <w:pStyle w:val="KeepWithNext"/>
        <w:rPr>
          <w:rFonts w:hint="cs"/>
          <w:rtl/>
          <w:lang w:eastAsia="he-IL"/>
        </w:rPr>
      </w:pPr>
    </w:p>
    <w:p w:rsidR="00E61275" w:rsidRPr="00D71842" w:rsidRDefault="00E61275" w:rsidP="00E61275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לא.</w:t>
      </w:r>
    </w:p>
    <w:p w:rsidR="00E61275" w:rsidRPr="00D71842" w:rsidRDefault="00E61275" w:rsidP="00E61275">
      <w:pPr>
        <w:rPr>
          <w:rFonts w:hint="cs"/>
          <w:rtl/>
          <w:lang w:eastAsia="he-IL"/>
        </w:rPr>
      </w:pPr>
      <w:bookmarkStart w:id="318" w:name="_ETM_Q1_4101968"/>
      <w:bookmarkEnd w:id="318"/>
    </w:p>
    <w:p w:rsidR="00D1290D" w:rsidRPr="00D71842" w:rsidRDefault="00D1290D" w:rsidP="00D1290D">
      <w:pPr>
        <w:pStyle w:val="a"/>
        <w:keepNext/>
        <w:rPr>
          <w:rFonts w:hint="cs"/>
          <w:rtl/>
        </w:rPr>
      </w:pPr>
      <w:r w:rsidRPr="00D71842">
        <w:rPr>
          <w:rtl/>
        </w:rPr>
        <w:t>צחי הנגבי (הליכוד):</w:t>
      </w:r>
    </w:p>
    <w:p w:rsidR="00D1290D" w:rsidRPr="00D71842" w:rsidRDefault="00D1290D" w:rsidP="00D1290D">
      <w:pPr>
        <w:pStyle w:val="KeepWithNext"/>
        <w:rPr>
          <w:rFonts w:hint="cs"/>
          <w:rtl/>
          <w:lang w:eastAsia="he-IL"/>
        </w:rPr>
      </w:pPr>
    </w:p>
    <w:p w:rsidR="00D1290D" w:rsidRPr="00D71842" w:rsidRDefault="00E61275" w:rsidP="00AC7436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גפני, היה בדיוק צלצול, רק אמרתי שהחוק </w:t>
      </w:r>
      <w:bookmarkStart w:id="319" w:name="_ETM_Q1_4105584"/>
      <w:bookmarkEnd w:id="319"/>
      <w:r w:rsidRPr="00D71842">
        <w:rPr>
          <w:rFonts w:hint="cs"/>
          <w:rtl/>
          <w:lang w:eastAsia="he-IL"/>
        </w:rPr>
        <w:t xml:space="preserve">הזה בא לכנסת כשאני </w:t>
      </w:r>
      <w:r w:rsidR="0040578A" w:rsidRPr="00D71842">
        <w:rPr>
          <w:rFonts w:hint="cs"/>
          <w:rtl/>
          <w:lang w:eastAsia="he-IL"/>
        </w:rPr>
        <w:t xml:space="preserve">הייתי שר משפטים, הבאתי אותו בפני </w:t>
      </w:r>
      <w:bookmarkStart w:id="320" w:name="_ETM_Q1_4110160"/>
      <w:bookmarkEnd w:id="320"/>
      <w:r w:rsidR="0040578A" w:rsidRPr="00D71842">
        <w:rPr>
          <w:rFonts w:hint="cs"/>
          <w:rtl/>
          <w:lang w:eastAsia="he-IL"/>
        </w:rPr>
        <w:t xml:space="preserve">הכנסת ב-1997, </w:t>
      </w:r>
      <w:r w:rsidR="00D1290D" w:rsidRPr="00D71842">
        <w:rPr>
          <w:rFonts w:hint="cs"/>
          <w:rtl/>
          <w:lang w:eastAsia="he-IL"/>
        </w:rPr>
        <w:t>הוא עסק בעיקר</w:t>
      </w:r>
      <w:r w:rsidR="0040578A" w:rsidRPr="00D71842">
        <w:rPr>
          <w:rFonts w:hint="cs"/>
          <w:rtl/>
          <w:lang w:eastAsia="he-IL"/>
        </w:rPr>
        <w:t xml:space="preserve"> בהקשרים של הלבנת הון </w:t>
      </w:r>
      <w:bookmarkStart w:id="321" w:name="_ETM_Q1_4115528"/>
      <w:bookmarkEnd w:id="321"/>
      <w:r w:rsidR="0040578A" w:rsidRPr="00D71842">
        <w:rPr>
          <w:rFonts w:hint="cs"/>
          <w:rtl/>
          <w:lang w:eastAsia="he-IL"/>
        </w:rPr>
        <w:t>והלך לוועדת החוקה.</w:t>
      </w:r>
    </w:p>
    <w:p w:rsidR="00D1290D" w:rsidRPr="00D71842" w:rsidRDefault="00D1290D" w:rsidP="00D1290D">
      <w:pPr>
        <w:rPr>
          <w:rFonts w:hint="cs"/>
          <w:rtl/>
          <w:lang w:eastAsia="he-IL"/>
        </w:rPr>
      </w:pPr>
    </w:p>
    <w:p w:rsidR="00D1290D" w:rsidRPr="00D71842" w:rsidRDefault="00AC7436" w:rsidP="00AC7436">
      <w:pPr>
        <w:pStyle w:val="a"/>
        <w:keepNext/>
        <w:rPr>
          <w:rtl/>
        </w:rPr>
      </w:pPr>
      <w:r w:rsidRPr="00D71842">
        <w:rPr>
          <w:rtl/>
        </w:rPr>
        <w:t>משה גפני (יו"ר ועדת הכספים):</w:t>
      </w:r>
    </w:p>
    <w:p w:rsidR="00AC7436" w:rsidRPr="00D71842" w:rsidRDefault="00AC7436" w:rsidP="00AC7436">
      <w:pPr>
        <w:pStyle w:val="KeepWithNext"/>
        <w:rPr>
          <w:rFonts w:hint="cs"/>
          <w:rtl/>
          <w:lang w:eastAsia="he-IL"/>
        </w:rPr>
      </w:pPr>
    </w:p>
    <w:p w:rsidR="00D1290D" w:rsidRPr="00D71842" w:rsidRDefault="00D1290D" w:rsidP="0040578A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הוא עסק בהלבנת הון</w:t>
      </w:r>
      <w:r w:rsidR="0040578A" w:rsidRPr="00D71842">
        <w:rPr>
          <w:rFonts w:hint="cs"/>
          <w:rtl/>
          <w:lang w:eastAsia="he-IL"/>
        </w:rPr>
        <w:t>, ולכן</w:t>
      </w:r>
      <w:r w:rsidRPr="00D71842">
        <w:rPr>
          <w:rFonts w:hint="cs"/>
          <w:rtl/>
          <w:lang w:eastAsia="he-IL"/>
        </w:rPr>
        <w:t xml:space="preserve"> הוא צריך להיות בוועדת החוקה</w:t>
      </w:r>
      <w:r w:rsidR="0040578A" w:rsidRPr="00D71842">
        <w:rPr>
          <w:rFonts w:hint="cs"/>
          <w:rtl/>
          <w:lang w:eastAsia="he-IL"/>
        </w:rPr>
        <w:t>.</w:t>
      </w:r>
    </w:p>
    <w:p w:rsidR="00D1290D" w:rsidRPr="00D71842" w:rsidRDefault="00D1290D" w:rsidP="00D1290D">
      <w:pPr>
        <w:rPr>
          <w:rFonts w:hint="cs"/>
          <w:rtl/>
          <w:lang w:eastAsia="he-IL"/>
        </w:rPr>
      </w:pPr>
    </w:p>
    <w:p w:rsidR="0040578A" w:rsidRPr="00D71842" w:rsidRDefault="0040578A" w:rsidP="0040578A">
      <w:pPr>
        <w:pStyle w:val="af"/>
        <w:keepNext/>
        <w:rPr>
          <w:rFonts w:hint="cs"/>
          <w:rtl/>
        </w:rPr>
      </w:pPr>
      <w:bookmarkStart w:id="322" w:name="_ETM_Q1_4119701"/>
      <w:bookmarkEnd w:id="322"/>
      <w:r w:rsidRPr="00D71842">
        <w:rPr>
          <w:rtl/>
        </w:rPr>
        <w:t>היו"ר דוד ביטן:</w:t>
      </w:r>
    </w:p>
    <w:p w:rsidR="0040578A" w:rsidRPr="00D71842" w:rsidRDefault="0040578A" w:rsidP="0040578A">
      <w:pPr>
        <w:pStyle w:val="KeepWithNext"/>
        <w:rPr>
          <w:rFonts w:hint="cs"/>
          <w:rtl/>
          <w:lang w:eastAsia="he-IL"/>
        </w:rPr>
      </w:pPr>
    </w:p>
    <w:p w:rsidR="0040578A" w:rsidRPr="00D71842" w:rsidRDefault="0040578A" w:rsidP="0040578A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על כמה סעיפים בחוק מדובר בנושא שאתה טוען </w:t>
      </w:r>
      <w:bookmarkStart w:id="323" w:name="_ETM_Q1_4123388"/>
      <w:bookmarkEnd w:id="323"/>
      <w:r w:rsidRPr="00D71842">
        <w:rPr>
          <w:rFonts w:hint="cs"/>
          <w:rtl/>
          <w:lang w:eastAsia="he-IL"/>
        </w:rPr>
        <w:t>- - -</w:t>
      </w:r>
    </w:p>
    <w:p w:rsidR="0040578A" w:rsidRPr="00D71842" w:rsidRDefault="0040578A" w:rsidP="0040578A">
      <w:pPr>
        <w:rPr>
          <w:rFonts w:hint="cs"/>
          <w:rtl/>
          <w:lang w:eastAsia="he-IL"/>
        </w:rPr>
      </w:pPr>
      <w:bookmarkStart w:id="324" w:name="_ETM_Q1_4123302"/>
      <w:bookmarkEnd w:id="324"/>
    </w:p>
    <w:p w:rsidR="00AC7436" w:rsidRPr="00D71842" w:rsidRDefault="00AC7436" w:rsidP="00AC7436">
      <w:pPr>
        <w:pStyle w:val="a"/>
        <w:keepNext/>
        <w:rPr>
          <w:rtl/>
        </w:rPr>
      </w:pPr>
      <w:bookmarkStart w:id="325" w:name="_ETM_Q1_4123596"/>
      <w:bookmarkStart w:id="326" w:name="_ETM_Q1_4124823"/>
      <w:bookmarkEnd w:id="325"/>
      <w:bookmarkEnd w:id="326"/>
      <w:r w:rsidRPr="00D71842">
        <w:rPr>
          <w:rtl/>
        </w:rPr>
        <w:t>משה גפני (יו"ר ועדת הכספים):</w:t>
      </w:r>
    </w:p>
    <w:p w:rsidR="0040578A" w:rsidRPr="00D71842" w:rsidRDefault="0040578A" w:rsidP="0040578A">
      <w:pPr>
        <w:pStyle w:val="KeepWithNext"/>
        <w:rPr>
          <w:rFonts w:hint="cs"/>
          <w:rtl/>
          <w:lang w:eastAsia="he-IL"/>
        </w:rPr>
      </w:pPr>
    </w:p>
    <w:p w:rsidR="0040578A" w:rsidRPr="00D71842" w:rsidRDefault="0040578A" w:rsidP="0040578A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אני יכול לדבר בבקשה לפני המשרד?</w:t>
      </w:r>
    </w:p>
    <w:p w:rsidR="0040578A" w:rsidRPr="00D71842" w:rsidRDefault="0040578A" w:rsidP="0040578A">
      <w:pPr>
        <w:rPr>
          <w:rFonts w:hint="cs"/>
          <w:rtl/>
          <w:lang w:eastAsia="he-IL"/>
        </w:rPr>
      </w:pPr>
      <w:bookmarkStart w:id="327" w:name="_ETM_Q1_4127779"/>
      <w:bookmarkEnd w:id="327"/>
    </w:p>
    <w:p w:rsidR="0040578A" w:rsidRPr="00D71842" w:rsidRDefault="0040578A" w:rsidP="0040578A">
      <w:pPr>
        <w:pStyle w:val="af"/>
        <w:keepNext/>
        <w:rPr>
          <w:rFonts w:hint="cs"/>
          <w:rtl/>
        </w:rPr>
      </w:pPr>
      <w:r w:rsidRPr="00D71842">
        <w:rPr>
          <w:rtl/>
        </w:rPr>
        <w:t>היו"ר דוד ביטן:</w:t>
      </w:r>
    </w:p>
    <w:p w:rsidR="0040578A" w:rsidRPr="00D71842" w:rsidRDefault="0040578A" w:rsidP="0040578A">
      <w:pPr>
        <w:pStyle w:val="KeepWithNext"/>
        <w:rPr>
          <w:rFonts w:hint="cs"/>
          <w:rtl/>
          <w:lang w:eastAsia="he-IL"/>
        </w:rPr>
      </w:pPr>
    </w:p>
    <w:p w:rsidR="0040578A" w:rsidRPr="00D71842" w:rsidRDefault="00AC7436" w:rsidP="0040578A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ב</w:t>
      </w:r>
      <w:r w:rsidR="0040578A" w:rsidRPr="00D71842">
        <w:rPr>
          <w:rFonts w:hint="cs"/>
          <w:rtl/>
          <w:lang w:eastAsia="he-IL"/>
        </w:rPr>
        <w:t>חוק</w:t>
      </w:r>
      <w:r w:rsidRPr="00D71842">
        <w:rPr>
          <w:rFonts w:hint="cs"/>
          <w:rtl/>
          <w:lang w:eastAsia="he-IL"/>
        </w:rPr>
        <w:t>,</w:t>
      </w:r>
      <w:r w:rsidR="0040578A" w:rsidRPr="00D71842">
        <w:rPr>
          <w:rFonts w:hint="cs"/>
          <w:rtl/>
          <w:lang w:eastAsia="he-IL"/>
        </w:rPr>
        <w:t xml:space="preserve"> </w:t>
      </w:r>
      <w:bookmarkStart w:id="328" w:name="_ETM_Q1_4129507"/>
      <w:bookmarkEnd w:id="328"/>
      <w:r w:rsidR="0040578A" w:rsidRPr="00D71842">
        <w:rPr>
          <w:rFonts w:hint="cs"/>
          <w:rtl/>
          <w:lang w:eastAsia="he-IL"/>
        </w:rPr>
        <w:t>נגיד</w:t>
      </w:r>
      <w:r w:rsidRPr="00D71842">
        <w:rPr>
          <w:rFonts w:hint="cs"/>
          <w:rtl/>
          <w:lang w:eastAsia="he-IL"/>
        </w:rPr>
        <w:t>,</w:t>
      </w:r>
      <w:r w:rsidR="0040578A" w:rsidRPr="00D71842">
        <w:rPr>
          <w:rFonts w:hint="cs"/>
          <w:rtl/>
          <w:lang w:eastAsia="he-IL"/>
        </w:rPr>
        <w:t xml:space="preserve"> 100 סעיפים, כמה סעיפים - - -</w:t>
      </w:r>
    </w:p>
    <w:p w:rsidR="0040578A" w:rsidRPr="00D71842" w:rsidRDefault="0040578A" w:rsidP="0040578A">
      <w:pPr>
        <w:rPr>
          <w:rFonts w:hint="cs"/>
          <w:rtl/>
          <w:lang w:eastAsia="he-IL"/>
        </w:rPr>
      </w:pPr>
      <w:bookmarkStart w:id="329" w:name="_ETM_Q1_4130574"/>
      <w:bookmarkEnd w:id="329"/>
    </w:p>
    <w:p w:rsidR="00AC7436" w:rsidRPr="00D71842" w:rsidRDefault="00AC7436" w:rsidP="00AC7436">
      <w:pPr>
        <w:pStyle w:val="a"/>
        <w:keepNext/>
        <w:rPr>
          <w:rtl/>
        </w:rPr>
      </w:pPr>
      <w:bookmarkStart w:id="330" w:name="_ETM_Q1_4130643"/>
      <w:bookmarkStart w:id="331" w:name="_ETM_Q1_4131775"/>
      <w:bookmarkEnd w:id="330"/>
      <w:bookmarkEnd w:id="331"/>
      <w:r w:rsidRPr="00D71842">
        <w:rPr>
          <w:rtl/>
        </w:rPr>
        <w:t>משה גפני (יו"ר ועדת הכספים):</w:t>
      </w:r>
    </w:p>
    <w:p w:rsidR="0040578A" w:rsidRPr="00D71842" w:rsidRDefault="0040578A" w:rsidP="0040578A">
      <w:pPr>
        <w:pStyle w:val="KeepWithNext"/>
        <w:rPr>
          <w:rFonts w:hint="cs"/>
          <w:rtl/>
          <w:lang w:eastAsia="he-IL"/>
        </w:rPr>
      </w:pPr>
    </w:p>
    <w:p w:rsidR="0040578A" w:rsidRPr="00D71842" w:rsidRDefault="0040578A" w:rsidP="0040578A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לא 100 סעיפים, אבל </w:t>
      </w:r>
      <w:bookmarkStart w:id="332" w:name="_ETM_Q1_4133620"/>
      <w:bookmarkEnd w:id="332"/>
      <w:r w:rsidRPr="00D71842">
        <w:rPr>
          <w:rFonts w:hint="cs"/>
          <w:rtl/>
          <w:lang w:eastAsia="he-IL"/>
        </w:rPr>
        <w:t>- - -</w:t>
      </w:r>
    </w:p>
    <w:p w:rsidR="0040578A" w:rsidRPr="00D71842" w:rsidRDefault="0040578A" w:rsidP="0040578A">
      <w:pPr>
        <w:rPr>
          <w:rFonts w:hint="cs"/>
          <w:rtl/>
          <w:lang w:eastAsia="he-IL"/>
        </w:rPr>
      </w:pPr>
      <w:bookmarkStart w:id="333" w:name="_ETM_Q1_4131369"/>
      <w:bookmarkEnd w:id="333"/>
    </w:p>
    <w:p w:rsidR="00D1290D" w:rsidRPr="00D71842" w:rsidRDefault="00D1290D" w:rsidP="00D1290D">
      <w:pPr>
        <w:pStyle w:val="af"/>
        <w:keepNext/>
        <w:rPr>
          <w:rFonts w:hint="cs"/>
          <w:rtl/>
        </w:rPr>
      </w:pPr>
      <w:r w:rsidRPr="00D71842">
        <w:rPr>
          <w:rtl/>
        </w:rPr>
        <w:t>היו"ר דוד ביטן:</w:t>
      </w:r>
    </w:p>
    <w:p w:rsidR="00D1290D" w:rsidRPr="00D71842" w:rsidRDefault="00D1290D" w:rsidP="00D1290D">
      <w:pPr>
        <w:pStyle w:val="KeepWithNext"/>
        <w:rPr>
          <w:rFonts w:hint="cs"/>
          <w:rtl/>
          <w:lang w:eastAsia="he-IL"/>
        </w:rPr>
      </w:pPr>
    </w:p>
    <w:p w:rsidR="00D1290D" w:rsidRPr="00D71842" w:rsidRDefault="00D1290D" w:rsidP="00D1290D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אם זה משהו קטנצ'יק</w:t>
      </w:r>
      <w:r w:rsidR="0040578A" w:rsidRPr="00D71842">
        <w:rPr>
          <w:rFonts w:hint="cs"/>
          <w:rtl/>
          <w:lang w:eastAsia="he-IL"/>
        </w:rPr>
        <w:t xml:space="preserve"> מהחוק - - -</w:t>
      </w:r>
    </w:p>
    <w:p w:rsidR="00D1290D" w:rsidRPr="00D71842" w:rsidRDefault="00D1290D" w:rsidP="00D1290D">
      <w:pPr>
        <w:rPr>
          <w:rFonts w:hint="cs"/>
          <w:rtl/>
          <w:lang w:eastAsia="he-IL"/>
        </w:rPr>
      </w:pPr>
    </w:p>
    <w:p w:rsidR="00AC7436" w:rsidRPr="00D71842" w:rsidRDefault="00AC7436" w:rsidP="00AC7436">
      <w:pPr>
        <w:pStyle w:val="a"/>
        <w:keepNext/>
        <w:rPr>
          <w:rtl/>
        </w:rPr>
      </w:pPr>
      <w:r w:rsidRPr="00D71842">
        <w:rPr>
          <w:rtl/>
        </w:rPr>
        <w:t>משה גפני (יו"ר ועדת הכספים):</w:t>
      </w:r>
    </w:p>
    <w:p w:rsidR="00D1290D" w:rsidRPr="00D71842" w:rsidRDefault="00D1290D" w:rsidP="00D1290D">
      <w:pPr>
        <w:pStyle w:val="KeepWithNext"/>
        <w:rPr>
          <w:rFonts w:hint="cs"/>
          <w:rtl/>
          <w:lang w:eastAsia="he-IL"/>
        </w:rPr>
      </w:pPr>
    </w:p>
    <w:p w:rsidR="00D1290D" w:rsidRPr="00D71842" w:rsidRDefault="0040578A" w:rsidP="00D1290D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אני יכול אדוני היושב-ראש?</w:t>
      </w:r>
    </w:p>
    <w:p w:rsidR="00D1290D" w:rsidRPr="00D71842" w:rsidRDefault="00D1290D" w:rsidP="00D1290D">
      <w:pPr>
        <w:rPr>
          <w:rFonts w:hint="cs"/>
          <w:rtl/>
          <w:lang w:eastAsia="he-IL"/>
        </w:rPr>
      </w:pPr>
    </w:p>
    <w:p w:rsidR="00D1290D" w:rsidRPr="00D71842" w:rsidRDefault="00AC7436" w:rsidP="00AC7436">
      <w:pPr>
        <w:pStyle w:val="a"/>
        <w:keepNext/>
        <w:rPr>
          <w:rtl/>
        </w:rPr>
      </w:pPr>
      <w:r w:rsidRPr="00D71842">
        <w:rPr>
          <w:rtl/>
        </w:rPr>
        <w:t>ניסן סלומינסקי (יו"ר ועדת החוקה, חוק ומשפט):</w:t>
      </w:r>
    </w:p>
    <w:p w:rsidR="00AC7436" w:rsidRPr="00D71842" w:rsidRDefault="00AC7436" w:rsidP="00AC7436">
      <w:pPr>
        <w:pStyle w:val="KeepWithNext"/>
        <w:rPr>
          <w:rFonts w:hint="cs"/>
          <w:rtl/>
          <w:lang w:eastAsia="he-IL"/>
        </w:rPr>
      </w:pPr>
    </w:p>
    <w:p w:rsidR="00D1290D" w:rsidRPr="00D71842" w:rsidRDefault="00D1290D" w:rsidP="00D1290D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מוישה, דבר אתה קודם</w:t>
      </w:r>
      <w:r w:rsidR="0040578A" w:rsidRPr="00D71842">
        <w:rPr>
          <w:rFonts w:hint="cs"/>
          <w:rtl/>
          <w:lang w:eastAsia="he-IL"/>
        </w:rPr>
        <w:t>.</w:t>
      </w:r>
    </w:p>
    <w:p w:rsidR="00D1290D" w:rsidRPr="00D71842" w:rsidRDefault="00D1290D" w:rsidP="00D1290D">
      <w:pPr>
        <w:rPr>
          <w:rFonts w:hint="cs"/>
          <w:rtl/>
          <w:lang w:eastAsia="he-IL"/>
        </w:rPr>
      </w:pPr>
    </w:p>
    <w:p w:rsidR="00AC7436" w:rsidRPr="00D71842" w:rsidRDefault="00AC7436" w:rsidP="00AC7436">
      <w:pPr>
        <w:pStyle w:val="a"/>
        <w:keepNext/>
        <w:rPr>
          <w:rtl/>
        </w:rPr>
      </w:pPr>
      <w:r w:rsidRPr="00D71842">
        <w:rPr>
          <w:rtl/>
        </w:rPr>
        <w:t>משה גפני (יו"ר ועדת הכספים):</w:t>
      </w:r>
    </w:p>
    <w:p w:rsidR="00D1290D" w:rsidRPr="00D71842" w:rsidRDefault="00D1290D" w:rsidP="00D1290D">
      <w:pPr>
        <w:pStyle w:val="KeepWithNext"/>
        <w:rPr>
          <w:rFonts w:hint="cs"/>
          <w:rtl/>
          <w:lang w:eastAsia="he-IL"/>
        </w:rPr>
      </w:pPr>
    </w:p>
    <w:p w:rsidR="00D1290D" w:rsidRPr="00D71842" w:rsidRDefault="0040578A" w:rsidP="00D1290D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אדוני היושב-ראש, </w:t>
      </w:r>
      <w:r w:rsidR="00A11683" w:rsidRPr="00D71842">
        <w:rPr>
          <w:rFonts w:hint="cs"/>
          <w:rtl/>
          <w:lang w:eastAsia="he-IL"/>
        </w:rPr>
        <w:t>מרגיזה אותי ההתנהלות הזאת</w:t>
      </w:r>
      <w:r w:rsidRPr="00D71842">
        <w:rPr>
          <w:rFonts w:hint="cs"/>
          <w:rtl/>
          <w:lang w:eastAsia="he-IL"/>
        </w:rPr>
        <w:t>.</w:t>
      </w:r>
    </w:p>
    <w:p w:rsidR="00A11683" w:rsidRPr="00D71842" w:rsidRDefault="00A11683" w:rsidP="00D1290D">
      <w:pPr>
        <w:rPr>
          <w:rFonts w:hint="cs"/>
          <w:rtl/>
          <w:lang w:eastAsia="he-IL"/>
        </w:rPr>
      </w:pPr>
    </w:p>
    <w:p w:rsidR="00A11683" w:rsidRPr="00D71842" w:rsidRDefault="00A11683" w:rsidP="00A11683">
      <w:pPr>
        <w:pStyle w:val="a"/>
        <w:keepNext/>
        <w:rPr>
          <w:rFonts w:hint="cs"/>
          <w:rtl/>
        </w:rPr>
      </w:pPr>
      <w:r w:rsidRPr="00D71842">
        <w:rPr>
          <w:rtl/>
        </w:rPr>
        <w:t>אחמד טיבי (הרשימה המשותפת):</w:t>
      </w:r>
    </w:p>
    <w:p w:rsidR="00A11683" w:rsidRPr="00D71842" w:rsidRDefault="00A11683" w:rsidP="00A11683">
      <w:pPr>
        <w:pStyle w:val="KeepWithNext"/>
        <w:rPr>
          <w:rFonts w:hint="cs"/>
          <w:rtl/>
          <w:lang w:eastAsia="he-IL"/>
        </w:rPr>
      </w:pPr>
    </w:p>
    <w:p w:rsidR="00A11683" w:rsidRPr="00D71842" w:rsidRDefault="00A11683" w:rsidP="0040578A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לא להרגיז את גפני, הוא עובר תקופה לא קלה</w:t>
      </w:r>
      <w:r w:rsidR="0040578A" w:rsidRPr="00D71842">
        <w:rPr>
          <w:rFonts w:hint="cs"/>
          <w:rtl/>
          <w:lang w:eastAsia="he-IL"/>
        </w:rPr>
        <w:t>.</w:t>
      </w:r>
    </w:p>
    <w:p w:rsidR="00A11683" w:rsidRPr="00D71842" w:rsidRDefault="00A11683" w:rsidP="00A11683">
      <w:pPr>
        <w:rPr>
          <w:rFonts w:hint="cs"/>
          <w:rtl/>
          <w:lang w:eastAsia="he-IL"/>
        </w:rPr>
      </w:pPr>
    </w:p>
    <w:p w:rsidR="00A11683" w:rsidRPr="00D71842" w:rsidRDefault="00A11683" w:rsidP="00A11683">
      <w:pPr>
        <w:pStyle w:val="af"/>
        <w:keepNext/>
        <w:rPr>
          <w:rFonts w:hint="cs"/>
          <w:rtl/>
        </w:rPr>
      </w:pPr>
      <w:r w:rsidRPr="00D71842">
        <w:rPr>
          <w:rtl/>
        </w:rPr>
        <w:t>היו"ר דוד ביטן:</w:t>
      </w:r>
    </w:p>
    <w:p w:rsidR="00A11683" w:rsidRPr="00D71842" w:rsidRDefault="00A11683" w:rsidP="00A11683">
      <w:pPr>
        <w:pStyle w:val="KeepWithNext"/>
        <w:rPr>
          <w:rFonts w:hint="cs"/>
          <w:rtl/>
          <w:lang w:eastAsia="he-IL"/>
        </w:rPr>
      </w:pPr>
    </w:p>
    <w:p w:rsidR="00A11683" w:rsidRPr="00D71842" w:rsidRDefault="00A11683" w:rsidP="0040578A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ככל שיש לוועדה </w:t>
      </w:r>
      <w:r w:rsidR="0040578A" w:rsidRPr="00D71842">
        <w:rPr>
          <w:rFonts w:hint="cs"/>
          <w:rtl/>
          <w:lang w:eastAsia="he-IL"/>
        </w:rPr>
        <w:t>המון</w:t>
      </w:r>
      <w:r w:rsidRPr="00D71842">
        <w:rPr>
          <w:rFonts w:hint="cs"/>
          <w:rtl/>
          <w:lang w:eastAsia="he-IL"/>
        </w:rPr>
        <w:t xml:space="preserve"> נושאים, הם רוצים יותר</w:t>
      </w:r>
      <w:r w:rsidR="0040578A" w:rsidRPr="00D71842">
        <w:rPr>
          <w:rFonts w:hint="cs"/>
          <w:rtl/>
          <w:lang w:eastAsia="he-IL"/>
        </w:rPr>
        <w:t xml:space="preserve">. </w:t>
      </w:r>
      <w:bookmarkStart w:id="334" w:name="_ETM_Q1_4160328"/>
      <w:bookmarkEnd w:id="334"/>
      <w:r w:rsidR="0040578A" w:rsidRPr="00D71842">
        <w:rPr>
          <w:rFonts w:hint="cs"/>
          <w:rtl/>
          <w:lang w:eastAsia="he-IL"/>
        </w:rPr>
        <w:t>לא ראיתי דבר כזה.</w:t>
      </w:r>
    </w:p>
    <w:p w:rsidR="00A11683" w:rsidRPr="00D71842" w:rsidRDefault="00A11683" w:rsidP="00A11683">
      <w:pPr>
        <w:rPr>
          <w:rFonts w:hint="cs"/>
          <w:rtl/>
          <w:lang w:eastAsia="he-IL"/>
        </w:rPr>
      </w:pPr>
    </w:p>
    <w:p w:rsidR="00AC7436" w:rsidRPr="00D71842" w:rsidRDefault="00AC7436" w:rsidP="00AC7436">
      <w:pPr>
        <w:pStyle w:val="a"/>
        <w:keepNext/>
        <w:rPr>
          <w:rtl/>
        </w:rPr>
      </w:pPr>
      <w:r w:rsidRPr="00D71842">
        <w:rPr>
          <w:rtl/>
        </w:rPr>
        <w:t>משה גפני (יו"ר ועדת הכספים):</w:t>
      </w:r>
    </w:p>
    <w:p w:rsidR="00A11683" w:rsidRPr="00D71842" w:rsidRDefault="00A11683" w:rsidP="00A11683">
      <w:pPr>
        <w:pStyle w:val="KeepWithNext"/>
        <w:rPr>
          <w:rFonts w:hint="cs"/>
          <w:rtl/>
          <w:lang w:eastAsia="he-IL"/>
        </w:rPr>
      </w:pPr>
    </w:p>
    <w:p w:rsidR="00A11683" w:rsidRPr="00D71842" w:rsidRDefault="00AC7436" w:rsidP="00AC7436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לא, לא, לא. אני לא רוצה יותר.</w:t>
      </w:r>
      <w:r w:rsidR="0040578A" w:rsidRPr="00D71842">
        <w:rPr>
          <w:rFonts w:hint="cs"/>
          <w:rtl/>
          <w:lang w:eastAsia="he-IL"/>
        </w:rPr>
        <w:t xml:space="preserve"> </w:t>
      </w:r>
      <w:bookmarkStart w:id="335" w:name="_ETM_Q1_4164974"/>
      <w:bookmarkEnd w:id="335"/>
      <w:r w:rsidR="0040578A" w:rsidRPr="00D71842">
        <w:rPr>
          <w:rFonts w:hint="cs"/>
          <w:rtl/>
          <w:lang w:eastAsia="he-IL"/>
        </w:rPr>
        <w:t xml:space="preserve">להיפך, הלוואי והיו מורידים לי. אתה צריך לראות מה שקורה </w:t>
      </w:r>
      <w:bookmarkStart w:id="336" w:name="_ETM_Q1_4167015"/>
      <w:bookmarkEnd w:id="336"/>
      <w:r w:rsidR="0040578A" w:rsidRPr="00D71842">
        <w:rPr>
          <w:rFonts w:hint="cs"/>
          <w:rtl/>
          <w:lang w:eastAsia="he-IL"/>
        </w:rPr>
        <w:t>אצלי בוועדה</w:t>
      </w:r>
      <w:r w:rsidRPr="00D71842">
        <w:rPr>
          <w:rFonts w:hint="cs"/>
          <w:rtl/>
          <w:lang w:eastAsia="he-IL"/>
        </w:rPr>
        <w:t>?</w:t>
      </w:r>
    </w:p>
    <w:p w:rsidR="0040578A" w:rsidRPr="00D71842" w:rsidRDefault="0040578A" w:rsidP="00A11683">
      <w:pPr>
        <w:rPr>
          <w:rFonts w:hint="cs"/>
          <w:rtl/>
          <w:lang w:eastAsia="he-IL"/>
        </w:rPr>
      </w:pPr>
      <w:bookmarkStart w:id="337" w:name="_ETM_Q1_4170534"/>
      <w:bookmarkEnd w:id="337"/>
    </w:p>
    <w:p w:rsidR="00A11683" w:rsidRPr="00D71842" w:rsidRDefault="00A11683" w:rsidP="00A11683">
      <w:pPr>
        <w:pStyle w:val="af"/>
        <w:keepNext/>
        <w:rPr>
          <w:rFonts w:hint="cs"/>
          <w:rtl/>
        </w:rPr>
      </w:pPr>
      <w:r w:rsidRPr="00D71842">
        <w:rPr>
          <w:rtl/>
        </w:rPr>
        <w:t>היו"ר דוד ביטן:</w:t>
      </w:r>
    </w:p>
    <w:p w:rsidR="00A11683" w:rsidRPr="00D71842" w:rsidRDefault="00A11683" w:rsidP="00A11683">
      <w:pPr>
        <w:pStyle w:val="KeepWithNext"/>
        <w:rPr>
          <w:rFonts w:hint="cs"/>
          <w:rtl/>
          <w:lang w:eastAsia="he-IL"/>
        </w:rPr>
      </w:pPr>
    </w:p>
    <w:p w:rsidR="00A11683" w:rsidRPr="00D71842" w:rsidRDefault="0040578A" w:rsidP="0040578A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זה מה שאני אוהב אצלך, ש</w:t>
      </w:r>
      <w:r w:rsidR="00A11683" w:rsidRPr="00D71842">
        <w:rPr>
          <w:rFonts w:hint="cs"/>
          <w:rtl/>
          <w:lang w:eastAsia="he-IL"/>
        </w:rPr>
        <w:t>אתה מקבל, אבל אתה לא רוצה לקבל</w:t>
      </w:r>
      <w:r w:rsidRPr="00D71842">
        <w:rPr>
          <w:rFonts w:hint="cs"/>
          <w:rtl/>
          <w:lang w:eastAsia="he-IL"/>
        </w:rPr>
        <w:t xml:space="preserve">... אתה מכיר </w:t>
      </w:r>
      <w:bookmarkStart w:id="338" w:name="_ETM_Q1_4175633"/>
      <w:bookmarkEnd w:id="338"/>
      <w:r w:rsidRPr="00D71842">
        <w:rPr>
          <w:rFonts w:hint="cs"/>
          <w:rtl/>
          <w:lang w:eastAsia="he-IL"/>
        </w:rPr>
        <w:t>את זה?</w:t>
      </w:r>
      <w:r w:rsidR="00A11683" w:rsidRPr="00D71842">
        <w:rPr>
          <w:rFonts w:hint="cs"/>
          <w:rtl/>
          <w:lang w:eastAsia="he-IL"/>
        </w:rPr>
        <w:t xml:space="preserve"> אתה עושה טובה שאתה מקבל...</w:t>
      </w:r>
    </w:p>
    <w:p w:rsidR="00A11683" w:rsidRPr="00D71842" w:rsidRDefault="00A11683" w:rsidP="00A11683">
      <w:pPr>
        <w:rPr>
          <w:rFonts w:hint="cs"/>
          <w:rtl/>
          <w:lang w:eastAsia="he-IL"/>
        </w:rPr>
      </w:pPr>
    </w:p>
    <w:p w:rsidR="00AC7436" w:rsidRPr="00D71842" w:rsidRDefault="00AC7436" w:rsidP="00AC7436">
      <w:pPr>
        <w:pStyle w:val="a"/>
        <w:keepNext/>
        <w:rPr>
          <w:rtl/>
        </w:rPr>
      </w:pPr>
      <w:r w:rsidRPr="00D71842">
        <w:rPr>
          <w:rtl/>
        </w:rPr>
        <w:t>משה גפני (יו"ר ועדת הכספים):</w:t>
      </w:r>
    </w:p>
    <w:p w:rsidR="00A11683" w:rsidRPr="00D71842" w:rsidRDefault="00A11683" w:rsidP="00A11683">
      <w:pPr>
        <w:pStyle w:val="KeepWithNext"/>
        <w:rPr>
          <w:rFonts w:hint="cs"/>
          <w:rtl/>
          <w:lang w:eastAsia="he-IL"/>
        </w:rPr>
      </w:pPr>
    </w:p>
    <w:p w:rsidR="00A11683" w:rsidRPr="00D71842" w:rsidRDefault="00A11683" w:rsidP="0040578A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יש לי גם אחריות</w:t>
      </w:r>
      <w:r w:rsidR="0040578A" w:rsidRPr="00D71842">
        <w:rPr>
          <w:rFonts w:hint="cs"/>
          <w:rtl/>
          <w:lang w:eastAsia="he-IL"/>
        </w:rPr>
        <w:t xml:space="preserve">. אגב, דנים בכל מיני ועדות על דברים שאחרי </w:t>
      </w:r>
      <w:bookmarkStart w:id="339" w:name="_ETM_Q1_4185399"/>
      <w:bookmarkEnd w:id="339"/>
      <w:r w:rsidR="0040578A" w:rsidRPr="00D71842">
        <w:rPr>
          <w:rFonts w:hint="cs"/>
          <w:rtl/>
          <w:lang w:eastAsia="he-IL"/>
        </w:rPr>
        <w:t xml:space="preserve">זה יצטרכו לעשות תקנות בוועדות שהוקמו אד-הוק לקדנציה הנוכחית. </w:t>
      </w:r>
      <w:bookmarkStart w:id="340" w:name="_ETM_Q1_4189153"/>
      <w:bookmarkEnd w:id="340"/>
      <w:r w:rsidRPr="00D71842">
        <w:rPr>
          <w:rFonts w:hint="cs"/>
          <w:rtl/>
          <w:lang w:eastAsia="he-IL"/>
        </w:rPr>
        <w:t xml:space="preserve">התקנות יידונו בוועדה ההיא, </w:t>
      </w:r>
      <w:r w:rsidR="0040578A" w:rsidRPr="00D71842">
        <w:rPr>
          <w:rFonts w:hint="cs"/>
          <w:rtl/>
          <w:lang w:eastAsia="he-IL"/>
        </w:rPr>
        <w:t>כשהיא כבר לא תהיה קיימת בכנסת הבאה</w:t>
      </w:r>
      <w:r w:rsidR="00AC7436" w:rsidRPr="00D71842">
        <w:rPr>
          <w:rFonts w:hint="cs"/>
          <w:rtl/>
          <w:lang w:eastAsia="he-IL"/>
        </w:rPr>
        <w:t>,</w:t>
      </w:r>
      <w:r w:rsidR="0040578A" w:rsidRPr="00D71842">
        <w:rPr>
          <w:rFonts w:hint="cs"/>
          <w:rtl/>
          <w:lang w:eastAsia="he-IL"/>
        </w:rPr>
        <w:t xml:space="preserve"> ולוקחים את </w:t>
      </w:r>
      <w:bookmarkStart w:id="341" w:name="_ETM_Q1_4194119"/>
      <w:bookmarkEnd w:id="341"/>
      <w:r w:rsidR="0040578A" w:rsidRPr="00D71842">
        <w:rPr>
          <w:rFonts w:hint="cs"/>
          <w:rtl/>
          <w:lang w:eastAsia="he-IL"/>
        </w:rPr>
        <w:t>זה מוועדות קיימות, אבל זה דיון בפני עצמו.</w:t>
      </w:r>
    </w:p>
    <w:p w:rsidR="00A11683" w:rsidRPr="00D71842" w:rsidRDefault="00A11683" w:rsidP="00A11683">
      <w:pPr>
        <w:rPr>
          <w:rFonts w:hint="cs"/>
          <w:rtl/>
          <w:lang w:eastAsia="he-IL"/>
        </w:rPr>
      </w:pPr>
    </w:p>
    <w:p w:rsidR="0040578A" w:rsidRPr="00D71842" w:rsidRDefault="0040578A" w:rsidP="0040578A">
      <w:pPr>
        <w:pStyle w:val="a"/>
        <w:keepNext/>
        <w:rPr>
          <w:rFonts w:hint="cs"/>
          <w:rtl/>
        </w:rPr>
      </w:pPr>
      <w:bookmarkStart w:id="342" w:name="_ETM_Q1_4194775"/>
      <w:bookmarkEnd w:id="342"/>
      <w:r w:rsidRPr="00D71842">
        <w:rPr>
          <w:rFonts w:hint="cs"/>
          <w:rtl/>
        </w:rPr>
        <w:t>אלעזר שטרן</w:t>
      </w:r>
      <w:r w:rsidRPr="00D71842">
        <w:rPr>
          <w:rtl/>
        </w:rPr>
        <w:t xml:space="preserve"> (יש עתיד):</w:t>
      </w:r>
    </w:p>
    <w:p w:rsidR="0040578A" w:rsidRPr="00D71842" w:rsidRDefault="0040578A" w:rsidP="0040578A">
      <w:pPr>
        <w:pStyle w:val="KeepWithNext"/>
        <w:rPr>
          <w:rFonts w:hint="cs"/>
          <w:rtl/>
          <w:lang w:eastAsia="he-IL"/>
        </w:rPr>
      </w:pPr>
    </w:p>
    <w:p w:rsidR="0040578A" w:rsidRPr="00D71842" w:rsidRDefault="0040578A" w:rsidP="0040578A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גפני, אני דווקא רוצה לדבר על </w:t>
      </w:r>
      <w:bookmarkStart w:id="343" w:name="_ETM_Q1_4198053"/>
      <w:bookmarkEnd w:id="343"/>
      <w:r w:rsidRPr="00D71842">
        <w:rPr>
          <w:rFonts w:hint="cs"/>
          <w:rtl/>
          <w:lang w:eastAsia="he-IL"/>
        </w:rPr>
        <w:t>הדברים שהוקמו לצורך הקואליציה הנוכחית.</w:t>
      </w:r>
    </w:p>
    <w:p w:rsidR="0040578A" w:rsidRPr="00D71842" w:rsidRDefault="0040578A" w:rsidP="00A11683">
      <w:pPr>
        <w:rPr>
          <w:rFonts w:hint="cs"/>
          <w:rtl/>
          <w:lang w:eastAsia="he-IL"/>
        </w:rPr>
      </w:pPr>
    </w:p>
    <w:p w:rsidR="00AC7436" w:rsidRPr="00D71842" w:rsidRDefault="00AC7436" w:rsidP="00AC7436">
      <w:pPr>
        <w:pStyle w:val="a"/>
        <w:keepNext/>
        <w:rPr>
          <w:rtl/>
        </w:rPr>
      </w:pPr>
      <w:r w:rsidRPr="00D71842">
        <w:rPr>
          <w:rtl/>
        </w:rPr>
        <w:t>משה גפני (יו"ר ועדת הכספים):</w:t>
      </w:r>
    </w:p>
    <w:p w:rsidR="00A11683" w:rsidRPr="00D71842" w:rsidRDefault="00A11683" w:rsidP="00A11683">
      <w:pPr>
        <w:pStyle w:val="KeepWithNext"/>
        <w:rPr>
          <w:rFonts w:hint="cs"/>
          <w:rtl/>
          <w:lang w:eastAsia="he-IL"/>
        </w:rPr>
      </w:pPr>
    </w:p>
    <w:p w:rsidR="00A11683" w:rsidRPr="00D71842" w:rsidRDefault="0040578A" w:rsidP="00A11683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אדוני היושב-ראש, החוק הזה, החוק של </w:t>
      </w:r>
      <w:bookmarkStart w:id="344" w:name="_ETM_Q1_4207221"/>
      <w:bookmarkEnd w:id="344"/>
      <w:r w:rsidRPr="00D71842">
        <w:rPr>
          <w:rFonts w:hint="cs"/>
          <w:rtl/>
          <w:lang w:eastAsia="he-IL"/>
        </w:rPr>
        <w:t xml:space="preserve">איסור הלבנת הון אושר בכנסת הקודמת, </w:t>
      </w:r>
      <w:r w:rsidR="00A11683" w:rsidRPr="00D71842">
        <w:rPr>
          <w:rFonts w:hint="cs"/>
          <w:rtl/>
          <w:lang w:eastAsia="he-IL"/>
        </w:rPr>
        <w:t>הועבר לוועדת ה</w:t>
      </w:r>
      <w:r w:rsidRPr="00D71842">
        <w:rPr>
          <w:rFonts w:hint="cs"/>
          <w:rtl/>
          <w:lang w:eastAsia="he-IL"/>
        </w:rPr>
        <w:t>חוקה - - -</w:t>
      </w:r>
    </w:p>
    <w:p w:rsidR="00A11683" w:rsidRPr="00D71842" w:rsidRDefault="00A11683" w:rsidP="00A11683">
      <w:pPr>
        <w:rPr>
          <w:rFonts w:hint="cs"/>
          <w:rtl/>
          <w:lang w:eastAsia="he-IL"/>
        </w:rPr>
      </w:pPr>
    </w:p>
    <w:p w:rsidR="0040578A" w:rsidRPr="00D71842" w:rsidRDefault="0040578A" w:rsidP="0040578A">
      <w:pPr>
        <w:pStyle w:val="a"/>
        <w:keepNext/>
        <w:rPr>
          <w:rFonts w:hint="cs"/>
          <w:rtl/>
        </w:rPr>
      </w:pPr>
      <w:bookmarkStart w:id="345" w:name="_ETM_Q1_4208121"/>
      <w:bookmarkEnd w:id="345"/>
      <w:r w:rsidRPr="00D71842">
        <w:rPr>
          <w:rtl/>
        </w:rPr>
        <w:t>ארבל אסטרחן:</w:t>
      </w:r>
    </w:p>
    <w:p w:rsidR="0040578A" w:rsidRPr="00D71842" w:rsidRDefault="0040578A" w:rsidP="0040578A">
      <w:pPr>
        <w:pStyle w:val="KeepWithNext"/>
        <w:rPr>
          <w:rFonts w:hint="cs"/>
          <w:rtl/>
          <w:lang w:eastAsia="he-IL"/>
        </w:rPr>
      </w:pPr>
    </w:p>
    <w:p w:rsidR="00A11683" w:rsidRPr="00D71842" w:rsidRDefault="0040578A" w:rsidP="00A11683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הוא </w:t>
      </w:r>
      <w:bookmarkStart w:id="346" w:name="_ETM_Q1_4210938"/>
      <w:bookmarkEnd w:id="346"/>
      <w:r w:rsidR="00A11683" w:rsidRPr="00D71842">
        <w:rPr>
          <w:rFonts w:hint="cs"/>
          <w:rtl/>
          <w:lang w:eastAsia="he-IL"/>
        </w:rPr>
        <w:t>אושר בקריאה הראשונה</w:t>
      </w:r>
      <w:r w:rsidRPr="00D71842">
        <w:rPr>
          <w:rFonts w:hint="cs"/>
          <w:rtl/>
          <w:lang w:eastAsia="he-IL"/>
        </w:rPr>
        <w:t>.</w:t>
      </w:r>
    </w:p>
    <w:p w:rsidR="00A11683" w:rsidRPr="00D71842" w:rsidRDefault="00A11683" w:rsidP="00A11683">
      <w:pPr>
        <w:rPr>
          <w:rFonts w:hint="cs"/>
          <w:rtl/>
          <w:lang w:eastAsia="he-IL"/>
        </w:rPr>
      </w:pPr>
    </w:p>
    <w:p w:rsidR="00AC7436" w:rsidRPr="00D71842" w:rsidRDefault="00AC7436" w:rsidP="00AC7436">
      <w:pPr>
        <w:pStyle w:val="a"/>
        <w:keepNext/>
        <w:rPr>
          <w:rtl/>
        </w:rPr>
      </w:pPr>
      <w:r w:rsidRPr="00D71842">
        <w:rPr>
          <w:rtl/>
        </w:rPr>
        <w:t>משה גפני (יו"ר ועדת הכספים):</w:t>
      </w:r>
    </w:p>
    <w:p w:rsidR="00A11683" w:rsidRPr="00D71842" w:rsidRDefault="00A11683" w:rsidP="00A11683">
      <w:pPr>
        <w:pStyle w:val="KeepWithNext"/>
        <w:rPr>
          <w:rFonts w:hint="cs"/>
          <w:rtl/>
          <w:lang w:eastAsia="he-IL"/>
        </w:rPr>
      </w:pPr>
    </w:p>
    <w:p w:rsidR="0040578A" w:rsidRPr="00D71842" w:rsidRDefault="0040578A" w:rsidP="0040578A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הוא אושר בקריאה הראשונה, הוא עבר לוועדת החוקה, </w:t>
      </w:r>
      <w:r w:rsidR="00A11683" w:rsidRPr="00D71842">
        <w:rPr>
          <w:rFonts w:hint="cs"/>
          <w:rtl/>
          <w:lang w:eastAsia="he-IL"/>
        </w:rPr>
        <w:t>מקומו בוועדת החוקה, זה החוק שנמצא</w:t>
      </w:r>
      <w:r w:rsidRPr="00D71842">
        <w:rPr>
          <w:rFonts w:hint="cs"/>
          <w:rtl/>
          <w:lang w:eastAsia="he-IL"/>
        </w:rPr>
        <w:t xml:space="preserve"> והיה </w:t>
      </w:r>
      <w:bookmarkStart w:id="347" w:name="_ETM_Q1_4220517"/>
      <w:bookmarkEnd w:id="347"/>
      <w:r w:rsidRPr="00D71842">
        <w:rPr>
          <w:rFonts w:hint="cs"/>
          <w:rtl/>
          <w:lang w:eastAsia="he-IL"/>
        </w:rPr>
        <w:t>צריך להעביר אותו לוועדת החוקה.</w:t>
      </w:r>
      <w:r w:rsidR="00A11683" w:rsidRPr="00D71842">
        <w:rPr>
          <w:rFonts w:hint="cs"/>
          <w:rtl/>
          <w:lang w:eastAsia="he-IL"/>
        </w:rPr>
        <w:t xml:space="preserve"> אפשר להעביר </w:t>
      </w:r>
      <w:r w:rsidRPr="00D71842">
        <w:rPr>
          <w:rFonts w:hint="cs"/>
          <w:rtl/>
          <w:lang w:eastAsia="he-IL"/>
        </w:rPr>
        <w:t xml:space="preserve">אותו </w:t>
      </w:r>
      <w:r w:rsidR="00A11683" w:rsidRPr="00D71842">
        <w:rPr>
          <w:rFonts w:hint="cs"/>
          <w:rtl/>
          <w:lang w:eastAsia="he-IL"/>
        </w:rPr>
        <w:t xml:space="preserve">ברציפות, </w:t>
      </w:r>
      <w:r w:rsidRPr="00D71842">
        <w:rPr>
          <w:rFonts w:hint="cs"/>
          <w:rtl/>
          <w:lang w:eastAsia="he-IL"/>
        </w:rPr>
        <w:t xml:space="preserve">כפי שאמרה היועצת המשפטית, </w:t>
      </w:r>
      <w:bookmarkStart w:id="348" w:name="_ETM_Q1_4225905"/>
      <w:bookmarkEnd w:id="348"/>
      <w:r w:rsidR="00A11683" w:rsidRPr="00D71842">
        <w:rPr>
          <w:rFonts w:hint="cs"/>
          <w:rtl/>
          <w:lang w:eastAsia="he-IL"/>
        </w:rPr>
        <w:t xml:space="preserve">אבל אפשר להעביר </w:t>
      </w:r>
      <w:r w:rsidRPr="00D71842">
        <w:rPr>
          <w:rFonts w:hint="cs"/>
          <w:rtl/>
          <w:lang w:eastAsia="he-IL"/>
        </w:rPr>
        <w:t xml:space="preserve">אותו </w:t>
      </w:r>
      <w:r w:rsidR="00A11683" w:rsidRPr="00D71842">
        <w:rPr>
          <w:rFonts w:hint="cs"/>
          <w:rtl/>
          <w:lang w:eastAsia="he-IL"/>
        </w:rPr>
        <w:t xml:space="preserve">שוב בקריאה </w:t>
      </w:r>
      <w:r w:rsidR="00AC7436" w:rsidRPr="00D71842">
        <w:rPr>
          <w:rFonts w:hint="cs"/>
          <w:rtl/>
          <w:lang w:eastAsia="he-IL"/>
        </w:rPr>
        <w:t>ה</w:t>
      </w:r>
      <w:r w:rsidR="00A11683" w:rsidRPr="00D71842">
        <w:rPr>
          <w:rFonts w:hint="cs"/>
          <w:rtl/>
          <w:lang w:eastAsia="he-IL"/>
        </w:rPr>
        <w:t xml:space="preserve">ראשונה, </w:t>
      </w:r>
      <w:r w:rsidRPr="00D71842">
        <w:rPr>
          <w:rFonts w:hint="cs"/>
          <w:rtl/>
          <w:lang w:eastAsia="he-IL"/>
        </w:rPr>
        <w:t xml:space="preserve">זה בסדר. </w:t>
      </w:r>
    </w:p>
    <w:p w:rsidR="0040578A" w:rsidRPr="00D71842" w:rsidRDefault="0040578A" w:rsidP="0040578A">
      <w:pPr>
        <w:rPr>
          <w:rFonts w:hint="cs"/>
          <w:rtl/>
          <w:lang w:eastAsia="he-IL"/>
        </w:rPr>
      </w:pPr>
      <w:bookmarkStart w:id="349" w:name="_ETM_Q1_4229982"/>
      <w:bookmarkEnd w:id="349"/>
    </w:p>
    <w:p w:rsidR="0040578A" w:rsidRPr="00D71842" w:rsidRDefault="0040578A" w:rsidP="0040578A">
      <w:pPr>
        <w:rPr>
          <w:rFonts w:hint="cs"/>
          <w:rtl/>
          <w:lang w:eastAsia="he-IL"/>
        </w:rPr>
      </w:pPr>
      <w:bookmarkStart w:id="350" w:name="_ETM_Q1_4230246"/>
      <w:bookmarkEnd w:id="350"/>
      <w:r w:rsidRPr="00D71842">
        <w:rPr>
          <w:rFonts w:hint="cs"/>
          <w:rtl/>
          <w:lang w:eastAsia="he-IL"/>
        </w:rPr>
        <w:t xml:space="preserve">מה שעשו במשרד האוצר, </w:t>
      </w:r>
      <w:r w:rsidR="00A11683" w:rsidRPr="00D71842">
        <w:rPr>
          <w:rFonts w:hint="cs"/>
          <w:rtl/>
          <w:lang w:eastAsia="he-IL"/>
        </w:rPr>
        <w:t>עם כל הכבוד, הם לא רצו שהחוק השני</w:t>
      </w:r>
      <w:r w:rsidRPr="00D71842">
        <w:rPr>
          <w:rFonts w:hint="cs"/>
          <w:rtl/>
          <w:lang w:eastAsia="he-IL"/>
        </w:rPr>
        <w:t xml:space="preserve">, שהוא מדבר </w:t>
      </w:r>
      <w:bookmarkStart w:id="351" w:name="_ETM_Q1_4235028"/>
      <w:bookmarkEnd w:id="351"/>
      <w:r w:rsidRPr="00D71842">
        <w:rPr>
          <w:rFonts w:hint="cs"/>
          <w:rtl/>
          <w:lang w:eastAsia="he-IL"/>
        </w:rPr>
        <w:t xml:space="preserve">על זה שלוקחים את חשבונות הבנק הפרטיים של הציבור בישראל </w:t>
      </w:r>
      <w:bookmarkStart w:id="352" w:name="_ETM_Q1_4240236"/>
      <w:bookmarkEnd w:id="352"/>
      <w:r w:rsidRPr="00D71842">
        <w:rPr>
          <w:rFonts w:hint="cs"/>
          <w:rtl/>
          <w:lang w:eastAsia="he-IL"/>
        </w:rPr>
        <w:t xml:space="preserve">ומעבירים את זה לרשות המסים – זה עיקרו של החוק הזה </w:t>
      </w:r>
      <w:bookmarkStart w:id="353" w:name="_ETM_Q1_4244267"/>
      <w:bookmarkEnd w:id="353"/>
      <w:r w:rsidRPr="00D71842">
        <w:rPr>
          <w:rtl/>
          <w:lang w:eastAsia="he-IL"/>
        </w:rPr>
        <w:t>–</w:t>
      </w:r>
      <w:r w:rsidRPr="00D71842">
        <w:rPr>
          <w:rFonts w:hint="cs"/>
          <w:rtl/>
          <w:lang w:eastAsia="he-IL"/>
        </w:rPr>
        <w:t xml:space="preserve"> הם לא רצו שזה יידון אצלי בוועדה. אני איש ביקורתי, נולדתי כך. </w:t>
      </w:r>
    </w:p>
    <w:p w:rsidR="0040578A" w:rsidRPr="00D71842" w:rsidRDefault="0040578A" w:rsidP="0040578A">
      <w:pPr>
        <w:rPr>
          <w:rFonts w:hint="cs"/>
          <w:rtl/>
          <w:lang w:eastAsia="he-IL"/>
        </w:rPr>
      </w:pPr>
      <w:bookmarkStart w:id="354" w:name="_ETM_Q1_4273240"/>
      <w:bookmarkEnd w:id="354"/>
    </w:p>
    <w:p w:rsidR="0040578A" w:rsidRPr="00D71842" w:rsidRDefault="0040578A" w:rsidP="0040578A">
      <w:pPr>
        <w:rPr>
          <w:rFonts w:hint="cs"/>
          <w:rtl/>
          <w:lang w:eastAsia="he-IL"/>
        </w:rPr>
      </w:pPr>
      <w:bookmarkStart w:id="355" w:name="_ETM_Q1_4273513"/>
      <w:bookmarkEnd w:id="355"/>
      <w:r w:rsidRPr="00D71842">
        <w:rPr>
          <w:rFonts w:hint="cs"/>
          <w:rtl/>
          <w:lang w:eastAsia="he-IL"/>
        </w:rPr>
        <w:t xml:space="preserve">לקחו את </w:t>
      </w:r>
      <w:bookmarkStart w:id="356" w:name="_ETM_Q1_4249248"/>
      <w:bookmarkEnd w:id="356"/>
      <w:r w:rsidRPr="00D71842">
        <w:rPr>
          <w:rFonts w:hint="cs"/>
          <w:rtl/>
          <w:lang w:eastAsia="he-IL"/>
        </w:rPr>
        <w:t xml:space="preserve">החוק הזה, הדביקו אותו להלבנת הון, שאין לזה שום קשר, </w:t>
      </w:r>
      <w:bookmarkStart w:id="357" w:name="_ETM_Q1_4254577"/>
      <w:bookmarkEnd w:id="357"/>
      <w:r w:rsidRPr="00D71842">
        <w:rPr>
          <w:rFonts w:hint="cs"/>
          <w:rtl/>
          <w:lang w:eastAsia="he-IL"/>
        </w:rPr>
        <w:t xml:space="preserve">שזה משהו אחר, והחוק הזה צריך להיות בוועדת הכספים, הדביקו את זה יחד ועכשיו הם יבואו לכאן ויגידו: הלבנת הון </w:t>
      </w:r>
      <w:bookmarkStart w:id="358" w:name="_ETM_Q1_4261318"/>
      <w:bookmarkEnd w:id="358"/>
      <w:r w:rsidRPr="00D71842">
        <w:rPr>
          <w:rFonts w:hint="cs"/>
          <w:rtl/>
          <w:lang w:eastAsia="he-IL"/>
        </w:rPr>
        <w:t xml:space="preserve">זה ועדת החוקה, כאילו שמישהו מאתנו מתווכח על זה. הלבנת </w:t>
      </w:r>
      <w:bookmarkStart w:id="359" w:name="_ETM_Q1_4266678"/>
      <w:bookmarkEnd w:id="359"/>
      <w:r w:rsidRPr="00D71842">
        <w:rPr>
          <w:rFonts w:hint="cs"/>
          <w:rtl/>
          <w:lang w:eastAsia="he-IL"/>
        </w:rPr>
        <w:t xml:space="preserve">הון לא יידון בוועדת הכספים, אין מקומו שם. הנושא של </w:t>
      </w:r>
      <w:bookmarkStart w:id="360" w:name="_ETM_Q1_4270093"/>
      <w:bookmarkEnd w:id="360"/>
      <w:r w:rsidRPr="00D71842">
        <w:rPr>
          <w:rFonts w:hint="cs"/>
          <w:rtl/>
          <w:lang w:eastAsia="he-IL"/>
        </w:rPr>
        <w:t xml:space="preserve">העברת נתונים לרשות המסים, זה ועדת הכספים, נקודה. אין בכלל </w:t>
      </w:r>
      <w:bookmarkStart w:id="361" w:name="_ETM_Q1_4275325"/>
      <w:bookmarkEnd w:id="361"/>
      <w:r w:rsidRPr="00D71842">
        <w:rPr>
          <w:rFonts w:hint="cs"/>
          <w:rtl/>
          <w:lang w:eastAsia="he-IL"/>
        </w:rPr>
        <w:t xml:space="preserve">ויכוח. חיבור של שני הדברים האלה נעשה בכוונת זדון, כדי </w:t>
      </w:r>
      <w:bookmarkStart w:id="362" w:name="_ETM_Q1_4279465"/>
      <w:bookmarkEnd w:id="362"/>
      <w:r w:rsidRPr="00D71842">
        <w:rPr>
          <w:rFonts w:hint="cs"/>
          <w:rtl/>
          <w:lang w:eastAsia="he-IL"/>
        </w:rPr>
        <w:t>שזה לא יידון כמו שצריך. אי</w:t>
      </w:r>
      <w:r w:rsidR="00A11683" w:rsidRPr="00D71842">
        <w:rPr>
          <w:rFonts w:hint="cs"/>
          <w:rtl/>
          <w:lang w:eastAsia="he-IL"/>
        </w:rPr>
        <w:t>ן כלים לוועדת החוקה לעשות את זה</w:t>
      </w:r>
      <w:r w:rsidRPr="00D71842">
        <w:rPr>
          <w:rFonts w:hint="cs"/>
          <w:rtl/>
          <w:lang w:eastAsia="he-IL"/>
        </w:rPr>
        <w:t>, זה רק בוועדת הכספים.</w:t>
      </w:r>
    </w:p>
    <w:p w:rsidR="00A11683" w:rsidRPr="00D71842" w:rsidRDefault="00A11683" w:rsidP="0040578A">
      <w:pPr>
        <w:rPr>
          <w:rFonts w:hint="cs"/>
          <w:rtl/>
          <w:lang w:eastAsia="he-IL"/>
        </w:rPr>
      </w:pPr>
      <w:bookmarkStart w:id="363" w:name="_ETM_Q1_4288390"/>
      <w:bookmarkEnd w:id="363"/>
      <w:r w:rsidRPr="00D71842">
        <w:rPr>
          <w:rFonts w:hint="cs"/>
          <w:rtl/>
          <w:lang w:eastAsia="he-IL"/>
        </w:rPr>
        <w:t xml:space="preserve"> </w:t>
      </w:r>
    </w:p>
    <w:p w:rsidR="00A11683" w:rsidRPr="00D71842" w:rsidRDefault="00A11683" w:rsidP="00716FC3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אני מבקש</w:t>
      </w:r>
      <w:r w:rsidR="0040578A" w:rsidRPr="00D71842">
        <w:rPr>
          <w:rFonts w:hint="cs"/>
          <w:rtl/>
          <w:lang w:eastAsia="he-IL"/>
        </w:rPr>
        <w:t xml:space="preserve"> </w:t>
      </w:r>
      <w:bookmarkStart w:id="364" w:name="_ETM_Q1_4288092"/>
      <w:bookmarkEnd w:id="364"/>
      <w:r w:rsidR="0040578A" w:rsidRPr="00D71842">
        <w:rPr>
          <w:rFonts w:hint="cs"/>
          <w:rtl/>
          <w:lang w:eastAsia="he-IL"/>
        </w:rPr>
        <w:t xml:space="preserve">לפצל את החוק הזה, שהוועדה כאן תפצל, אדוני היושב-ראש, </w:t>
      </w:r>
      <w:r w:rsidRPr="00D71842">
        <w:rPr>
          <w:rFonts w:hint="cs"/>
          <w:rtl/>
          <w:lang w:eastAsia="he-IL"/>
        </w:rPr>
        <w:t>אני לא צריך את זה, יש לי מספיק עבודה, מעל ומעבר למה שצריך, אבל יש כוונות למשרד האוצר</w:t>
      </w:r>
      <w:r w:rsidR="0040578A" w:rsidRPr="00D71842">
        <w:rPr>
          <w:rFonts w:hint="cs"/>
          <w:rtl/>
          <w:lang w:eastAsia="he-IL"/>
        </w:rPr>
        <w:t xml:space="preserve"> </w:t>
      </w:r>
      <w:bookmarkStart w:id="365" w:name="_ETM_Q1_4304681"/>
      <w:bookmarkEnd w:id="365"/>
      <w:r w:rsidR="0040578A" w:rsidRPr="00D71842">
        <w:rPr>
          <w:rFonts w:hint="cs"/>
          <w:rtl/>
          <w:lang w:eastAsia="he-IL"/>
        </w:rPr>
        <w:t xml:space="preserve">גם בהעברה אלי את הדברים הרעים, שאני </w:t>
      </w:r>
      <w:r w:rsidR="00716FC3" w:rsidRPr="00D71842">
        <w:rPr>
          <w:rFonts w:hint="cs"/>
          <w:rtl/>
          <w:lang w:eastAsia="he-IL"/>
        </w:rPr>
        <w:t>א</w:t>
      </w:r>
      <w:r w:rsidR="0040578A" w:rsidRPr="00D71842">
        <w:rPr>
          <w:rFonts w:hint="cs"/>
          <w:rtl/>
          <w:lang w:eastAsia="he-IL"/>
        </w:rPr>
        <w:t>דון בזה</w:t>
      </w:r>
      <w:r w:rsidRPr="00D71842">
        <w:rPr>
          <w:rFonts w:hint="cs"/>
          <w:rtl/>
          <w:lang w:eastAsia="he-IL"/>
        </w:rPr>
        <w:t xml:space="preserve"> וגם עכשיו לעשות את התרגיל הזה. זה תרגיל</w:t>
      </w:r>
      <w:r w:rsidR="0040578A" w:rsidRPr="00D71842">
        <w:rPr>
          <w:rFonts w:hint="cs"/>
          <w:rtl/>
          <w:lang w:eastAsia="he-IL"/>
        </w:rPr>
        <w:t>.</w:t>
      </w:r>
    </w:p>
    <w:p w:rsidR="00A11683" w:rsidRPr="00D71842" w:rsidRDefault="00A11683" w:rsidP="00A11683">
      <w:pPr>
        <w:rPr>
          <w:rFonts w:hint="cs"/>
          <w:rtl/>
          <w:lang w:eastAsia="he-IL"/>
        </w:rPr>
      </w:pPr>
    </w:p>
    <w:p w:rsidR="00A11683" w:rsidRPr="00D71842" w:rsidRDefault="00A11683" w:rsidP="00A11683">
      <w:pPr>
        <w:pStyle w:val="af"/>
        <w:keepNext/>
        <w:rPr>
          <w:rFonts w:hint="cs"/>
          <w:rtl/>
        </w:rPr>
      </w:pPr>
      <w:r w:rsidRPr="00D71842">
        <w:rPr>
          <w:rtl/>
        </w:rPr>
        <w:t>היו"ר דוד ביטן:</w:t>
      </w:r>
    </w:p>
    <w:p w:rsidR="00A11683" w:rsidRPr="00D71842" w:rsidRDefault="00A11683" w:rsidP="00A11683">
      <w:pPr>
        <w:pStyle w:val="KeepWithNext"/>
        <w:rPr>
          <w:rFonts w:hint="cs"/>
          <w:rtl/>
          <w:lang w:eastAsia="he-IL"/>
        </w:rPr>
      </w:pPr>
    </w:p>
    <w:p w:rsidR="00A11683" w:rsidRPr="00D71842" w:rsidRDefault="00A11683" w:rsidP="00A11683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אנחנו לא ניתן </w:t>
      </w:r>
      <w:r w:rsidR="0040578A" w:rsidRPr="00D71842">
        <w:rPr>
          <w:rFonts w:hint="cs"/>
          <w:rtl/>
          <w:lang w:eastAsia="he-IL"/>
        </w:rPr>
        <w:t xml:space="preserve">שהמדינה תהיה </w:t>
      </w:r>
      <w:bookmarkStart w:id="366" w:name="_ETM_Q1_4312088"/>
      <w:bookmarkEnd w:id="366"/>
      <w:r w:rsidR="0040578A" w:rsidRPr="00D71842">
        <w:rPr>
          <w:rFonts w:hint="cs"/>
          <w:rtl/>
          <w:lang w:eastAsia="he-IL"/>
        </w:rPr>
        <w:t xml:space="preserve">מדינת מסים. לוקחים את חוק הלבנת הון ועושים ממנו יותר </w:t>
      </w:r>
      <w:bookmarkStart w:id="367" w:name="_ETM_Q1_4316974"/>
      <w:bookmarkEnd w:id="367"/>
      <w:r w:rsidR="0040578A" w:rsidRPr="00D71842">
        <w:rPr>
          <w:rFonts w:hint="cs"/>
          <w:rtl/>
          <w:lang w:eastAsia="he-IL"/>
        </w:rPr>
        <w:t>מאשר בארצות-הברית.</w:t>
      </w:r>
    </w:p>
    <w:p w:rsidR="00A11683" w:rsidRPr="00D71842" w:rsidRDefault="00A11683" w:rsidP="00A11683">
      <w:pPr>
        <w:rPr>
          <w:rFonts w:hint="cs"/>
          <w:rtl/>
          <w:lang w:eastAsia="he-IL"/>
        </w:rPr>
      </w:pPr>
    </w:p>
    <w:p w:rsidR="00AC7436" w:rsidRPr="00D71842" w:rsidRDefault="00AC7436" w:rsidP="00AC7436">
      <w:pPr>
        <w:pStyle w:val="a"/>
        <w:keepNext/>
        <w:rPr>
          <w:rtl/>
        </w:rPr>
      </w:pPr>
      <w:r w:rsidRPr="00D71842">
        <w:rPr>
          <w:rtl/>
        </w:rPr>
        <w:t>משה גפני (יו"ר ועדת הכספים):</w:t>
      </w:r>
    </w:p>
    <w:p w:rsidR="00A11683" w:rsidRPr="00D71842" w:rsidRDefault="00A11683" w:rsidP="00A11683">
      <w:pPr>
        <w:pStyle w:val="KeepWithNext"/>
        <w:rPr>
          <w:rFonts w:hint="cs"/>
          <w:rtl/>
          <w:lang w:eastAsia="he-IL"/>
        </w:rPr>
      </w:pPr>
    </w:p>
    <w:p w:rsidR="00A11683" w:rsidRPr="00D71842" w:rsidRDefault="00A11683" w:rsidP="00A11683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הלבנת הון שיידון בוועדת החוקה, אין ויכוח</w:t>
      </w:r>
      <w:r w:rsidR="0040578A" w:rsidRPr="00D71842">
        <w:rPr>
          <w:rFonts w:hint="cs"/>
          <w:rtl/>
          <w:lang w:eastAsia="he-IL"/>
        </w:rPr>
        <w:t>.</w:t>
      </w:r>
    </w:p>
    <w:p w:rsidR="00A11683" w:rsidRPr="00D71842" w:rsidRDefault="00A11683" w:rsidP="00A11683">
      <w:pPr>
        <w:rPr>
          <w:rFonts w:hint="cs"/>
          <w:rtl/>
          <w:lang w:eastAsia="he-IL"/>
        </w:rPr>
      </w:pPr>
    </w:p>
    <w:p w:rsidR="00591E8F" w:rsidRPr="00D71842" w:rsidRDefault="00591E8F" w:rsidP="00591E8F">
      <w:pPr>
        <w:pStyle w:val="af1"/>
        <w:keepNext/>
        <w:rPr>
          <w:rFonts w:hint="cs"/>
          <w:rtl/>
          <w:lang w:eastAsia="he-IL"/>
        </w:rPr>
      </w:pPr>
      <w:r w:rsidRPr="00D71842">
        <w:rPr>
          <w:rtl/>
          <w:lang w:eastAsia="he-IL"/>
        </w:rPr>
        <w:t>דורון סמיש:</w:t>
      </w:r>
    </w:p>
    <w:p w:rsidR="00591E8F" w:rsidRPr="00D71842" w:rsidRDefault="00591E8F" w:rsidP="00591E8F">
      <w:pPr>
        <w:pStyle w:val="KeepWithNext"/>
        <w:rPr>
          <w:rFonts w:hint="cs"/>
          <w:rtl/>
          <w:lang w:eastAsia="he-IL"/>
        </w:rPr>
      </w:pPr>
    </w:p>
    <w:p w:rsidR="00591E8F" w:rsidRPr="00D71842" w:rsidRDefault="0040578A" w:rsidP="00591E8F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 אני אגיב.</w:t>
      </w:r>
    </w:p>
    <w:p w:rsidR="00591E8F" w:rsidRPr="00D71842" w:rsidRDefault="00591E8F" w:rsidP="00591E8F">
      <w:pPr>
        <w:rPr>
          <w:rFonts w:hint="cs"/>
          <w:rtl/>
          <w:lang w:eastAsia="he-IL"/>
        </w:rPr>
      </w:pPr>
    </w:p>
    <w:p w:rsidR="0040578A" w:rsidRPr="00D71842" w:rsidRDefault="0040578A" w:rsidP="0040578A">
      <w:pPr>
        <w:pStyle w:val="af"/>
        <w:keepNext/>
        <w:rPr>
          <w:rFonts w:hint="cs"/>
          <w:rtl/>
        </w:rPr>
      </w:pPr>
      <w:bookmarkStart w:id="368" w:name="_ETM_Q1_4318991"/>
      <w:bookmarkEnd w:id="368"/>
      <w:r w:rsidRPr="00D71842">
        <w:rPr>
          <w:rtl/>
        </w:rPr>
        <w:t>היו"ר דוד ביטן:</w:t>
      </w:r>
    </w:p>
    <w:p w:rsidR="0040578A" w:rsidRPr="00D71842" w:rsidRDefault="0040578A" w:rsidP="0040578A">
      <w:pPr>
        <w:pStyle w:val="KeepWithNext"/>
        <w:rPr>
          <w:rFonts w:hint="cs"/>
          <w:rtl/>
          <w:lang w:eastAsia="he-IL"/>
        </w:rPr>
      </w:pPr>
    </w:p>
    <w:p w:rsidR="0040578A" w:rsidRPr="00D71842" w:rsidRDefault="0040578A" w:rsidP="0040578A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אתה לא סומך על יושב-ראש ועדת החוקה בעניין </w:t>
      </w:r>
      <w:bookmarkStart w:id="369" w:name="_ETM_Q1_4323818"/>
      <w:bookmarkEnd w:id="369"/>
      <w:r w:rsidRPr="00D71842">
        <w:rPr>
          <w:rFonts w:hint="cs"/>
          <w:rtl/>
          <w:lang w:eastAsia="he-IL"/>
        </w:rPr>
        <w:t>הזה?</w:t>
      </w:r>
    </w:p>
    <w:p w:rsidR="0040578A" w:rsidRPr="00D71842" w:rsidRDefault="0040578A" w:rsidP="0040578A">
      <w:pPr>
        <w:rPr>
          <w:rFonts w:hint="cs"/>
          <w:rtl/>
          <w:lang w:eastAsia="he-IL"/>
        </w:rPr>
      </w:pPr>
      <w:bookmarkStart w:id="370" w:name="_ETM_Q1_4326284"/>
      <w:bookmarkEnd w:id="370"/>
    </w:p>
    <w:p w:rsidR="00AC7436" w:rsidRPr="00D71842" w:rsidRDefault="00AC7436" w:rsidP="00AC7436">
      <w:pPr>
        <w:pStyle w:val="a"/>
        <w:keepNext/>
        <w:rPr>
          <w:rtl/>
        </w:rPr>
      </w:pPr>
      <w:r w:rsidRPr="00D71842">
        <w:rPr>
          <w:rtl/>
        </w:rPr>
        <w:t>משה גפני (יו"ר ועדת הכספים):</w:t>
      </w:r>
    </w:p>
    <w:p w:rsidR="00591E8F" w:rsidRPr="00D71842" w:rsidRDefault="00591E8F" w:rsidP="00591E8F">
      <w:pPr>
        <w:pStyle w:val="KeepWithNext"/>
        <w:rPr>
          <w:rFonts w:hint="cs"/>
          <w:rtl/>
          <w:lang w:eastAsia="he-IL"/>
        </w:rPr>
      </w:pPr>
    </w:p>
    <w:p w:rsidR="00591E8F" w:rsidRPr="00D71842" w:rsidRDefault="0040578A" w:rsidP="0040578A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גם אם הייתי יושב-ראש ועדת החוקה לא הייתי מסכים, </w:t>
      </w:r>
      <w:bookmarkStart w:id="371" w:name="_ETM_Q1_4327112"/>
      <w:bookmarkEnd w:id="371"/>
      <w:r w:rsidR="00591E8F" w:rsidRPr="00D71842">
        <w:rPr>
          <w:rFonts w:hint="cs"/>
          <w:rtl/>
          <w:lang w:eastAsia="he-IL"/>
        </w:rPr>
        <w:t xml:space="preserve">מכיוון שאין כלים </w:t>
      </w:r>
      <w:r w:rsidRPr="00D71842">
        <w:rPr>
          <w:rFonts w:hint="cs"/>
          <w:rtl/>
          <w:lang w:eastAsia="he-IL"/>
        </w:rPr>
        <w:t xml:space="preserve">לוועדת החוקה בעניין הזה של העברת נתונים לרשות המסים. אנחנו עוסקים </w:t>
      </w:r>
      <w:bookmarkStart w:id="372" w:name="_ETM_Q1_4333232"/>
      <w:bookmarkEnd w:id="372"/>
      <w:r w:rsidRPr="00D71842">
        <w:rPr>
          <w:rFonts w:hint="cs"/>
          <w:rtl/>
          <w:lang w:eastAsia="he-IL"/>
        </w:rPr>
        <w:t>עם רשות המסים כל היום.</w:t>
      </w:r>
    </w:p>
    <w:p w:rsidR="00591E8F" w:rsidRPr="00D71842" w:rsidRDefault="00591E8F" w:rsidP="00591E8F">
      <w:pPr>
        <w:rPr>
          <w:rFonts w:hint="cs"/>
          <w:rtl/>
          <w:lang w:eastAsia="he-IL"/>
        </w:rPr>
      </w:pPr>
    </w:p>
    <w:p w:rsidR="0040578A" w:rsidRPr="00D71842" w:rsidRDefault="0040578A" w:rsidP="0040578A">
      <w:pPr>
        <w:pStyle w:val="af"/>
        <w:keepNext/>
        <w:rPr>
          <w:rFonts w:hint="cs"/>
          <w:rtl/>
        </w:rPr>
      </w:pPr>
      <w:bookmarkStart w:id="373" w:name="_ETM_Q1_4333711"/>
      <w:bookmarkEnd w:id="373"/>
      <w:r w:rsidRPr="00D71842">
        <w:rPr>
          <w:rtl/>
        </w:rPr>
        <w:t>היו"ר דוד ביטן:</w:t>
      </w:r>
    </w:p>
    <w:p w:rsidR="0040578A" w:rsidRPr="00D71842" w:rsidRDefault="0040578A" w:rsidP="0040578A">
      <w:pPr>
        <w:pStyle w:val="KeepWithNext"/>
        <w:rPr>
          <w:rFonts w:hint="cs"/>
          <w:rtl/>
          <w:lang w:eastAsia="he-IL"/>
        </w:rPr>
      </w:pPr>
    </w:p>
    <w:p w:rsidR="0040578A" w:rsidRPr="00D71842" w:rsidRDefault="0040578A" w:rsidP="0040578A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הבנו את המסר. הבנו.</w:t>
      </w:r>
    </w:p>
    <w:p w:rsidR="0040578A" w:rsidRPr="00D71842" w:rsidRDefault="0040578A" w:rsidP="0040578A">
      <w:pPr>
        <w:rPr>
          <w:rFonts w:hint="cs"/>
          <w:rtl/>
          <w:lang w:eastAsia="he-IL"/>
        </w:rPr>
      </w:pPr>
      <w:bookmarkStart w:id="374" w:name="_ETM_Q1_4334669"/>
      <w:bookmarkEnd w:id="374"/>
    </w:p>
    <w:p w:rsidR="00591E8F" w:rsidRPr="00D71842" w:rsidRDefault="00591E8F" w:rsidP="00591E8F">
      <w:pPr>
        <w:pStyle w:val="af1"/>
        <w:keepNext/>
        <w:rPr>
          <w:rFonts w:hint="cs"/>
          <w:rtl/>
          <w:lang w:eastAsia="he-IL"/>
        </w:rPr>
      </w:pPr>
      <w:r w:rsidRPr="00D71842">
        <w:rPr>
          <w:rtl/>
          <w:lang w:eastAsia="he-IL"/>
        </w:rPr>
        <w:t>דורון סמיש:</w:t>
      </w:r>
    </w:p>
    <w:p w:rsidR="00591E8F" w:rsidRPr="00D71842" w:rsidRDefault="00591E8F" w:rsidP="00591E8F">
      <w:pPr>
        <w:pStyle w:val="KeepWithNext"/>
        <w:rPr>
          <w:rFonts w:hint="cs"/>
          <w:rtl/>
          <w:lang w:eastAsia="he-IL"/>
        </w:rPr>
      </w:pPr>
    </w:p>
    <w:p w:rsidR="00C3716A" w:rsidRPr="00D71842" w:rsidRDefault="0040578A" w:rsidP="00716FC3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החוק שהוגש הוא </w:t>
      </w:r>
      <w:bookmarkStart w:id="375" w:name="_ETM_Q1_4337811"/>
      <w:bookmarkEnd w:id="375"/>
      <w:r w:rsidRPr="00D71842">
        <w:rPr>
          <w:rFonts w:hint="cs"/>
          <w:rtl/>
          <w:lang w:eastAsia="he-IL"/>
        </w:rPr>
        <w:t xml:space="preserve">חוק בעל </w:t>
      </w:r>
      <w:r w:rsidR="00591E8F" w:rsidRPr="00D71842">
        <w:rPr>
          <w:rFonts w:hint="cs"/>
          <w:rtl/>
          <w:lang w:eastAsia="he-IL"/>
        </w:rPr>
        <w:t>רציונל אחוד</w:t>
      </w:r>
      <w:r w:rsidRPr="00D71842">
        <w:rPr>
          <w:rFonts w:hint="cs"/>
          <w:rtl/>
          <w:lang w:eastAsia="he-IL"/>
        </w:rPr>
        <w:t>, ש</w:t>
      </w:r>
      <w:r w:rsidR="00591E8F" w:rsidRPr="00D71842">
        <w:rPr>
          <w:rFonts w:hint="cs"/>
          <w:rtl/>
          <w:lang w:eastAsia="he-IL"/>
        </w:rPr>
        <w:t>זה ל</w:t>
      </w:r>
      <w:r w:rsidRPr="00D71842">
        <w:rPr>
          <w:rFonts w:hint="cs"/>
          <w:rtl/>
          <w:lang w:eastAsia="he-IL"/>
        </w:rPr>
        <w:t>העביר מידע לרשויות המס, על מנת לאפשר</w:t>
      </w:r>
      <w:r w:rsidR="00C3716A" w:rsidRPr="00D71842">
        <w:rPr>
          <w:rFonts w:hint="cs"/>
          <w:rtl/>
          <w:lang w:eastAsia="he-IL"/>
        </w:rPr>
        <w:t xml:space="preserve"> גב</w:t>
      </w:r>
      <w:bookmarkStart w:id="376" w:name="_ETM_Q1_4340440"/>
      <w:bookmarkEnd w:id="376"/>
      <w:r w:rsidR="00C3716A" w:rsidRPr="00D71842">
        <w:rPr>
          <w:rFonts w:hint="cs"/>
          <w:rtl/>
          <w:lang w:eastAsia="he-IL"/>
        </w:rPr>
        <w:t xml:space="preserve">יית מס אמת בצורה יעילה יותר. </w:t>
      </w:r>
      <w:r w:rsidR="00591E8F" w:rsidRPr="00D71842">
        <w:rPr>
          <w:rFonts w:hint="cs"/>
          <w:rtl/>
          <w:lang w:eastAsia="he-IL"/>
        </w:rPr>
        <w:t>יש פה שני מנגנונים שונים להעברת מידע</w:t>
      </w:r>
      <w:r w:rsidR="00C3716A" w:rsidRPr="00D71842">
        <w:rPr>
          <w:rFonts w:hint="cs"/>
          <w:rtl/>
          <w:lang w:eastAsia="he-IL"/>
        </w:rPr>
        <w:t xml:space="preserve">: האחד זה להעביר </w:t>
      </w:r>
      <w:bookmarkStart w:id="377" w:name="_ETM_Q1_4348353"/>
      <w:bookmarkEnd w:id="377"/>
      <w:r w:rsidR="00C3716A" w:rsidRPr="00D71842">
        <w:rPr>
          <w:rFonts w:hint="cs"/>
          <w:rtl/>
          <w:lang w:eastAsia="he-IL"/>
        </w:rPr>
        <w:t>מידע בתוך הממשלה מרשויות אכיפה שונות,</w:t>
      </w:r>
      <w:r w:rsidR="00591E8F" w:rsidRPr="00D71842">
        <w:rPr>
          <w:rFonts w:hint="cs"/>
          <w:rtl/>
          <w:lang w:eastAsia="he-IL"/>
        </w:rPr>
        <w:t xml:space="preserve"> באמצעות חוק לאיסור הלבנת הון, והשני</w:t>
      </w:r>
      <w:r w:rsidR="00C3716A" w:rsidRPr="00D71842">
        <w:rPr>
          <w:rFonts w:hint="cs"/>
          <w:rtl/>
          <w:lang w:eastAsia="he-IL"/>
        </w:rPr>
        <w:t>,</w:t>
      </w:r>
      <w:r w:rsidR="00591E8F" w:rsidRPr="00D71842">
        <w:rPr>
          <w:rFonts w:hint="cs"/>
          <w:rtl/>
          <w:lang w:eastAsia="he-IL"/>
        </w:rPr>
        <w:t xml:space="preserve"> להעביר מידע ישירות מהגופים הפיננסיים.</w:t>
      </w:r>
      <w:r w:rsidR="00C3716A" w:rsidRPr="00D71842">
        <w:rPr>
          <w:rFonts w:hint="cs"/>
          <w:rtl/>
          <w:lang w:eastAsia="he-IL"/>
        </w:rPr>
        <w:t xml:space="preserve"> הסוגיות שנידונו בחוק </w:t>
      </w:r>
      <w:bookmarkStart w:id="378" w:name="_ETM_Q1_4361985"/>
      <w:bookmarkEnd w:id="378"/>
      <w:r w:rsidR="00C3716A" w:rsidRPr="00D71842">
        <w:rPr>
          <w:rFonts w:hint="cs"/>
          <w:rtl/>
          <w:lang w:eastAsia="he-IL"/>
        </w:rPr>
        <w:t xml:space="preserve">הזה הן זהות, הן סוגיות שנוגעות באיזון בין שמירה על </w:t>
      </w:r>
      <w:bookmarkStart w:id="379" w:name="_ETM_Q1_4365322"/>
      <w:bookmarkEnd w:id="379"/>
      <w:r w:rsidR="00C3716A" w:rsidRPr="00D71842">
        <w:rPr>
          <w:rFonts w:hint="cs"/>
          <w:rtl/>
          <w:lang w:eastAsia="he-IL"/>
        </w:rPr>
        <w:t xml:space="preserve">הפרטיות של האזרח לבין היכולת של הממשלה לאכוף את החוק </w:t>
      </w:r>
      <w:bookmarkStart w:id="380" w:name="_ETM_Q1_4371937"/>
      <w:bookmarkEnd w:id="380"/>
      <w:r w:rsidR="00C3716A" w:rsidRPr="00D71842">
        <w:rPr>
          <w:rFonts w:hint="cs"/>
          <w:rtl/>
          <w:lang w:eastAsia="he-IL"/>
        </w:rPr>
        <w:t>ולייצר מערכת מס שוויונית.</w:t>
      </w:r>
    </w:p>
    <w:p w:rsidR="00C3716A" w:rsidRPr="00D71842" w:rsidRDefault="00C3716A" w:rsidP="00C3716A">
      <w:pPr>
        <w:rPr>
          <w:rFonts w:hint="cs"/>
          <w:rtl/>
          <w:lang w:eastAsia="he-IL"/>
        </w:rPr>
      </w:pPr>
      <w:bookmarkStart w:id="381" w:name="_ETM_Q1_4374719"/>
      <w:bookmarkEnd w:id="381"/>
    </w:p>
    <w:p w:rsidR="00C3716A" w:rsidRPr="00D71842" w:rsidRDefault="00C3716A" w:rsidP="00716FC3">
      <w:pPr>
        <w:rPr>
          <w:rFonts w:hint="cs"/>
          <w:rtl/>
          <w:lang w:eastAsia="he-IL"/>
        </w:rPr>
      </w:pPr>
      <w:bookmarkStart w:id="382" w:name="_ETM_Q1_4375129"/>
      <w:bookmarkEnd w:id="382"/>
      <w:r w:rsidRPr="00D71842">
        <w:rPr>
          <w:rFonts w:hint="cs"/>
          <w:rtl/>
          <w:lang w:eastAsia="he-IL"/>
        </w:rPr>
        <w:t xml:space="preserve">ולכן מתוך ראייה מקצועית ולא מתוך שיקולים </w:t>
      </w:r>
      <w:bookmarkStart w:id="383" w:name="_ETM_Q1_4378107"/>
      <w:bookmarkEnd w:id="383"/>
      <w:r w:rsidRPr="00D71842">
        <w:rPr>
          <w:rFonts w:hint="cs"/>
          <w:rtl/>
          <w:lang w:eastAsia="he-IL"/>
        </w:rPr>
        <w:t xml:space="preserve">אחרים שלא בסמכותנו לשקול, </w:t>
      </w:r>
      <w:r w:rsidR="00716FC3" w:rsidRPr="00D71842">
        <w:rPr>
          <w:rFonts w:hint="cs"/>
          <w:rtl/>
          <w:lang w:eastAsia="he-IL"/>
        </w:rPr>
        <w:t xml:space="preserve">אנחנו </w:t>
      </w:r>
      <w:r w:rsidRPr="00D71842">
        <w:rPr>
          <w:rFonts w:hint="cs"/>
          <w:rtl/>
          <w:lang w:eastAsia="he-IL"/>
        </w:rPr>
        <w:t xml:space="preserve">מאמינים שנכון שהחוק יידון באותו מקום </w:t>
      </w:r>
      <w:bookmarkStart w:id="384" w:name="_ETM_Q1_4385728"/>
      <w:bookmarkEnd w:id="384"/>
      <w:r w:rsidRPr="00D71842">
        <w:rPr>
          <w:rFonts w:hint="cs"/>
          <w:rtl/>
          <w:lang w:eastAsia="he-IL"/>
        </w:rPr>
        <w:t>מבחינת הסוגיות של האיזון בין הפרט לבין החברה לבין הממשלה.</w:t>
      </w:r>
    </w:p>
    <w:p w:rsidR="00591E8F" w:rsidRPr="00D71842" w:rsidRDefault="00591E8F" w:rsidP="00C3716A">
      <w:pPr>
        <w:rPr>
          <w:rFonts w:hint="cs"/>
          <w:rtl/>
          <w:lang w:eastAsia="he-IL"/>
        </w:rPr>
      </w:pPr>
      <w:bookmarkStart w:id="385" w:name="_ETM_Q1_4393735"/>
      <w:bookmarkEnd w:id="385"/>
      <w:r w:rsidRPr="00D71842">
        <w:rPr>
          <w:rFonts w:hint="cs"/>
          <w:rtl/>
          <w:lang w:eastAsia="he-IL"/>
        </w:rPr>
        <w:t xml:space="preserve"> </w:t>
      </w:r>
    </w:p>
    <w:p w:rsidR="00591E8F" w:rsidRPr="00D71842" w:rsidRDefault="00C3716A" w:rsidP="00C3716A">
      <w:pPr>
        <w:pStyle w:val="a"/>
        <w:keepNext/>
        <w:rPr>
          <w:rFonts w:hint="cs"/>
          <w:rtl/>
        </w:rPr>
      </w:pPr>
      <w:r w:rsidRPr="00D71842">
        <w:rPr>
          <w:rtl/>
        </w:rPr>
        <w:t>מיקי רוזנטל (המחנה הציוני):</w:t>
      </w:r>
    </w:p>
    <w:p w:rsidR="00C3716A" w:rsidRPr="00D71842" w:rsidRDefault="00C3716A" w:rsidP="00C3716A">
      <w:pPr>
        <w:pStyle w:val="KeepWithNext"/>
        <w:rPr>
          <w:rFonts w:hint="cs"/>
          <w:rtl/>
          <w:lang w:eastAsia="he-IL"/>
        </w:rPr>
      </w:pPr>
    </w:p>
    <w:p w:rsidR="00591E8F" w:rsidRPr="00D71842" w:rsidRDefault="00591E8F" w:rsidP="00C3716A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שאלה טכנית</w:t>
      </w:r>
      <w:r w:rsidR="00C3716A" w:rsidRPr="00D71842">
        <w:rPr>
          <w:rFonts w:hint="cs"/>
          <w:rtl/>
          <w:lang w:eastAsia="he-IL"/>
        </w:rPr>
        <w:t>.</w:t>
      </w:r>
      <w:r w:rsidRPr="00D71842">
        <w:rPr>
          <w:rFonts w:hint="cs"/>
          <w:rtl/>
          <w:lang w:eastAsia="he-IL"/>
        </w:rPr>
        <w:t xml:space="preserve"> כמה </w:t>
      </w:r>
      <w:r w:rsidR="00C3716A" w:rsidRPr="00D71842">
        <w:rPr>
          <w:rFonts w:hint="cs"/>
          <w:rtl/>
          <w:lang w:eastAsia="he-IL"/>
        </w:rPr>
        <w:t>סעיפים</w:t>
      </w:r>
      <w:r w:rsidRPr="00D71842">
        <w:rPr>
          <w:rFonts w:hint="cs"/>
          <w:rtl/>
          <w:lang w:eastAsia="he-IL"/>
        </w:rPr>
        <w:t xml:space="preserve"> </w:t>
      </w:r>
      <w:r w:rsidR="00C3716A" w:rsidRPr="00D71842">
        <w:rPr>
          <w:rFonts w:hint="cs"/>
          <w:rtl/>
          <w:lang w:eastAsia="he-IL"/>
        </w:rPr>
        <w:t xml:space="preserve">עוסקים </w:t>
      </w:r>
      <w:bookmarkStart w:id="386" w:name="_ETM_Q1_4395006"/>
      <w:bookmarkEnd w:id="386"/>
      <w:r w:rsidRPr="00D71842">
        <w:rPr>
          <w:rFonts w:hint="cs"/>
          <w:rtl/>
          <w:lang w:eastAsia="he-IL"/>
        </w:rPr>
        <w:t>בהעברת נתונים, וכמה בהלבנה</w:t>
      </w:r>
      <w:r w:rsidR="00C3716A" w:rsidRPr="00D71842">
        <w:rPr>
          <w:rFonts w:hint="cs"/>
          <w:rtl/>
          <w:lang w:eastAsia="he-IL"/>
        </w:rPr>
        <w:t>?</w:t>
      </w:r>
    </w:p>
    <w:p w:rsidR="00591E8F" w:rsidRPr="00D71842" w:rsidRDefault="00591E8F" w:rsidP="00591E8F">
      <w:pPr>
        <w:rPr>
          <w:rFonts w:hint="cs"/>
          <w:rtl/>
          <w:lang w:eastAsia="he-IL"/>
        </w:rPr>
      </w:pPr>
    </w:p>
    <w:p w:rsidR="00591E8F" w:rsidRPr="00D71842" w:rsidRDefault="00591E8F" w:rsidP="00591E8F">
      <w:pPr>
        <w:pStyle w:val="af1"/>
        <w:keepNext/>
        <w:rPr>
          <w:rFonts w:hint="cs"/>
          <w:rtl/>
          <w:lang w:eastAsia="he-IL"/>
        </w:rPr>
      </w:pPr>
      <w:r w:rsidRPr="00D71842">
        <w:rPr>
          <w:rtl/>
          <w:lang w:eastAsia="he-IL"/>
        </w:rPr>
        <w:t>דורון סמיש:</w:t>
      </w:r>
    </w:p>
    <w:p w:rsidR="00591E8F" w:rsidRPr="00D71842" w:rsidRDefault="00591E8F" w:rsidP="00591E8F">
      <w:pPr>
        <w:pStyle w:val="KeepWithNext"/>
        <w:rPr>
          <w:rFonts w:hint="cs"/>
          <w:rtl/>
          <w:lang w:eastAsia="he-IL"/>
        </w:rPr>
      </w:pPr>
    </w:p>
    <w:p w:rsidR="00C3716A" w:rsidRPr="00D71842" w:rsidRDefault="00C3716A" w:rsidP="00716FC3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בערך</w:t>
      </w:r>
      <w:r w:rsidR="00716FC3" w:rsidRPr="00D71842">
        <w:rPr>
          <w:rFonts w:hint="cs"/>
          <w:rtl/>
          <w:lang w:eastAsia="he-IL"/>
        </w:rPr>
        <w:t xml:space="preserve">. </w:t>
      </w:r>
      <w:r w:rsidRPr="00D71842">
        <w:rPr>
          <w:rFonts w:hint="cs"/>
          <w:rtl/>
          <w:lang w:eastAsia="he-IL"/>
        </w:rPr>
        <w:t>יש שני סעיפים בחוק, חצי זה וחצי זה.</w:t>
      </w:r>
    </w:p>
    <w:p w:rsidR="00C3716A" w:rsidRPr="00D71842" w:rsidRDefault="00C3716A" w:rsidP="00591E8F">
      <w:pPr>
        <w:rPr>
          <w:rFonts w:hint="cs"/>
          <w:rtl/>
          <w:lang w:eastAsia="he-IL"/>
        </w:rPr>
      </w:pPr>
      <w:bookmarkStart w:id="387" w:name="_ETM_Q1_4401199"/>
      <w:bookmarkEnd w:id="387"/>
    </w:p>
    <w:p w:rsidR="00C3716A" w:rsidRPr="00D71842" w:rsidRDefault="00C3716A" w:rsidP="00C3716A">
      <w:pPr>
        <w:pStyle w:val="a"/>
        <w:keepNext/>
        <w:rPr>
          <w:rFonts w:hint="cs"/>
          <w:rtl/>
        </w:rPr>
      </w:pPr>
      <w:bookmarkStart w:id="388" w:name="_ETM_Q1_4399324"/>
      <w:bookmarkEnd w:id="388"/>
      <w:r w:rsidRPr="00D71842">
        <w:rPr>
          <w:rtl/>
        </w:rPr>
        <w:t>מיקי רוזנטל (המחנה הציוני):</w:t>
      </w:r>
    </w:p>
    <w:p w:rsidR="00C3716A" w:rsidRPr="00D71842" w:rsidRDefault="00C3716A" w:rsidP="00C3716A">
      <w:pPr>
        <w:pStyle w:val="KeepWithNext"/>
        <w:rPr>
          <w:rFonts w:hint="cs"/>
          <w:rtl/>
          <w:lang w:eastAsia="he-IL"/>
        </w:rPr>
      </w:pPr>
    </w:p>
    <w:p w:rsidR="00C3716A" w:rsidRPr="00D71842" w:rsidRDefault="00C3716A" w:rsidP="00C3716A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אני מסתכל </w:t>
      </w:r>
      <w:bookmarkStart w:id="389" w:name="_ETM_Q1_4404127"/>
      <w:bookmarkEnd w:id="389"/>
      <w:r w:rsidRPr="00D71842">
        <w:rPr>
          <w:rFonts w:hint="cs"/>
          <w:rtl/>
          <w:lang w:eastAsia="he-IL"/>
        </w:rPr>
        <w:t>על החוק, חמישה עמודים זה העברת נתונים - - -</w:t>
      </w:r>
    </w:p>
    <w:p w:rsidR="00C3716A" w:rsidRPr="00D71842" w:rsidRDefault="00C3716A" w:rsidP="00C3716A">
      <w:pPr>
        <w:rPr>
          <w:rFonts w:hint="cs"/>
          <w:rtl/>
          <w:lang w:eastAsia="he-IL"/>
        </w:rPr>
      </w:pPr>
      <w:bookmarkStart w:id="390" w:name="_ETM_Q1_4405255"/>
      <w:bookmarkEnd w:id="390"/>
    </w:p>
    <w:p w:rsidR="00C3716A" w:rsidRPr="00D71842" w:rsidRDefault="00C3716A" w:rsidP="00C3716A">
      <w:pPr>
        <w:pStyle w:val="af1"/>
        <w:keepNext/>
        <w:rPr>
          <w:rFonts w:hint="cs"/>
          <w:rtl/>
          <w:lang w:eastAsia="he-IL"/>
        </w:rPr>
      </w:pPr>
      <w:bookmarkStart w:id="391" w:name="_ETM_Q1_4405642"/>
      <w:bookmarkEnd w:id="391"/>
      <w:r w:rsidRPr="00D71842">
        <w:rPr>
          <w:rtl/>
          <w:lang w:eastAsia="he-IL"/>
        </w:rPr>
        <w:t>דורון סמיש:</w:t>
      </w:r>
    </w:p>
    <w:p w:rsidR="00C3716A" w:rsidRPr="00D71842" w:rsidRDefault="00C3716A" w:rsidP="00C3716A">
      <w:pPr>
        <w:pStyle w:val="KeepWithNext"/>
        <w:rPr>
          <w:rFonts w:hint="cs"/>
          <w:rtl/>
          <w:lang w:eastAsia="he-IL"/>
        </w:rPr>
      </w:pPr>
    </w:p>
    <w:p w:rsidR="00591E8F" w:rsidRPr="00D71842" w:rsidRDefault="00591E8F" w:rsidP="00591E8F">
      <w:pPr>
        <w:rPr>
          <w:rFonts w:hint="cs"/>
          <w:rtl/>
          <w:lang w:eastAsia="he-IL"/>
        </w:rPr>
      </w:pPr>
      <w:bookmarkStart w:id="392" w:name="_ETM_Q1_4401492"/>
      <w:bookmarkEnd w:id="392"/>
      <w:r w:rsidRPr="00D71842">
        <w:rPr>
          <w:rFonts w:hint="cs"/>
          <w:rtl/>
          <w:lang w:eastAsia="he-IL"/>
        </w:rPr>
        <w:t>שניים ושניים</w:t>
      </w:r>
      <w:r w:rsidR="00C3716A" w:rsidRPr="00D71842">
        <w:rPr>
          <w:rFonts w:hint="cs"/>
          <w:rtl/>
          <w:lang w:eastAsia="he-IL"/>
        </w:rPr>
        <w:t xml:space="preserve">, </w:t>
      </w:r>
      <w:bookmarkStart w:id="393" w:name="_ETM_Q1_4406185"/>
      <w:bookmarkEnd w:id="393"/>
      <w:r w:rsidR="00C3716A" w:rsidRPr="00D71842">
        <w:rPr>
          <w:rFonts w:hint="cs"/>
          <w:rtl/>
          <w:lang w:eastAsia="he-IL"/>
        </w:rPr>
        <w:t>משהו כזה.</w:t>
      </w:r>
    </w:p>
    <w:p w:rsidR="00591E8F" w:rsidRPr="00D71842" w:rsidRDefault="00591E8F" w:rsidP="00591E8F">
      <w:pPr>
        <w:rPr>
          <w:rFonts w:hint="cs"/>
          <w:rtl/>
          <w:lang w:eastAsia="he-IL"/>
        </w:rPr>
      </w:pPr>
    </w:p>
    <w:p w:rsidR="00591E8F" w:rsidRPr="00D71842" w:rsidRDefault="00C3716A" w:rsidP="00C3716A">
      <w:pPr>
        <w:pStyle w:val="a"/>
        <w:keepNext/>
        <w:rPr>
          <w:rFonts w:hint="cs"/>
          <w:rtl/>
        </w:rPr>
      </w:pPr>
      <w:r w:rsidRPr="00D71842">
        <w:rPr>
          <w:rtl/>
        </w:rPr>
        <w:t>מיקי רוזנטל (המחנה הציוני):</w:t>
      </w:r>
    </w:p>
    <w:p w:rsidR="00C3716A" w:rsidRPr="00D71842" w:rsidRDefault="00C3716A" w:rsidP="00C3716A">
      <w:pPr>
        <w:pStyle w:val="KeepWithNext"/>
        <w:rPr>
          <w:rFonts w:hint="cs"/>
          <w:rtl/>
          <w:lang w:eastAsia="he-IL"/>
        </w:rPr>
      </w:pPr>
    </w:p>
    <w:p w:rsidR="00591E8F" w:rsidRPr="00D71842" w:rsidRDefault="00591E8F" w:rsidP="00716FC3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לא נכון</w:t>
      </w:r>
      <w:r w:rsidR="00C3716A" w:rsidRPr="00D71842">
        <w:rPr>
          <w:rFonts w:hint="cs"/>
          <w:rtl/>
          <w:lang w:eastAsia="he-IL"/>
        </w:rPr>
        <w:t>.</w:t>
      </w:r>
      <w:r w:rsidRPr="00D71842">
        <w:rPr>
          <w:rFonts w:hint="cs"/>
          <w:rtl/>
          <w:lang w:eastAsia="he-IL"/>
        </w:rPr>
        <w:t xml:space="preserve"> חמישה עמודים </w:t>
      </w:r>
      <w:r w:rsidR="00C3716A" w:rsidRPr="00D71842">
        <w:rPr>
          <w:rFonts w:hint="cs"/>
          <w:rtl/>
          <w:lang w:eastAsia="he-IL"/>
        </w:rPr>
        <w:t xml:space="preserve">זה </w:t>
      </w:r>
      <w:r w:rsidRPr="00D71842">
        <w:rPr>
          <w:rFonts w:hint="cs"/>
          <w:rtl/>
          <w:lang w:eastAsia="he-IL"/>
        </w:rPr>
        <w:t xml:space="preserve">העברת נתונים ובקושי עמוד מתייחס להלבנת הון. אם חיברתם, ההיגיון </w:t>
      </w:r>
      <w:r w:rsidR="00C3716A" w:rsidRPr="00D71842">
        <w:rPr>
          <w:rFonts w:hint="cs"/>
          <w:rtl/>
          <w:lang w:eastAsia="he-IL"/>
        </w:rPr>
        <w:t>שזה צריך להיות ב</w:t>
      </w:r>
      <w:r w:rsidRPr="00D71842">
        <w:rPr>
          <w:rFonts w:hint="cs"/>
          <w:rtl/>
          <w:lang w:eastAsia="he-IL"/>
        </w:rPr>
        <w:t xml:space="preserve">וועדת </w:t>
      </w:r>
      <w:r w:rsidR="00C3716A" w:rsidRPr="00D71842">
        <w:rPr>
          <w:rFonts w:hint="cs"/>
          <w:rtl/>
          <w:lang w:eastAsia="he-IL"/>
        </w:rPr>
        <w:t>ה</w:t>
      </w:r>
      <w:r w:rsidRPr="00D71842">
        <w:rPr>
          <w:rFonts w:hint="cs"/>
          <w:rtl/>
          <w:lang w:eastAsia="he-IL"/>
        </w:rPr>
        <w:t>כספים</w:t>
      </w:r>
      <w:r w:rsidR="00C3716A" w:rsidRPr="00D71842">
        <w:rPr>
          <w:rFonts w:hint="cs"/>
          <w:rtl/>
          <w:lang w:eastAsia="he-IL"/>
        </w:rPr>
        <w:t>. אם אתם אומרים שאין ברירה, כי זה חומר אחד, זה מידע אחד, ניחא</w:t>
      </w:r>
      <w:bookmarkStart w:id="394" w:name="_ETM_Q1_4425588"/>
      <w:bookmarkEnd w:id="394"/>
      <w:r w:rsidR="00716FC3" w:rsidRPr="00D71842">
        <w:rPr>
          <w:rFonts w:hint="cs"/>
          <w:rtl/>
          <w:lang w:eastAsia="he-IL"/>
        </w:rPr>
        <w:t>.</w:t>
      </w:r>
      <w:r w:rsidR="00C3716A" w:rsidRPr="00D71842">
        <w:rPr>
          <w:rFonts w:hint="cs"/>
          <w:rtl/>
          <w:lang w:eastAsia="he-IL"/>
        </w:rPr>
        <w:t xml:space="preserve"> זה לא נכון, אבל נאמר שכן. אם החוק </w:t>
      </w:r>
      <w:bookmarkStart w:id="395" w:name="_ETM_Q1_4430721"/>
      <w:bookmarkEnd w:id="395"/>
      <w:r w:rsidR="00C3716A" w:rsidRPr="00D71842">
        <w:rPr>
          <w:rFonts w:hint="cs"/>
          <w:rtl/>
          <w:lang w:eastAsia="he-IL"/>
        </w:rPr>
        <w:t>המז'ורי נוגע לוועדת הכספים, צריך להעביר את זה לוועדת הכספים.</w:t>
      </w:r>
    </w:p>
    <w:p w:rsidR="00591E8F" w:rsidRPr="00D71842" w:rsidRDefault="00591E8F" w:rsidP="00591E8F">
      <w:pPr>
        <w:rPr>
          <w:rFonts w:hint="cs"/>
          <w:rtl/>
          <w:lang w:eastAsia="he-IL"/>
        </w:rPr>
      </w:pPr>
    </w:p>
    <w:p w:rsidR="00591E8F" w:rsidRPr="00D71842" w:rsidRDefault="00591E8F" w:rsidP="00591E8F">
      <w:pPr>
        <w:pStyle w:val="af1"/>
        <w:keepNext/>
        <w:rPr>
          <w:rFonts w:hint="cs"/>
          <w:rtl/>
          <w:lang w:eastAsia="he-IL"/>
        </w:rPr>
      </w:pPr>
      <w:r w:rsidRPr="00D71842">
        <w:rPr>
          <w:rtl/>
          <w:lang w:eastAsia="he-IL"/>
        </w:rPr>
        <w:t>דורון סמיש:</w:t>
      </w:r>
    </w:p>
    <w:p w:rsidR="00591E8F" w:rsidRPr="00D71842" w:rsidRDefault="00591E8F" w:rsidP="00591E8F">
      <w:pPr>
        <w:pStyle w:val="KeepWithNext"/>
        <w:rPr>
          <w:rFonts w:hint="cs"/>
          <w:rtl/>
          <w:lang w:eastAsia="he-IL"/>
        </w:rPr>
      </w:pPr>
    </w:p>
    <w:p w:rsidR="00591E8F" w:rsidRPr="00D71842" w:rsidRDefault="00591E8F" w:rsidP="00591E8F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אני אענה</w:t>
      </w:r>
      <w:r w:rsidR="00C3716A" w:rsidRPr="00D71842">
        <w:rPr>
          <w:rFonts w:hint="cs"/>
          <w:rtl/>
          <w:lang w:eastAsia="he-IL"/>
        </w:rPr>
        <w:t xml:space="preserve"> </w:t>
      </w:r>
      <w:bookmarkStart w:id="396" w:name="_ETM_Q1_4431643"/>
      <w:bookmarkEnd w:id="396"/>
      <w:r w:rsidR="00C3716A" w:rsidRPr="00D71842">
        <w:rPr>
          <w:rFonts w:hint="cs"/>
          <w:rtl/>
          <w:lang w:eastAsia="he-IL"/>
        </w:rPr>
        <w:t>- - -</w:t>
      </w:r>
    </w:p>
    <w:p w:rsidR="00591E8F" w:rsidRPr="00D71842" w:rsidRDefault="00591E8F" w:rsidP="00591E8F">
      <w:pPr>
        <w:rPr>
          <w:rFonts w:hint="cs"/>
          <w:rtl/>
          <w:lang w:eastAsia="he-IL"/>
        </w:rPr>
      </w:pPr>
    </w:p>
    <w:p w:rsidR="00AC7436" w:rsidRPr="00D71842" w:rsidRDefault="00AC7436" w:rsidP="00AC7436">
      <w:pPr>
        <w:pStyle w:val="a"/>
        <w:keepNext/>
        <w:rPr>
          <w:rtl/>
        </w:rPr>
      </w:pPr>
      <w:r w:rsidRPr="00D71842">
        <w:rPr>
          <w:rtl/>
        </w:rPr>
        <w:t>משה גפני (יו"ר ועדת הכספים):</w:t>
      </w:r>
    </w:p>
    <w:p w:rsidR="00591E8F" w:rsidRPr="00D71842" w:rsidRDefault="00591E8F" w:rsidP="00591E8F">
      <w:pPr>
        <w:pStyle w:val="KeepWithNext"/>
        <w:rPr>
          <w:rFonts w:hint="cs"/>
          <w:rtl/>
          <w:lang w:eastAsia="he-IL"/>
        </w:rPr>
      </w:pPr>
    </w:p>
    <w:p w:rsidR="00591E8F" w:rsidRPr="00D71842" w:rsidRDefault="00C3716A" w:rsidP="00716FC3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לפני שבאתי לכנסת </w:t>
      </w:r>
      <w:r w:rsidR="00591E8F" w:rsidRPr="00D71842">
        <w:rPr>
          <w:rFonts w:hint="cs"/>
          <w:rtl/>
          <w:lang w:eastAsia="he-IL"/>
        </w:rPr>
        <w:t xml:space="preserve">למדתי בכולל, </w:t>
      </w:r>
      <w:r w:rsidRPr="00D71842">
        <w:rPr>
          <w:rFonts w:hint="cs"/>
          <w:rtl/>
          <w:lang w:eastAsia="he-IL"/>
        </w:rPr>
        <w:t xml:space="preserve">כשבאתי לפה לוועדות, </w:t>
      </w:r>
      <w:r w:rsidR="00591E8F" w:rsidRPr="00D71842">
        <w:rPr>
          <w:rFonts w:hint="cs"/>
          <w:rtl/>
          <w:lang w:eastAsia="he-IL"/>
        </w:rPr>
        <w:t>כשהיו אומרים לי</w:t>
      </w:r>
      <w:r w:rsidRPr="00D71842">
        <w:rPr>
          <w:rFonts w:hint="cs"/>
          <w:rtl/>
          <w:lang w:eastAsia="he-IL"/>
        </w:rPr>
        <w:t xml:space="preserve"> הערה </w:t>
      </w:r>
      <w:bookmarkStart w:id="397" w:name="_ETM_Q1_4436945"/>
      <w:bookmarkEnd w:id="397"/>
      <w:r w:rsidRPr="00D71842">
        <w:rPr>
          <w:rFonts w:hint="cs"/>
          <w:rtl/>
          <w:lang w:eastAsia="he-IL"/>
        </w:rPr>
        <w:t>מקצועית או חוות-דעת מקצועית</w:t>
      </w:r>
      <w:r w:rsidR="00591E8F" w:rsidRPr="00D71842">
        <w:rPr>
          <w:rFonts w:hint="cs"/>
          <w:rtl/>
          <w:lang w:eastAsia="he-IL"/>
        </w:rPr>
        <w:t xml:space="preserve">, הייתי נעמד דום, </w:t>
      </w:r>
      <w:r w:rsidRPr="00D71842">
        <w:rPr>
          <w:rFonts w:hint="cs"/>
          <w:rtl/>
          <w:lang w:eastAsia="he-IL"/>
        </w:rPr>
        <w:t xml:space="preserve">עד שהתחלתי ללמוד שמאחורי חוות-דעת מקצועית </w:t>
      </w:r>
      <w:r w:rsidR="00591E8F" w:rsidRPr="00D71842">
        <w:rPr>
          <w:rFonts w:hint="cs"/>
          <w:rtl/>
          <w:lang w:eastAsia="he-IL"/>
        </w:rPr>
        <w:t xml:space="preserve">עומדים דברים אחרים. </w:t>
      </w:r>
      <w:r w:rsidRPr="00D71842">
        <w:rPr>
          <w:rFonts w:hint="cs"/>
          <w:rtl/>
          <w:lang w:eastAsia="he-IL"/>
        </w:rPr>
        <w:t>"</w:t>
      </w:r>
      <w:r w:rsidR="00591E8F" w:rsidRPr="00D71842">
        <w:rPr>
          <w:rFonts w:hint="cs"/>
          <w:rtl/>
          <w:lang w:eastAsia="he-IL"/>
        </w:rPr>
        <w:t>מקצועית</w:t>
      </w:r>
      <w:r w:rsidRPr="00D71842">
        <w:rPr>
          <w:rFonts w:hint="cs"/>
          <w:rtl/>
          <w:lang w:eastAsia="he-IL"/>
        </w:rPr>
        <w:t>",</w:t>
      </w:r>
      <w:r w:rsidR="00591E8F" w:rsidRPr="00D71842">
        <w:rPr>
          <w:rFonts w:hint="cs"/>
          <w:rtl/>
          <w:lang w:eastAsia="he-IL"/>
        </w:rPr>
        <w:t xml:space="preserve"> הוא אומר</w:t>
      </w:r>
      <w:r w:rsidRPr="00D71842">
        <w:rPr>
          <w:rFonts w:hint="cs"/>
          <w:rtl/>
          <w:lang w:eastAsia="he-IL"/>
        </w:rPr>
        <w:t>.</w:t>
      </w:r>
    </w:p>
    <w:p w:rsidR="00591E8F" w:rsidRPr="00D71842" w:rsidRDefault="00591E8F" w:rsidP="00591E8F">
      <w:pPr>
        <w:rPr>
          <w:rFonts w:hint="cs"/>
          <w:rtl/>
          <w:lang w:eastAsia="he-IL"/>
        </w:rPr>
      </w:pPr>
    </w:p>
    <w:p w:rsidR="00C3716A" w:rsidRPr="00D71842" w:rsidRDefault="00AC7436" w:rsidP="00AC7436">
      <w:pPr>
        <w:pStyle w:val="a"/>
        <w:keepNext/>
        <w:rPr>
          <w:rtl/>
        </w:rPr>
      </w:pPr>
      <w:bookmarkStart w:id="398" w:name="_ETM_Q1_4448861"/>
      <w:bookmarkEnd w:id="398"/>
      <w:r w:rsidRPr="00D71842">
        <w:rPr>
          <w:rtl/>
        </w:rPr>
        <w:t>איתן כבל (יו"ר ועדת הכלכלה):</w:t>
      </w:r>
    </w:p>
    <w:p w:rsidR="00AC7436" w:rsidRPr="00D71842" w:rsidRDefault="00AC7436" w:rsidP="00AC7436">
      <w:pPr>
        <w:pStyle w:val="KeepWithNext"/>
        <w:rPr>
          <w:rFonts w:hint="cs"/>
          <w:rtl/>
          <w:lang w:eastAsia="he-IL"/>
        </w:rPr>
      </w:pPr>
    </w:p>
    <w:p w:rsidR="00591E8F" w:rsidRPr="00D71842" w:rsidRDefault="00C3716A" w:rsidP="00C3716A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עד </w:t>
      </w:r>
      <w:bookmarkStart w:id="399" w:name="_ETM_Q1_4450780"/>
      <w:bookmarkEnd w:id="399"/>
      <w:r w:rsidRPr="00D71842">
        <w:rPr>
          <w:rFonts w:hint="cs"/>
          <w:rtl/>
          <w:lang w:eastAsia="he-IL"/>
        </w:rPr>
        <w:t>ש</w:t>
      </w:r>
      <w:r w:rsidR="00591E8F" w:rsidRPr="00D71842">
        <w:rPr>
          <w:rFonts w:hint="cs"/>
          <w:rtl/>
          <w:lang w:eastAsia="he-IL"/>
        </w:rPr>
        <w:t xml:space="preserve">גפני </w:t>
      </w:r>
      <w:r w:rsidRPr="00D71842">
        <w:rPr>
          <w:rFonts w:hint="cs"/>
          <w:rtl/>
          <w:lang w:eastAsia="he-IL"/>
        </w:rPr>
        <w:t xml:space="preserve">גם </w:t>
      </w:r>
      <w:r w:rsidR="00591E8F" w:rsidRPr="00D71842">
        <w:rPr>
          <w:rFonts w:hint="cs"/>
          <w:rtl/>
          <w:lang w:eastAsia="he-IL"/>
        </w:rPr>
        <w:t>הי</w:t>
      </w:r>
      <w:r w:rsidRPr="00D71842">
        <w:rPr>
          <w:rFonts w:hint="cs"/>
          <w:rtl/>
          <w:lang w:eastAsia="he-IL"/>
        </w:rPr>
        <w:t>ה</w:t>
      </w:r>
      <w:r w:rsidR="00591E8F" w:rsidRPr="00D71842">
        <w:rPr>
          <w:rFonts w:hint="cs"/>
          <w:rtl/>
          <w:lang w:eastAsia="he-IL"/>
        </w:rPr>
        <w:t xml:space="preserve"> מקצוען בעניין</w:t>
      </w:r>
      <w:r w:rsidRPr="00D71842">
        <w:rPr>
          <w:rFonts w:hint="cs"/>
          <w:rtl/>
          <w:lang w:eastAsia="he-IL"/>
        </w:rPr>
        <w:t>.</w:t>
      </w:r>
    </w:p>
    <w:p w:rsidR="00591E8F" w:rsidRPr="00D71842" w:rsidRDefault="00591E8F" w:rsidP="00591E8F">
      <w:pPr>
        <w:rPr>
          <w:rFonts w:hint="cs"/>
          <w:rtl/>
          <w:lang w:eastAsia="he-IL"/>
        </w:rPr>
      </w:pPr>
    </w:p>
    <w:p w:rsidR="00C3716A" w:rsidRPr="00D71842" w:rsidRDefault="00C3716A" w:rsidP="00C3716A">
      <w:pPr>
        <w:pStyle w:val="a"/>
        <w:keepNext/>
        <w:rPr>
          <w:rFonts w:hint="cs"/>
          <w:rtl/>
        </w:rPr>
      </w:pPr>
      <w:bookmarkStart w:id="400" w:name="_ETM_Q1_4454293"/>
      <w:bookmarkEnd w:id="400"/>
      <w:r w:rsidRPr="00D71842">
        <w:rPr>
          <w:rtl/>
        </w:rPr>
        <w:t>איילת נחמיאס ורבין (המחנה הציוני):</w:t>
      </w:r>
    </w:p>
    <w:p w:rsidR="00C3716A" w:rsidRPr="00D71842" w:rsidRDefault="00C3716A" w:rsidP="00C3716A">
      <w:pPr>
        <w:pStyle w:val="KeepWithNext"/>
        <w:rPr>
          <w:rFonts w:hint="cs"/>
          <w:rtl/>
          <w:lang w:eastAsia="he-IL"/>
        </w:rPr>
      </w:pPr>
    </w:p>
    <w:p w:rsidR="00C3716A" w:rsidRPr="00D71842" w:rsidRDefault="00C3716A" w:rsidP="00C3716A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איתן, תלוי איזה מקצוע.</w:t>
      </w:r>
    </w:p>
    <w:p w:rsidR="00C3716A" w:rsidRPr="00D71842" w:rsidRDefault="00C3716A" w:rsidP="00C3716A">
      <w:pPr>
        <w:rPr>
          <w:rFonts w:hint="cs"/>
          <w:rtl/>
          <w:lang w:eastAsia="he-IL"/>
        </w:rPr>
      </w:pPr>
      <w:bookmarkStart w:id="401" w:name="_ETM_Q1_4454227"/>
      <w:bookmarkEnd w:id="401"/>
    </w:p>
    <w:p w:rsidR="00591E8F" w:rsidRPr="00D71842" w:rsidRDefault="00591E8F" w:rsidP="00591E8F">
      <w:pPr>
        <w:pStyle w:val="af"/>
        <w:keepNext/>
        <w:rPr>
          <w:rFonts w:hint="cs"/>
          <w:rtl/>
        </w:rPr>
      </w:pPr>
      <w:r w:rsidRPr="00D71842">
        <w:rPr>
          <w:rtl/>
        </w:rPr>
        <w:t>היו"ר דוד ביטן:</w:t>
      </w:r>
    </w:p>
    <w:p w:rsidR="00591E8F" w:rsidRPr="00D71842" w:rsidRDefault="00591E8F" w:rsidP="00591E8F">
      <w:pPr>
        <w:pStyle w:val="KeepWithNext"/>
        <w:rPr>
          <w:rFonts w:hint="cs"/>
          <w:rtl/>
          <w:lang w:eastAsia="he-IL"/>
        </w:rPr>
      </w:pPr>
    </w:p>
    <w:p w:rsidR="00591E8F" w:rsidRPr="00D71842" w:rsidRDefault="00591E8F" w:rsidP="00C3716A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היום גפני נותן חוו</w:t>
      </w:r>
      <w:r w:rsidR="00C3716A" w:rsidRPr="00D71842">
        <w:rPr>
          <w:rFonts w:hint="cs"/>
          <w:rtl/>
          <w:lang w:eastAsia="he-IL"/>
        </w:rPr>
        <w:t>ת-דעת</w:t>
      </w:r>
      <w:r w:rsidRPr="00D71842">
        <w:rPr>
          <w:rFonts w:hint="cs"/>
          <w:rtl/>
          <w:lang w:eastAsia="he-IL"/>
        </w:rPr>
        <w:t xml:space="preserve"> מקצועי</w:t>
      </w:r>
      <w:r w:rsidR="00C3716A" w:rsidRPr="00D71842">
        <w:rPr>
          <w:rFonts w:hint="cs"/>
          <w:rtl/>
          <w:lang w:eastAsia="he-IL"/>
        </w:rPr>
        <w:t>ות</w:t>
      </w:r>
      <w:r w:rsidRPr="00D71842">
        <w:rPr>
          <w:rFonts w:hint="cs"/>
          <w:rtl/>
          <w:lang w:eastAsia="he-IL"/>
        </w:rPr>
        <w:t xml:space="preserve"> בעניין</w:t>
      </w:r>
      <w:r w:rsidR="00C3716A" w:rsidRPr="00D71842">
        <w:rPr>
          <w:rFonts w:hint="cs"/>
          <w:rtl/>
          <w:lang w:eastAsia="he-IL"/>
        </w:rPr>
        <w:t>.</w:t>
      </w:r>
    </w:p>
    <w:p w:rsidR="00591E8F" w:rsidRPr="00D71842" w:rsidRDefault="00591E8F" w:rsidP="00591E8F">
      <w:pPr>
        <w:rPr>
          <w:rFonts w:hint="cs"/>
          <w:rtl/>
          <w:lang w:eastAsia="he-IL"/>
        </w:rPr>
      </w:pPr>
    </w:p>
    <w:p w:rsidR="00591E8F" w:rsidRPr="00D71842" w:rsidRDefault="00591E8F" w:rsidP="00591E8F">
      <w:pPr>
        <w:pStyle w:val="af1"/>
        <w:keepNext/>
        <w:rPr>
          <w:rFonts w:hint="cs"/>
          <w:rtl/>
          <w:lang w:eastAsia="he-IL"/>
        </w:rPr>
      </w:pPr>
      <w:r w:rsidRPr="00D71842">
        <w:rPr>
          <w:rtl/>
          <w:lang w:eastAsia="he-IL"/>
        </w:rPr>
        <w:t>דורון סמיש:</w:t>
      </w:r>
    </w:p>
    <w:p w:rsidR="00591E8F" w:rsidRPr="00D71842" w:rsidRDefault="00591E8F" w:rsidP="00591E8F">
      <w:pPr>
        <w:pStyle w:val="KeepWithNext"/>
        <w:rPr>
          <w:rFonts w:hint="cs"/>
          <w:rtl/>
          <w:lang w:eastAsia="he-IL"/>
        </w:rPr>
      </w:pPr>
    </w:p>
    <w:p w:rsidR="00591E8F" w:rsidRPr="00D71842" w:rsidRDefault="00C3716A" w:rsidP="00C3716A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אם יורשה לי לענות, </w:t>
      </w:r>
      <w:r w:rsidR="00591E8F" w:rsidRPr="00D71842">
        <w:rPr>
          <w:rFonts w:hint="cs"/>
          <w:rtl/>
          <w:lang w:eastAsia="he-IL"/>
        </w:rPr>
        <w:t xml:space="preserve">המסננת </w:t>
      </w:r>
      <w:r w:rsidRPr="00D71842">
        <w:rPr>
          <w:rFonts w:hint="cs"/>
          <w:rtl/>
          <w:lang w:eastAsia="he-IL"/>
        </w:rPr>
        <w:t xml:space="preserve">שמקבלת את </w:t>
      </w:r>
      <w:bookmarkStart w:id="402" w:name="_ETM_Q1_4463359"/>
      <w:bookmarkEnd w:id="402"/>
      <w:r w:rsidRPr="00D71842">
        <w:rPr>
          <w:rFonts w:hint="cs"/>
          <w:rtl/>
          <w:lang w:eastAsia="he-IL"/>
        </w:rPr>
        <w:t>ההחלטה מתי זה פוגע יותר מדי ו</w:t>
      </w:r>
      <w:r w:rsidR="00591E8F" w:rsidRPr="00D71842">
        <w:rPr>
          <w:rFonts w:hint="cs"/>
          <w:rtl/>
          <w:lang w:eastAsia="he-IL"/>
        </w:rPr>
        <w:t xml:space="preserve">מתי זה פוגע </w:t>
      </w:r>
      <w:r w:rsidRPr="00D71842">
        <w:rPr>
          <w:rFonts w:hint="cs"/>
          <w:rtl/>
          <w:lang w:eastAsia="he-IL"/>
        </w:rPr>
        <w:t xml:space="preserve">פחות מדי כבר קיימת </w:t>
      </w:r>
      <w:bookmarkStart w:id="403" w:name="_ETM_Q1_4468866"/>
      <w:bookmarkEnd w:id="403"/>
      <w:r w:rsidRPr="00D71842">
        <w:rPr>
          <w:rFonts w:hint="cs"/>
          <w:rtl/>
          <w:lang w:eastAsia="he-IL"/>
        </w:rPr>
        <w:t xml:space="preserve">בחוק איסור הלבנת הון, לכן את החלק הזה לא היה </w:t>
      </w:r>
      <w:bookmarkStart w:id="404" w:name="_ETM_Q1_4471338"/>
      <w:bookmarkEnd w:id="404"/>
      <w:r w:rsidRPr="00D71842">
        <w:rPr>
          <w:rFonts w:hint="cs"/>
          <w:rtl/>
          <w:lang w:eastAsia="he-IL"/>
        </w:rPr>
        <w:t>צריך לחוקק מחדש.</w:t>
      </w:r>
      <w:r w:rsidR="00591E8F" w:rsidRPr="00D71842">
        <w:rPr>
          <w:rFonts w:hint="cs"/>
          <w:rtl/>
          <w:lang w:eastAsia="he-IL"/>
        </w:rPr>
        <w:t xml:space="preserve"> לעומת זאת בחלק של העברת מידע מבנקים ישירות היה צריך לבנות את המנגנון</w:t>
      </w:r>
      <w:r w:rsidRPr="00D71842">
        <w:rPr>
          <w:rFonts w:hint="cs"/>
          <w:rtl/>
          <w:lang w:eastAsia="he-IL"/>
        </w:rPr>
        <w:t xml:space="preserve"> הזה</w:t>
      </w:r>
      <w:r w:rsidR="00591E8F" w:rsidRPr="00D71842">
        <w:rPr>
          <w:rFonts w:hint="cs"/>
          <w:rtl/>
          <w:lang w:eastAsia="he-IL"/>
        </w:rPr>
        <w:t>, המנגנונים</w:t>
      </w:r>
      <w:r w:rsidRPr="00D71842">
        <w:rPr>
          <w:rFonts w:hint="cs"/>
          <w:rtl/>
          <w:lang w:eastAsia="he-IL"/>
        </w:rPr>
        <w:t xml:space="preserve"> דומים, ולכן היחס בעמודים קצת שונה.</w:t>
      </w:r>
    </w:p>
    <w:p w:rsidR="00591E8F" w:rsidRPr="00D71842" w:rsidRDefault="00591E8F" w:rsidP="00591E8F">
      <w:pPr>
        <w:rPr>
          <w:rFonts w:hint="cs"/>
          <w:rtl/>
          <w:lang w:eastAsia="he-IL"/>
        </w:rPr>
      </w:pPr>
    </w:p>
    <w:p w:rsidR="00C3716A" w:rsidRPr="00D71842" w:rsidRDefault="00C3716A" w:rsidP="00C3716A">
      <w:pPr>
        <w:pStyle w:val="ae"/>
        <w:keepNext/>
        <w:rPr>
          <w:rFonts w:hint="cs"/>
          <w:rtl/>
        </w:rPr>
      </w:pPr>
      <w:bookmarkStart w:id="405" w:name="_ETM_Q1_4493656"/>
      <w:bookmarkEnd w:id="405"/>
      <w:r w:rsidRPr="00D71842">
        <w:rPr>
          <w:rtl/>
        </w:rPr>
        <w:t>קריאות:</w:t>
      </w:r>
    </w:p>
    <w:p w:rsidR="00C3716A" w:rsidRPr="00D71842" w:rsidRDefault="00C3716A" w:rsidP="00C3716A">
      <w:pPr>
        <w:pStyle w:val="KeepWithNext"/>
        <w:rPr>
          <w:rFonts w:hint="cs"/>
          <w:rtl/>
          <w:lang w:eastAsia="he-IL"/>
        </w:rPr>
      </w:pPr>
    </w:p>
    <w:p w:rsidR="00C3716A" w:rsidRPr="00D71842" w:rsidRDefault="00C3716A" w:rsidP="00C3716A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- </w:t>
      </w:r>
      <w:bookmarkStart w:id="406" w:name="_ETM_Q1_4490678"/>
      <w:bookmarkEnd w:id="406"/>
      <w:r w:rsidRPr="00D71842">
        <w:rPr>
          <w:rFonts w:hint="cs"/>
          <w:rtl/>
          <w:lang w:eastAsia="he-IL"/>
        </w:rPr>
        <w:t>- -</w:t>
      </w:r>
    </w:p>
    <w:p w:rsidR="00C3716A" w:rsidRPr="00D71842" w:rsidRDefault="00C3716A" w:rsidP="00C3716A">
      <w:pPr>
        <w:rPr>
          <w:rFonts w:hint="cs"/>
          <w:rtl/>
          <w:lang w:eastAsia="he-IL"/>
        </w:rPr>
      </w:pPr>
      <w:bookmarkStart w:id="407" w:name="_ETM_Q1_4491810"/>
      <w:bookmarkEnd w:id="407"/>
    </w:p>
    <w:p w:rsidR="00E86876" w:rsidRPr="00D71842" w:rsidRDefault="00E86876" w:rsidP="00E86876">
      <w:pPr>
        <w:pStyle w:val="af"/>
        <w:keepNext/>
        <w:rPr>
          <w:rFonts w:hint="cs"/>
          <w:rtl/>
        </w:rPr>
      </w:pPr>
      <w:r w:rsidRPr="00D71842">
        <w:rPr>
          <w:rtl/>
        </w:rPr>
        <w:t>היו"ר דוד ביטן:</w:t>
      </w:r>
    </w:p>
    <w:p w:rsidR="00E86876" w:rsidRPr="00D71842" w:rsidRDefault="00E86876" w:rsidP="00E86876">
      <w:pPr>
        <w:pStyle w:val="KeepWithNext"/>
        <w:rPr>
          <w:rFonts w:hint="cs"/>
          <w:rtl/>
          <w:lang w:eastAsia="he-IL"/>
        </w:rPr>
      </w:pPr>
    </w:p>
    <w:p w:rsidR="00E86876" w:rsidRPr="00D71842" w:rsidRDefault="00E86876" w:rsidP="00C3716A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רבותי</w:t>
      </w:r>
      <w:r w:rsidR="00C3716A" w:rsidRPr="00D71842">
        <w:rPr>
          <w:rFonts w:hint="cs"/>
          <w:rtl/>
          <w:lang w:eastAsia="he-IL"/>
        </w:rPr>
        <w:t>.</w:t>
      </w:r>
      <w:r w:rsidRPr="00D71842">
        <w:rPr>
          <w:rFonts w:hint="cs"/>
          <w:rtl/>
          <w:lang w:eastAsia="he-IL"/>
        </w:rPr>
        <w:t xml:space="preserve"> </w:t>
      </w:r>
      <w:r w:rsidR="00C3716A" w:rsidRPr="00D71842">
        <w:rPr>
          <w:rFonts w:hint="cs"/>
          <w:rtl/>
          <w:lang w:eastAsia="he-IL"/>
        </w:rPr>
        <w:t xml:space="preserve">די, די. </w:t>
      </w:r>
      <w:r w:rsidRPr="00D71842">
        <w:rPr>
          <w:rFonts w:hint="cs"/>
          <w:rtl/>
          <w:lang w:eastAsia="he-IL"/>
        </w:rPr>
        <w:t>שמענו,</w:t>
      </w:r>
      <w:r w:rsidR="00C3716A" w:rsidRPr="00D71842">
        <w:rPr>
          <w:rFonts w:hint="cs"/>
          <w:rtl/>
          <w:lang w:eastAsia="he-IL"/>
        </w:rPr>
        <w:t xml:space="preserve"> שמענו.</w:t>
      </w:r>
      <w:r w:rsidRPr="00D71842">
        <w:rPr>
          <w:rFonts w:hint="cs"/>
          <w:rtl/>
          <w:lang w:eastAsia="he-IL"/>
        </w:rPr>
        <w:t xml:space="preserve"> נדחה את ההחלטה בעניין הזה. נקיים התייעצויות</w:t>
      </w:r>
      <w:r w:rsidR="00C3716A" w:rsidRPr="00D71842">
        <w:rPr>
          <w:rFonts w:hint="cs"/>
          <w:rtl/>
          <w:lang w:eastAsia="he-IL"/>
        </w:rPr>
        <w:t>.</w:t>
      </w:r>
    </w:p>
    <w:p w:rsidR="00E86876" w:rsidRPr="00D71842" w:rsidRDefault="00E86876" w:rsidP="00E86876">
      <w:pPr>
        <w:rPr>
          <w:rFonts w:hint="cs"/>
          <w:rtl/>
          <w:lang w:eastAsia="he-IL"/>
        </w:rPr>
      </w:pPr>
    </w:p>
    <w:p w:rsidR="00AC7436" w:rsidRPr="00D71842" w:rsidRDefault="00AC7436" w:rsidP="00AC7436">
      <w:pPr>
        <w:pStyle w:val="a"/>
        <w:keepNext/>
        <w:rPr>
          <w:rtl/>
        </w:rPr>
      </w:pPr>
      <w:bookmarkStart w:id="408" w:name="_ETM_Q1_4499662"/>
      <w:bookmarkStart w:id="409" w:name="_ETM_Q1_4500660"/>
      <w:bookmarkEnd w:id="408"/>
      <w:bookmarkEnd w:id="409"/>
      <w:r w:rsidRPr="00D71842">
        <w:rPr>
          <w:rtl/>
        </w:rPr>
        <w:t>איתן כבל (יו"ר ועדת הכלכלה):</w:t>
      </w:r>
    </w:p>
    <w:p w:rsidR="00C3716A" w:rsidRPr="00D71842" w:rsidRDefault="00C3716A" w:rsidP="00C3716A">
      <w:pPr>
        <w:pStyle w:val="KeepWithNext"/>
        <w:rPr>
          <w:rFonts w:hint="cs"/>
          <w:rtl/>
          <w:lang w:eastAsia="he-IL"/>
        </w:rPr>
      </w:pPr>
    </w:p>
    <w:p w:rsidR="00E86876" w:rsidRPr="00D71842" w:rsidRDefault="00C3716A" w:rsidP="00C3716A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ה</w:t>
      </w:r>
      <w:r w:rsidR="00E86876" w:rsidRPr="00D71842">
        <w:rPr>
          <w:rFonts w:hint="cs"/>
          <w:rtl/>
          <w:lang w:eastAsia="he-IL"/>
        </w:rPr>
        <w:t xml:space="preserve">קיצור, זה לא יהיה עניין מקצועי, </w:t>
      </w:r>
      <w:r w:rsidRPr="00D71842">
        <w:rPr>
          <w:rFonts w:hint="cs"/>
          <w:rtl/>
          <w:lang w:eastAsia="he-IL"/>
        </w:rPr>
        <w:t>זה יהיה עניין</w:t>
      </w:r>
      <w:r w:rsidR="00E86876" w:rsidRPr="00D71842">
        <w:rPr>
          <w:rFonts w:hint="cs"/>
          <w:rtl/>
          <w:lang w:eastAsia="he-IL"/>
        </w:rPr>
        <w:t xml:space="preserve"> פוליטי</w:t>
      </w:r>
      <w:r w:rsidRPr="00D71842">
        <w:rPr>
          <w:rFonts w:hint="cs"/>
          <w:rtl/>
          <w:lang w:eastAsia="he-IL"/>
        </w:rPr>
        <w:t>.</w:t>
      </w:r>
    </w:p>
    <w:p w:rsidR="00E86876" w:rsidRPr="00D71842" w:rsidRDefault="00E86876" w:rsidP="00E86876">
      <w:pPr>
        <w:rPr>
          <w:rFonts w:hint="cs"/>
          <w:rtl/>
          <w:lang w:eastAsia="he-IL"/>
        </w:rPr>
      </w:pPr>
    </w:p>
    <w:p w:rsidR="00C3716A" w:rsidRPr="00D71842" w:rsidRDefault="00C3716A" w:rsidP="00C3716A">
      <w:pPr>
        <w:pStyle w:val="af"/>
        <w:keepNext/>
        <w:rPr>
          <w:rFonts w:hint="cs"/>
          <w:rtl/>
        </w:rPr>
      </w:pPr>
      <w:bookmarkStart w:id="410" w:name="_ETM_Q1_4505690"/>
      <w:bookmarkEnd w:id="410"/>
      <w:r w:rsidRPr="00D71842">
        <w:rPr>
          <w:rtl/>
        </w:rPr>
        <w:t>היו"ר דוד ביטן:</w:t>
      </w:r>
    </w:p>
    <w:p w:rsidR="00C3716A" w:rsidRPr="00D71842" w:rsidRDefault="00C3716A" w:rsidP="00C3716A">
      <w:pPr>
        <w:pStyle w:val="KeepWithNext"/>
        <w:rPr>
          <w:rFonts w:hint="cs"/>
          <w:rtl/>
          <w:lang w:eastAsia="he-IL"/>
        </w:rPr>
      </w:pPr>
    </w:p>
    <w:p w:rsidR="00C3716A" w:rsidRPr="00D71842" w:rsidRDefault="00C3716A" w:rsidP="00C3716A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יכול להיות. יכול להיות.</w:t>
      </w:r>
    </w:p>
    <w:p w:rsidR="00C3716A" w:rsidRPr="00D71842" w:rsidRDefault="00C3716A" w:rsidP="00C3716A">
      <w:pPr>
        <w:rPr>
          <w:rFonts w:hint="cs"/>
          <w:rtl/>
          <w:lang w:eastAsia="he-IL"/>
        </w:rPr>
      </w:pPr>
      <w:bookmarkStart w:id="411" w:name="_ETM_Q1_4507322"/>
      <w:bookmarkEnd w:id="411"/>
    </w:p>
    <w:p w:rsidR="00E86876" w:rsidRPr="00D71842" w:rsidRDefault="00E86876" w:rsidP="00E86876">
      <w:pPr>
        <w:pStyle w:val="a"/>
        <w:keepNext/>
        <w:rPr>
          <w:rFonts w:hint="cs"/>
          <w:rtl/>
        </w:rPr>
      </w:pPr>
      <w:r w:rsidRPr="00D71842">
        <w:rPr>
          <w:rtl/>
        </w:rPr>
        <w:t>אורן אסף חזן (הליכוד):</w:t>
      </w:r>
    </w:p>
    <w:p w:rsidR="00E86876" w:rsidRPr="00D71842" w:rsidRDefault="00E86876" w:rsidP="00E86876">
      <w:pPr>
        <w:pStyle w:val="KeepWithNext"/>
        <w:rPr>
          <w:rFonts w:hint="cs"/>
          <w:rtl/>
          <w:lang w:eastAsia="he-IL"/>
        </w:rPr>
      </w:pPr>
    </w:p>
    <w:p w:rsidR="00E86876" w:rsidRPr="00D71842" w:rsidRDefault="00E86876" w:rsidP="00E86876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להיפך</w:t>
      </w:r>
      <w:r w:rsidR="00C3716A" w:rsidRPr="00D71842">
        <w:rPr>
          <w:rFonts w:hint="cs"/>
          <w:rtl/>
          <w:lang w:eastAsia="he-IL"/>
        </w:rPr>
        <w:t>.</w:t>
      </w:r>
    </w:p>
    <w:p w:rsidR="00E86876" w:rsidRPr="00D71842" w:rsidRDefault="00E86876" w:rsidP="00E86876">
      <w:pPr>
        <w:rPr>
          <w:rFonts w:hint="cs"/>
          <w:rtl/>
          <w:lang w:eastAsia="he-IL"/>
        </w:rPr>
      </w:pPr>
    </w:p>
    <w:p w:rsidR="00E86876" w:rsidRPr="00D71842" w:rsidRDefault="00E86876" w:rsidP="00E86876">
      <w:pPr>
        <w:pStyle w:val="af"/>
        <w:keepNext/>
        <w:rPr>
          <w:rFonts w:hint="cs"/>
          <w:rtl/>
        </w:rPr>
      </w:pPr>
      <w:r w:rsidRPr="00D71842">
        <w:rPr>
          <w:rtl/>
        </w:rPr>
        <w:t>היו"ר דוד ביטן:</w:t>
      </w:r>
    </w:p>
    <w:p w:rsidR="00E86876" w:rsidRPr="00D71842" w:rsidRDefault="00E86876" w:rsidP="00E86876">
      <w:pPr>
        <w:pStyle w:val="KeepWithNext"/>
        <w:rPr>
          <w:rFonts w:hint="cs"/>
          <w:rtl/>
          <w:lang w:eastAsia="he-IL"/>
        </w:rPr>
      </w:pPr>
    </w:p>
    <w:p w:rsidR="00E86876" w:rsidRPr="00D71842" w:rsidRDefault="00E86876" w:rsidP="00E86876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אנחנו שוקלים את העניין של הפיצול, נדבר על זה. אם לא , זה יעבור לוועדת החוקה.</w:t>
      </w:r>
      <w:r w:rsidR="00C3716A" w:rsidRPr="00D71842">
        <w:rPr>
          <w:rFonts w:hint="cs"/>
          <w:rtl/>
          <w:lang w:eastAsia="he-IL"/>
        </w:rPr>
        <w:t xml:space="preserve"> יכול להיות שנפצל.</w:t>
      </w:r>
    </w:p>
    <w:p w:rsidR="00E86876" w:rsidRPr="00D71842" w:rsidRDefault="00E86876" w:rsidP="00E86876">
      <w:pPr>
        <w:rPr>
          <w:rFonts w:hint="cs"/>
          <w:rtl/>
          <w:lang w:eastAsia="he-IL"/>
        </w:rPr>
      </w:pPr>
    </w:p>
    <w:p w:rsidR="00E86876" w:rsidRPr="00D71842" w:rsidRDefault="00C3716A" w:rsidP="00C3716A">
      <w:pPr>
        <w:pStyle w:val="a0"/>
        <w:keepNext/>
        <w:rPr>
          <w:rFonts w:hint="cs"/>
          <w:rtl/>
          <w:lang w:eastAsia="he-IL"/>
        </w:rPr>
      </w:pPr>
      <w:r w:rsidRPr="00D71842">
        <w:rPr>
          <w:rtl/>
          <w:lang w:eastAsia="he-IL"/>
        </w:rPr>
        <w:br w:type="page"/>
      </w:r>
      <w:r w:rsidRPr="00D71842">
        <w:rPr>
          <w:rFonts w:hint="cs"/>
          <w:rtl/>
          <w:lang w:eastAsia="he-IL"/>
        </w:rPr>
        <w:t>קביעת הוועדה לדיון ב</w:t>
      </w:r>
      <w:r w:rsidRPr="00D71842">
        <w:rPr>
          <w:rtl/>
          <w:lang w:eastAsia="he-IL"/>
        </w:rPr>
        <w:t>הצעת חוק נתוני אשראי, התשע"ו-2015</w:t>
      </w:r>
    </w:p>
    <w:p w:rsidR="00C3716A" w:rsidRDefault="00C3716A" w:rsidP="00C3716A">
      <w:pPr>
        <w:pStyle w:val="KeepWithNext"/>
        <w:rPr>
          <w:rFonts w:hint="cs"/>
          <w:rtl/>
          <w:lang w:eastAsia="he-IL"/>
        </w:rPr>
      </w:pPr>
    </w:p>
    <w:p w:rsidR="00DB4DE5" w:rsidRPr="00DB4DE5" w:rsidRDefault="00DB4DE5" w:rsidP="00DB4DE5">
      <w:pPr>
        <w:rPr>
          <w:rFonts w:hint="cs"/>
          <w:rtl/>
          <w:lang w:eastAsia="he-IL"/>
        </w:rPr>
      </w:pPr>
    </w:p>
    <w:p w:rsidR="00C3716A" w:rsidRPr="00D71842" w:rsidRDefault="00C3716A" w:rsidP="00C3716A">
      <w:pPr>
        <w:pStyle w:val="af"/>
        <w:keepNext/>
        <w:rPr>
          <w:rFonts w:hint="cs"/>
          <w:rtl/>
        </w:rPr>
      </w:pPr>
      <w:r w:rsidRPr="00D71842">
        <w:rPr>
          <w:rtl/>
        </w:rPr>
        <w:t>היו"ר דוד ביטן:</w:t>
      </w:r>
    </w:p>
    <w:p w:rsidR="00C3716A" w:rsidRPr="00D71842" w:rsidRDefault="00C3716A" w:rsidP="00C3716A">
      <w:pPr>
        <w:pStyle w:val="KeepWithNext"/>
        <w:rPr>
          <w:rFonts w:hint="cs"/>
          <w:rtl/>
          <w:lang w:eastAsia="he-IL"/>
        </w:rPr>
      </w:pPr>
    </w:p>
    <w:p w:rsidR="00E86876" w:rsidRPr="00D71842" w:rsidRDefault="00C3716A" w:rsidP="004618B1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עכשיו </w:t>
      </w:r>
      <w:bookmarkStart w:id="412" w:name="_ETM_Q1_4514710"/>
      <w:bookmarkEnd w:id="412"/>
      <w:r w:rsidRPr="00D71842">
        <w:rPr>
          <w:rFonts w:hint="cs"/>
          <w:rtl/>
          <w:lang w:eastAsia="he-IL"/>
        </w:rPr>
        <w:t xml:space="preserve">לגבי הסעיף השני. </w:t>
      </w:r>
      <w:r w:rsidR="00E86876" w:rsidRPr="00D71842">
        <w:rPr>
          <w:rFonts w:hint="cs"/>
          <w:rtl/>
          <w:lang w:eastAsia="he-IL"/>
        </w:rPr>
        <w:t>הצעת חוק נתוני אשראי</w:t>
      </w:r>
      <w:r w:rsidR="004618B1" w:rsidRPr="00D71842">
        <w:rPr>
          <w:rFonts w:hint="cs"/>
          <w:rtl/>
          <w:lang w:eastAsia="he-IL"/>
        </w:rPr>
        <w:t xml:space="preserve">. מצד אחד, יש </w:t>
      </w:r>
      <w:bookmarkStart w:id="413" w:name="_ETM_Q1_4539949"/>
      <w:bookmarkEnd w:id="413"/>
      <w:r w:rsidR="00E86876" w:rsidRPr="00D71842">
        <w:rPr>
          <w:rFonts w:hint="cs"/>
          <w:rtl/>
          <w:lang w:eastAsia="he-IL"/>
        </w:rPr>
        <w:t xml:space="preserve">בקשה של משרד האוצר להעביר </w:t>
      </w:r>
      <w:r w:rsidR="004618B1" w:rsidRPr="00D71842">
        <w:rPr>
          <w:rFonts w:hint="cs"/>
          <w:rtl/>
          <w:lang w:eastAsia="he-IL"/>
        </w:rPr>
        <w:t xml:space="preserve">את זה </w:t>
      </w:r>
      <w:r w:rsidR="00E86876" w:rsidRPr="00D71842">
        <w:rPr>
          <w:rFonts w:hint="cs"/>
          <w:rtl/>
          <w:lang w:eastAsia="he-IL"/>
        </w:rPr>
        <w:t>לוועדת הרפורמות, מצד שני, יו</w:t>
      </w:r>
      <w:r w:rsidR="004618B1" w:rsidRPr="00D71842">
        <w:rPr>
          <w:rFonts w:hint="cs"/>
          <w:rtl/>
          <w:lang w:eastAsia="he-IL"/>
        </w:rPr>
        <w:t>שב-ראש</w:t>
      </w:r>
      <w:r w:rsidR="00E86876" w:rsidRPr="00D71842">
        <w:rPr>
          <w:rFonts w:hint="cs"/>
          <w:rtl/>
          <w:lang w:eastAsia="he-IL"/>
        </w:rPr>
        <w:t xml:space="preserve"> ועדת הכלכלה טוען שזה צריך לעבור אליו, </w:t>
      </w:r>
      <w:r w:rsidR="004618B1" w:rsidRPr="00D71842">
        <w:rPr>
          <w:rFonts w:hint="cs"/>
          <w:rtl/>
          <w:lang w:eastAsia="he-IL"/>
        </w:rPr>
        <w:t>ויש לנו חוות-דעת. של מי חוות-הדעת?</w:t>
      </w:r>
      <w:r w:rsidR="00E86876" w:rsidRPr="00D71842">
        <w:rPr>
          <w:rFonts w:hint="cs"/>
          <w:rtl/>
          <w:lang w:eastAsia="he-IL"/>
        </w:rPr>
        <w:t xml:space="preserve"> </w:t>
      </w:r>
    </w:p>
    <w:p w:rsidR="00E86876" w:rsidRPr="00D71842" w:rsidRDefault="00E86876" w:rsidP="00E86876">
      <w:pPr>
        <w:rPr>
          <w:rFonts w:hint="cs"/>
          <w:rtl/>
          <w:lang w:eastAsia="he-IL"/>
        </w:rPr>
      </w:pPr>
    </w:p>
    <w:p w:rsidR="00AC7436" w:rsidRPr="00D71842" w:rsidRDefault="00AC7436" w:rsidP="00AC7436">
      <w:pPr>
        <w:pStyle w:val="a"/>
        <w:keepNext/>
        <w:rPr>
          <w:rtl/>
        </w:rPr>
      </w:pPr>
      <w:r w:rsidRPr="00D71842">
        <w:rPr>
          <w:rtl/>
        </w:rPr>
        <w:t>איתן כבל (יו"ר ועדת הכלכלה):</w:t>
      </w:r>
    </w:p>
    <w:p w:rsidR="004618B1" w:rsidRPr="00D71842" w:rsidRDefault="004618B1" w:rsidP="004618B1">
      <w:pPr>
        <w:pStyle w:val="KeepWithNext"/>
        <w:rPr>
          <w:rFonts w:hint="cs"/>
          <w:rtl/>
          <w:lang w:eastAsia="he-IL"/>
        </w:rPr>
      </w:pPr>
    </w:p>
    <w:p w:rsidR="004618B1" w:rsidRPr="00D71842" w:rsidRDefault="00E86876" w:rsidP="004618B1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של היועצת המשפטית. אני מציע שאתי קודם כול תציג את הצד המשפטי</w:t>
      </w:r>
      <w:r w:rsidR="004618B1" w:rsidRPr="00D71842">
        <w:rPr>
          <w:rFonts w:hint="cs"/>
          <w:rtl/>
          <w:lang w:eastAsia="he-IL"/>
        </w:rPr>
        <w:t>, המקצועי,</w:t>
      </w:r>
      <w:r w:rsidRPr="00D71842">
        <w:rPr>
          <w:rFonts w:hint="cs"/>
          <w:rtl/>
          <w:lang w:eastAsia="he-IL"/>
        </w:rPr>
        <w:t xml:space="preserve"> </w:t>
      </w:r>
      <w:r w:rsidR="00716FC3" w:rsidRPr="00D71842">
        <w:rPr>
          <w:rFonts w:hint="cs"/>
          <w:rtl/>
          <w:lang w:eastAsia="he-IL"/>
        </w:rPr>
        <w:t>ו</w:t>
      </w:r>
      <w:r w:rsidRPr="00D71842">
        <w:rPr>
          <w:rFonts w:hint="cs"/>
          <w:rtl/>
          <w:lang w:eastAsia="he-IL"/>
        </w:rPr>
        <w:t>אני אומר כמה דברים</w:t>
      </w:r>
      <w:r w:rsidR="004618B1" w:rsidRPr="00D71842">
        <w:rPr>
          <w:rFonts w:hint="cs"/>
          <w:rtl/>
          <w:lang w:eastAsia="he-IL"/>
        </w:rPr>
        <w:t xml:space="preserve">, למרות </w:t>
      </w:r>
      <w:bookmarkStart w:id="414" w:name="_ETM_Q1_4562718"/>
      <w:bookmarkEnd w:id="414"/>
      <w:r w:rsidR="004618B1" w:rsidRPr="00D71842">
        <w:rPr>
          <w:rFonts w:hint="cs"/>
          <w:rtl/>
          <w:lang w:eastAsia="he-IL"/>
        </w:rPr>
        <w:t>שאני מבין את העניין</w:t>
      </w:r>
      <w:r w:rsidRPr="00D71842">
        <w:rPr>
          <w:rFonts w:hint="cs"/>
          <w:rtl/>
          <w:lang w:eastAsia="he-IL"/>
        </w:rPr>
        <w:t xml:space="preserve">. </w:t>
      </w:r>
    </w:p>
    <w:p w:rsidR="004618B1" w:rsidRPr="00D71842" w:rsidRDefault="004618B1" w:rsidP="004618B1">
      <w:pPr>
        <w:rPr>
          <w:rFonts w:hint="cs"/>
          <w:rtl/>
          <w:lang w:eastAsia="he-IL"/>
        </w:rPr>
      </w:pPr>
    </w:p>
    <w:p w:rsidR="004618B1" w:rsidRPr="00D71842" w:rsidRDefault="004618B1" w:rsidP="004618B1">
      <w:pPr>
        <w:pStyle w:val="af"/>
        <w:keepNext/>
        <w:rPr>
          <w:rFonts w:hint="cs"/>
          <w:rtl/>
        </w:rPr>
      </w:pPr>
      <w:r w:rsidRPr="00D71842">
        <w:rPr>
          <w:rtl/>
        </w:rPr>
        <w:t>היו"ר דוד ביטן:</w:t>
      </w:r>
    </w:p>
    <w:p w:rsidR="004618B1" w:rsidRPr="00D71842" w:rsidRDefault="004618B1" w:rsidP="004618B1">
      <w:pPr>
        <w:pStyle w:val="KeepWithNext"/>
        <w:rPr>
          <w:rFonts w:hint="cs"/>
          <w:rtl/>
          <w:lang w:eastAsia="he-IL"/>
        </w:rPr>
      </w:pPr>
    </w:p>
    <w:p w:rsidR="004618B1" w:rsidRPr="00D71842" w:rsidRDefault="004618B1" w:rsidP="004618B1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טוב.</w:t>
      </w:r>
    </w:p>
    <w:p w:rsidR="004618B1" w:rsidRPr="00D71842" w:rsidRDefault="004618B1" w:rsidP="004618B1">
      <w:pPr>
        <w:rPr>
          <w:rFonts w:hint="cs"/>
          <w:rtl/>
          <w:lang w:eastAsia="he-IL"/>
        </w:rPr>
      </w:pPr>
    </w:p>
    <w:p w:rsidR="00AC7436" w:rsidRPr="00D71842" w:rsidRDefault="00AC7436" w:rsidP="00AC7436">
      <w:pPr>
        <w:pStyle w:val="a"/>
        <w:keepNext/>
        <w:rPr>
          <w:rtl/>
        </w:rPr>
      </w:pPr>
      <w:r w:rsidRPr="00D71842">
        <w:rPr>
          <w:rtl/>
        </w:rPr>
        <w:t>איתן כבל (יו"ר ועדת הכלכלה):</w:t>
      </w:r>
    </w:p>
    <w:p w:rsidR="004618B1" w:rsidRPr="00D71842" w:rsidRDefault="004618B1" w:rsidP="004618B1">
      <w:pPr>
        <w:pStyle w:val="KeepWithNext"/>
        <w:rPr>
          <w:rFonts w:hint="cs"/>
          <w:rtl/>
          <w:lang w:eastAsia="he-IL"/>
        </w:rPr>
      </w:pPr>
    </w:p>
    <w:p w:rsidR="00E86876" w:rsidRPr="00D71842" w:rsidRDefault="00E86876" w:rsidP="004618B1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אתי</w:t>
      </w:r>
      <w:r w:rsidR="004618B1" w:rsidRPr="00D71842">
        <w:rPr>
          <w:rFonts w:hint="cs"/>
          <w:rtl/>
          <w:lang w:eastAsia="he-IL"/>
        </w:rPr>
        <w:t>,</w:t>
      </w:r>
      <w:r w:rsidRPr="00D71842">
        <w:rPr>
          <w:rFonts w:hint="cs"/>
          <w:rtl/>
          <w:lang w:eastAsia="he-IL"/>
        </w:rPr>
        <w:t xml:space="preserve"> בבקשה</w:t>
      </w:r>
      <w:r w:rsidR="004618B1" w:rsidRPr="00D71842">
        <w:rPr>
          <w:rFonts w:hint="cs"/>
          <w:rtl/>
          <w:lang w:eastAsia="he-IL"/>
        </w:rPr>
        <w:t>.</w:t>
      </w:r>
    </w:p>
    <w:p w:rsidR="00E86876" w:rsidRPr="00D71842" w:rsidRDefault="00E86876" w:rsidP="00E86876">
      <w:pPr>
        <w:rPr>
          <w:rFonts w:hint="cs"/>
          <w:rtl/>
          <w:lang w:eastAsia="he-IL"/>
        </w:rPr>
      </w:pPr>
    </w:p>
    <w:p w:rsidR="004618B1" w:rsidRPr="00D71842" w:rsidRDefault="004618B1" w:rsidP="004618B1">
      <w:pPr>
        <w:pStyle w:val="af1"/>
        <w:keepNext/>
        <w:rPr>
          <w:rFonts w:hint="cs"/>
          <w:rtl/>
          <w:lang w:eastAsia="he-IL"/>
        </w:rPr>
      </w:pPr>
      <w:bookmarkStart w:id="415" w:name="_ETM_Q1_4567069"/>
      <w:bookmarkStart w:id="416" w:name="_ETM_Q1_4570534"/>
      <w:bookmarkEnd w:id="415"/>
      <w:bookmarkEnd w:id="416"/>
      <w:r w:rsidRPr="00D71842">
        <w:rPr>
          <w:rtl/>
          <w:lang w:eastAsia="he-IL"/>
        </w:rPr>
        <w:t>אתי בנדלר:</w:t>
      </w:r>
    </w:p>
    <w:p w:rsidR="004618B1" w:rsidRPr="00D71842" w:rsidRDefault="004618B1" w:rsidP="004618B1">
      <w:pPr>
        <w:pStyle w:val="KeepWithNext"/>
        <w:rPr>
          <w:rFonts w:hint="cs"/>
          <w:rtl/>
          <w:lang w:eastAsia="he-IL"/>
        </w:rPr>
      </w:pPr>
    </w:p>
    <w:p w:rsidR="004618B1" w:rsidRPr="00D71842" w:rsidRDefault="00E86876" w:rsidP="00716FC3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המכתב </w:t>
      </w:r>
      <w:r w:rsidR="00716FC3" w:rsidRPr="00D71842">
        <w:rPr>
          <w:rFonts w:hint="cs"/>
          <w:rtl/>
          <w:lang w:eastAsia="he-IL"/>
        </w:rPr>
        <w:t xml:space="preserve">לא </w:t>
      </w:r>
      <w:r w:rsidRPr="00D71842">
        <w:rPr>
          <w:rFonts w:hint="cs"/>
          <w:rtl/>
          <w:lang w:eastAsia="he-IL"/>
        </w:rPr>
        <w:t>לפני</w:t>
      </w:r>
      <w:r w:rsidR="004618B1" w:rsidRPr="00D71842">
        <w:rPr>
          <w:rFonts w:hint="cs"/>
          <w:rtl/>
          <w:lang w:eastAsia="he-IL"/>
        </w:rPr>
        <w:t>, אבל</w:t>
      </w:r>
      <w:r w:rsidRPr="00D71842">
        <w:rPr>
          <w:rFonts w:hint="cs"/>
          <w:rtl/>
          <w:lang w:eastAsia="he-IL"/>
        </w:rPr>
        <w:t xml:space="preserve"> </w:t>
      </w:r>
      <w:r w:rsidR="004618B1" w:rsidRPr="00D71842">
        <w:rPr>
          <w:rFonts w:hint="cs"/>
          <w:rtl/>
          <w:lang w:eastAsia="he-IL"/>
        </w:rPr>
        <w:t>ה</w:t>
      </w:r>
      <w:r w:rsidRPr="00D71842">
        <w:rPr>
          <w:rFonts w:hint="cs"/>
          <w:rtl/>
          <w:lang w:eastAsia="he-IL"/>
        </w:rPr>
        <w:t xml:space="preserve">נושא של נתוני אשראי נדון בוועדת הכלכלה החל </w:t>
      </w:r>
      <w:r w:rsidR="004618B1" w:rsidRPr="00D71842">
        <w:rPr>
          <w:rFonts w:hint="cs"/>
          <w:rtl/>
          <w:lang w:eastAsia="he-IL"/>
        </w:rPr>
        <w:t>מ</w:t>
      </w:r>
      <w:r w:rsidRPr="00D71842">
        <w:rPr>
          <w:rFonts w:hint="cs"/>
          <w:rtl/>
          <w:lang w:eastAsia="he-IL"/>
        </w:rPr>
        <w:t>שנת 2000 ומשה</w:t>
      </w:r>
      <w:r w:rsidR="004618B1" w:rsidRPr="00D71842">
        <w:rPr>
          <w:rFonts w:hint="cs"/>
          <w:rtl/>
          <w:lang w:eastAsia="he-IL"/>
        </w:rPr>
        <w:t>ו</w:t>
      </w:r>
      <w:r w:rsidR="00716FC3" w:rsidRPr="00D71842">
        <w:rPr>
          <w:rFonts w:hint="cs"/>
          <w:rtl/>
          <w:lang w:eastAsia="he-IL"/>
        </w:rPr>
        <w:t>.</w:t>
      </w:r>
      <w:r w:rsidR="004618B1" w:rsidRPr="00D71842">
        <w:rPr>
          <w:rFonts w:hint="cs"/>
          <w:rtl/>
          <w:lang w:eastAsia="he-IL"/>
        </w:rPr>
        <w:t xml:space="preserve"> אינני זוכרת מאיזה שנה הוא </w:t>
      </w:r>
      <w:bookmarkStart w:id="417" w:name="_ETM_Q1_4584910"/>
      <w:bookmarkEnd w:id="417"/>
      <w:r w:rsidR="004618B1" w:rsidRPr="00D71842">
        <w:rPr>
          <w:rFonts w:hint="cs"/>
          <w:rtl/>
          <w:lang w:eastAsia="he-IL"/>
        </w:rPr>
        <w:t>חוק שירות נתוני אשראי</w:t>
      </w:r>
      <w:r w:rsidR="00716FC3" w:rsidRPr="00D71842">
        <w:rPr>
          <w:rFonts w:hint="cs"/>
          <w:rtl/>
          <w:lang w:eastAsia="he-IL"/>
        </w:rPr>
        <w:t xml:space="preserve"> –</w:t>
      </w:r>
      <w:r w:rsidR="004618B1" w:rsidRPr="00D71842">
        <w:rPr>
          <w:rFonts w:hint="cs"/>
          <w:rtl/>
          <w:lang w:eastAsia="he-IL"/>
        </w:rPr>
        <w:t xml:space="preserve"> הוא נדון בהתחלה בוועדה משותפת של </w:t>
      </w:r>
      <w:bookmarkStart w:id="418" w:name="_ETM_Q1_4589002"/>
      <w:bookmarkEnd w:id="418"/>
      <w:r w:rsidR="004618B1" w:rsidRPr="00D71842">
        <w:rPr>
          <w:rFonts w:hint="cs"/>
          <w:rtl/>
          <w:lang w:eastAsia="he-IL"/>
        </w:rPr>
        <w:t>ועדת הכלכלה וועדת החוקה, בראשות ועדת הכלכלה</w:t>
      </w:r>
      <w:r w:rsidR="00716FC3" w:rsidRPr="00D71842">
        <w:rPr>
          <w:rFonts w:hint="cs"/>
          <w:rtl/>
          <w:lang w:eastAsia="he-IL"/>
        </w:rPr>
        <w:t xml:space="preserve"> –</w:t>
      </w:r>
      <w:r w:rsidR="004618B1" w:rsidRPr="00D71842">
        <w:rPr>
          <w:rFonts w:hint="cs"/>
          <w:rtl/>
          <w:lang w:eastAsia="he-IL"/>
        </w:rPr>
        <w:t xml:space="preserve"> בכנסת החמש-עשרה זה </w:t>
      </w:r>
      <w:bookmarkStart w:id="419" w:name="_ETM_Q1_4594900"/>
      <w:bookmarkEnd w:id="419"/>
      <w:r w:rsidR="004618B1" w:rsidRPr="00D71842">
        <w:rPr>
          <w:rFonts w:hint="cs"/>
          <w:rtl/>
          <w:lang w:eastAsia="he-IL"/>
        </w:rPr>
        <w:t>כבר היה. לחוק הזה היו שלושה תיקונים שנדונו בוועדה משותפת</w:t>
      </w:r>
      <w:bookmarkStart w:id="420" w:name="_ETM_Q1_4604059"/>
      <w:bookmarkEnd w:id="420"/>
      <w:r w:rsidR="004618B1" w:rsidRPr="00D71842">
        <w:rPr>
          <w:rFonts w:hint="cs"/>
          <w:rtl/>
          <w:lang w:eastAsia="he-IL"/>
        </w:rPr>
        <w:t xml:space="preserve">. סדרה של תקנות, הרבה מאוד תקנות, נדונו </w:t>
      </w:r>
      <w:bookmarkStart w:id="421" w:name="_ETM_Q1_4608513"/>
      <w:bookmarkEnd w:id="421"/>
      <w:r w:rsidR="004618B1" w:rsidRPr="00D71842">
        <w:rPr>
          <w:rFonts w:hint="cs"/>
          <w:rtl/>
          <w:lang w:eastAsia="he-IL"/>
        </w:rPr>
        <w:t xml:space="preserve">רובן בוועדה המשותפת. בתיקון החוק האחרון של חוק שירות נתוני </w:t>
      </w:r>
      <w:bookmarkStart w:id="422" w:name="_ETM_Q1_4614090"/>
      <w:bookmarkEnd w:id="422"/>
      <w:r w:rsidR="004618B1" w:rsidRPr="00D71842">
        <w:rPr>
          <w:rFonts w:hint="cs"/>
          <w:rtl/>
          <w:lang w:eastAsia="he-IL"/>
        </w:rPr>
        <w:t xml:space="preserve">אשראי הוחלט שם לשנות את הוועדה המוסמכת לפי החוק ולקבוע </w:t>
      </w:r>
      <w:bookmarkStart w:id="423" w:name="_ETM_Q1_4618126"/>
      <w:bookmarkEnd w:id="423"/>
      <w:r w:rsidR="004618B1" w:rsidRPr="00D71842">
        <w:rPr>
          <w:rFonts w:hint="cs"/>
          <w:rtl/>
          <w:lang w:eastAsia="he-IL"/>
        </w:rPr>
        <w:t>שזאת תהיה ועדת הכלכלה בלבד, ומאז גם התקנות נדו</w:t>
      </w:r>
      <w:bookmarkStart w:id="424" w:name="_ETM_Q1_4622087"/>
      <w:bookmarkEnd w:id="424"/>
      <w:r w:rsidR="004618B1" w:rsidRPr="00D71842">
        <w:rPr>
          <w:rFonts w:hint="cs"/>
          <w:rtl/>
          <w:lang w:eastAsia="he-IL"/>
        </w:rPr>
        <w:t>נו בוועדת הכלכלה.</w:t>
      </w:r>
    </w:p>
    <w:p w:rsidR="00E86876" w:rsidRPr="00D71842" w:rsidRDefault="00E86876" w:rsidP="00E86876">
      <w:pPr>
        <w:rPr>
          <w:rFonts w:hint="cs"/>
          <w:rtl/>
          <w:lang w:eastAsia="he-IL"/>
        </w:rPr>
      </w:pPr>
      <w:bookmarkStart w:id="425" w:name="_ETM_Q1_4620171"/>
      <w:bookmarkEnd w:id="425"/>
    </w:p>
    <w:p w:rsidR="004618B1" w:rsidRPr="00D71842" w:rsidRDefault="004618B1" w:rsidP="004618B1">
      <w:pPr>
        <w:pStyle w:val="af"/>
        <w:keepNext/>
        <w:rPr>
          <w:rFonts w:hint="cs"/>
          <w:rtl/>
        </w:rPr>
      </w:pPr>
      <w:bookmarkStart w:id="426" w:name="_ETM_Q1_4620463"/>
      <w:bookmarkEnd w:id="426"/>
      <w:r w:rsidRPr="00D71842">
        <w:rPr>
          <w:rtl/>
        </w:rPr>
        <w:t>היו"ר דוד ביטן:</w:t>
      </w:r>
    </w:p>
    <w:p w:rsidR="004618B1" w:rsidRPr="00D71842" w:rsidRDefault="004618B1" w:rsidP="004618B1">
      <w:pPr>
        <w:pStyle w:val="KeepWithNext"/>
        <w:rPr>
          <w:rFonts w:hint="cs"/>
          <w:rtl/>
          <w:lang w:eastAsia="he-IL"/>
        </w:rPr>
      </w:pPr>
    </w:p>
    <w:p w:rsidR="004618B1" w:rsidRPr="00D71842" w:rsidRDefault="004618B1" w:rsidP="004618B1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אני לא מדבר על תקנות. תקנות תמיד יידונו </w:t>
      </w:r>
      <w:bookmarkStart w:id="427" w:name="_ETM_Q1_4624286"/>
      <w:bookmarkEnd w:id="427"/>
      <w:r w:rsidRPr="00D71842">
        <w:rPr>
          <w:rFonts w:hint="cs"/>
          <w:rtl/>
          <w:lang w:eastAsia="he-IL"/>
        </w:rPr>
        <w:t>בוועדת הכלכלה. ועדת הרפורמות היא אד-הוק.</w:t>
      </w:r>
    </w:p>
    <w:p w:rsidR="00E86876" w:rsidRPr="00D71842" w:rsidRDefault="00E86876" w:rsidP="00E86876">
      <w:pPr>
        <w:rPr>
          <w:rFonts w:hint="cs"/>
          <w:rtl/>
          <w:lang w:eastAsia="he-IL"/>
        </w:rPr>
      </w:pPr>
    </w:p>
    <w:p w:rsidR="004618B1" w:rsidRPr="00D71842" w:rsidRDefault="004618B1" w:rsidP="004618B1">
      <w:pPr>
        <w:pStyle w:val="af1"/>
        <w:keepNext/>
        <w:rPr>
          <w:rFonts w:hint="cs"/>
          <w:rtl/>
          <w:lang w:eastAsia="he-IL"/>
        </w:rPr>
      </w:pPr>
      <w:bookmarkStart w:id="428" w:name="_ETM_Q1_4622616"/>
      <w:bookmarkStart w:id="429" w:name="_ETM_Q1_4623672"/>
      <w:bookmarkEnd w:id="428"/>
      <w:bookmarkEnd w:id="429"/>
      <w:r w:rsidRPr="00D71842">
        <w:rPr>
          <w:rtl/>
          <w:lang w:eastAsia="he-IL"/>
        </w:rPr>
        <w:t>אתי בנדלר:</w:t>
      </w:r>
    </w:p>
    <w:p w:rsidR="004618B1" w:rsidRPr="00D71842" w:rsidRDefault="004618B1" w:rsidP="004618B1">
      <w:pPr>
        <w:pStyle w:val="KeepWithNext"/>
        <w:rPr>
          <w:rFonts w:hint="cs"/>
          <w:rtl/>
          <w:lang w:eastAsia="he-IL"/>
        </w:rPr>
      </w:pPr>
    </w:p>
    <w:p w:rsidR="00E86876" w:rsidRPr="00D71842" w:rsidRDefault="00E86876" w:rsidP="004618B1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אדוני</w:t>
      </w:r>
      <w:r w:rsidR="004618B1" w:rsidRPr="00D71842">
        <w:rPr>
          <w:rFonts w:hint="cs"/>
          <w:rtl/>
          <w:lang w:eastAsia="he-IL"/>
        </w:rPr>
        <w:t>,</w:t>
      </w:r>
      <w:r w:rsidRPr="00D71842">
        <w:rPr>
          <w:rFonts w:hint="cs"/>
          <w:rtl/>
          <w:lang w:eastAsia="he-IL"/>
        </w:rPr>
        <w:t xml:space="preserve"> אני מדברת על חוק </w:t>
      </w:r>
      <w:r w:rsidR="004618B1" w:rsidRPr="00D71842">
        <w:rPr>
          <w:rFonts w:hint="cs"/>
          <w:rtl/>
          <w:lang w:eastAsia="he-IL"/>
        </w:rPr>
        <w:t xml:space="preserve">שירות </w:t>
      </w:r>
      <w:r w:rsidRPr="00D71842">
        <w:rPr>
          <w:rFonts w:hint="cs"/>
          <w:rtl/>
          <w:lang w:eastAsia="he-IL"/>
        </w:rPr>
        <w:t xml:space="preserve">נתוני אשראי הקיים. מוצע חוק נתוני אשראי שמרחיב את ההסדרים </w:t>
      </w:r>
      <w:r w:rsidR="004618B1" w:rsidRPr="00D71842">
        <w:rPr>
          <w:rFonts w:hint="cs"/>
          <w:rtl/>
          <w:lang w:eastAsia="he-IL"/>
        </w:rPr>
        <w:t xml:space="preserve">שנקבעו בחוק שירות נתוני </w:t>
      </w:r>
      <w:bookmarkStart w:id="430" w:name="_ETM_Q1_4641467"/>
      <w:bookmarkEnd w:id="430"/>
      <w:r w:rsidR="004618B1" w:rsidRPr="00D71842">
        <w:rPr>
          <w:rFonts w:hint="cs"/>
          <w:rtl/>
          <w:lang w:eastAsia="he-IL"/>
        </w:rPr>
        <w:t xml:space="preserve">אשראי </w:t>
      </w:r>
      <w:r w:rsidRPr="00D71842">
        <w:rPr>
          <w:rFonts w:hint="cs"/>
          <w:rtl/>
          <w:lang w:eastAsia="he-IL"/>
        </w:rPr>
        <w:t xml:space="preserve">ומבטל את חוק </w:t>
      </w:r>
      <w:r w:rsidR="004618B1" w:rsidRPr="00D71842">
        <w:rPr>
          <w:rFonts w:hint="cs"/>
          <w:rtl/>
          <w:lang w:eastAsia="he-IL"/>
        </w:rPr>
        <w:t xml:space="preserve">שירות </w:t>
      </w:r>
      <w:r w:rsidRPr="00D71842">
        <w:rPr>
          <w:rFonts w:hint="cs"/>
          <w:rtl/>
          <w:lang w:eastAsia="he-IL"/>
        </w:rPr>
        <w:t xml:space="preserve">נתוני </w:t>
      </w:r>
      <w:r w:rsidR="004C1698" w:rsidRPr="00D71842">
        <w:rPr>
          <w:rFonts w:hint="cs"/>
          <w:rtl/>
          <w:lang w:eastAsia="he-IL"/>
        </w:rPr>
        <w:t xml:space="preserve">אשראי, אבל </w:t>
      </w:r>
      <w:r w:rsidR="004618B1" w:rsidRPr="00D71842">
        <w:rPr>
          <w:rFonts w:hint="cs"/>
          <w:rtl/>
          <w:lang w:eastAsia="he-IL"/>
        </w:rPr>
        <w:t xml:space="preserve">שוב </w:t>
      </w:r>
      <w:r w:rsidR="004C1698" w:rsidRPr="00D71842">
        <w:rPr>
          <w:rFonts w:hint="cs"/>
          <w:rtl/>
          <w:lang w:eastAsia="he-IL"/>
        </w:rPr>
        <w:t xml:space="preserve">המטרה העיקרית של החוק </w:t>
      </w:r>
      <w:r w:rsidR="004618B1" w:rsidRPr="00D71842">
        <w:rPr>
          <w:rFonts w:hint="cs"/>
          <w:rtl/>
          <w:lang w:eastAsia="he-IL"/>
        </w:rPr>
        <w:t xml:space="preserve">הזה זה </w:t>
      </w:r>
      <w:r w:rsidR="004C1698" w:rsidRPr="00D71842">
        <w:rPr>
          <w:rFonts w:hint="cs"/>
          <w:rtl/>
          <w:lang w:eastAsia="he-IL"/>
        </w:rPr>
        <w:t>קידום התחרות במשק. מדובר בחוק כלכלי במהותו, אין ספק שלולא הקמת ועדת אד-הוק</w:t>
      </w:r>
      <w:r w:rsidR="004618B1" w:rsidRPr="00D71842">
        <w:rPr>
          <w:rFonts w:hint="cs"/>
          <w:rtl/>
          <w:lang w:eastAsia="he-IL"/>
        </w:rPr>
        <w:t xml:space="preserve"> בכנסת הנוכחית</w:t>
      </w:r>
      <w:r w:rsidR="004C1698" w:rsidRPr="00D71842">
        <w:rPr>
          <w:rFonts w:hint="cs"/>
          <w:rtl/>
          <w:lang w:eastAsia="he-IL"/>
        </w:rPr>
        <w:t xml:space="preserve">, אין מחלוקת שהיה עובר לוועדת הכלכלה, </w:t>
      </w:r>
      <w:r w:rsidR="004618B1" w:rsidRPr="00D71842">
        <w:rPr>
          <w:rFonts w:hint="cs"/>
          <w:rtl/>
          <w:lang w:eastAsia="he-IL"/>
        </w:rPr>
        <w:t>ולכן זו גם היתה ההמלצה של</w:t>
      </w:r>
      <w:r w:rsidR="004C1698" w:rsidRPr="00D71842">
        <w:rPr>
          <w:rFonts w:hint="cs"/>
          <w:rtl/>
          <w:lang w:eastAsia="he-IL"/>
        </w:rPr>
        <w:t xml:space="preserve"> הלשכה המשפטית </w:t>
      </w:r>
      <w:r w:rsidR="004618B1" w:rsidRPr="00D71842">
        <w:rPr>
          <w:rFonts w:hint="cs"/>
          <w:rtl/>
          <w:lang w:eastAsia="he-IL"/>
        </w:rPr>
        <w:t xml:space="preserve">להעביר את </w:t>
      </w:r>
      <w:bookmarkStart w:id="431" w:name="_ETM_Q1_4671739"/>
      <w:bookmarkEnd w:id="431"/>
      <w:r w:rsidR="004618B1" w:rsidRPr="00D71842">
        <w:rPr>
          <w:rFonts w:hint="cs"/>
          <w:rtl/>
          <w:lang w:eastAsia="he-IL"/>
        </w:rPr>
        <w:t>הצעת החוק הזאת</w:t>
      </w:r>
      <w:r w:rsidR="004C1698" w:rsidRPr="00D71842">
        <w:rPr>
          <w:rFonts w:hint="cs"/>
          <w:rtl/>
          <w:lang w:eastAsia="he-IL"/>
        </w:rPr>
        <w:t xml:space="preserve"> לוועדת הכלכלה.</w:t>
      </w:r>
    </w:p>
    <w:p w:rsidR="004C1698" w:rsidRPr="00D71842" w:rsidRDefault="004C1698" w:rsidP="00E86876">
      <w:pPr>
        <w:rPr>
          <w:rFonts w:hint="cs"/>
          <w:rtl/>
          <w:lang w:eastAsia="he-IL"/>
        </w:rPr>
      </w:pPr>
    </w:p>
    <w:p w:rsidR="004C1698" w:rsidRPr="00D71842" w:rsidRDefault="001C02E0" w:rsidP="001C02E0">
      <w:pPr>
        <w:pStyle w:val="af"/>
        <w:keepNext/>
        <w:rPr>
          <w:rFonts w:hint="cs"/>
          <w:rtl/>
        </w:rPr>
      </w:pPr>
      <w:r w:rsidRPr="00D71842">
        <w:rPr>
          <w:rtl/>
        </w:rPr>
        <w:t>היו"ר דוד ביטן:</w:t>
      </w:r>
    </w:p>
    <w:p w:rsidR="001C02E0" w:rsidRPr="00D71842" w:rsidRDefault="001C02E0" w:rsidP="001C02E0">
      <w:pPr>
        <w:pStyle w:val="KeepWithNext"/>
        <w:rPr>
          <w:rFonts w:hint="cs"/>
          <w:rtl/>
          <w:lang w:eastAsia="he-IL"/>
        </w:rPr>
      </w:pPr>
    </w:p>
    <w:p w:rsidR="001C02E0" w:rsidRPr="00D71842" w:rsidRDefault="001C02E0" w:rsidP="001C02E0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בבקשה, כבוד היושב-ראש</w:t>
      </w:r>
      <w:r w:rsidR="004618B1" w:rsidRPr="00D71842">
        <w:rPr>
          <w:rFonts w:hint="cs"/>
          <w:rtl/>
          <w:lang w:eastAsia="he-IL"/>
        </w:rPr>
        <w:t>.</w:t>
      </w:r>
    </w:p>
    <w:p w:rsidR="001C02E0" w:rsidRPr="00D71842" w:rsidRDefault="001C02E0" w:rsidP="001C02E0">
      <w:pPr>
        <w:rPr>
          <w:rFonts w:hint="cs"/>
          <w:rtl/>
          <w:lang w:eastAsia="he-IL"/>
        </w:rPr>
      </w:pPr>
    </w:p>
    <w:p w:rsidR="00AC7436" w:rsidRPr="00D71842" w:rsidRDefault="00AC7436" w:rsidP="00AC7436">
      <w:pPr>
        <w:pStyle w:val="a"/>
        <w:keepNext/>
        <w:rPr>
          <w:rtl/>
        </w:rPr>
      </w:pPr>
      <w:bookmarkStart w:id="432" w:name="_ETM_Q1_4680099"/>
      <w:bookmarkEnd w:id="432"/>
      <w:r w:rsidRPr="00D71842">
        <w:rPr>
          <w:rtl/>
        </w:rPr>
        <w:t>איתן כבל (יו"ר ועדת הכלכלה):</w:t>
      </w:r>
    </w:p>
    <w:p w:rsidR="004618B1" w:rsidRPr="00D71842" w:rsidRDefault="004618B1" w:rsidP="004618B1">
      <w:pPr>
        <w:pStyle w:val="KeepWithNext"/>
        <w:rPr>
          <w:rFonts w:hint="cs"/>
          <w:rtl/>
          <w:lang w:eastAsia="he-IL"/>
        </w:rPr>
      </w:pPr>
    </w:p>
    <w:p w:rsidR="001C02E0" w:rsidRPr="00D71842" w:rsidRDefault="004618B1" w:rsidP="001C02E0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תודה, אדוני היושב-ראש - - -</w:t>
      </w:r>
    </w:p>
    <w:p w:rsidR="004618B1" w:rsidRPr="00D71842" w:rsidRDefault="004618B1" w:rsidP="001C02E0">
      <w:pPr>
        <w:rPr>
          <w:rFonts w:hint="cs"/>
          <w:rtl/>
          <w:lang w:eastAsia="he-IL"/>
        </w:rPr>
      </w:pPr>
      <w:bookmarkStart w:id="433" w:name="_ETM_Q1_4691359"/>
      <w:bookmarkEnd w:id="433"/>
    </w:p>
    <w:p w:rsidR="004618B1" w:rsidRPr="00D71842" w:rsidRDefault="004618B1" w:rsidP="004618B1">
      <w:pPr>
        <w:pStyle w:val="af1"/>
        <w:keepNext/>
        <w:rPr>
          <w:rFonts w:hint="cs"/>
          <w:rtl/>
          <w:lang w:eastAsia="he-IL"/>
        </w:rPr>
      </w:pPr>
      <w:bookmarkStart w:id="434" w:name="_ETM_Q1_4691647"/>
      <w:bookmarkStart w:id="435" w:name="_ETM_Q1_4691720"/>
      <w:bookmarkEnd w:id="434"/>
      <w:bookmarkEnd w:id="435"/>
      <w:r w:rsidRPr="00D71842">
        <w:rPr>
          <w:rtl/>
          <w:lang w:eastAsia="he-IL"/>
        </w:rPr>
        <w:t>אתי בנדלר:</w:t>
      </w:r>
    </w:p>
    <w:p w:rsidR="004618B1" w:rsidRPr="00D71842" w:rsidRDefault="004618B1" w:rsidP="004618B1">
      <w:pPr>
        <w:pStyle w:val="KeepWithNext"/>
        <w:rPr>
          <w:rFonts w:hint="cs"/>
          <w:rtl/>
          <w:lang w:eastAsia="he-IL"/>
        </w:rPr>
      </w:pPr>
    </w:p>
    <w:p w:rsidR="004618B1" w:rsidRPr="00D71842" w:rsidRDefault="004618B1" w:rsidP="004618B1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סליחה, אגב </w:t>
      </w:r>
      <w:bookmarkStart w:id="436" w:name="_ETM_Q1_4695312"/>
      <w:bookmarkEnd w:id="436"/>
      <w:r w:rsidRPr="00D71842">
        <w:rPr>
          <w:rFonts w:hint="cs"/>
          <w:rtl/>
          <w:lang w:eastAsia="he-IL"/>
        </w:rPr>
        <w:t xml:space="preserve">עוד משפט אחד. גם הבנתי שהאוצר מבקש להעביר את זה </w:t>
      </w:r>
      <w:bookmarkStart w:id="437" w:name="_ETM_Q1_4698142"/>
      <w:bookmarkEnd w:id="437"/>
      <w:r w:rsidRPr="00D71842">
        <w:rPr>
          <w:rFonts w:hint="cs"/>
          <w:rtl/>
          <w:lang w:eastAsia="he-IL"/>
        </w:rPr>
        <w:t>לוועדה המיוחדת.</w:t>
      </w:r>
    </w:p>
    <w:p w:rsidR="004618B1" w:rsidRPr="00D71842" w:rsidRDefault="004618B1" w:rsidP="004618B1">
      <w:pPr>
        <w:rPr>
          <w:rFonts w:hint="cs"/>
          <w:rtl/>
          <w:lang w:eastAsia="he-IL"/>
        </w:rPr>
      </w:pPr>
      <w:bookmarkStart w:id="438" w:name="_ETM_Q1_4700686"/>
      <w:bookmarkEnd w:id="438"/>
    </w:p>
    <w:p w:rsidR="004618B1" w:rsidRPr="00D71842" w:rsidRDefault="004618B1" w:rsidP="004618B1">
      <w:pPr>
        <w:pStyle w:val="af"/>
        <w:keepNext/>
        <w:rPr>
          <w:rFonts w:hint="cs"/>
          <w:rtl/>
        </w:rPr>
      </w:pPr>
      <w:bookmarkStart w:id="439" w:name="_ETM_Q1_4700988"/>
      <w:bookmarkEnd w:id="439"/>
      <w:r w:rsidRPr="00D71842">
        <w:rPr>
          <w:rtl/>
        </w:rPr>
        <w:t>היו"ר דוד ביטן:</w:t>
      </w:r>
    </w:p>
    <w:p w:rsidR="004618B1" w:rsidRPr="00D71842" w:rsidRDefault="004618B1" w:rsidP="004618B1">
      <w:pPr>
        <w:pStyle w:val="KeepWithNext"/>
        <w:rPr>
          <w:rFonts w:hint="cs"/>
          <w:rtl/>
          <w:lang w:eastAsia="he-IL"/>
        </w:rPr>
      </w:pPr>
    </w:p>
    <w:p w:rsidR="004618B1" w:rsidRPr="00D71842" w:rsidRDefault="004618B1" w:rsidP="004618B1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הטענה של האוצר היא שמכיוון שיש שורה של רפורמות, </w:t>
      </w:r>
      <w:bookmarkStart w:id="440" w:name="_ETM_Q1_4706306"/>
      <w:bookmarkEnd w:id="440"/>
      <w:r w:rsidRPr="00D71842">
        <w:rPr>
          <w:rFonts w:hint="cs"/>
          <w:rtl/>
          <w:lang w:eastAsia="he-IL"/>
        </w:rPr>
        <w:t>שזה חלק מהן - - -</w:t>
      </w:r>
    </w:p>
    <w:p w:rsidR="001C02E0" w:rsidRPr="00D71842" w:rsidRDefault="001C02E0" w:rsidP="001C02E0">
      <w:pPr>
        <w:rPr>
          <w:rFonts w:hint="cs"/>
          <w:rtl/>
          <w:lang w:eastAsia="he-IL"/>
        </w:rPr>
      </w:pPr>
    </w:p>
    <w:p w:rsidR="00AC7436" w:rsidRPr="00D71842" w:rsidRDefault="00AC7436" w:rsidP="00AC7436">
      <w:pPr>
        <w:pStyle w:val="a"/>
        <w:keepNext/>
        <w:rPr>
          <w:rtl/>
        </w:rPr>
      </w:pPr>
      <w:bookmarkStart w:id="441" w:name="_ETM_Q1_4703319"/>
      <w:bookmarkEnd w:id="441"/>
      <w:r w:rsidRPr="00D71842">
        <w:rPr>
          <w:rtl/>
        </w:rPr>
        <w:t>איתן כבל (יו"ר ועדת הכלכלה):</w:t>
      </w:r>
    </w:p>
    <w:p w:rsidR="004618B1" w:rsidRPr="00D71842" w:rsidRDefault="004618B1" w:rsidP="004618B1">
      <w:pPr>
        <w:pStyle w:val="KeepWithNext"/>
        <w:rPr>
          <w:rFonts w:hint="cs"/>
          <w:rtl/>
          <w:lang w:eastAsia="he-IL"/>
        </w:rPr>
      </w:pPr>
    </w:p>
    <w:p w:rsidR="004618B1" w:rsidRPr="00D71842" w:rsidRDefault="004618B1" w:rsidP="004618B1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דוד, תחסוך מעצמך את זה.</w:t>
      </w:r>
    </w:p>
    <w:p w:rsidR="004618B1" w:rsidRPr="00D71842" w:rsidRDefault="004618B1" w:rsidP="004618B1">
      <w:pPr>
        <w:rPr>
          <w:rFonts w:hint="cs"/>
          <w:rtl/>
          <w:lang w:eastAsia="he-IL"/>
        </w:rPr>
      </w:pPr>
      <w:bookmarkStart w:id="442" w:name="_ETM_Q1_4707157"/>
      <w:bookmarkEnd w:id="442"/>
    </w:p>
    <w:p w:rsidR="004618B1" w:rsidRPr="00D71842" w:rsidRDefault="004618B1" w:rsidP="004618B1">
      <w:pPr>
        <w:pStyle w:val="af"/>
        <w:keepNext/>
        <w:rPr>
          <w:rFonts w:hint="cs"/>
          <w:rtl/>
        </w:rPr>
      </w:pPr>
      <w:bookmarkStart w:id="443" w:name="_ETM_Q1_4707457"/>
      <w:bookmarkEnd w:id="443"/>
      <w:r w:rsidRPr="00D71842">
        <w:rPr>
          <w:rtl/>
        </w:rPr>
        <w:t>היו"ר דוד ביטן:</w:t>
      </w:r>
    </w:p>
    <w:p w:rsidR="004618B1" w:rsidRPr="00D71842" w:rsidRDefault="004618B1" w:rsidP="004618B1">
      <w:pPr>
        <w:pStyle w:val="KeepWithNext"/>
        <w:rPr>
          <w:rFonts w:hint="cs"/>
          <w:rtl/>
          <w:lang w:eastAsia="he-IL"/>
        </w:rPr>
      </w:pPr>
    </w:p>
    <w:p w:rsidR="004618B1" w:rsidRPr="00D71842" w:rsidRDefault="004618B1" w:rsidP="004618B1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זה </w:t>
      </w:r>
      <w:bookmarkStart w:id="444" w:name="_ETM_Q1_4708966"/>
      <w:bookmarkEnd w:id="444"/>
      <w:r w:rsidRPr="00D71842">
        <w:rPr>
          <w:rFonts w:hint="cs"/>
          <w:rtl/>
          <w:lang w:eastAsia="he-IL"/>
        </w:rPr>
        <w:t>מה שהאוצר אמר.</w:t>
      </w:r>
    </w:p>
    <w:p w:rsidR="004618B1" w:rsidRPr="00D71842" w:rsidRDefault="004618B1" w:rsidP="004618B1">
      <w:pPr>
        <w:rPr>
          <w:rFonts w:hint="cs"/>
          <w:rtl/>
          <w:lang w:eastAsia="he-IL"/>
        </w:rPr>
      </w:pPr>
      <w:bookmarkStart w:id="445" w:name="_ETM_Q1_4709034"/>
      <w:bookmarkEnd w:id="445"/>
    </w:p>
    <w:p w:rsidR="004618B1" w:rsidRPr="00D71842" w:rsidRDefault="004618B1" w:rsidP="004618B1">
      <w:pPr>
        <w:pStyle w:val="af1"/>
        <w:keepNext/>
        <w:rPr>
          <w:rFonts w:hint="cs"/>
          <w:rtl/>
          <w:lang w:eastAsia="he-IL"/>
        </w:rPr>
      </w:pPr>
      <w:bookmarkStart w:id="446" w:name="_ETM_Q1_4709312"/>
      <w:bookmarkEnd w:id="446"/>
      <w:r w:rsidRPr="00D71842">
        <w:rPr>
          <w:rtl/>
          <w:lang w:eastAsia="he-IL"/>
        </w:rPr>
        <w:t>אתי בנדלר:</w:t>
      </w:r>
    </w:p>
    <w:p w:rsidR="004618B1" w:rsidRPr="00D71842" w:rsidRDefault="004618B1" w:rsidP="004618B1">
      <w:pPr>
        <w:pStyle w:val="KeepWithNext"/>
        <w:rPr>
          <w:rFonts w:hint="cs"/>
          <w:rtl/>
          <w:lang w:eastAsia="he-IL"/>
        </w:rPr>
      </w:pPr>
    </w:p>
    <w:p w:rsidR="004618B1" w:rsidRPr="00D71842" w:rsidRDefault="004618B1" w:rsidP="004618B1">
      <w:pPr>
        <w:rPr>
          <w:rFonts w:hint="cs"/>
          <w:rtl/>
          <w:lang w:eastAsia="he-IL"/>
        </w:rPr>
      </w:pPr>
      <w:bookmarkStart w:id="447" w:name="_ETM_Q1_4710856"/>
      <w:bookmarkEnd w:id="447"/>
      <w:r w:rsidRPr="00D71842">
        <w:rPr>
          <w:rFonts w:hint="cs"/>
          <w:rtl/>
          <w:lang w:eastAsia="he-IL"/>
        </w:rPr>
        <w:t>הרי לא הוקמה ועדת רפורמות.</w:t>
      </w:r>
      <w:bookmarkStart w:id="448" w:name="_ETM_Q1_4711258"/>
      <w:bookmarkEnd w:id="448"/>
    </w:p>
    <w:p w:rsidR="004618B1" w:rsidRPr="00D71842" w:rsidRDefault="004618B1" w:rsidP="004618B1">
      <w:pPr>
        <w:rPr>
          <w:rFonts w:hint="cs"/>
          <w:rtl/>
          <w:lang w:eastAsia="he-IL"/>
        </w:rPr>
      </w:pPr>
    </w:p>
    <w:p w:rsidR="004618B1" w:rsidRPr="00D71842" w:rsidRDefault="004618B1" w:rsidP="004618B1">
      <w:pPr>
        <w:pStyle w:val="af"/>
        <w:keepNext/>
        <w:rPr>
          <w:rFonts w:hint="cs"/>
          <w:rtl/>
        </w:rPr>
      </w:pPr>
      <w:bookmarkStart w:id="449" w:name="_ETM_Q1_4711557"/>
      <w:bookmarkEnd w:id="449"/>
      <w:r w:rsidRPr="00D71842">
        <w:rPr>
          <w:rtl/>
        </w:rPr>
        <w:t>היו"ר דוד ביטן:</w:t>
      </w:r>
    </w:p>
    <w:p w:rsidR="004618B1" w:rsidRPr="00D71842" w:rsidRDefault="004618B1" w:rsidP="004618B1">
      <w:pPr>
        <w:pStyle w:val="KeepWithNext"/>
        <w:rPr>
          <w:rFonts w:hint="cs"/>
          <w:rtl/>
          <w:lang w:eastAsia="he-IL"/>
        </w:rPr>
      </w:pPr>
    </w:p>
    <w:p w:rsidR="004618B1" w:rsidRPr="00D71842" w:rsidRDefault="004618B1" w:rsidP="004618B1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מי זה הנציג של </w:t>
      </w:r>
      <w:bookmarkStart w:id="450" w:name="_ETM_Q1_4714746"/>
      <w:bookmarkEnd w:id="450"/>
      <w:r w:rsidRPr="00D71842">
        <w:rPr>
          <w:rFonts w:hint="cs"/>
          <w:rtl/>
          <w:lang w:eastAsia="he-IL"/>
        </w:rPr>
        <w:t>האוצר פה?</w:t>
      </w:r>
    </w:p>
    <w:p w:rsidR="004618B1" w:rsidRPr="00D71842" w:rsidRDefault="004618B1" w:rsidP="004618B1">
      <w:pPr>
        <w:rPr>
          <w:rFonts w:hint="cs"/>
          <w:rtl/>
          <w:lang w:eastAsia="he-IL"/>
        </w:rPr>
      </w:pPr>
      <w:bookmarkStart w:id="451" w:name="_ETM_Q1_4716539"/>
      <w:bookmarkEnd w:id="451"/>
    </w:p>
    <w:p w:rsidR="004618B1" w:rsidRPr="00D71842" w:rsidRDefault="004618B1" w:rsidP="004618B1">
      <w:pPr>
        <w:pStyle w:val="af1"/>
        <w:keepNext/>
        <w:rPr>
          <w:rFonts w:hint="cs"/>
          <w:rtl/>
          <w:lang w:eastAsia="he-IL"/>
        </w:rPr>
      </w:pPr>
      <w:bookmarkStart w:id="452" w:name="_ETM_Q1_4716846"/>
      <w:bookmarkEnd w:id="452"/>
      <w:r w:rsidRPr="00D71842">
        <w:rPr>
          <w:rtl/>
          <w:lang w:eastAsia="he-IL"/>
        </w:rPr>
        <w:t>אתי בנדלר:</w:t>
      </w:r>
    </w:p>
    <w:p w:rsidR="004618B1" w:rsidRPr="00D71842" w:rsidRDefault="004618B1" w:rsidP="004618B1">
      <w:pPr>
        <w:pStyle w:val="KeepWithNext"/>
        <w:rPr>
          <w:rFonts w:hint="cs"/>
          <w:rtl/>
          <w:lang w:eastAsia="he-IL"/>
        </w:rPr>
      </w:pPr>
    </w:p>
    <w:p w:rsidR="004618B1" w:rsidRPr="00D71842" w:rsidRDefault="004618B1" w:rsidP="004618B1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שיסבירו. אני לא שמעתי את הנימוקים.</w:t>
      </w:r>
    </w:p>
    <w:p w:rsidR="004618B1" w:rsidRPr="00D71842" w:rsidRDefault="004618B1" w:rsidP="004618B1">
      <w:pPr>
        <w:rPr>
          <w:rFonts w:hint="cs"/>
          <w:rtl/>
          <w:lang w:eastAsia="he-IL"/>
        </w:rPr>
      </w:pPr>
      <w:bookmarkStart w:id="453" w:name="_ETM_Q1_4715409"/>
      <w:bookmarkEnd w:id="453"/>
    </w:p>
    <w:p w:rsidR="00AC7436" w:rsidRPr="00D71842" w:rsidRDefault="00AC7436" w:rsidP="00AC7436">
      <w:pPr>
        <w:pStyle w:val="a"/>
        <w:keepNext/>
        <w:rPr>
          <w:rtl/>
        </w:rPr>
      </w:pPr>
      <w:r w:rsidRPr="00D71842">
        <w:rPr>
          <w:rtl/>
        </w:rPr>
        <w:t>איתן כבל (יו"ר ועדת הכלכלה):</w:t>
      </w:r>
    </w:p>
    <w:p w:rsidR="004618B1" w:rsidRPr="00D71842" w:rsidRDefault="004618B1" w:rsidP="004618B1">
      <w:pPr>
        <w:pStyle w:val="KeepWithNext"/>
        <w:rPr>
          <w:rFonts w:hint="cs"/>
          <w:rtl/>
          <w:lang w:eastAsia="he-IL"/>
        </w:rPr>
      </w:pPr>
    </w:p>
    <w:p w:rsidR="004618B1" w:rsidRPr="00D71842" w:rsidRDefault="001C02E0" w:rsidP="004618B1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ברשותכם, </w:t>
      </w:r>
      <w:r w:rsidR="004618B1" w:rsidRPr="00D71842">
        <w:rPr>
          <w:rFonts w:hint="cs"/>
          <w:rtl/>
          <w:lang w:eastAsia="he-IL"/>
        </w:rPr>
        <w:t xml:space="preserve">בואו </w:t>
      </w:r>
      <w:r w:rsidRPr="00D71842">
        <w:rPr>
          <w:rFonts w:hint="cs"/>
          <w:rtl/>
          <w:lang w:eastAsia="he-IL"/>
        </w:rPr>
        <w:t>נעשה סדר</w:t>
      </w:r>
      <w:r w:rsidR="004618B1" w:rsidRPr="00D71842">
        <w:rPr>
          <w:rFonts w:hint="cs"/>
          <w:rtl/>
          <w:lang w:eastAsia="he-IL"/>
        </w:rPr>
        <w:t>.</w:t>
      </w:r>
    </w:p>
    <w:p w:rsidR="004618B1" w:rsidRPr="00D71842" w:rsidRDefault="004618B1" w:rsidP="004618B1">
      <w:pPr>
        <w:rPr>
          <w:rFonts w:hint="cs"/>
          <w:rtl/>
          <w:lang w:eastAsia="he-IL"/>
        </w:rPr>
      </w:pPr>
      <w:bookmarkStart w:id="454" w:name="_ETM_Q1_4720697"/>
      <w:bookmarkEnd w:id="454"/>
    </w:p>
    <w:p w:rsidR="004618B1" w:rsidRPr="00D71842" w:rsidRDefault="004618B1" w:rsidP="004618B1">
      <w:pPr>
        <w:pStyle w:val="af"/>
        <w:keepNext/>
        <w:rPr>
          <w:rFonts w:hint="cs"/>
          <w:rtl/>
        </w:rPr>
      </w:pPr>
      <w:bookmarkStart w:id="455" w:name="_ETM_Q1_4721761"/>
      <w:bookmarkEnd w:id="455"/>
      <w:r w:rsidRPr="00D71842">
        <w:rPr>
          <w:rtl/>
        </w:rPr>
        <w:t>היו"ר דוד ביטן:</w:t>
      </w:r>
    </w:p>
    <w:p w:rsidR="004618B1" w:rsidRPr="00D71842" w:rsidRDefault="004618B1" w:rsidP="004618B1">
      <w:pPr>
        <w:pStyle w:val="KeepWithNext"/>
        <w:rPr>
          <w:rFonts w:hint="cs"/>
          <w:rtl/>
          <w:lang w:eastAsia="he-IL"/>
        </w:rPr>
      </w:pPr>
    </w:p>
    <w:p w:rsidR="004618B1" w:rsidRPr="00D71842" w:rsidRDefault="004618B1" w:rsidP="004618B1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בואו נשמע את </w:t>
      </w:r>
      <w:bookmarkStart w:id="456" w:name="_ETM_Q1_4720700"/>
      <w:bookmarkEnd w:id="456"/>
      <w:r w:rsidRPr="00D71842">
        <w:rPr>
          <w:rFonts w:hint="cs"/>
          <w:rtl/>
          <w:lang w:eastAsia="he-IL"/>
        </w:rPr>
        <w:t>איתן כבל, בסדר?</w:t>
      </w:r>
    </w:p>
    <w:p w:rsidR="004618B1" w:rsidRPr="00D71842" w:rsidRDefault="004618B1" w:rsidP="004618B1">
      <w:pPr>
        <w:rPr>
          <w:rFonts w:hint="cs"/>
          <w:rtl/>
          <w:lang w:eastAsia="he-IL"/>
        </w:rPr>
      </w:pPr>
      <w:bookmarkStart w:id="457" w:name="_ETM_Q1_4722608"/>
      <w:bookmarkStart w:id="458" w:name="_ETM_Q1_4722891"/>
      <w:bookmarkEnd w:id="457"/>
      <w:bookmarkEnd w:id="458"/>
    </w:p>
    <w:p w:rsidR="00AC7436" w:rsidRPr="00D71842" w:rsidRDefault="00AC7436" w:rsidP="00AC7436">
      <w:pPr>
        <w:pStyle w:val="a"/>
        <w:keepNext/>
        <w:rPr>
          <w:rtl/>
        </w:rPr>
      </w:pPr>
      <w:r w:rsidRPr="00D71842">
        <w:rPr>
          <w:rtl/>
        </w:rPr>
        <w:t>איתן כבל (יו"ר ועדת הכלכלה):</w:t>
      </w:r>
    </w:p>
    <w:p w:rsidR="004618B1" w:rsidRPr="00D71842" w:rsidRDefault="004618B1" w:rsidP="004618B1">
      <w:pPr>
        <w:pStyle w:val="KeepWithNext"/>
        <w:rPr>
          <w:rFonts w:hint="cs"/>
          <w:rtl/>
          <w:lang w:eastAsia="he-IL"/>
        </w:rPr>
      </w:pPr>
    </w:p>
    <w:p w:rsidR="004618B1" w:rsidRPr="00D71842" w:rsidRDefault="004618B1" w:rsidP="004618B1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תודה. תראה, אף אחד מאתנו לא נאיבי, </w:t>
      </w:r>
      <w:bookmarkStart w:id="459" w:name="_ETM_Q1_4726945"/>
      <w:bookmarkEnd w:id="459"/>
      <w:r w:rsidRPr="00D71842">
        <w:rPr>
          <w:rFonts w:hint="cs"/>
          <w:rtl/>
          <w:lang w:eastAsia="he-IL"/>
        </w:rPr>
        <w:t xml:space="preserve">אנחנו נמצאים במגרש פוליטי, אני לא מנסה להיות פה לא </w:t>
      </w:r>
      <w:bookmarkStart w:id="460" w:name="_ETM_Q1_4731911"/>
      <w:bookmarkEnd w:id="460"/>
      <w:r w:rsidRPr="00D71842">
        <w:rPr>
          <w:rFonts w:hint="cs"/>
          <w:rtl/>
          <w:lang w:eastAsia="he-IL"/>
        </w:rPr>
        <w:t xml:space="preserve">טהרן ולא צדקן, אבל אני חוזר ואומר את הדברים האלה </w:t>
      </w:r>
      <w:bookmarkStart w:id="461" w:name="_ETM_Q1_4735176"/>
      <w:bookmarkEnd w:id="461"/>
      <w:r w:rsidRPr="00D71842">
        <w:rPr>
          <w:rFonts w:hint="cs"/>
          <w:rtl/>
          <w:lang w:eastAsia="he-IL"/>
        </w:rPr>
        <w:t xml:space="preserve">כאן גם כשאני יודע מה תהיה התוצאה, ואני אומר את </w:t>
      </w:r>
      <w:bookmarkStart w:id="462" w:name="_ETM_Q1_4737130"/>
      <w:bookmarkEnd w:id="462"/>
      <w:r w:rsidRPr="00D71842">
        <w:rPr>
          <w:rFonts w:hint="cs"/>
          <w:rtl/>
          <w:lang w:eastAsia="he-IL"/>
        </w:rPr>
        <w:t xml:space="preserve">זה גם בהקשר של שר האוצר. ועדת הרפורמות כשהוקמה, </w:t>
      </w:r>
      <w:bookmarkStart w:id="463" w:name="_ETM_Q1_4740640"/>
      <w:bookmarkEnd w:id="463"/>
      <w:r w:rsidRPr="00D71842">
        <w:rPr>
          <w:rFonts w:hint="cs"/>
          <w:rtl/>
          <w:lang w:eastAsia="he-IL"/>
        </w:rPr>
        <w:t>בסדר, לגיטימי, שר האוצר ביקש לה</w:t>
      </w:r>
      <w:r w:rsidR="00716FC3" w:rsidRPr="00D71842">
        <w:rPr>
          <w:rFonts w:hint="cs"/>
          <w:rtl/>
          <w:lang w:eastAsia="he-IL"/>
        </w:rPr>
        <w:t>ק</w:t>
      </w:r>
      <w:r w:rsidRPr="00D71842">
        <w:rPr>
          <w:rFonts w:hint="cs"/>
          <w:rtl/>
          <w:lang w:eastAsia="he-IL"/>
        </w:rPr>
        <w:t xml:space="preserve">ים אותה, ביקש נושא-שניים שיהיו </w:t>
      </w:r>
      <w:bookmarkStart w:id="464" w:name="_ETM_Q1_4747676"/>
      <w:bookmarkEnd w:id="464"/>
      <w:r w:rsidRPr="00D71842">
        <w:rPr>
          <w:rFonts w:hint="cs"/>
          <w:rtl/>
          <w:lang w:eastAsia="he-IL"/>
        </w:rPr>
        <w:t>תחת - - -</w:t>
      </w:r>
    </w:p>
    <w:p w:rsidR="004618B1" w:rsidRPr="00D71842" w:rsidRDefault="004618B1" w:rsidP="004618B1">
      <w:pPr>
        <w:rPr>
          <w:rFonts w:hint="cs"/>
          <w:rtl/>
          <w:lang w:eastAsia="he-IL"/>
        </w:rPr>
      </w:pPr>
      <w:bookmarkStart w:id="465" w:name="_ETM_Q1_4744676"/>
      <w:bookmarkEnd w:id="465"/>
    </w:p>
    <w:p w:rsidR="004618B1" w:rsidRPr="00D71842" w:rsidRDefault="004618B1" w:rsidP="004618B1">
      <w:pPr>
        <w:pStyle w:val="af1"/>
        <w:keepNext/>
        <w:rPr>
          <w:rFonts w:hint="cs"/>
          <w:rtl/>
          <w:lang w:eastAsia="he-IL"/>
        </w:rPr>
      </w:pPr>
      <w:bookmarkStart w:id="466" w:name="_ETM_Q1_4721002"/>
      <w:bookmarkEnd w:id="466"/>
      <w:r w:rsidRPr="00D71842">
        <w:rPr>
          <w:rtl/>
          <w:lang w:eastAsia="he-IL"/>
        </w:rPr>
        <w:t>לאה ורון:</w:t>
      </w:r>
    </w:p>
    <w:p w:rsidR="004618B1" w:rsidRPr="00D71842" w:rsidRDefault="004618B1" w:rsidP="004618B1">
      <w:pPr>
        <w:pStyle w:val="KeepWithNext"/>
        <w:rPr>
          <w:rFonts w:hint="cs"/>
          <w:rtl/>
          <w:lang w:eastAsia="he-IL"/>
        </w:rPr>
      </w:pPr>
    </w:p>
    <w:p w:rsidR="001C02E0" w:rsidRPr="00D71842" w:rsidRDefault="004618B1" w:rsidP="001C02E0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אבל </w:t>
      </w:r>
      <w:r w:rsidR="001C02E0" w:rsidRPr="00D71842">
        <w:rPr>
          <w:rFonts w:hint="cs"/>
          <w:rtl/>
          <w:lang w:eastAsia="he-IL"/>
        </w:rPr>
        <w:t>היא לא הוקמה</w:t>
      </w:r>
      <w:r w:rsidRPr="00D71842">
        <w:rPr>
          <w:rFonts w:hint="cs"/>
          <w:rtl/>
          <w:lang w:eastAsia="he-IL"/>
        </w:rPr>
        <w:t>.</w:t>
      </w:r>
    </w:p>
    <w:p w:rsidR="001C02E0" w:rsidRPr="00D71842" w:rsidRDefault="001C02E0" w:rsidP="001C02E0">
      <w:pPr>
        <w:rPr>
          <w:rFonts w:hint="cs"/>
          <w:rtl/>
          <w:lang w:eastAsia="he-IL"/>
        </w:rPr>
      </w:pPr>
    </w:p>
    <w:p w:rsidR="00AC7436" w:rsidRPr="00D71842" w:rsidRDefault="00AC7436" w:rsidP="00AC7436">
      <w:pPr>
        <w:pStyle w:val="a"/>
        <w:keepNext/>
        <w:rPr>
          <w:rtl/>
        </w:rPr>
      </w:pPr>
      <w:bookmarkStart w:id="467" w:name="_ETM_Q1_4743590"/>
      <w:bookmarkEnd w:id="467"/>
      <w:r w:rsidRPr="00D71842">
        <w:rPr>
          <w:rtl/>
        </w:rPr>
        <w:t>איתן כבל (יו"ר ועדת הכלכלה):</w:t>
      </w:r>
    </w:p>
    <w:p w:rsidR="004618B1" w:rsidRPr="00D71842" w:rsidRDefault="004618B1" w:rsidP="004618B1">
      <w:pPr>
        <w:pStyle w:val="KeepWithNext"/>
        <w:rPr>
          <w:rFonts w:hint="cs"/>
          <w:rtl/>
          <w:lang w:eastAsia="he-IL"/>
        </w:rPr>
      </w:pPr>
    </w:p>
    <w:p w:rsidR="001C02E0" w:rsidRPr="00D71842" w:rsidRDefault="001C02E0" w:rsidP="00EA64F1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אני מדבר</w:t>
      </w:r>
      <w:r w:rsidR="004618B1" w:rsidRPr="00D71842">
        <w:rPr>
          <w:rFonts w:hint="cs"/>
          <w:rtl/>
          <w:lang w:eastAsia="he-IL"/>
        </w:rPr>
        <w:t xml:space="preserve"> על העיקרון. אני לא רוצה </w:t>
      </w:r>
      <w:bookmarkStart w:id="468" w:name="_ETM_Q1_4753575"/>
      <w:bookmarkEnd w:id="468"/>
      <w:r w:rsidR="004618B1" w:rsidRPr="00D71842">
        <w:rPr>
          <w:rFonts w:hint="cs"/>
          <w:rtl/>
          <w:lang w:eastAsia="he-IL"/>
        </w:rPr>
        <w:t>לקחת את זה למקומות האחרים, אני רוצה לגעת בנקודה עצמה.</w:t>
      </w:r>
      <w:r w:rsidR="00EA64F1" w:rsidRPr="00D71842">
        <w:rPr>
          <w:rFonts w:hint="cs"/>
          <w:rtl/>
          <w:lang w:eastAsia="he-IL"/>
        </w:rPr>
        <w:t xml:space="preserve"> </w:t>
      </w:r>
      <w:bookmarkStart w:id="469" w:name="_ETM_Q1_4756869"/>
      <w:bookmarkEnd w:id="469"/>
      <w:r w:rsidR="00EA64F1" w:rsidRPr="00D71842">
        <w:rPr>
          <w:rFonts w:hint="cs"/>
          <w:rtl/>
          <w:lang w:eastAsia="he-IL"/>
        </w:rPr>
        <w:t xml:space="preserve">אין ויכוח. לא יעזור בית דין. לכן אמרתי לך "תחסוך" – </w:t>
      </w:r>
      <w:bookmarkStart w:id="470" w:name="_ETM_Q1_4761555"/>
      <w:bookmarkEnd w:id="470"/>
      <w:r w:rsidR="00EA64F1" w:rsidRPr="00D71842">
        <w:rPr>
          <w:rFonts w:hint="cs"/>
          <w:rtl/>
          <w:lang w:eastAsia="he-IL"/>
        </w:rPr>
        <w:t xml:space="preserve">בחברות אני אומר – את העניין כאילו לתת </w:t>
      </w:r>
      <w:bookmarkStart w:id="471" w:name="_ETM_Q1_4764650"/>
      <w:bookmarkEnd w:id="471"/>
      <w:r w:rsidR="00EA64F1" w:rsidRPr="00D71842">
        <w:rPr>
          <w:rFonts w:hint="cs"/>
          <w:rtl/>
          <w:lang w:eastAsia="he-IL"/>
        </w:rPr>
        <w:t xml:space="preserve">לזה צידוק מקצועי. ההחלטה היא החלטה פוליטית, היא לא החלטה </w:t>
      </w:r>
      <w:bookmarkStart w:id="472" w:name="_ETM_Q1_4768237"/>
      <w:bookmarkEnd w:id="472"/>
      <w:r w:rsidR="00EA64F1" w:rsidRPr="00D71842">
        <w:rPr>
          <w:rFonts w:hint="cs"/>
          <w:rtl/>
          <w:lang w:eastAsia="he-IL"/>
        </w:rPr>
        <w:t xml:space="preserve">מקצועית. </w:t>
      </w:r>
    </w:p>
    <w:p w:rsidR="00EA64F1" w:rsidRPr="00D71842" w:rsidRDefault="00EA64F1" w:rsidP="00EA64F1">
      <w:pPr>
        <w:rPr>
          <w:rFonts w:hint="cs"/>
          <w:rtl/>
          <w:lang w:eastAsia="he-IL"/>
        </w:rPr>
      </w:pPr>
    </w:p>
    <w:p w:rsidR="00EA64F1" w:rsidRPr="00D71842" w:rsidRDefault="00EA64F1" w:rsidP="00EA64F1">
      <w:pPr>
        <w:rPr>
          <w:rFonts w:hint="cs"/>
          <w:rtl/>
          <w:lang w:eastAsia="he-IL"/>
        </w:rPr>
      </w:pPr>
      <w:bookmarkStart w:id="473" w:name="_ETM_Q1_4771471"/>
      <w:bookmarkStart w:id="474" w:name="_ETM_Q1_4771750"/>
      <w:bookmarkEnd w:id="473"/>
      <w:bookmarkEnd w:id="474"/>
      <w:r w:rsidRPr="00D71842">
        <w:rPr>
          <w:rFonts w:hint="cs"/>
          <w:rtl/>
          <w:lang w:eastAsia="he-IL"/>
        </w:rPr>
        <w:t xml:space="preserve">אם היה מצב, דוד, ואני אומר לכולנו, אדוני היושב-ראש, </w:t>
      </w:r>
      <w:bookmarkStart w:id="475" w:name="_ETM_Q1_4775429"/>
      <w:bookmarkEnd w:id="475"/>
      <w:r w:rsidRPr="00D71842">
        <w:rPr>
          <w:rFonts w:hint="cs"/>
          <w:rtl/>
          <w:lang w:eastAsia="he-IL"/>
        </w:rPr>
        <w:t>ש</w:t>
      </w:r>
      <w:r w:rsidR="001C02E0" w:rsidRPr="00D71842">
        <w:rPr>
          <w:rFonts w:hint="cs"/>
          <w:rtl/>
          <w:lang w:eastAsia="he-IL"/>
        </w:rPr>
        <w:t>בוועדת הכלכלה יש התנגדות</w:t>
      </w:r>
      <w:r w:rsidRPr="00D71842">
        <w:rPr>
          <w:rFonts w:hint="cs"/>
          <w:rtl/>
          <w:lang w:eastAsia="he-IL"/>
        </w:rPr>
        <w:t xml:space="preserve"> - -</w:t>
      </w:r>
      <w:bookmarkStart w:id="476" w:name="_ETM_Q1_4777045"/>
      <w:bookmarkEnd w:id="476"/>
    </w:p>
    <w:p w:rsidR="00EA64F1" w:rsidRPr="00D71842" w:rsidRDefault="00EA64F1" w:rsidP="00EA64F1">
      <w:pPr>
        <w:rPr>
          <w:rFonts w:hint="cs"/>
          <w:rtl/>
          <w:lang w:eastAsia="he-IL"/>
        </w:rPr>
      </w:pPr>
    </w:p>
    <w:p w:rsidR="00EA64F1" w:rsidRPr="00D71842" w:rsidRDefault="00EA64F1" w:rsidP="00EA64F1">
      <w:pPr>
        <w:pStyle w:val="af"/>
        <w:keepNext/>
        <w:rPr>
          <w:rFonts w:hint="cs"/>
          <w:rtl/>
        </w:rPr>
      </w:pPr>
      <w:bookmarkStart w:id="477" w:name="_ETM_Q1_4778205"/>
      <w:bookmarkEnd w:id="477"/>
      <w:r w:rsidRPr="00D71842">
        <w:rPr>
          <w:rtl/>
        </w:rPr>
        <w:t>היו"ר דוד ביטן:</w:t>
      </w:r>
    </w:p>
    <w:p w:rsidR="00EA64F1" w:rsidRPr="00D71842" w:rsidRDefault="00EA64F1" w:rsidP="00EA64F1">
      <w:pPr>
        <w:pStyle w:val="KeepWithNext"/>
        <w:rPr>
          <w:rFonts w:hint="cs"/>
          <w:rtl/>
          <w:lang w:eastAsia="he-IL"/>
        </w:rPr>
      </w:pPr>
    </w:p>
    <w:p w:rsidR="00EA64F1" w:rsidRPr="00D71842" w:rsidRDefault="00EA64F1" w:rsidP="00EA64F1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לא אמרנו את זה.</w:t>
      </w:r>
    </w:p>
    <w:p w:rsidR="00EA64F1" w:rsidRPr="00D71842" w:rsidRDefault="00EA64F1" w:rsidP="00EA64F1">
      <w:pPr>
        <w:rPr>
          <w:rFonts w:hint="cs"/>
          <w:rtl/>
          <w:lang w:eastAsia="he-IL"/>
        </w:rPr>
      </w:pPr>
      <w:bookmarkStart w:id="478" w:name="_ETM_Q1_4777732"/>
      <w:bookmarkEnd w:id="478"/>
    </w:p>
    <w:p w:rsidR="00AC7436" w:rsidRPr="00D71842" w:rsidRDefault="00AC7436" w:rsidP="00AC7436">
      <w:pPr>
        <w:pStyle w:val="a"/>
        <w:keepNext/>
        <w:rPr>
          <w:rtl/>
        </w:rPr>
      </w:pPr>
      <w:bookmarkStart w:id="479" w:name="_ETM_Q1_4778011"/>
      <w:bookmarkEnd w:id="479"/>
      <w:r w:rsidRPr="00D71842">
        <w:rPr>
          <w:rtl/>
        </w:rPr>
        <w:t>איתן כבל (יו"ר ועדת הכלכלה):</w:t>
      </w:r>
    </w:p>
    <w:p w:rsidR="00EA64F1" w:rsidRPr="00D71842" w:rsidRDefault="00EA64F1" w:rsidP="00EA64F1">
      <w:pPr>
        <w:pStyle w:val="KeepWithNext"/>
        <w:rPr>
          <w:rFonts w:hint="cs"/>
          <w:rtl/>
          <w:lang w:eastAsia="he-IL"/>
        </w:rPr>
      </w:pPr>
    </w:p>
    <w:p w:rsidR="00EA64F1" w:rsidRPr="00D71842" w:rsidRDefault="00EA64F1" w:rsidP="00EA64F1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שנייה.</w:t>
      </w:r>
    </w:p>
    <w:p w:rsidR="00EA64F1" w:rsidRPr="00D71842" w:rsidRDefault="00EA64F1" w:rsidP="00EA64F1">
      <w:pPr>
        <w:rPr>
          <w:rFonts w:hint="cs"/>
          <w:rtl/>
          <w:lang w:eastAsia="he-IL"/>
        </w:rPr>
      </w:pPr>
    </w:p>
    <w:p w:rsidR="00EA64F1" w:rsidRPr="00D71842" w:rsidRDefault="00EA64F1" w:rsidP="00EA64F1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- -ועניינים אחרים, אתה </w:t>
      </w:r>
      <w:bookmarkStart w:id="480" w:name="_ETM_Q1_4782614"/>
      <w:bookmarkEnd w:id="480"/>
      <w:r w:rsidRPr="00D71842">
        <w:rPr>
          <w:rFonts w:hint="cs"/>
          <w:rtl/>
          <w:lang w:eastAsia="he-IL"/>
        </w:rPr>
        <w:t>אומר "לגיטימי". שוב אני חוזר: על</w:t>
      </w:r>
      <w:bookmarkStart w:id="481" w:name="_ETM_Q1_4777415"/>
      <w:bookmarkEnd w:id="481"/>
      <w:r w:rsidRPr="00D71842">
        <w:rPr>
          <w:rFonts w:hint="cs"/>
          <w:rtl/>
          <w:lang w:eastAsia="he-IL"/>
        </w:rPr>
        <w:t>-פ</w:t>
      </w:r>
      <w:r w:rsidR="001C02E0" w:rsidRPr="00D71842">
        <w:rPr>
          <w:rFonts w:hint="cs"/>
          <w:rtl/>
          <w:lang w:eastAsia="he-IL"/>
        </w:rPr>
        <w:t>י דין</w:t>
      </w:r>
      <w:r w:rsidRPr="00D71842">
        <w:rPr>
          <w:rFonts w:hint="cs"/>
          <w:rtl/>
          <w:lang w:eastAsia="he-IL"/>
        </w:rPr>
        <w:t>,</w:t>
      </w:r>
      <w:r w:rsidR="001C02E0" w:rsidRPr="00D71842">
        <w:rPr>
          <w:rFonts w:hint="cs"/>
          <w:rtl/>
          <w:lang w:eastAsia="he-IL"/>
        </w:rPr>
        <w:t xml:space="preserve"> גברתי היועצת המשפטית של ועדת הכנסת, המקום של החוק הוא ועדת הכלכלה</w:t>
      </w:r>
      <w:r w:rsidRPr="00D71842">
        <w:rPr>
          <w:rFonts w:hint="cs"/>
          <w:rtl/>
          <w:lang w:eastAsia="he-IL"/>
        </w:rPr>
        <w:t>.</w:t>
      </w:r>
    </w:p>
    <w:p w:rsidR="00EA64F1" w:rsidRPr="00D71842" w:rsidRDefault="00EA64F1" w:rsidP="00EA64F1">
      <w:pPr>
        <w:rPr>
          <w:rFonts w:hint="cs"/>
          <w:rtl/>
          <w:lang w:eastAsia="he-IL"/>
        </w:rPr>
      </w:pPr>
      <w:bookmarkStart w:id="482" w:name="_ETM_Q1_4796127"/>
      <w:bookmarkEnd w:id="482"/>
    </w:p>
    <w:p w:rsidR="00EA64F1" w:rsidRPr="00D71842" w:rsidRDefault="00EA64F1" w:rsidP="00EA64F1">
      <w:pPr>
        <w:pStyle w:val="a"/>
        <w:keepNext/>
        <w:rPr>
          <w:rFonts w:hint="cs"/>
          <w:rtl/>
        </w:rPr>
      </w:pPr>
      <w:bookmarkStart w:id="483" w:name="_ETM_Q1_4797757"/>
      <w:bookmarkEnd w:id="483"/>
      <w:r w:rsidRPr="00D71842">
        <w:rPr>
          <w:rtl/>
        </w:rPr>
        <w:t>ארבל אסטרחן:</w:t>
      </w:r>
    </w:p>
    <w:p w:rsidR="00EA64F1" w:rsidRPr="00D71842" w:rsidRDefault="00EA64F1" w:rsidP="00EA64F1">
      <w:pPr>
        <w:pStyle w:val="KeepWithNext"/>
        <w:rPr>
          <w:rFonts w:hint="cs"/>
          <w:rtl/>
          <w:lang w:eastAsia="he-IL"/>
        </w:rPr>
      </w:pPr>
    </w:p>
    <w:p w:rsidR="00EA64F1" w:rsidRPr="00D71842" w:rsidRDefault="00EA64F1" w:rsidP="00EA64F1">
      <w:pPr>
        <w:rPr>
          <w:rFonts w:hint="cs"/>
          <w:rtl/>
          <w:lang w:eastAsia="he-IL"/>
        </w:rPr>
      </w:pPr>
      <w:bookmarkStart w:id="484" w:name="_ETM_Q1_4796759"/>
      <w:bookmarkEnd w:id="484"/>
      <w:r w:rsidRPr="00D71842">
        <w:rPr>
          <w:rFonts w:hint="cs"/>
          <w:rtl/>
          <w:lang w:eastAsia="he-IL"/>
        </w:rPr>
        <w:t>ברור.</w:t>
      </w:r>
    </w:p>
    <w:p w:rsidR="00EA64F1" w:rsidRPr="00D71842" w:rsidRDefault="00EA64F1" w:rsidP="00EA64F1">
      <w:pPr>
        <w:rPr>
          <w:rFonts w:hint="cs"/>
          <w:rtl/>
          <w:lang w:eastAsia="he-IL"/>
        </w:rPr>
      </w:pPr>
      <w:bookmarkStart w:id="485" w:name="_ETM_Q1_4799735"/>
      <w:bookmarkEnd w:id="485"/>
    </w:p>
    <w:p w:rsidR="00AC7436" w:rsidRPr="00D71842" w:rsidRDefault="00AC7436" w:rsidP="00AC7436">
      <w:pPr>
        <w:pStyle w:val="a"/>
        <w:keepNext/>
        <w:rPr>
          <w:rtl/>
        </w:rPr>
      </w:pPr>
      <w:bookmarkStart w:id="486" w:name="_ETM_Q1_4800020"/>
      <w:bookmarkEnd w:id="486"/>
      <w:r w:rsidRPr="00D71842">
        <w:rPr>
          <w:rtl/>
        </w:rPr>
        <w:t>איתן כבל (יו"ר ועדת הכלכלה):</w:t>
      </w:r>
    </w:p>
    <w:p w:rsidR="00EA64F1" w:rsidRPr="00D71842" w:rsidRDefault="00EA64F1" w:rsidP="00EA64F1">
      <w:pPr>
        <w:pStyle w:val="KeepWithNext"/>
        <w:rPr>
          <w:rFonts w:hint="cs"/>
          <w:rtl/>
          <w:lang w:eastAsia="he-IL"/>
        </w:rPr>
      </w:pPr>
    </w:p>
    <w:p w:rsidR="00EA64F1" w:rsidRPr="00D71842" w:rsidRDefault="00EA64F1" w:rsidP="00EA64F1">
      <w:pPr>
        <w:rPr>
          <w:rFonts w:hint="eastAsia"/>
          <w:rtl/>
          <w:lang w:eastAsia="he-IL"/>
        </w:rPr>
      </w:pPr>
      <w:bookmarkStart w:id="487" w:name="_ETM_Q1_4796217"/>
      <w:bookmarkStart w:id="488" w:name="_ETM_Q1_4796416"/>
      <w:bookmarkEnd w:id="487"/>
      <w:bookmarkEnd w:id="488"/>
      <w:r w:rsidRPr="00D71842">
        <w:rPr>
          <w:rFonts w:hint="cs"/>
          <w:rtl/>
          <w:lang w:eastAsia="he-IL"/>
        </w:rPr>
        <w:t xml:space="preserve">בסופו של עניין, מכיוון שזה </w:t>
      </w:r>
      <w:bookmarkStart w:id="489" w:name="_ETM_Q1_4801796"/>
      <w:bookmarkEnd w:id="489"/>
      <w:r w:rsidRPr="00D71842">
        <w:rPr>
          <w:rFonts w:hint="cs"/>
          <w:rtl/>
          <w:lang w:eastAsia="he-IL"/>
        </w:rPr>
        <w:t>חוק מאוד כבד משקל גם חשוב ש</w:t>
      </w:r>
      <w:r w:rsidR="001C02E0" w:rsidRPr="00D71842">
        <w:rPr>
          <w:rFonts w:hint="cs"/>
          <w:rtl/>
          <w:lang w:eastAsia="he-IL"/>
        </w:rPr>
        <w:t xml:space="preserve">מי שממשיך ועוסק </w:t>
      </w:r>
      <w:r w:rsidRPr="00D71842">
        <w:rPr>
          <w:rFonts w:hint="cs"/>
          <w:rtl/>
          <w:lang w:eastAsia="he-IL"/>
        </w:rPr>
        <w:t xml:space="preserve">בו </w:t>
      </w:r>
      <w:r w:rsidR="001C02E0" w:rsidRPr="00D71842">
        <w:rPr>
          <w:rFonts w:hint="cs"/>
          <w:rtl/>
          <w:lang w:eastAsia="he-IL"/>
        </w:rPr>
        <w:t>מלווה אותו</w:t>
      </w:r>
      <w:r w:rsidRPr="00D71842">
        <w:rPr>
          <w:rFonts w:hint="cs"/>
          <w:rtl/>
          <w:lang w:eastAsia="he-IL"/>
        </w:rPr>
        <w:t>. דו</w:t>
      </w:r>
      <w:bookmarkStart w:id="490" w:name="_ETM_Q1_4809404"/>
      <w:bookmarkEnd w:id="490"/>
      <w:r w:rsidRPr="00D71842">
        <w:rPr>
          <w:rFonts w:hint="cs"/>
          <w:rtl/>
          <w:lang w:eastAsia="he-IL"/>
        </w:rPr>
        <w:t xml:space="preserve">ד, בבקשה. מה זה משנה? אתה עושה רביזיה. תעזוב עכשיו </w:t>
      </w:r>
      <w:bookmarkStart w:id="491" w:name="_ETM_Q1_4808257"/>
      <w:bookmarkEnd w:id="491"/>
      <w:r w:rsidRPr="00D71842">
        <w:rPr>
          <w:rFonts w:hint="eastAsia"/>
          <w:rtl/>
          <w:lang w:eastAsia="he-IL"/>
        </w:rPr>
        <w:t>- - -</w:t>
      </w:r>
    </w:p>
    <w:p w:rsidR="00EA64F1" w:rsidRPr="00D71842" w:rsidRDefault="00EA64F1" w:rsidP="00EA64F1">
      <w:pPr>
        <w:rPr>
          <w:rFonts w:hint="cs"/>
          <w:rtl/>
          <w:lang w:eastAsia="he-IL"/>
        </w:rPr>
      </w:pPr>
    </w:p>
    <w:p w:rsidR="00EA64F1" w:rsidRPr="00D71842" w:rsidRDefault="00EA64F1" w:rsidP="00EA64F1">
      <w:pPr>
        <w:pStyle w:val="a"/>
        <w:keepNext/>
        <w:rPr>
          <w:rFonts w:hint="cs"/>
          <w:rtl/>
        </w:rPr>
      </w:pPr>
      <w:bookmarkStart w:id="492" w:name="_ETM_Q1_4809911"/>
      <w:bookmarkStart w:id="493" w:name="_ETM_Q1_4811286"/>
      <w:bookmarkEnd w:id="492"/>
      <w:bookmarkEnd w:id="493"/>
      <w:r w:rsidRPr="00D71842">
        <w:rPr>
          <w:rtl/>
        </w:rPr>
        <w:t>צחי הנגבי (הליכוד):</w:t>
      </w:r>
    </w:p>
    <w:p w:rsidR="00EA64F1" w:rsidRPr="00D71842" w:rsidRDefault="00EA64F1" w:rsidP="00EA64F1">
      <w:pPr>
        <w:pStyle w:val="KeepWithNext"/>
        <w:rPr>
          <w:rFonts w:hint="cs"/>
          <w:rtl/>
          <w:lang w:eastAsia="he-IL"/>
        </w:rPr>
      </w:pPr>
    </w:p>
    <w:p w:rsidR="00EA64F1" w:rsidRPr="00D71842" w:rsidRDefault="00EA64F1" w:rsidP="00EA64F1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דיברת עם שר האוצר?</w:t>
      </w:r>
      <w:bookmarkStart w:id="494" w:name="_ETM_Q1_4811294"/>
      <w:bookmarkEnd w:id="494"/>
    </w:p>
    <w:p w:rsidR="00EA64F1" w:rsidRPr="00D71842" w:rsidRDefault="00EA64F1" w:rsidP="00EA64F1">
      <w:pPr>
        <w:rPr>
          <w:rFonts w:hint="cs"/>
          <w:rtl/>
          <w:lang w:eastAsia="he-IL"/>
        </w:rPr>
      </w:pPr>
    </w:p>
    <w:p w:rsidR="00AC7436" w:rsidRPr="00D71842" w:rsidRDefault="00AC7436" w:rsidP="00AC7436">
      <w:pPr>
        <w:pStyle w:val="a"/>
        <w:keepNext/>
        <w:rPr>
          <w:rtl/>
        </w:rPr>
      </w:pPr>
      <w:bookmarkStart w:id="495" w:name="_ETM_Q1_4811577"/>
      <w:bookmarkEnd w:id="495"/>
      <w:r w:rsidRPr="00D71842">
        <w:rPr>
          <w:rtl/>
        </w:rPr>
        <w:t>איתן כבל (יו"ר ועדת הכלכלה):</w:t>
      </w:r>
    </w:p>
    <w:p w:rsidR="00EA64F1" w:rsidRPr="00D71842" w:rsidRDefault="00EA64F1" w:rsidP="00EA64F1">
      <w:pPr>
        <w:pStyle w:val="KeepWithNext"/>
        <w:rPr>
          <w:rFonts w:hint="cs"/>
          <w:rtl/>
          <w:lang w:eastAsia="he-IL"/>
        </w:rPr>
      </w:pPr>
    </w:p>
    <w:p w:rsidR="00EA1A9B" w:rsidRPr="00D71842" w:rsidRDefault="00EA64F1" w:rsidP="00EA64F1">
      <w:pPr>
        <w:rPr>
          <w:rFonts w:hint="cs"/>
          <w:rtl/>
          <w:lang w:eastAsia="he-IL"/>
        </w:rPr>
      </w:pPr>
      <w:bookmarkStart w:id="496" w:name="_ETM_Q1_4808960"/>
      <w:bookmarkStart w:id="497" w:name="_ETM_Q1_4809029"/>
      <w:bookmarkEnd w:id="496"/>
      <w:bookmarkEnd w:id="497"/>
      <w:r w:rsidRPr="00D71842">
        <w:rPr>
          <w:rFonts w:hint="cs"/>
          <w:rtl/>
          <w:lang w:eastAsia="he-IL"/>
        </w:rPr>
        <w:t>אנ</w:t>
      </w:r>
      <w:r w:rsidR="001C02E0" w:rsidRPr="00D71842">
        <w:rPr>
          <w:rFonts w:hint="cs"/>
          <w:rtl/>
          <w:lang w:eastAsia="he-IL"/>
        </w:rPr>
        <w:t>י מבקש לתת לי את הסיכוי לדבר עם שר האוצר בעניין הזה</w:t>
      </w:r>
      <w:r w:rsidRPr="00D71842">
        <w:rPr>
          <w:rFonts w:hint="cs"/>
          <w:rtl/>
          <w:lang w:eastAsia="he-IL"/>
        </w:rPr>
        <w:t>.</w:t>
      </w:r>
    </w:p>
    <w:p w:rsidR="001C02E0" w:rsidRPr="00D71842" w:rsidRDefault="001C02E0" w:rsidP="00EA1A9B">
      <w:pPr>
        <w:rPr>
          <w:rFonts w:hint="cs"/>
          <w:rtl/>
          <w:lang w:eastAsia="he-IL"/>
        </w:rPr>
      </w:pPr>
    </w:p>
    <w:p w:rsidR="001C02E0" w:rsidRPr="00D71842" w:rsidRDefault="001C02E0" w:rsidP="001C02E0">
      <w:pPr>
        <w:pStyle w:val="af"/>
        <w:keepNext/>
        <w:rPr>
          <w:rFonts w:hint="cs"/>
          <w:rtl/>
        </w:rPr>
      </w:pPr>
      <w:r w:rsidRPr="00D71842">
        <w:rPr>
          <w:rtl/>
        </w:rPr>
        <w:t>היו"ר דוד ביטן:</w:t>
      </w:r>
    </w:p>
    <w:p w:rsidR="001C02E0" w:rsidRPr="00D71842" w:rsidRDefault="001C02E0" w:rsidP="001C02E0">
      <w:pPr>
        <w:pStyle w:val="KeepWithNext"/>
        <w:rPr>
          <w:rFonts w:hint="cs"/>
          <w:rtl/>
          <w:lang w:eastAsia="he-IL"/>
        </w:rPr>
      </w:pPr>
    </w:p>
    <w:p w:rsidR="00EA64F1" w:rsidRPr="00D71842" w:rsidRDefault="00EA64F1" w:rsidP="001C02E0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אין בעיה. </w:t>
      </w:r>
      <w:r w:rsidR="001C02E0" w:rsidRPr="00D71842">
        <w:rPr>
          <w:rFonts w:hint="cs"/>
          <w:rtl/>
          <w:lang w:eastAsia="he-IL"/>
        </w:rPr>
        <w:t>תגיש רביזיה</w:t>
      </w:r>
      <w:r w:rsidRPr="00D71842">
        <w:rPr>
          <w:rFonts w:hint="cs"/>
          <w:rtl/>
          <w:lang w:eastAsia="he-IL"/>
        </w:rPr>
        <w:t xml:space="preserve">, נאפשר </w:t>
      </w:r>
      <w:bookmarkStart w:id="498" w:name="_ETM_Q1_4817254"/>
      <w:bookmarkEnd w:id="498"/>
      <w:r w:rsidRPr="00D71842">
        <w:rPr>
          <w:rFonts w:hint="cs"/>
          <w:rtl/>
          <w:lang w:eastAsia="he-IL"/>
        </w:rPr>
        <w:t>לך לדבר בינתיים.</w:t>
      </w:r>
    </w:p>
    <w:p w:rsidR="00EA64F1" w:rsidRPr="00D71842" w:rsidRDefault="00EA64F1" w:rsidP="001C02E0">
      <w:pPr>
        <w:rPr>
          <w:rFonts w:hint="cs"/>
          <w:rtl/>
          <w:lang w:eastAsia="he-IL"/>
        </w:rPr>
      </w:pPr>
    </w:p>
    <w:p w:rsidR="001C02E0" w:rsidRPr="00D71842" w:rsidRDefault="001C02E0" w:rsidP="001C02E0">
      <w:pPr>
        <w:pStyle w:val="a"/>
        <w:keepNext/>
        <w:rPr>
          <w:rFonts w:hint="cs"/>
          <w:rtl/>
        </w:rPr>
      </w:pPr>
      <w:r w:rsidRPr="00D71842">
        <w:rPr>
          <w:rtl/>
        </w:rPr>
        <w:t>צחי הנגבי (הליכוד):</w:t>
      </w:r>
    </w:p>
    <w:p w:rsidR="001C02E0" w:rsidRPr="00D71842" w:rsidRDefault="001C02E0" w:rsidP="001C02E0">
      <w:pPr>
        <w:pStyle w:val="KeepWithNext"/>
        <w:rPr>
          <w:rFonts w:hint="cs"/>
          <w:rtl/>
          <w:lang w:eastAsia="he-IL"/>
        </w:rPr>
      </w:pPr>
    </w:p>
    <w:p w:rsidR="001C02E0" w:rsidRPr="00D71842" w:rsidRDefault="001C02E0" w:rsidP="00EA64F1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תגי</w:t>
      </w:r>
      <w:r w:rsidR="00EA64F1" w:rsidRPr="00D71842">
        <w:rPr>
          <w:rFonts w:hint="cs"/>
          <w:rtl/>
          <w:lang w:eastAsia="he-IL"/>
        </w:rPr>
        <w:t>ש</w:t>
      </w:r>
      <w:r w:rsidRPr="00D71842">
        <w:rPr>
          <w:rFonts w:hint="cs"/>
          <w:rtl/>
          <w:lang w:eastAsia="he-IL"/>
        </w:rPr>
        <w:t xml:space="preserve"> רביזיה</w:t>
      </w:r>
      <w:r w:rsidR="00EA64F1" w:rsidRPr="00D71842">
        <w:rPr>
          <w:rFonts w:hint="cs"/>
          <w:rtl/>
          <w:lang w:eastAsia="he-IL"/>
        </w:rPr>
        <w:t xml:space="preserve"> ונמתין.</w:t>
      </w:r>
    </w:p>
    <w:p w:rsidR="001C02E0" w:rsidRPr="00D71842" w:rsidRDefault="001C02E0" w:rsidP="001C02E0">
      <w:pPr>
        <w:rPr>
          <w:rFonts w:hint="cs"/>
          <w:rtl/>
          <w:lang w:eastAsia="he-IL"/>
        </w:rPr>
      </w:pPr>
    </w:p>
    <w:p w:rsidR="001C02E0" w:rsidRPr="00D71842" w:rsidRDefault="001C02E0" w:rsidP="001C02E0">
      <w:pPr>
        <w:pStyle w:val="af"/>
        <w:keepNext/>
        <w:rPr>
          <w:rFonts w:hint="cs"/>
          <w:rtl/>
        </w:rPr>
      </w:pPr>
      <w:r w:rsidRPr="00D71842">
        <w:rPr>
          <w:rtl/>
        </w:rPr>
        <w:t>היו"ר דוד ביטן:</w:t>
      </w:r>
    </w:p>
    <w:p w:rsidR="001C02E0" w:rsidRPr="00D71842" w:rsidRDefault="001C02E0" w:rsidP="001C02E0">
      <w:pPr>
        <w:pStyle w:val="KeepWithNext"/>
        <w:rPr>
          <w:rFonts w:hint="cs"/>
          <w:rtl/>
          <w:lang w:eastAsia="he-IL"/>
        </w:rPr>
      </w:pPr>
    </w:p>
    <w:p w:rsidR="001C02E0" w:rsidRPr="00D71842" w:rsidRDefault="00EA64F1" w:rsidP="002E0573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אין בעיה. איתן, תגיש רביזיה. אנחנו נקבל </w:t>
      </w:r>
      <w:bookmarkStart w:id="499" w:name="_ETM_Q1_4826235"/>
      <w:bookmarkEnd w:id="499"/>
      <w:r w:rsidRPr="00D71842">
        <w:rPr>
          <w:rFonts w:hint="cs"/>
          <w:rtl/>
          <w:lang w:eastAsia="he-IL"/>
        </w:rPr>
        <w:t xml:space="preserve">החלטה, תגיש רביזיה, אני אעכב את הדיון ברביזיה, תודיע לי. </w:t>
      </w:r>
      <w:bookmarkStart w:id="500" w:name="_ETM_Q1_4828264"/>
      <w:bookmarkEnd w:id="500"/>
      <w:r w:rsidRPr="00D71842">
        <w:rPr>
          <w:rFonts w:hint="cs"/>
          <w:rtl/>
          <w:lang w:eastAsia="he-IL"/>
        </w:rPr>
        <w:t>בסדר? אין בעיה?</w:t>
      </w:r>
    </w:p>
    <w:p w:rsidR="00EA64F1" w:rsidRPr="00D71842" w:rsidRDefault="00EA64F1" w:rsidP="001C02E0">
      <w:pPr>
        <w:rPr>
          <w:rFonts w:hint="cs"/>
          <w:rtl/>
          <w:lang w:eastAsia="he-IL"/>
        </w:rPr>
      </w:pPr>
      <w:bookmarkStart w:id="501" w:name="_ETM_Q1_4829780"/>
      <w:bookmarkEnd w:id="501"/>
    </w:p>
    <w:p w:rsidR="00EA64F1" w:rsidRPr="00D71842" w:rsidRDefault="00EA64F1" w:rsidP="00EA64F1">
      <w:pPr>
        <w:pStyle w:val="af1"/>
        <w:keepNext/>
        <w:rPr>
          <w:rFonts w:hint="cs"/>
          <w:rtl/>
          <w:lang w:eastAsia="he-IL"/>
        </w:rPr>
      </w:pPr>
      <w:bookmarkStart w:id="502" w:name="_ETM_Q1_4830024"/>
      <w:bookmarkStart w:id="503" w:name="_ETM_Q1_4830737"/>
      <w:bookmarkEnd w:id="502"/>
      <w:bookmarkEnd w:id="503"/>
      <w:r w:rsidRPr="00D71842">
        <w:rPr>
          <w:rtl/>
          <w:lang w:eastAsia="he-IL"/>
        </w:rPr>
        <w:t>אתי בנדלר:</w:t>
      </w:r>
    </w:p>
    <w:p w:rsidR="00EA64F1" w:rsidRPr="00D71842" w:rsidRDefault="00EA64F1" w:rsidP="00EA64F1">
      <w:pPr>
        <w:pStyle w:val="KeepWithNext"/>
        <w:rPr>
          <w:rFonts w:hint="cs"/>
          <w:rtl/>
          <w:lang w:eastAsia="he-IL"/>
        </w:rPr>
      </w:pPr>
    </w:p>
    <w:p w:rsidR="001C02E0" w:rsidRPr="00D71842" w:rsidRDefault="001C02E0" w:rsidP="00EA64F1">
      <w:pPr>
        <w:rPr>
          <w:rFonts w:hint="cs"/>
          <w:rtl/>
          <w:lang w:eastAsia="he-IL"/>
        </w:rPr>
      </w:pPr>
      <w:bookmarkStart w:id="504" w:name="_ETM_Q1_4821884"/>
      <w:bookmarkStart w:id="505" w:name="_ETM_Q1_4822170"/>
      <w:bookmarkEnd w:id="504"/>
      <w:bookmarkEnd w:id="505"/>
      <w:r w:rsidRPr="00D71842">
        <w:rPr>
          <w:rFonts w:hint="cs"/>
          <w:rtl/>
          <w:lang w:eastAsia="he-IL"/>
        </w:rPr>
        <w:t>אפשר לשמוע נימוקים להעבר</w:t>
      </w:r>
      <w:r w:rsidR="00EA64F1" w:rsidRPr="00D71842">
        <w:rPr>
          <w:rFonts w:hint="cs"/>
          <w:rtl/>
          <w:lang w:eastAsia="he-IL"/>
        </w:rPr>
        <w:t>ת ההצעה</w:t>
      </w:r>
      <w:r w:rsidRPr="00D71842">
        <w:rPr>
          <w:rFonts w:hint="cs"/>
          <w:rtl/>
          <w:lang w:eastAsia="he-IL"/>
        </w:rPr>
        <w:t>?</w:t>
      </w:r>
    </w:p>
    <w:p w:rsidR="001C02E0" w:rsidRPr="00D71842" w:rsidRDefault="001C02E0" w:rsidP="001C02E0">
      <w:pPr>
        <w:rPr>
          <w:rFonts w:hint="cs"/>
          <w:rtl/>
          <w:lang w:eastAsia="he-IL"/>
        </w:rPr>
      </w:pPr>
    </w:p>
    <w:p w:rsidR="001C02E0" w:rsidRPr="00D71842" w:rsidRDefault="001C02E0" w:rsidP="001C02E0">
      <w:pPr>
        <w:pStyle w:val="af"/>
        <w:keepNext/>
        <w:rPr>
          <w:rFonts w:hint="cs"/>
          <w:rtl/>
        </w:rPr>
      </w:pPr>
      <w:r w:rsidRPr="00D71842">
        <w:rPr>
          <w:rtl/>
        </w:rPr>
        <w:t>היו"ר דוד ביטן:</w:t>
      </w:r>
    </w:p>
    <w:p w:rsidR="001C02E0" w:rsidRPr="00D71842" w:rsidRDefault="001C02E0" w:rsidP="001C02E0">
      <w:pPr>
        <w:pStyle w:val="KeepWithNext"/>
        <w:rPr>
          <w:rFonts w:hint="cs"/>
          <w:rtl/>
          <w:lang w:eastAsia="he-IL"/>
        </w:rPr>
      </w:pPr>
    </w:p>
    <w:p w:rsidR="001C02E0" w:rsidRPr="00D71842" w:rsidRDefault="00EA64F1" w:rsidP="002E0573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אני אסביר לך. </w:t>
      </w:r>
      <w:r w:rsidR="001C02E0" w:rsidRPr="00D71842">
        <w:rPr>
          <w:rFonts w:hint="cs"/>
          <w:rtl/>
          <w:lang w:eastAsia="he-IL"/>
        </w:rPr>
        <w:t>יש שורה</w:t>
      </w:r>
      <w:r w:rsidRPr="00D71842">
        <w:rPr>
          <w:rFonts w:hint="cs"/>
          <w:rtl/>
          <w:lang w:eastAsia="he-IL"/>
        </w:rPr>
        <w:t xml:space="preserve"> של חוקים שקשורים לנושא של הבנקאות וכל הדברים האלה</w:t>
      </w:r>
      <w:r w:rsidR="001C02E0" w:rsidRPr="00D71842">
        <w:rPr>
          <w:rFonts w:hint="cs"/>
          <w:rtl/>
          <w:lang w:eastAsia="he-IL"/>
        </w:rPr>
        <w:t xml:space="preserve"> שהם רוצים שזה יידון בוועדה הזאת</w:t>
      </w:r>
      <w:r w:rsidRPr="00D71842">
        <w:rPr>
          <w:rFonts w:hint="cs"/>
          <w:rtl/>
          <w:lang w:eastAsia="he-IL"/>
        </w:rPr>
        <w:t xml:space="preserve">. אם היא מתחילה באחד, שתסיים את כל השורה </w:t>
      </w:r>
      <w:bookmarkStart w:id="506" w:name="_ETM_Q1_4844368"/>
      <w:bookmarkEnd w:id="506"/>
      <w:r w:rsidRPr="00D71842">
        <w:rPr>
          <w:rFonts w:hint="cs"/>
          <w:rtl/>
          <w:lang w:eastAsia="he-IL"/>
        </w:rPr>
        <w:t>הזאת.</w:t>
      </w:r>
    </w:p>
    <w:p w:rsidR="001C02E0" w:rsidRPr="00D71842" w:rsidRDefault="001C02E0" w:rsidP="001C02E0">
      <w:pPr>
        <w:rPr>
          <w:rFonts w:hint="cs"/>
          <w:rtl/>
          <w:lang w:eastAsia="he-IL"/>
        </w:rPr>
      </w:pPr>
    </w:p>
    <w:p w:rsidR="001C02E0" w:rsidRPr="00D71842" w:rsidRDefault="001C02E0" w:rsidP="001C02E0">
      <w:pPr>
        <w:pStyle w:val="a"/>
        <w:keepNext/>
        <w:rPr>
          <w:rFonts w:hint="cs"/>
          <w:rtl/>
        </w:rPr>
      </w:pPr>
      <w:r w:rsidRPr="00D71842">
        <w:rPr>
          <w:rtl/>
        </w:rPr>
        <w:t>איילת נחמיאס ורבין (המחנה הציוני):</w:t>
      </w:r>
    </w:p>
    <w:p w:rsidR="001C02E0" w:rsidRPr="00D71842" w:rsidRDefault="001C02E0" w:rsidP="001C02E0">
      <w:pPr>
        <w:pStyle w:val="KeepWithNext"/>
        <w:rPr>
          <w:rFonts w:hint="cs"/>
          <w:rtl/>
          <w:lang w:eastAsia="he-IL"/>
        </w:rPr>
      </w:pPr>
    </w:p>
    <w:p w:rsidR="001C02E0" w:rsidRPr="00D71842" w:rsidRDefault="001C02E0" w:rsidP="001C02E0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אין סיבה</w:t>
      </w:r>
      <w:r w:rsidR="00EA64F1" w:rsidRPr="00D71842">
        <w:rPr>
          <w:rFonts w:hint="cs"/>
          <w:rtl/>
          <w:lang w:eastAsia="he-IL"/>
        </w:rPr>
        <w:t>.</w:t>
      </w:r>
    </w:p>
    <w:p w:rsidR="00EA64F1" w:rsidRPr="00D71842" w:rsidRDefault="00EA64F1" w:rsidP="001C02E0">
      <w:pPr>
        <w:rPr>
          <w:rFonts w:hint="cs"/>
          <w:rtl/>
          <w:lang w:eastAsia="he-IL"/>
        </w:rPr>
      </w:pPr>
      <w:bookmarkStart w:id="507" w:name="_ETM_Q1_4848088"/>
      <w:bookmarkEnd w:id="507"/>
    </w:p>
    <w:p w:rsidR="00EA64F1" w:rsidRPr="00D71842" w:rsidRDefault="00EA64F1" w:rsidP="00EA64F1">
      <w:pPr>
        <w:pStyle w:val="af"/>
        <w:keepNext/>
        <w:rPr>
          <w:rFonts w:hint="cs"/>
          <w:rtl/>
        </w:rPr>
      </w:pPr>
      <w:bookmarkStart w:id="508" w:name="_ETM_Q1_4848378"/>
      <w:bookmarkEnd w:id="508"/>
      <w:r w:rsidRPr="00D71842">
        <w:rPr>
          <w:rtl/>
        </w:rPr>
        <w:t>היו"ר דוד ביטן:</w:t>
      </w:r>
    </w:p>
    <w:p w:rsidR="00EA64F1" w:rsidRPr="00D71842" w:rsidRDefault="00EA64F1" w:rsidP="00EA64F1">
      <w:pPr>
        <w:pStyle w:val="KeepWithNext"/>
        <w:rPr>
          <w:rFonts w:hint="cs"/>
          <w:rtl/>
          <w:lang w:eastAsia="he-IL"/>
        </w:rPr>
      </w:pPr>
    </w:p>
    <w:p w:rsidR="00EA64F1" w:rsidRPr="00D71842" w:rsidRDefault="00EA64F1" w:rsidP="00EA64F1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זו הסיבה.</w:t>
      </w:r>
    </w:p>
    <w:p w:rsidR="00EA64F1" w:rsidRPr="00D71842" w:rsidRDefault="00EA64F1" w:rsidP="00EA64F1">
      <w:pPr>
        <w:rPr>
          <w:rFonts w:hint="cs"/>
          <w:rtl/>
          <w:lang w:eastAsia="he-IL"/>
        </w:rPr>
      </w:pPr>
    </w:p>
    <w:p w:rsidR="00AC7436" w:rsidRPr="00D71842" w:rsidRDefault="00AC7436" w:rsidP="00AC7436">
      <w:pPr>
        <w:pStyle w:val="a"/>
        <w:keepNext/>
        <w:rPr>
          <w:rtl/>
        </w:rPr>
      </w:pPr>
      <w:bookmarkStart w:id="509" w:name="_ETM_Q1_4850936"/>
      <w:bookmarkStart w:id="510" w:name="_ETM_Q1_4851002"/>
      <w:bookmarkEnd w:id="509"/>
      <w:bookmarkEnd w:id="510"/>
      <w:r w:rsidRPr="00D71842">
        <w:rPr>
          <w:rtl/>
        </w:rPr>
        <w:t>איתן כבל (יו"ר ועדת הכלכלה):</w:t>
      </w:r>
    </w:p>
    <w:p w:rsidR="00EA64F1" w:rsidRPr="00D71842" w:rsidRDefault="00EA64F1" w:rsidP="00EA64F1">
      <w:pPr>
        <w:pStyle w:val="KeepWithNext"/>
        <w:rPr>
          <w:rFonts w:hint="cs"/>
          <w:rtl/>
          <w:lang w:eastAsia="he-IL"/>
        </w:rPr>
      </w:pPr>
    </w:p>
    <w:p w:rsidR="00EA64F1" w:rsidRPr="00D71842" w:rsidRDefault="00EA64F1" w:rsidP="00EA64F1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גברתי היועצת המשפטית, אדוני היושב-ראש - - -</w:t>
      </w:r>
    </w:p>
    <w:p w:rsidR="00EA64F1" w:rsidRPr="00D71842" w:rsidRDefault="00EA64F1" w:rsidP="00EA64F1">
      <w:pPr>
        <w:rPr>
          <w:rFonts w:hint="cs"/>
          <w:rtl/>
          <w:lang w:eastAsia="he-IL"/>
        </w:rPr>
      </w:pPr>
      <w:bookmarkStart w:id="511" w:name="_ETM_Q1_4851583"/>
      <w:bookmarkEnd w:id="511"/>
    </w:p>
    <w:p w:rsidR="00EA64F1" w:rsidRPr="00D71842" w:rsidRDefault="00EA64F1" w:rsidP="00EA64F1">
      <w:pPr>
        <w:pStyle w:val="af"/>
        <w:keepNext/>
        <w:rPr>
          <w:rFonts w:hint="cs"/>
          <w:rtl/>
        </w:rPr>
      </w:pPr>
      <w:bookmarkStart w:id="512" w:name="_ETM_Q1_4851634"/>
      <w:bookmarkEnd w:id="512"/>
      <w:r w:rsidRPr="00D71842">
        <w:rPr>
          <w:rtl/>
        </w:rPr>
        <w:t>היו"ר דוד ביטן:</w:t>
      </w:r>
    </w:p>
    <w:p w:rsidR="00EA64F1" w:rsidRPr="00D71842" w:rsidRDefault="00EA64F1" w:rsidP="00EA64F1">
      <w:pPr>
        <w:pStyle w:val="KeepWithNext"/>
        <w:rPr>
          <w:rFonts w:hint="cs"/>
          <w:rtl/>
          <w:lang w:eastAsia="he-IL"/>
        </w:rPr>
      </w:pPr>
    </w:p>
    <w:p w:rsidR="00EA64F1" w:rsidRPr="00D71842" w:rsidRDefault="00EA64F1" w:rsidP="00EA64F1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רגע. שאלתם </w:t>
      </w:r>
      <w:bookmarkStart w:id="513" w:name="_ETM_Q1_4851025"/>
      <w:bookmarkEnd w:id="513"/>
      <w:r w:rsidRPr="00D71842">
        <w:rPr>
          <w:rFonts w:hint="cs"/>
          <w:rtl/>
          <w:lang w:eastAsia="he-IL"/>
        </w:rPr>
        <w:t>אותי, אז אני עונה.</w:t>
      </w:r>
    </w:p>
    <w:p w:rsidR="00EA64F1" w:rsidRPr="00D71842" w:rsidRDefault="00EA64F1" w:rsidP="00EA64F1">
      <w:pPr>
        <w:rPr>
          <w:rFonts w:hint="cs"/>
          <w:rtl/>
          <w:lang w:eastAsia="he-IL"/>
        </w:rPr>
      </w:pPr>
      <w:bookmarkStart w:id="514" w:name="_ETM_Q1_4850775"/>
      <w:bookmarkEnd w:id="514"/>
    </w:p>
    <w:p w:rsidR="00AC7436" w:rsidRPr="00D71842" w:rsidRDefault="00AC7436" w:rsidP="00AC7436">
      <w:pPr>
        <w:pStyle w:val="a"/>
        <w:keepNext/>
        <w:rPr>
          <w:rtl/>
        </w:rPr>
      </w:pPr>
      <w:bookmarkStart w:id="515" w:name="_ETM_Q1_4851060"/>
      <w:bookmarkEnd w:id="515"/>
      <w:r w:rsidRPr="00D71842">
        <w:rPr>
          <w:rtl/>
        </w:rPr>
        <w:t>איתן כבל (יו"ר ועדת הכלכלה):</w:t>
      </w:r>
    </w:p>
    <w:p w:rsidR="00EA64F1" w:rsidRPr="00D71842" w:rsidRDefault="00EA64F1" w:rsidP="00EA64F1">
      <w:pPr>
        <w:pStyle w:val="KeepWithNext"/>
        <w:rPr>
          <w:rFonts w:hint="cs"/>
          <w:rtl/>
          <w:lang w:eastAsia="he-IL"/>
        </w:rPr>
      </w:pPr>
    </w:p>
    <w:p w:rsidR="001C02E0" w:rsidRPr="00D71842" w:rsidRDefault="001C02E0" w:rsidP="00EA64F1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אד</w:t>
      </w:r>
      <w:r w:rsidR="00EA64F1" w:rsidRPr="00D71842">
        <w:rPr>
          <w:rFonts w:hint="cs"/>
          <w:rtl/>
          <w:lang w:eastAsia="he-IL"/>
        </w:rPr>
        <w:t>וני היושב-ראש</w:t>
      </w:r>
      <w:r w:rsidRPr="00D71842">
        <w:rPr>
          <w:rFonts w:hint="cs"/>
          <w:rtl/>
          <w:lang w:eastAsia="he-IL"/>
        </w:rPr>
        <w:t>, אני חוסך לך</w:t>
      </w:r>
      <w:r w:rsidR="00EA64F1" w:rsidRPr="00D71842">
        <w:rPr>
          <w:rFonts w:hint="cs"/>
          <w:rtl/>
          <w:lang w:eastAsia="he-IL"/>
        </w:rPr>
        <w:t xml:space="preserve"> את זה.</w:t>
      </w:r>
    </w:p>
    <w:p w:rsidR="001C02E0" w:rsidRPr="00D71842" w:rsidRDefault="001C02E0" w:rsidP="001C02E0">
      <w:pPr>
        <w:rPr>
          <w:rFonts w:hint="cs"/>
          <w:rtl/>
          <w:lang w:eastAsia="he-IL"/>
        </w:rPr>
      </w:pPr>
    </w:p>
    <w:p w:rsidR="001C02E0" w:rsidRPr="00D71842" w:rsidRDefault="001C02E0" w:rsidP="001C02E0">
      <w:pPr>
        <w:pStyle w:val="af"/>
        <w:keepNext/>
        <w:rPr>
          <w:rFonts w:hint="cs"/>
          <w:rtl/>
        </w:rPr>
      </w:pPr>
      <w:r w:rsidRPr="00D71842">
        <w:rPr>
          <w:rtl/>
        </w:rPr>
        <w:t>היו"ר דוד ביטן:</w:t>
      </w:r>
    </w:p>
    <w:p w:rsidR="001C02E0" w:rsidRPr="00D71842" w:rsidRDefault="001C02E0" w:rsidP="001C02E0">
      <w:pPr>
        <w:pStyle w:val="KeepWithNext"/>
        <w:rPr>
          <w:rFonts w:hint="cs"/>
          <w:rtl/>
          <w:lang w:eastAsia="he-IL"/>
        </w:rPr>
      </w:pPr>
    </w:p>
    <w:p w:rsidR="001C02E0" w:rsidRPr="00D71842" w:rsidRDefault="00EA64F1" w:rsidP="001C02E0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לא רוצים שחוק אחד יידון בוועדה </w:t>
      </w:r>
      <w:bookmarkStart w:id="516" w:name="_ETM_Q1_4854988"/>
      <w:bookmarkEnd w:id="516"/>
      <w:r w:rsidRPr="00D71842">
        <w:rPr>
          <w:rFonts w:hint="cs"/>
          <w:rtl/>
          <w:lang w:eastAsia="he-IL"/>
        </w:rPr>
        <w:t xml:space="preserve">הזאת וחוק אחד בזאת וחוק אחד בזאת, רוצים שוועדה אחת </w:t>
      </w:r>
      <w:bookmarkStart w:id="517" w:name="_ETM_Q1_4858709"/>
      <w:bookmarkEnd w:id="517"/>
      <w:r w:rsidRPr="00D71842">
        <w:rPr>
          <w:rFonts w:hint="cs"/>
          <w:rtl/>
          <w:lang w:eastAsia="he-IL"/>
        </w:rPr>
        <w:t>- - -</w:t>
      </w:r>
    </w:p>
    <w:p w:rsidR="001C02E0" w:rsidRPr="00D71842" w:rsidRDefault="001C02E0" w:rsidP="001C02E0">
      <w:pPr>
        <w:rPr>
          <w:rFonts w:hint="cs"/>
          <w:rtl/>
          <w:lang w:eastAsia="he-IL"/>
        </w:rPr>
      </w:pPr>
    </w:p>
    <w:p w:rsidR="00EA64F1" w:rsidRPr="00D71842" w:rsidRDefault="00EA64F1" w:rsidP="00EA64F1">
      <w:pPr>
        <w:pStyle w:val="af1"/>
        <w:keepNext/>
        <w:rPr>
          <w:rFonts w:hint="cs"/>
          <w:rtl/>
          <w:lang w:eastAsia="he-IL"/>
        </w:rPr>
      </w:pPr>
      <w:bookmarkStart w:id="518" w:name="_ETM_Q1_4857893"/>
      <w:bookmarkEnd w:id="518"/>
      <w:r w:rsidRPr="00D71842">
        <w:rPr>
          <w:rtl/>
          <w:lang w:eastAsia="he-IL"/>
        </w:rPr>
        <w:t>אתי בנדלר:</w:t>
      </w:r>
    </w:p>
    <w:p w:rsidR="00EA64F1" w:rsidRPr="00D71842" w:rsidRDefault="00EA64F1" w:rsidP="00EA64F1">
      <w:pPr>
        <w:pStyle w:val="KeepWithNext"/>
        <w:rPr>
          <w:rFonts w:hint="cs"/>
          <w:rtl/>
          <w:lang w:eastAsia="he-IL"/>
        </w:rPr>
      </w:pPr>
    </w:p>
    <w:p w:rsidR="001C02E0" w:rsidRPr="00D71842" w:rsidRDefault="00EA64F1" w:rsidP="00EA64F1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אז </w:t>
      </w:r>
      <w:r w:rsidR="001C02E0" w:rsidRPr="00D71842">
        <w:rPr>
          <w:rFonts w:hint="cs"/>
          <w:rtl/>
          <w:lang w:eastAsia="he-IL"/>
        </w:rPr>
        <w:t>אפשר ל</w:t>
      </w:r>
      <w:r w:rsidRPr="00D71842">
        <w:rPr>
          <w:rFonts w:hint="cs"/>
          <w:rtl/>
          <w:lang w:eastAsia="he-IL"/>
        </w:rPr>
        <w:t>בטל</w:t>
      </w:r>
      <w:r w:rsidR="001C02E0" w:rsidRPr="00D71842">
        <w:rPr>
          <w:rFonts w:hint="cs"/>
          <w:rtl/>
          <w:lang w:eastAsia="he-IL"/>
        </w:rPr>
        <w:t xml:space="preserve"> על כל הוועדות ושוועדה אחת תדון בכל החוקים</w:t>
      </w:r>
      <w:r w:rsidRPr="00D71842">
        <w:rPr>
          <w:rFonts w:hint="cs"/>
          <w:rtl/>
          <w:lang w:eastAsia="he-IL"/>
        </w:rPr>
        <w:t>.</w:t>
      </w:r>
    </w:p>
    <w:p w:rsidR="001C02E0" w:rsidRPr="00D71842" w:rsidRDefault="001C02E0" w:rsidP="001C02E0">
      <w:pPr>
        <w:rPr>
          <w:rFonts w:hint="cs"/>
          <w:rtl/>
          <w:lang w:eastAsia="he-IL"/>
        </w:rPr>
      </w:pPr>
    </w:p>
    <w:p w:rsidR="00EA64F1" w:rsidRPr="00D71842" w:rsidRDefault="00EA64F1" w:rsidP="00EA64F1">
      <w:pPr>
        <w:pStyle w:val="af"/>
        <w:keepNext/>
        <w:rPr>
          <w:rFonts w:hint="cs"/>
          <w:rtl/>
        </w:rPr>
      </w:pPr>
      <w:bookmarkStart w:id="519" w:name="_ETM_Q1_4861892"/>
      <w:bookmarkEnd w:id="519"/>
      <w:r w:rsidRPr="00D71842">
        <w:rPr>
          <w:rtl/>
        </w:rPr>
        <w:t>היו"ר דוד ביטן:</w:t>
      </w:r>
    </w:p>
    <w:p w:rsidR="00EA64F1" w:rsidRPr="00D71842" w:rsidRDefault="00EA64F1" w:rsidP="00EA64F1">
      <w:pPr>
        <w:pStyle w:val="KeepWithNext"/>
        <w:rPr>
          <w:rFonts w:hint="cs"/>
          <w:rtl/>
          <w:lang w:eastAsia="he-IL"/>
        </w:rPr>
      </w:pPr>
    </w:p>
    <w:p w:rsidR="00EA64F1" w:rsidRPr="00D71842" w:rsidRDefault="00EA64F1" w:rsidP="00EA64F1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שאלת אותי, אז אני עונה.</w:t>
      </w:r>
      <w:bookmarkStart w:id="520" w:name="_ETM_Q1_4863133"/>
      <w:bookmarkEnd w:id="520"/>
      <w:r w:rsidRPr="00D71842">
        <w:rPr>
          <w:rFonts w:hint="cs"/>
          <w:rtl/>
          <w:lang w:eastAsia="he-IL"/>
        </w:rPr>
        <w:t xml:space="preserve"> גברתי מהאוצר, </w:t>
      </w:r>
      <w:bookmarkStart w:id="521" w:name="_ETM_Q1_4866495"/>
      <w:bookmarkEnd w:id="521"/>
      <w:r w:rsidRPr="00D71842">
        <w:rPr>
          <w:rFonts w:hint="cs"/>
          <w:rtl/>
          <w:lang w:eastAsia="he-IL"/>
        </w:rPr>
        <w:t>יש לך משהו להגיד פה?</w:t>
      </w:r>
    </w:p>
    <w:p w:rsidR="00EA64F1" w:rsidRPr="00D71842" w:rsidRDefault="00EA64F1" w:rsidP="00EA64F1">
      <w:pPr>
        <w:rPr>
          <w:rFonts w:hint="cs"/>
          <w:rtl/>
          <w:lang w:eastAsia="he-IL"/>
        </w:rPr>
      </w:pPr>
      <w:bookmarkStart w:id="522" w:name="_ETM_Q1_4866199"/>
      <w:bookmarkEnd w:id="522"/>
    </w:p>
    <w:p w:rsidR="00EA64F1" w:rsidRPr="00D71842" w:rsidRDefault="00EA64F1" w:rsidP="00EA64F1">
      <w:pPr>
        <w:pStyle w:val="af1"/>
        <w:keepNext/>
        <w:rPr>
          <w:rFonts w:hint="cs"/>
          <w:rtl/>
          <w:lang w:eastAsia="he-IL"/>
        </w:rPr>
      </w:pPr>
      <w:bookmarkStart w:id="523" w:name="_ETM_Q1_4867963"/>
      <w:bookmarkEnd w:id="523"/>
      <w:r w:rsidRPr="00D71842">
        <w:rPr>
          <w:rtl/>
          <w:lang w:eastAsia="he-IL"/>
        </w:rPr>
        <w:t>יעל מבורך:</w:t>
      </w:r>
    </w:p>
    <w:p w:rsidR="00EA64F1" w:rsidRPr="00D71842" w:rsidRDefault="00EA64F1" w:rsidP="00EA64F1">
      <w:pPr>
        <w:pStyle w:val="KeepWithNext"/>
        <w:rPr>
          <w:rFonts w:hint="cs"/>
          <w:rtl/>
          <w:lang w:eastAsia="he-IL"/>
        </w:rPr>
      </w:pPr>
    </w:p>
    <w:p w:rsidR="00EA64F1" w:rsidRPr="00D71842" w:rsidRDefault="00EA64F1" w:rsidP="00EA64F1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לא.</w:t>
      </w:r>
    </w:p>
    <w:p w:rsidR="00EA64F1" w:rsidRPr="00D71842" w:rsidRDefault="00EA64F1" w:rsidP="00EA64F1">
      <w:pPr>
        <w:rPr>
          <w:rFonts w:hint="cs"/>
          <w:rtl/>
          <w:lang w:eastAsia="he-IL"/>
        </w:rPr>
      </w:pPr>
      <w:bookmarkStart w:id="524" w:name="_ETM_Q1_4864758"/>
      <w:bookmarkStart w:id="525" w:name="_ETM_Q1_4864951"/>
      <w:bookmarkEnd w:id="524"/>
      <w:bookmarkEnd w:id="525"/>
    </w:p>
    <w:p w:rsidR="00EA64F1" w:rsidRPr="00D71842" w:rsidRDefault="00EA64F1" w:rsidP="00EA64F1">
      <w:pPr>
        <w:pStyle w:val="af"/>
        <w:keepNext/>
        <w:rPr>
          <w:rFonts w:hint="cs"/>
          <w:rtl/>
        </w:rPr>
      </w:pPr>
      <w:r w:rsidRPr="00D71842">
        <w:rPr>
          <w:rtl/>
        </w:rPr>
        <w:t>היו"ר דוד ביטן:</w:t>
      </w:r>
    </w:p>
    <w:p w:rsidR="00EA64F1" w:rsidRPr="00D71842" w:rsidRDefault="00EA64F1" w:rsidP="00EA64F1">
      <w:pPr>
        <w:pStyle w:val="KeepWithNext"/>
        <w:rPr>
          <w:rFonts w:hint="cs"/>
          <w:rtl/>
          <w:lang w:eastAsia="he-IL"/>
        </w:rPr>
      </w:pPr>
    </w:p>
    <w:p w:rsidR="00EA64F1" w:rsidRPr="00D71842" w:rsidRDefault="00EA64F1" w:rsidP="00EA64F1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את רוצה להגיד משהו?</w:t>
      </w:r>
    </w:p>
    <w:p w:rsidR="00EA64F1" w:rsidRPr="00D71842" w:rsidRDefault="00EA64F1" w:rsidP="00EA64F1">
      <w:pPr>
        <w:rPr>
          <w:rFonts w:hint="cs"/>
          <w:rtl/>
          <w:lang w:eastAsia="he-IL"/>
        </w:rPr>
      </w:pPr>
    </w:p>
    <w:p w:rsidR="001C02E0" w:rsidRPr="00D71842" w:rsidRDefault="001C02E0" w:rsidP="001C02E0">
      <w:pPr>
        <w:pStyle w:val="a"/>
        <w:keepNext/>
        <w:rPr>
          <w:rFonts w:hint="cs"/>
          <w:rtl/>
        </w:rPr>
      </w:pPr>
      <w:r w:rsidRPr="00D71842">
        <w:rPr>
          <w:rtl/>
        </w:rPr>
        <w:t>איילת נחמיאס ורבין (המחנה הציוני):</w:t>
      </w:r>
    </w:p>
    <w:p w:rsidR="001C02E0" w:rsidRPr="00D71842" w:rsidRDefault="001C02E0" w:rsidP="001C02E0">
      <w:pPr>
        <w:pStyle w:val="KeepWithNext"/>
        <w:rPr>
          <w:rFonts w:hint="cs"/>
          <w:rtl/>
          <w:lang w:eastAsia="he-IL"/>
        </w:rPr>
      </w:pPr>
    </w:p>
    <w:p w:rsidR="001C02E0" w:rsidRPr="00D71842" w:rsidRDefault="00EA64F1" w:rsidP="001C02E0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כן. </w:t>
      </w:r>
      <w:r w:rsidR="001C02E0" w:rsidRPr="00D71842">
        <w:rPr>
          <w:rFonts w:hint="cs"/>
          <w:rtl/>
          <w:lang w:eastAsia="he-IL"/>
        </w:rPr>
        <w:t>אני באמת מבינה</w:t>
      </w:r>
      <w:r w:rsidRPr="00D71842">
        <w:rPr>
          <w:rFonts w:hint="cs"/>
          <w:rtl/>
          <w:lang w:eastAsia="he-IL"/>
        </w:rPr>
        <w:t xml:space="preserve"> - - -</w:t>
      </w:r>
    </w:p>
    <w:p w:rsidR="00EA64F1" w:rsidRPr="00D71842" w:rsidRDefault="00EA64F1" w:rsidP="001C02E0">
      <w:pPr>
        <w:rPr>
          <w:rFonts w:hint="cs"/>
          <w:rtl/>
          <w:lang w:eastAsia="he-IL"/>
        </w:rPr>
      </w:pPr>
      <w:bookmarkStart w:id="526" w:name="_ETM_Q1_4872613"/>
      <w:bookmarkEnd w:id="526"/>
    </w:p>
    <w:p w:rsidR="00EA64F1" w:rsidRPr="00D71842" w:rsidRDefault="00EA64F1" w:rsidP="00EA64F1">
      <w:pPr>
        <w:pStyle w:val="af"/>
        <w:keepNext/>
        <w:rPr>
          <w:rFonts w:hint="cs"/>
          <w:rtl/>
        </w:rPr>
      </w:pPr>
      <w:bookmarkStart w:id="527" w:name="_ETM_Q1_4872923"/>
      <w:bookmarkEnd w:id="527"/>
      <w:r w:rsidRPr="00D71842">
        <w:rPr>
          <w:rtl/>
        </w:rPr>
        <w:t>היו"ר דוד ביטן:</w:t>
      </w:r>
    </w:p>
    <w:p w:rsidR="00EA64F1" w:rsidRPr="00D71842" w:rsidRDefault="00EA64F1" w:rsidP="00EA64F1">
      <w:pPr>
        <w:pStyle w:val="KeepWithNext"/>
        <w:rPr>
          <w:rFonts w:hint="cs"/>
          <w:rtl/>
          <w:lang w:eastAsia="he-IL"/>
        </w:rPr>
      </w:pPr>
    </w:p>
    <w:p w:rsidR="00EA64F1" w:rsidRPr="00D71842" w:rsidRDefault="00EA64F1" w:rsidP="00EA64F1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אבל הגענו לפשרה. מה הבעיה? הגענו לפשרה ונקבל החלטה. </w:t>
      </w:r>
      <w:bookmarkStart w:id="528" w:name="_ETM_Q1_4879685"/>
      <w:bookmarkEnd w:id="528"/>
      <w:r w:rsidRPr="00D71842">
        <w:rPr>
          <w:rFonts w:hint="cs"/>
          <w:rtl/>
          <w:lang w:eastAsia="he-IL"/>
        </w:rPr>
        <w:t xml:space="preserve">הוא יגיש רביזיה וילך לדבר עם שר האוצר. מה </w:t>
      </w:r>
      <w:bookmarkStart w:id="529" w:name="_ETM_Q1_4881846"/>
      <w:bookmarkEnd w:id="529"/>
      <w:r w:rsidRPr="00D71842">
        <w:rPr>
          <w:rFonts w:hint="cs"/>
          <w:rtl/>
          <w:lang w:eastAsia="he-IL"/>
        </w:rPr>
        <w:t>לא בסדר פה?</w:t>
      </w:r>
    </w:p>
    <w:p w:rsidR="00EA64F1" w:rsidRPr="00D71842" w:rsidRDefault="00EA64F1" w:rsidP="00EA64F1">
      <w:pPr>
        <w:rPr>
          <w:rFonts w:hint="cs"/>
          <w:rtl/>
          <w:lang w:eastAsia="he-IL"/>
        </w:rPr>
      </w:pPr>
      <w:bookmarkStart w:id="530" w:name="_ETM_Q1_4880466"/>
      <w:bookmarkEnd w:id="530"/>
    </w:p>
    <w:p w:rsidR="00AC7436" w:rsidRPr="00D71842" w:rsidRDefault="00AC7436" w:rsidP="00AC7436">
      <w:pPr>
        <w:pStyle w:val="a"/>
        <w:keepNext/>
        <w:rPr>
          <w:rtl/>
        </w:rPr>
      </w:pPr>
      <w:bookmarkStart w:id="531" w:name="_ETM_Q1_4880770"/>
      <w:bookmarkEnd w:id="531"/>
      <w:r w:rsidRPr="00D71842">
        <w:rPr>
          <w:rtl/>
        </w:rPr>
        <w:t>איתן כבל (יו"ר ועדת הכלכלה):</w:t>
      </w:r>
    </w:p>
    <w:p w:rsidR="00EA64F1" w:rsidRPr="00D71842" w:rsidRDefault="00EA64F1" w:rsidP="00EA64F1">
      <w:pPr>
        <w:pStyle w:val="KeepWithNext"/>
        <w:rPr>
          <w:rFonts w:hint="cs"/>
          <w:rtl/>
          <w:lang w:eastAsia="he-IL"/>
        </w:rPr>
      </w:pPr>
    </w:p>
    <w:p w:rsidR="00C45527" w:rsidRPr="00D71842" w:rsidRDefault="00C45527" w:rsidP="00EA64F1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ההחלטה היא </w:t>
      </w:r>
      <w:r w:rsidR="00EA64F1" w:rsidRPr="00D71842">
        <w:rPr>
          <w:rFonts w:hint="cs"/>
          <w:rtl/>
          <w:lang w:eastAsia="he-IL"/>
        </w:rPr>
        <w:t xml:space="preserve">החלטה </w:t>
      </w:r>
      <w:r w:rsidRPr="00D71842">
        <w:rPr>
          <w:rFonts w:hint="cs"/>
          <w:rtl/>
          <w:lang w:eastAsia="he-IL"/>
        </w:rPr>
        <w:t>פוליטית</w:t>
      </w:r>
      <w:r w:rsidR="00EA64F1" w:rsidRPr="00D71842">
        <w:rPr>
          <w:rFonts w:hint="cs"/>
          <w:rtl/>
          <w:lang w:eastAsia="he-IL"/>
        </w:rPr>
        <w:t>. היא לא החלטה</w:t>
      </w:r>
      <w:r w:rsidRPr="00D71842">
        <w:rPr>
          <w:rFonts w:hint="cs"/>
          <w:rtl/>
          <w:lang w:eastAsia="he-IL"/>
        </w:rPr>
        <w:t xml:space="preserve"> מקצועית, נקודה</w:t>
      </w:r>
      <w:r w:rsidR="00EA64F1" w:rsidRPr="00D71842">
        <w:rPr>
          <w:rFonts w:hint="cs"/>
          <w:rtl/>
          <w:lang w:eastAsia="he-IL"/>
        </w:rPr>
        <w:t>.</w:t>
      </w:r>
    </w:p>
    <w:p w:rsidR="00C45527" w:rsidRPr="00D71842" w:rsidRDefault="00C45527" w:rsidP="00C45527">
      <w:pPr>
        <w:rPr>
          <w:rFonts w:hint="cs"/>
          <w:rtl/>
          <w:lang w:eastAsia="he-IL"/>
        </w:rPr>
      </w:pPr>
    </w:p>
    <w:p w:rsidR="00C45527" w:rsidRPr="00D71842" w:rsidRDefault="00C45527" w:rsidP="00C45527">
      <w:pPr>
        <w:pStyle w:val="af"/>
        <w:keepNext/>
        <w:rPr>
          <w:rFonts w:hint="cs"/>
          <w:rtl/>
        </w:rPr>
      </w:pPr>
      <w:r w:rsidRPr="00D71842">
        <w:rPr>
          <w:rtl/>
        </w:rPr>
        <w:t>היו"ר דוד ביטן:</w:t>
      </w:r>
    </w:p>
    <w:p w:rsidR="00C45527" w:rsidRPr="00D71842" w:rsidRDefault="00C45527" w:rsidP="00C45527">
      <w:pPr>
        <w:pStyle w:val="KeepWithNext"/>
        <w:rPr>
          <w:rFonts w:hint="cs"/>
          <w:rtl/>
          <w:lang w:eastAsia="he-IL"/>
        </w:rPr>
      </w:pPr>
    </w:p>
    <w:p w:rsidR="00EA64F1" w:rsidRPr="00D71842" w:rsidRDefault="00EA64F1" w:rsidP="00C45527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את רוצה לדבר בכל </w:t>
      </w:r>
      <w:bookmarkStart w:id="532" w:name="_ETM_Q1_4887607"/>
      <w:bookmarkEnd w:id="532"/>
      <w:r w:rsidRPr="00D71842">
        <w:rPr>
          <w:rFonts w:hint="cs"/>
          <w:rtl/>
          <w:lang w:eastAsia="he-IL"/>
        </w:rPr>
        <w:t>זאת? בבקשה.</w:t>
      </w:r>
    </w:p>
    <w:p w:rsidR="00EA64F1" w:rsidRPr="00D71842" w:rsidRDefault="00EA64F1" w:rsidP="00C45527">
      <w:pPr>
        <w:rPr>
          <w:rFonts w:hint="cs"/>
          <w:rtl/>
          <w:lang w:eastAsia="he-IL"/>
        </w:rPr>
      </w:pPr>
      <w:bookmarkStart w:id="533" w:name="_ETM_Q1_4889982"/>
      <w:bookmarkEnd w:id="533"/>
    </w:p>
    <w:p w:rsidR="00EA64F1" w:rsidRPr="00D71842" w:rsidRDefault="00EA64F1" w:rsidP="00EA64F1">
      <w:pPr>
        <w:pStyle w:val="a"/>
        <w:keepNext/>
        <w:rPr>
          <w:rFonts w:hint="cs"/>
          <w:rtl/>
        </w:rPr>
      </w:pPr>
      <w:bookmarkStart w:id="534" w:name="_ETM_Q1_4887706"/>
      <w:bookmarkEnd w:id="534"/>
      <w:r w:rsidRPr="00D71842">
        <w:rPr>
          <w:rtl/>
        </w:rPr>
        <w:t>איילת נחמיאס ורבין (המחנה הציוני):</w:t>
      </w:r>
    </w:p>
    <w:p w:rsidR="00EA64F1" w:rsidRPr="00D71842" w:rsidRDefault="00EA64F1" w:rsidP="00EA64F1">
      <w:pPr>
        <w:pStyle w:val="KeepWithNext"/>
        <w:rPr>
          <w:rFonts w:hint="cs"/>
          <w:rtl/>
          <w:lang w:eastAsia="he-IL"/>
        </w:rPr>
      </w:pPr>
    </w:p>
    <w:p w:rsidR="00EA64F1" w:rsidRPr="00D71842" w:rsidRDefault="00EA64F1" w:rsidP="00EA64F1">
      <w:pPr>
        <w:rPr>
          <w:rFonts w:hint="cs"/>
          <w:rtl/>
          <w:lang w:eastAsia="he-IL"/>
        </w:rPr>
      </w:pPr>
      <w:bookmarkStart w:id="535" w:name="_ETM_Q1_4889640"/>
      <w:bookmarkEnd w:id="535"/>
      <w:r w:rsidRPr="00D71842">
        <w:rPr>
          <w:rFonts w:hint="cs"/>
          <w:rtl/>
          <w:lang w:eastAsia="he-IL"/>
        </w:rPr>
        <w:t>לא.</w:t>
      </w:r>
    </w:p>
    <w:p w:rsidR="00EA64F1" w:rsidRPr="00D71842" w:rsidRDefault="00EA64F1" w:rsidP="00EA64F1">
      <w:pPr>
        <w:rPr>
          <w:rFonts w:hint="cs"/>
          <w:rtl/>
          <w:lang w:eastAsia="he-IL"/>
        </w:rPr>
      </w:pPr>
      <w:bookmarkStart w:id="536" w:name="_ETM_Q1_4890980"/>
      <w:bookmarkEnd w:id="536"/>
    </w:p>
    <w:p w:rsidR="00EA64F1" w:rsidRPr="00D71842" w:rsidRDefault="00EA64F1" w:rsidP="00EA64F1">
      <w:pPr>
        <w:pStyle w:val="af"/>
        <w:keepNext/>
        <w:rPr>
          <w:rFonts w:hint="cs"/>
          <w:rtl/>
        </w:rPr>
      </w:pPr>
      <w:bookmarkStart w:id="537" w:name="_ETM_Q1_4891269"/>
      <w:bookmarkEnd w:id="537"/>
      <w:r w:rsidRPr="00D71842">
        <w:rPr>
          <w:rtl/>
        </w:rPr>
        <w:t>היו"ר דוד ביטן:</w:t>
      </w:r>
    </w:p>
    <w:p w:rsidR="00EA64F1" w:rsidRPr="00D71842" w:rsidRDefault="00EA64F1" w:rsidP="00EA64F1">
      <w:pPr>
        <w:pStyle w:val="KeepWithNext"/>
        <w:rPr>
          <w:rFonts w:hint="cs"/>
          <w:rtl/>
          <w:lang w:eastAsia="he-IL"/>
        </w:rPr>
      </w:pPr>
    </w:p>
    <w:p w:rsidR="00EA64F1" w:rsidRPr="00D71842" w:rsidRDefault="00C45527" w:rsidP="00C45527">
      <w:pPr>
        <w:rPr>
          <w:rFonts w:hint="cs"/>
          <w:rtl/>
          <w:lang w:eastAsia="he-IL"/>
        </w:rPr>
      </w:pPr>
      <w:bookmarkStart w:id="538" w:name="_ETM_Q1_4890272"/>
      <w:bookmarkEnd w:id="538"/>
      <w:r w:rsidRPr="00D71842">
        <w:rPr>
          <w:rFonts w:hint="cs"/>
          <w:rtl/>
          <w:lang w:eastAsia="he-IL"/>
        </w:rPr>
        <w:t>נמתין עם הרביזיה ש</w:t>
      </w:r>
      <w:r w:rsidR="00EA64F1" w:rsidRPr="00D71842">
        <w:rPr>
          <w:rFonts w:hint="cs"/>
          <w:rtl/>
          <w:lang w:eastAsia="he-IL"/>
        </w:rPr>
        <w:t xml:space="preserve">הוא </w:t>
      </w:r>
      <w:r w:rsidRPr="00D71842">
        <w:rPr>
          <w:rFonts w:hint="cs"/>
          <w:rtl/>
          <w:lang w:eastAsia="he-IL"/>
        </w:rPr>
        <w:t xml:space="preserve">ידבר עם שר האוצר. </w:t>
      </w:r>
      <w:r w:rsidR="00EA64F1" w:rsidRPr="00D71842">
        <w:rPr>
          <w:rFonts w:hint="cs"/>
          <w:rtl/>
          <w:lang w:eastAsia="he-IL"/>
        </w:rPr>
        <w:t>מה הבעיה?</w:t>
      </w:r>
    </w:p>
    <w:p w:rsidR="00EA64F1" w:rsidRPr="00D71842" w:rsidRDefault="00EA64F1" w:rsidP="00C45527">
      <w:pPr>
        <w:rPr>
          <w:rFonts w:hint="cs"/>
          <w:rtl/>
          <w:lang w:eastAsia="he-IL"/>
        </w:rPr>
      </w:pPr>
      <w:bookmarkStart w:id="539" w:name="_ETM_Q1_4896285"/>
      <w:bookmarkEnd w:id="539"/>
    </w:p>
    <w:p w:rsidR="00EA64F1" w:rsidRPr="00D71842" w:rsidRDefault="00EA64F1" w:rsidP="00EA64F1">
      <w:pPr>
        <w:pStyle w:val="a"/>
        <w:keepNext/>
        <w:rPr>
          <w:rFonts w:hint="cs"/>
          <w:rtl/>
        </w:rPr>
      </w:pPr>
      <w:r w:rsidRPr="00D71842">
        <w:rPr>
          <w:rtl/>
        </w:rPr>
        <w:t>איילת נחמיאס ורבין (המחנה הציוני):</w:t>
      </w:r>
    </w:p>
    <w:p w:rsidR="00EA64F1" w:rsidRPr="00D71842" w:rsidRDefault="00EA64F1" w:rsidP="00EA64F1">
      <w:pPr>
        <w:pStyle w:val="KeepWithNext"/>
        <w:rPr>
          <w:rFonts w:hint="cs"/>
          <w:rtl/>
          <w:lang w:eastAsia="he-IL"/>
        </w:rPr>
      </w:pPr>
    </w:p>
    <w:p w:rsidR="00EA64F1" w:rsidRPr="00D71842" w:rsidRDefault="00EA64F1" w:rsidP="00EA64F1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תודה.</w:t>
      </w:r>
    </w:p>
    <w:p w:rsidR="00EA64F1" w:rsidRPr="00D71842" w:rsidRDefault="00EA64F1" w:rsidP="00EA64F1">
      <w:pPr>
        <w:rPr>
          <w:rFonts w:hint="cs"/>
          <w:rtl/>
          <w:lang w:eastAsia="he-IL"/>
        </w:rPr>
      </w:pPr>
    </w:p>
    <w:p w:rsidR="00EA64F1" w:rsidRPr="00D71842" w:rsidRDefault="00EA64F1" w:rsidP="00EA64F1">
      <w:pPr>
        <w:pStyle w:val="af"/>
        <w:keepNext/>
        <w:rPr>
          <w:rFonts w:hint="cs"/>
          <w:rtl/>
        </w:rPr>
      </w:pPr>
      <w:bookmarkStart w:id="540" w:name="_ETM_Q1_4893958"/>
      <w:bookmarkStart w:id="541" w:name="_ETM_Q1_4894014"/>
      <w:bookmarkEnd w:id="540"/>
      <w:bookmarkEnd w:id="541"/>
      <w:r w:rsidRPr="00D71842">
        <w:rPr>
          <w:rtl/>
        </w:rPr>
        <w:t>היו"ר דוד ביטן:</w:t>
      </w:r>
    </w:p>
    <w:p w:rsidR="00EA64F1" w:rsidRPr="00D71842" w:rsidRDefault="00EA64F1" w:rsidP="00EA64F1">
      <w:pPr>
        <w:pStyle w:val="KeepWithNext"/>
        <w:rPr>
          <w:rFonts w:hint="cs"/>
          <w:rtl/>
          <w:lang w:eastAsia="he-IL"/>
        </w:rPr>
      </w:pPr>
    </w:p>
    <w:p w:rsidR="00C45527" w:rsidRPr="00D71842" w:rsidRDefault="00C45527" w:rsidP="00EA64F1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אישית אין לי התנגדות שזה יהיה אצל איתן</w:t>
      </w:r>
      <w:r w:rsidR="00EA64F1" w:rsidRPr="00D71842">
        <w:rPr>
          <w:rFonts w:hint="cs"/>
          <w:rtl/>
          <w:lang w:eastAsia="he-IL"/>
        </w:rPr>
        <w:t>, אבל</w:t>
      </w:r>
      <w:r w:rsidRPr="00D71842">
        <w:rPr>
          <w:rFonts w:hint="cs"/>
          <w:rtl/>
          <w:lang w:eastAsia="he-IL"/>
        </w:rPr>
        <w:t xml:space="preserve"> יש גם היגיון</w:t>
      </w:r>
      <w:r w:rsidR="00EA64F1" w:rsidRPr="00D71842">
        <w:rPr>
          <w:rFonts w:hint="cs"/>
          <w:rtl/>
          <w:lang w:eastAsia="he-IL"/>
        </w:rPr>
        <w:t xml:space="preserve"> במה ששר האוצר אומר פה.</w:t>
      </w:r>
    </w:p>
    <w:p w:rsidR="00C45527" w:rsidRPr="00D71842" w:rsidRDefault="00C45527" w:rsidP="00C45527">
      <w:pPr>
        <w:rPr>
          <w:rFonts w:hint="cs"/>
          <w:rtl/>
          <w:lang w:eastAsia="he-IL"/>
        </w:rPr>
      </w:pPr>
    </w:p>
    <w:p w:rsidR="00AC7436" w:rsidRPr="00D71842" w:rsidRDefault="00AC7436" w:rsidP="00AC7436">
      <w:pPr>
        <w:pStyle w:val="a"/>
        <w:keepNext/>
        <w:rPr>
          <w:rtl/>
        </w:rPr>
      </w:pPr>
      <w:r w:rsidRPr="00D71842">
        <w:rPr>
          <w:rtl/>
        </w:rPr>
        <w:t>איתן כבל (יו"ר ועדת הכלכלה):</w:t>
      </w:r>
    </w:p>
    <w:p w:rsidR="00EA64F1" w:rsidRPr="00D71842" w:rsidRDefault="00EA64F1" w:rsidP="00EA64F1">
      <w:pPr>
        <w:pStyle w:val="KeepWithNext"/>
        <w:rPr>
          <w:rFonts w:hint="cs"/>
          <w:rtl/>
          <w:lang w:eastAsia="he-IL"/>
        </w:rPr>
      </w:pPr>
    </w:p>
    <w:p w:rsidR="00EA64F1" w:rsidRPr="00D71842" w:rsidRDefault="00C45527" w:rsidP="00C45527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אין שום היגיון, </w:t>
      </w:r>
      <w:r w:rsidR="00EA64F1" w:rsidRPr="00D71842">
        <w:rPr>
          <w:rFonts w:hint="cs"/>
          <w:rtl/>
          <w:lang w:eastAsia="he-IL"/>
        </w:rPr>
        <w:t xml:space="preserve">כיוון </w:t>
      </w:r>
      <w:bookmarkStart w:id="542" w:name="_ETM_Q1_4905651"/>
      <w:bookmarkEnd w:id="542"/>
      <w:r w:rsidR="00EA64F1" w:rsidRPr="00D71842">
        <w:rPr>
          <w:rFonts w:hint="cs"/>
          <w:rtl/>
          <w:lang w:eastAsia="he-IL"/>
        </w:rPr>
        <w:t xml:space="preserve">שכל נושא הבנקאות </w:t>
      </w:r>
      <w:r w:rsidR="00EA64F1" w:rsidRPr="00D71842">
        <w:rPr>
          <w:rtl/>
          <w:lang w:eastAsia="he-IL"/>
        </w:rPr>
        <w:t>–</w:t>
      </w:r>
      <w:r w:rsidR="00EA64F1" w:rsidRPr="00D71842">
        <w:rPr>
          <w:rFonts w:hint="cs"/>
          <w:rtl/>
          <w:lang w:eastAsia="he-IL"/>
        </w:rPr>
        <w:t xml:space="preserve"> באמת אני אומר לך, כחבר </w:t>
      </w:r>
      <w:bookmarkStart w:id="543" w:name="_ETM_Q1_4908133"/>
      <w:bookmarkEnd w:id="543"/>
      <w:r w:rsidR="00EA64F1" w:rsidRPr="00D71842">
        <w:rPr>
          <w:rFonts w:hint="cs"/>
          <w:rtl/>
          <w:lang w:eastAsia="he-IL"/>
        </w:rPr>
        <w:t>הוועדה שלי - - -</w:t>
      </w:r>
    </w:p>
    <w:p w:rsidR="00C45527" w:rsidRPr="00D71842" w:rsidRDefault="00C45527" w:rsidP="00C45527">
      <w:pPr>
        <w:rPr>
          <w:rFonts w:hint="cs"/>
          <w:rtl/>
          <w:lang w:eastAsia="he-IL"/>
        </w:rPr>
      </w:pPr>
    </w:p>
    <w:p w:rsidR="00C45527" w:rsidRPr="00D71842" w:rsidRDefault="00C45527" w:rsidP="00C45527">
      <w:pPr>
        <w:pStyle w:val="af"/>
        <w:keepNext/>
        <w:rPr>
          <w:rFonts w:hint="cs"/>
          <w:rtl/>
        </w:rPr>
      </w:pPr>
      <w:r w:rsidRPr="00D71842">
        <w:rPr>
          <w:rtl/>
        </w:rPr>
        <w:t>היו"ר דוד ביטן:</w:t>
      </w:r>
    </w:p>
    <w:p w:rsidR="00C45527" w:rsidRPr="00D71842" w:rsidRDefault="00C45527" w:rsidP="00C45527">
      <w:pPr>
        <w:pStyle w:val="KeepWithNext"/>
        <w:rPr>
          <w:rFonts w:hint="cs"/>
          <w:rtl/>
          <w:lang w:eastAsia="he-IL"/>
        </w:rPr>
      </w:pPr>
    </w:p>
    <w:p w:rsidR="00C45527" w:rsidRPr="00D71842" w:rsidRDefault="00C45527" w:rsidP="00C45527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תישאר להגיש רביזיה</w:t>
      </w:r>
      <w:r w:rsidR="00EA64F1" w:rsidRPr="00D71842">
        <w:rPr>
          <w:rFonts w:hint="cs"/>
          <w:rtl/>
          <w:lang w:eastAsia="he-IL"/>
        </w:rPr>
        <w:t>. מי יגיש רביזיה?</w:t>
      </w:r>
    </w:p>
    <w:p w:rsidR="00C45527" w:rsidRPr="00D71842" w:rsidRDefault="00C45527" w:rsidP="00C45527">
      <w:pPr>
        <w:rPr>
          <w:rFonts w:hint="cs"/>
          <w:rtl/>
          <w:lang w:eastAsia="he-IL"/>
        </w:rPr>
      </w:pPr>
    </w:p>
    <w:p w:rsidR="00C45527" w:rsidRPr="00D71842" w:rsidRDefault="00C45527" w:rsidP="00C45527">
      <w:pPr>
        <w:pStyle w:val="a"/>
        <w:keepNext/>
        <w:rPr>
          <w:rFonts w:hint="cs"/>
          <w:rtl/>
        </w:rPr>
      </w:pPr>
      <w:r w:rsidRPr="00D71842">
        <w:rPr>
          <w:rtl/>
        </w:rPr>
        <w:t>איילת נחמיאס ורבין (המחנה הציוני):</w:t>
      </w:r>
    </w:p>
    <w:p w:rsidR="00C45527" w:rsidRPr="00D71842" w:rsidRDefault="00C45527" w:rsidP="00C45527">
      <w:pPr>
        <w:pStyle w:val="KeepWithNext"/>
        <w:rPr>
          <w:rFonts w:hint="cs"/>
          <w:rtl/>
          <w:lang w:eastAsia="he-IL"/>
        </w:rPr>
      </w:pPr>
    </w:p>
    <w:p w:rsidR="00C45527" w:rsidRPr="00D71842" w:rsidRDefault="00C45527" w:rsidP="00C45527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אני מגישה.</w:t>
      </w:r>
    </w:p>
    <w:p w:rsidR="00C45527" w:rsidRPr="00D71842" w:rsidRDefault="00C45527" w:rsidP="00C45527">
      <w:pPr>
        <w:rPr>
          <w:rFonts w:hint="cs"/>
          <w:rtl/>
          <w:lang w:eastAsia="he-IL"/>
        </w:rPr>
      </w:pPr>
    </w:p>
    <w:p w:rsidR="00C45527" w:rsidRPr="00D71842" w:rsidRDefault="00C45527" w:rsidP="00C45527">
      <w:pPr>
        <w:pStyle w:val="af"/>
        <w:keepNext/>
        <w:rPr>
          <w:rFonts w:hint="cs"/>
          <w:rtl/>
        </w:rPr>
      </w:pPr>
      <w:r w:rsidRPr="00D71842">
        <w:rPr>
          <w:rtl/>
        </w:rPr>
        <w:t>היו"ר דוד ביטן:</w:t>
      </w:r>
    </w:p>
    <w:p w:rsidR="00C45527" w:rsidRPr="00D71842" w:rsidRDefault="00C45527" w:rsidP="00C45527">
      <w:pPr>
        <w:pStyle w:val="KeepWithNext"/>
        <w:rPr>
          <w:rFonts w:hint="cs"/>
          <w:rtl/>
          <w:lang w:eastAsia="he-IL"/>
        </w:rPr>
      </w:pPr>
    </w:p>
    <w:p w:rsidR="00C45527" w:rsidRPr="00D71842" w:rsidRDefault="002E0573" w:rsidP="002E0573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קודם כול, </w:t>
      </w:r>
      <w:r w:rsidR="009954E1" w:rsidRPr="00D71842">
        <w:rPr>
          <w:rFonts w:hint="cs"/>
          <w:rtl/>
          <w:lang w:eastAsia="he-IL"/>
        </w:rPr>
        <w:t xml:space="preserve">מי בעד </w:t>
      </w:r>
      <w:bookmarkStart w:id="544" w:name="_ETM_Q1_4916888"/>
      <w:bookmarkEnd w:id="544"/>
      <w:r w:rsidR="009954E1" w:rsidRPr="00D71842">
        <w:rPr>
          <w:rFonts w:hint="cs"/>
          <w:rtl/>
          <w:lang w:eastAsia="he-IL"/>
        </w:rPr>
        <w:t xml:space="preserve">שזה יעבור </w:t>
      </w:r>
      <w:r w:rsidR="00C45527" w:rsidRPr="00D71842">
        <w:rPr>
          <w:rFonts w:hint="cs"/>
          <w:rtl/>
          <w:lang w:eastAsia="he-IL"/>
        </w:rPr>
        <w:t>לוועדה המיוחדת בראשות אלי כהן</w:t>
      </w:r>
      <w:r w:rsidR="009954E1" w:rsidRPr="00D71842">
        <w:rPr>
          <w:rFonts w:hint="cs"/>
          <w:rtl/>
          <w:lang w:eastAsia="he-IL"/>
        </w:rPr>
        <w:t xml:space="preserve">? גם נתקן את השם שלה באותה </w:t>
      </w:r>
      <w:bookmarkStart w:id="545" w:name="_ETM_Q1_4925267"/>
      <w:bookmarkEnd w:id="545"/>
      <w:r w:rsidR="009954E1" w:rsidRPr="00D71842">
        <w:rPr>
          <w:rFonts w:hint="cs"/>
          <w:rtl/>
          <w:lang w:eastAsia="he-IL"/>
        </w:rPr>
        <w:t>הזדמנות</w:t>
      </w:r>
      <w:r w:rsidRPr="00D71842">
        <w:rPr>
          <w:rFonts w:hint="cs"/>
          <w:rtl/>
          <w:lang w:eastAsia="he-IL"/>
        </w:rPr>
        <w:t>.</w:t>
      </w:r>
      <w:r w:rsidR="009954E1" w:rsidRPr="00D71842">
        <w:rPr>
          <w:rFonts w:hint="cs"/>
          <w:rtl/>
          <w:lang w:eastAsia="he-IL"/>
        </w:rPr>
        <w:t xml:space="preserve"> </w:t>
      </w:r>
      <w:r w:rsidR="00C45527" w:rsidRPr="00D71842">
        <w:rPr>
          <w:rFonts w:hint="cs"/>
          <w:rtl/>
          <w:lang w:eastAsia="he-IL"/>
        </w:rPr>
        <w:t>מי בעד ההצעה של היו</w:t>
      </w:r>
      <w:r w:rsidR="009954E1" w:rsidRPr="00D71842">
        <w:rPr>
          <w:rFonts w:hint="cs"/>
          <w:rtl/>
          <w:lang w:eastAsia="he-IL"/>
        </w:rPr>
        <w:t>שב-ראש</w:t>
      </w:r>
      <w:r w:rsidR="00C45527" w:rsidRPr="00D71842">
        <w:rPr>
          <w:rFonts w:hint="cs"/>
          <w:rtl/>
          <w:lang w:eastAsia="he-IL"/>
        </w:rPr>
        <w:t>? מי נגד?</w:t>
      </w:r>
    </w:p>
    <w:p w:rsidR="009954E1" w:rsidRPr="00D71842" w:rsidRDefault="009954E1" w:rsidP="009954E1">
      <w:pPr>
        <w:rPr>
          <w:rFonts w:hint="cs"/>
          <w:rtl/>
          <w:lang w:eastAsia="he-IL"/>
        </w:rPr>
      </w:pPr>
    </w:p>
    <w:p w:rsidR="009954E1" w:rsidRPr="00D71842" w:rsidRDefault="009954E1" w:rsidP="009954E1">
      <w:pPr>
        <w:pStyle w:val="aa"/>
        <w:keepNext/>
        <w:rPr>
          <w:rFonts w:hint="eastAsia"/>
          <w:rtl/>
          <w:lang w:eastAsia="he-IL"/>
        </w:rPr>
      </w:pPr>
      <w:r w:rsidRPr="00D71842">
        <w:rPr>
          <w:rFonts w:hint="eastAsia"/>
          <w:rtl/>
          <w:lang w:eastAsia="he-IL"/>
        </w:rPr>
        <w:t>הצבעה</w:t>
      </w:r>
    </w:p>
    <w:p w:rsidR="009954E1" w:rsidRPr="00D71842" w:rsidRDefault="009954E1" w:rsidP="009954E1">
      <w:pPr>
        <w:pStyle w:val="--"/>
        <w:keepNext/>
        <w:rPr>
          <w:rFonts w:hint="cs"/>
          <w:rtl/>
          <w:lang w:eastAsia="he-IL"/>
        </w:rPr>
      </w:pPr>
    </w:p>
    <w:p w:rsidR="009954E1" w:rsidRPr="00D71842" w:rsidRDefault="009954E1" w:rsidP="009954E1">
      <w:pPr>
        <w:pStyle w:val="--"/>
        <w:keepNext/>
        <w:rPr>
          <w:rtl/>
          <w:lang w:eastAsia="he-IL"/>
        </w:rPr>
      </w:pPr>
      <w:r w:rsidRPr="00D71842">
        <w:rPr>
          <w:rFonts w:hint="eastAsia"/>
          <w:rtl/>
          <w:lang w:eastAsia="he-IL"/>
        </w:rPr>
        <w:t>בעד</w:t>
      </w:r>
      <w:r w:rsidRPr="00D71842">
        <w:rPr>
          <w:rtl/>
          <w:lang w:eastAsia="he-IL"/>
        </w:rPr>
        <w:t xml:space="preserve"> – </w:t>
      </w:r>
      <w:r w:rsidRPr="00D71842">
        <w:rPr>
          <w:rFonts w:hint="cs"/>
          <w:rtl/>
          <w:lang w:eastAsia="he-IL"/>
        </w:rPr>
        <w:t>רוב</w:t>
      </w:r>
    </w:p>
    <w:p w:rsidR="009954E1" w:rsidRPr="00D71842" w:rsidRDefault="009954E1" w:rsidP="009954E1">
      <w:pPr>
        <w:pStyle w:val="--"/>
        <w:keepNext/>
        <w:rPr>
          <w:rtl/>
          <w:lang w:eastAsia="he-IL"/>
        </w:rPr>
      </w:pPr>
      <w:r w:rsidRPr="00D71842">
        <w:rPr>
          <w:rFonts w:hint="eastAsia"/>
          <w:rtl/>
          <w:lang w:eastAsia="he-IL"/>
        </w:rPr>
        <w:t>נגד</w:t>
      </w:r>
      <w:r w:rsidRPr="00D71842">
        <w:rPr>
          <w:rtl/>
          <w:lang w:eastAsia="he-IL"/>
        </w:rPr>
        <w:t xml:space="preserve"> – </w:t>
      </w:r>
      <w:r w:rsidRPr="00D71842">
        <w:rPr>
          <w:rFonts w:hint="cs"/>
          <w:rtl/>
          <w:lang w:eastAsia="he-IL"/>
        </w:rPr>
        <w:t>מיעוט</w:t>
      </w:r>
    </w:p>
    <w:p w:rsidR="009954E1" w:rsidRPr="00D71842" w:rsidRDefault="00C92F5B" w:rsidP="00673E18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ההצעה </w:t>
      </w:r>
      <w:r w:rsidR="009954E1" w:rsidRPr="00D71842">
        <w:rPr>
          <w:rFonts w:hint="cs"/>
          <w:rtl/>
          <w:lang w:eastAsia="he-IL"/>
        </w:rPr>
        <w:t xml:space="preserve">להעביר את </w:t>
      </w:r>
      <w:r w:rsidR="009954E1" w:rsidRPr="00D71842">
        <w:rPr>
          <w:rtl/>
          <w:lang w:eastAsia="he-IL"/>
        </w:rPr>
        <w:t>הצעת חוק נתוני אשראי, התשע"ו-2015</w:t>
      </w:r>
      <w:r w:rsidR="00673E1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לוועדה המיוחדת</w:t>
      </w:r>
      <w:r w:rsidR="00673E18">
        <w:rPr>
          <w:rFonts w:hint="cs"/>
          <w:rtl/>
          <w:lang w:eastAsia="he-IL"/>
        </w:rPr>
        <w:t xml:space="preserve"> לדיון בהצ"ח הרשות הממשלתית להתחדשות עירונית</w:t>
      </w:r>
      <w:r>
        <w:rPr>
          <w:rFonts w:hint="cs"/>
          <w:rtl/>
          <w:lang w:eastAsia="he-IL"/>
        </w:rPr>
        <w:t xml:space="preserve">, נתקבלה. </w:t>
      </w:r>
    </w:p>
    <w:p w:rsidR="00C45527" w:rsidRPr="00D71842" w:rsidRDefault="00C45527" w:rsidP="00C45527">
      <w:pPr>
        <w:rPr>
          <w:rFonts w:hint="cs"/>
          <w:rtl/>
          <w:lang w:eastAsia="he-IL"/>
        </w:rPr>
      </w:pPr>
    </w:p>
    <w:p w:rsidR="00C45527" w:rsidRPr="00D71842" w:rsidRDefault="00C45527" w:rsidP="00C45527">
      <w:pPr>
        <w:pStyle w:val="af"/>
        <w:keepNext/>
        <w:rPr>
          <w:rFonts w:hint="cs"/>
          <w:rtl/>
        </w:rPr>
      </w:pPr>
      <w:r w:rsidRPr="00D71842">
        <w:rPr>
          <w:rtl/>
        </w:rPr>
        <w:t>היו"ר דוד ביטן:</w:t>
      </w:r>
    </w:p>
    <w:p w:rsidR="00C45527" w:rsidRPr="00D71842" w:rsidRDefault="00C45527" w:rsidP="00C45527">
      <w:pPr>
        <w:pStyle w:val="KeepWithNext"/>
        <w:rPr>
          <w:rFonts w:hint="cs"/>
          <w:rtl/>
          <w:lang w:eastAsia="he-IL"/>
        </w:rPr>
      </w:pPr>
    </w:p>
    <w:p w:rsidR="00C45527" w:rsidRPr="00D71842" w:rsidRDefault="00C45527" w:rsidP="00C45527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מי מגיש רביזיה?</w:t>
      </w:r>
    </w:p>
    <w:p w:rsidR="00C45527" w:rsidRPr="00D71842" w:rsidRDefault="00C45527" w:rsidP="00C45527">
      <w:pPr>
        <w:rPr>
          <w:rFonts w:hint="cs"/>
          <w:rtl/>
          <w:lang w:eastAsia="he-IL"/>
        </w:rPr>
      </w:pPr>
    </w:p>
    <w:p w:rsidR="00C45527" w:rsidRPr="00D71842" w:rsidRDefault="00C45527" w:rsidP="00C45527">
      <w:pPr>
        <w:pStyle w:val="a"/>
        <w:keepNext/>
        <w:rPr>
          <w:rFonts w:hint="cs"/>
          <w:rtl/>
        </w:rPr>
      </w:pPr>
      <w:r w:rsidRPr="00D71842">
        <w:rPr>
          <w:rtl/>
        </w:rPr>
        <w:t>איילת נחמיאס ורבין (המחנה הציוני):</w:t>
      </w:r>
    </w:p>
    <w:p w:rsidR="00C45527" w:rsidRPr="00D71842" w:rsidRDefault="00C45527" w:rsidP="00C45527">
      <w:pPr>
        <w:pStyle w:val="KeepWithNext"/>
        <w:rPr>
          <w:rFonts w:hint="cs"/>
          <w:rtl/>
          <w:lang w:eastAsia="he-IL"/>
        </w:rPr>
      </w:pPr>
    </w:p>
    <w:p w:rsidR="00C45527" w:rsidRPr="00D71842" w:rsidRDefault="00C45527" w:rsidP="00C45527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>אני.</w:t>
      </w:r>
    </w:p>
    <w:p w:rsidR="00C45527" w:rsidRPr="00D71842" w:rsidRDefault="00C45527" w:rsidP="00C45527">
      <w:pPr>
        <w:rPr>
          <w:rFonts w:hint="cs"/>
          <w:rtl/>
          <w:lang w:eastAsia="he-IL"/>
        </w:rPr>
      </w:pPr>
    </w:p>
    <w:p w:rsidR="00C45527" w:rsidRPr="00D71842" w:rsidRDefault="00C45527" w:rsidP="00C45527">
      <w:pPr>
        <w:pStyle w:val="af"/>
        <w:keepNext/>
        <w:rPr>
          <w:rFonts w:hint="cs"/>
          <w:rtl/>
        </w:rPr>
      </w:pPr>
      <w:r w:rsidRPr="00D71842">
        <w:rPr>
          <w:rtl/>
        </w:rPr>
        <w:t>היו"ר דוד ביטן:</w:t>
      </w:r>
    </w:p>
    <w:p w:rsidR="00C45527" w:rsidRPr="00D71842" w:rsidRDefault="00C45527" w:rsidP="00C45527">
      <w:pPr>
        <w:pStyle w:val="KeepWithNext"/>
        <w:rPr>
          <w:rFonts w:hint="cs"/>
          <w:rtl/>
          <w:lang w:eastAsia="he-IL"/>
        </w:rPr>
      </w:pPr>
    </w:p>
    <w:p w:rsidR="00C45527" w:rsidRPr="00D71842" w:rsidRDefault="009954E1" w:rsidP="00C45527">
      <w:pPr>
        <w:rPr>
          <w:rFonts w:hint="cs"/>
          <w:rtl/>
          <w:lang w:eastAsia="he-IL"/>
        </w:rPr>
      </w:pPr>
      <w:r w:rsidRPr="00D71842">
        <w:rPr>
          <w:rFonts w:hint="cs"/>
          <w:rtl/>
          <w:lang w:eastAsia="he-IL"/>
        </w:rPr>
        <w:t xml:space="preserve">יש לנו רביזיה. בינתיים שאיתן ידבר עם שר האוצר. </w:t>
      </w:r>
      <w:r w:rsidR="00C45527" w:rsidRPr="00D71842">
        <w:rPr>
          <w:rFonts w:hint="cs"/>
          <w:rtl/>
          <w:lang w:eastAsia="he-IL"/>
        </w:rPr>
        <w:t>אני נועל את הישיבה.</w:t>
      </w:r>
    </w:p>
    <w:p w:rsidR="009954E1" w:rsidRDefault="009954E1" w:rsidP="00C45527">
      <w:pPr>
        <w:rPr>
          <w:rFonts w:hint="cs"/>
          <w:rtl/>
          <w:lang w:eastAsia="he-IL"/>
        </w:rPr>
      </w:pPr>
    </w:p>
    <w:p w:rsidR="00DB4DE5" w:rsidRPr="00D71842" w:rsidRDefault="00DB4DE5" w:rsidP="00C45527">
      <w:pPr>
        <w:rPr>
          <w:rFonts w:hint="cs"/>
          <w:rtl/>
          <w:lang w:eastAsia="he-IL"/>
        </w:rPr>
      </w:pPr>
    </w:p>
    <w:p w:rsidR="00C45527" w:rsidRDefault="004B1335" w:rsidP="004B1335">
      <w:pPr>
        <w:pStyle w:val="af4"/>
        <w:keepNext/>
        <w:rPr>
          <w:rFonts w:hint="cs"/>
          <w:rtl/>
          <w:lang w:eastAsia="he-IL"/>
        </w:rPr>
      </w:pPr>
      <w:r w:rsidRPr="00D71842">
        <w:rPr>
          <w:rtl/>
          <w:lang w:eastAsia="he-IL"/>
        </w:rPr>
        <w:t>הישיבה ננעלה בשעה 11:10.</w:t>
      </w:r>
    </w:p>
    <w:sectPr w:rsidR="00C45527" w:rsidSect="00001646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677C" w:rsidRDefault="008A677C">
      <w:r>
        <w:separator/>
      </w:r>
    </w:p>
  </w:endnote>
  <w:endnote w:type="continuationSeparator" w:id="0">
    <w:p w:rsidR="008A677C" w:rsidRDefault="008A6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677C" w:rsidRDefault="008A677C">
      <w:r>
        <w:separator/>
      </w:r>
    </w:p>
  </w:footnote>
  <w:footnote w:type="continuationSeparator" w:id="0">
    <w:p w:rsidR="008A677C" w:rsidRDefault="008A67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64F1" w:rsidRDefault="00EA64F1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EA64F1" w:rsidRDefault="00EA64F1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64F1" w:rsidRDefault="00EA64F1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73E18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EA64F1" w:rsidRPr="00CC5815" w:rsidRDefault="00EA64F1" w:rsidP="008E5E3F">
    <w:pPr>
      <w:pStyle w:val="Header"/>
      <w:ind w:firstLine="0"/>
    </w:pPr>
    <w:r>
      <w:rPr>
        <w:rtl/>
      </w:rPr>
      <w:t>ועדת הכנסת</w:t>
    </w:r>
  </w:p>
  <w:p w:rsidR="00EA64F1" w:rsidRPr="00CC5815" w:rsidRDefault="00EA64F1" w:rsidP="008E5E3F">
    <w:pPr>
      <w:pStyle w:val="Header"/>
      <w:ind w:firstLine="0"/>
      <w:rPr>
        <w:rFonts w:hint="cs"/>
        <w:rtl/>
      </w:rPr>
    </w:pPr>
    <w:r>
      <w:rPr>
        <w:rtl/>
      </w:rPr>
      <w:t>14/10/2015</w:t>
    </w:r>
  </w:p>
  <w:p w:rsidR="00EA64F1" w:rsidRPr="00CC5815" w:rsidRDefault="00EA64F1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64F1" w:rsidRDefault="00EA64F1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EA64F1" w:rsidRDefault="00EA64F1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EA64F1" w:rsidRDefault="00EA64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10936490">
    <w:abstractNumId w:val="0"/>
  </w:num>
  <w:num w:numId="2" w16cid:durableId="1737362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1646"/>
    <w:rsid w:val="000044C9"/>
    <w:rsid w:val="0002047E"/>
    <w:rsid w:val="00031594"/>
    <w:rsid w:val="00037279"/>
    <w:rsid w:val="00061602"/>
    <w:rsid w:val="000616CE"/>
    <w:rsid w:val="00067F42"/>
    <w:rsid w:val="00092B80"/>
    <w:rsid w:val="000A17C6"/>
    <w:rsid w:val="000B060C"/>
    <w:rsid w:val="000B2EE6"/>
    <w:rsid w:val="000C47F5"/>
    <w:rsid w:val="000E3314"/>
    <w:rsid w:val="000F0054"/>
    <w:rsid w:val="000F2459"/>
    <w:rsid w:val="00150436"/>
    <w:rsid w:val="00167294"/>
    <w:rsid w:val="001673D4"/>
    <w:rsid w:val="00171E7F"/>
    <w:rsid w:val="001758C1"/>
    <w:rsid w:val="0017779F"/>
    <w:rsid w:val="001A74E9"/>
    <w:rsid w:val="001C02E0"/>
    <w:rsid w:val="001C44DA"/>
    <w:rsid w:val="001C4FDA"/>
    <w:rsid w:val="001D440C"/>
    <w:rsid w:val="00217658"/>
    <w:rsid w:val="0022726C"/>
    <w:rsid w:val="00227FEF"/>
    <w:rsid w:val="00261554"/>
    <w:rsid w:val="00275C03"/>
    <w:rsid w:val="00280D58"/>
    <w:rsid w:val="002D4BDB"/>
    <w:rsid w:val="002E0573"/>
    <w:rsid w:val="002E5E31"/>
    <w:rsid w:val="00303B4C"/>
    <w:rsid w:val="00321E62"/>
    <w:rsid w:val="00327BF8"/>
    <w:rsid w:val="00340AFA"/>
    <w:rsid w:val="003658CB"/>
    <w:rsid w:val="00366CFB"/>
    <w:rsid w:val="00373508"/>
    <w:rsid w:val="003916F9"/>
    <w:rsid w:val="00396023"/>
    <w:rsid w:val="003C279D"/>
    <w:rsid w:val="003C2D05"/>
    <w:rsid w:val="003F0A5F"/>
    <w:rsid w:val="0040578A"/>
    <w:rsid w:val="0041199B"/>
    <w:rsid w:val="00420E41"/>
    <w:rsid w:val="00424C94"/>
    <w:rsid w:val="00447608"/>
    <w:rsid w:val="00451746"/>
    <w:rsid w:val="004618B1"/>
    <w:rsid w:val="00470EAC"/>
    <w:rsid w:val="0049458B"/>
    <w:rsid w:val="00495FD8"/>
    <w:rsid w:val="004B0A65"/>
    <w:rsid w:val="004B1335"/>
    <w:rsid w:val="004B1BE9"/>
    <w:rsid w:val="004C1698"/>
    <w:rsid w:val="00500C0C"/>
    <w:rsid w:val="00546678"/>
    <w:rsid w:val="005667E6"/>
    <w:rsid w:val="005817EC"/>
    <w:rsid w:val="00590B77"/>
    <w:rsid w:val="00591E8F"/>
    <w:rsid w:val="005A1D5A"/>
    <w:rsid w:val="005A342D"/>
    <w:rsid w:val="005C363E"/>
    <w:rsid w:val="005D61F3"/>
    <w:rsid w:val="005E1C6B"/>
    <w:rsid w:val="005F76B0"/>
    <w:rsid w:val="006124A6"/>
    <w:rsid w:val="00634F61"/>
    <w:rsid w:val="006647C7"/>
    <w:rsid w:val="00673E18"/>
    <w:rsid w:val="00676B14"/>
    <w:rsid w:val="00695A47"/>
    <w:rsid w:val="006A0CB7"/>
    <w:rsid w:val="006D0D1F"/>
    <w:rsid w:val="006F0259"/>
    <w:rsid w:val="00700433"/>
    <w:rsid w:val="00702755"/>
    <w:rsid w:val="0070472C"/>
    <w:rsid w:val="00716FC3"/>
    <w:rsid w:val="00740EF4"/>
    <w:rsid w:val="007872B4"/>
    <w:rsid w:val="008025AC"/>
    <w:rsid w:val="00823F1C"/>
    <w:rsid w:val="008320F6"/>
    <w:rsid w:val="00834AD9"/>
    <w:rsid w:val="00837B76"/>
    <w:rsid w:val="00841223"/>
    <w:rsid w:val="0084653A"/>
    <w:rsid w:val="00846BE9"/>
    <w:rsid w:val="00853207"/>
    <w:rsid w:val="00853A06"/>
    <w:rsid w:val="008713A4"/>
    <w:rsid w:val="00874264"/>
    <w:rsid w:val="00875F10"/>
    <w:rsid w:val="008A677C"/>
    <w:rsid w:val="008C6035"/>
    <w:rsid w:val="008C7015"/>
    <w:rsid w:val="008D1DFB"/>
    <w:rsid w:val="008E03B4"/>
    <w:rsid w:val="008E5E3F"/>
    <w:rsid w:val="00900542"/>
    <w:rsid w:val="00900ADF"/>
    <w:rsid w:val="0090279B"/>
    <w:rsid w:val="00914904"/>
    <w:rsid w:val="009258CE"/>
    <w:rsid w:val="009273E5"/>
    <w:rsid w:val="009515F0"/>
    <w:rsid w:val="009830CB"/>
    <w:rsid w:val="009954E1"/>
    <w:rsid w:val="009A6163"/>
    <w:rsid w:val="009D478A"/>
    <w:rsid w:val="009E6E93"/>
    <w:rsid w:val="009F1518"/>
    <w:rsid w:val="009F5773"/>
    <w:rsid w:val="00A11683"/>
    <w:rsid w:val="00A15971"/>
    <w:rsid w:val="00A22C90"/>
    <w:rsid w:val="00A31C4D"/>
    <w:rsid w:val="00A36257"/>
    <w:rsid w:val="00A635D9"/>
    <w:rsid w:val="00A64A6D"/>
    <w:rsid w:val="00A66020"/>
    <w:rsid w:val="00AB02EE"/>
    <w:rsid w:val="00AB3F3A"/>
    <w:rsid w:val="00AB7A2D"/>
    <w:rsid w:val="00AC7436"/>
    <w:rsid w:val="00AD6FFC"/>
    <w:rsid w:val="00AF31E6"/>
    <w:rsid w:val="00AF4150"/>
    <w:rsid w:val="00B0509A"/>
    <w:rsid w:val="00B120B2"/>
    <w:rsid w:val="00B33AC7"/>
    <w:rsid w:val="00B50340"/>
    <w:rsid w:val="00B65508"/>
    <w:rsid w:val="00B74568"/>
    <w:rsid w:val="00B804B1"/>
    <w:rsid w:val="00B8517A"/>
    <w:rsid w:val="00BA6446"/>
    <w:rsid w:val="00BB56A1"/>
    <w:rsid w:val="00BB7BBE"/>
    <w:rsid w:val="00BD47B7"/>
    <w:rsid w:val="00C135D5"/>
    <w:rsid w:val="00C22DCB"/>
    <w:rsid w:val="00C3598A"/>
    <w:rsid w:val="00C360BC"/>
    <w:rsid w:val="00C3716A"/>
    <w:rsid w:val="00C40E48"/>
    <w:rsid w:val="00C44800"/>
    <w:rsid w:val="00C45527"/>
    <w:rsid w:val="00C5028F"/>
    <w:rsid w:val="00C52EC2"/>
    <w:rsid w:val="00C61DC1"/>
    <w:rsid w:val="00C64AFF"/>
    <w:rsid w:val="00C661EE"/>
    <w:rsid w:val="00C763E4"/>
    <w:rsid w:val="00C8624A"/>
    <w:rsid w:val="00C92F5B"/>
    <w:rsid w:val="00CA0CC6"/>
    <w:rsid w:val="00CA5363"/>
    <w:rsid w:val="00CB6D60"/>
    <w:rsid w:val="00CC5815"/>
    <w:rsid w:val="00CE24B8"/>
    <w:rsid w:val="00CE51BD"/>
    <w:rsid w:val="00CE5849"/>
    <w:rsid w:val="00D1290D"/>
    <w:rsid w:val="00D278F7"/>
    <w:rsid w:val="00D45D27"/>
    <w:rsid w:val="00D46A69"/>
    <w:rsid w:val="00D55DBC"/>
    <w:rsid w:val="00D71842"/>
    <w:rsid w:val="00D86E57"/>
    <w:rsid w:val="00D96066"/>
    <w:rsid w:val="00D96B24"/>
    <w:rsid w:val="00DB4DE5"/>
    <w:rsid w:val="00DD1511"/>
    <w:rsid w:val="00DE293D"/>
    <w:rsid w:val="00DF186B"/>
    <w:rsid w:val="00E61275"/>
    <w:rsid w:val="00E61903"/>
    <w:rsid w:val="00E64116"/>
    <w:rsid w:val="00E66E58"/>
    <w:rsid w:val="00E86876"/>
    <w:rsid w:val="00EA1A9B"/>
    <w:rsid w:val="00EA624B"/>
    <w:rsid w:val="00EA64F1"/>
    <w:rsid w:val="00EB057D"/>
    <w:rsid w:val="00EB5C85"/>
    <w:rsid w:val="00EC0AC2"/>
    <w:rsid w:val="00EE09AD"/>
    <w:rsid w:val="00F053E5"/>
    <w:rsid w:val="00F10D2D"/>
    <w:rsid w:val="00F135E3"/>
    <w:rsid w:val="00F16831"/>
    <w:rsid w:val="00F216FD"/>
    <w:rsid w:val="00F41C33"/>
    <w:rsid w:val="00F423F1"/>
    <w:rsid w:val="00F4792E"/>
    <w:rsid w:val="00F5095A"/>
    <w:rsid w:val="00F53584"/>
    <w:rsid w:val="00F549E5"/>
    <w:rsid w:val="00F63F05"/>
    <w:rsid w:val="00F72368"/>
    <w:rsid w:val="00F821F6"/>
    <w:rsid w:val="00FA7888"/>
    <w:rsid w:val="00FB0768"/>
    <w:rsid w:val="00FD4F5F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6BED11C-0B61-4BCA-BBFA-1427AB1DF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customStyle="1" w:styleId="default">
    <w:name w:val="default"/>
    <w:rsid w:val="0041199B"/>
    <w:rPr>
      <w:rFonts w:ascii="Times New Roman" w:hAnsi="Times New Roman" w:cs="Times New Roman" w:hint="default"/>
      <w:sz w:val="20"/>
      <w:szCs w:val="26"/>
    </w:rPr>
  </w:style>
  <w:style w:type="table" w:styleId="TableGrid">
    <w:name w:val="Table Grid"/>
    <w:basedOn w:val="TableNormal"/>
    <w:rsid w:val="00461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0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10115-0529-46EC-A208-63BDAF2D1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4241</Words>
  <Characters>24175</Characters>
  <Application>Microsoft Office Word</Application>
  <DocSecurity>0</DocSecurity>
  <Lines>201</Lines>
  <Paragraphs>56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2022-07-09T13:34:00Z</dcterms:created>
  <dcterms:modified xsi:type="dcterms:W3CDTF">2022-07-09T13:34:00Z</dcterms:modified>
</cp:coreProperties>
</file>