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46EE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74BA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46EE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46EE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79</w:t>
      </w:r>
    </w:p>
    <w:p w:rsidR="00E64116" w:rsidRPr="008713A4" w:rsidRDefault="00046EE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46EE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כ"ה בכסלו התשע"ו (07 בדצמבר 2015), שעה 16:30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046EEE" w:rsidP="008320F6">
      <w:pPr>
        <w:ind w:firstLine="0"/>
        <w:rPr>
          <w:rFonts w:hint="cs"/>
          <w:rtl/>
        </w:rPr>
      </w:pPr>
      <w:r w:rsidRPr="00046EEE">
        <w:rPr>
          <w:rtl/>
        </w:rPr>
        <w:t>הארכת מועד ישיבת הכנסת היום כ"ה כסלו תשע"ו 7.12.15</w:t>
      </w:r>
      <w:r w:rsidR="00D245CF">
        <w:rPr>
          <w:rFonts w:hint="cs"/>
          <w:rtl/>
        </w:rPr>
        <w:t xml:space="preserve"> - רביזיה</w:t>
      </w:r>
    </w:p>
    <w:p w:rsidR="00E64116" w:rsidRDefault="00E64116" w:rsidP="008320F6">
      <w:pPr>
        <w:ind w:firstLine="0"/>
        <w:rPr>
          <w:rtl/>
        </w:rPr>
      </w:pPr>
    </w:p>
    <w:p w:rsidR="00046EEE" w:rsidRPr="008713A4" w:rsidRDefault="00046EEE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74BA8" w:rsidRDefault="00046EEE" w:rsidP="008320F6">
      <w:pPr>
        <w:ind w:firstLine="0"/>
        <w:outlineLvl w:val="0"/>
        <w:rPr>
          <w:rtl/>
        </w:rPr>
      </w:pPr>
      <w:r w:rsidRPr="00574BA8">
        <w:rPr>
          <w:rtl/>
        </w:rPr>
        <w:t>דוד ביטן – היו"ר</w:t>
      </w:r>
    </w:p>
    <w:p w:rsidR="00046EEE" w:rsidRPr="00574BA8" w:rsidRDefault="00046EEE" w:rsidP="008320F6">
      <w:pPr>
        <w:ind w:firstLine="0"/>
        <w:outlineLvl w:val="0"/>
        <w:rPr>
          <w:rtl/>
        </w:rPr>
      </w:pPr>
      <w:r w:rsidRPr="00574BA8">
        <w:rPr>
          <w:rtl/>
        </w:rPr>
        <w:t>רוברט אילטוב</w:t>
      </w:r>
    </w:p>
    <w:p w:rsidR="00046EEE" w:rsidRPr="00574BA8" w:rsidRDefault="00046EEE" w:rsidP="008320F6">
      <w:pPr>
        <w:ind w:firstLine="0"/>
        <w:outlineLvl w:val="0"/>
        <w:rPr>
          <w:rtl/>
        </w:rPr>
      </w:pPr>
      <w:r w:rsidRPr="00574BA8">
        <w:rPr>
          <w:rtl/>
        </w:rPr>
        <w:t>מכלוף מיקי זוהר</w:t>
      </w:r>
    </w:p>
    <w:p w:rsidR="00046EEE" w:rsidRPr="00574BA8" w:rsidRDefault="00046EEE" w:rsidP="008320F6">
      <w:pPr>
        <w:ind w:firstLine="0"/>
        <w:outlineLvl w:val="0"/>
        <w:rPr>
          <w:rtl/>
        </w:rPr>
      </w:pPr>
      <w:r w:rsidRPr="00574BA8">
        <w:rPr>
          <w:rtl/>
        </w:rPr>
        <w:t>יואל חסון</w:t>
      </w:r>
    </w:p>
    <w:p w:rsidR="00046EEE" w:rsidRPr="00574BA8" w:rsidRDefault="00046EEE" w:rsidP="008320F6">
      <w:pPr>
        <w:ind w:firstLine="0"/>
        <w:outlineLvl w:val="0"/>
        <w:rPr>
          <w:rtl/>
        </w:rPr>
      </w:pPr>
      <w:r w:rsidRPr="00574BA8">
        <w:rPr>
          <w:rtl/>
        </w:rPr>
        <w:t>מרב מיכאלי</w:t>
      </w:r>
    </w:p>
    <w:p w:rsidR="00046EEE" w:rsidRPr="00574BA8" w:rsidRDefault="00046EEE" w:rsidP="008320F6">
      <w:pPr>
        <w:ind w:firstLine="0"/>
        <w:outlineLvl w:val="0"/>
        <w:rPr>
          <w:rtl/>
        </w:rPr>
      </w:pPr>
      <w:r w:rsidRPr="00574BA8">
        <w:rPr>
          <w:rtl/>
        </w:rPr>
        <w:t>אברהם נגוסה</w:t>
      </w:r>
    </w:p>
    <w:p w:rsidR="00046EEE" w:rsidRPr="00574BA8" w:rsidRDefault="00046EEE" w:rsidP="008320F6">
      <w:pPr>
        <w:ind w:firstLine="0"/>
        <w:outlineLvl w:val="0"/>
        <w:rPr>
          <w:rtl/>
        </w:rPr>
      </w:pPr>
      <w:r w:rsidRPr="00574BA8">
        <w:rPr>
          <w:rtl/>
        </w:rPr>
        <w:t>איילת נחמיאס ורבין</w:t>
      </w:r>
    </w:p>
    <w:p w:rsidR="00046EEE" w:rsidRPr="00574BA8" w:rsidRDefault="00046EEE" w:rsidP="008320F6">
      <w:pPr>
        <w:ind w:firstLine="0"/>
        <w:outlineLvl w:val="0"/>
        <w:rPr>
          <w:rtl/>
        </w:rPr>
      </w:pPr>
      <w:r w:rsidRPr="00574BA8">
        <w:rPr>
          <w:rtl/>
        </w:rPr>
        <w:t>רועי פולקמן</w:t>
      </w:r>
    </w:p>
    <w:p w:rsidR="00046EEE" w:rsidRPr="00046EEE" w:rsidRDefault="00046EEE" w:rsidP="008320F6">
      <w:pPr>
        <w:ind w:firstLine="0"/>
        <w:outlineLvl w:val="0"/>
        <w:rPr>
          <w:rtl/>
        </w:rPr>
      </w:pPr>
      <w:r w:rsidRPr="00574BA8">
        <w:rPr>
          <w:rtl/>
        </w:rPr>
        <w:t>יואב קיש</w:t>
      </w:r>
    </w:p>
    <w:p w:rsidR="00046EEE" w:rsidRPr="008713A4" w:rsidRDefault="00046EEE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A5697A" w:rsidRDefault="00A569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מנחם אליעזר מוזס</w:t>
      </w:r>
    </w:p>
    <w:p w:rsidR="00A5697A" w:rsidRDefault="00A569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בירן</w:t>
      </w:r>
    </w:p>
    <w:p w:rsidR="00A5697A" w:rsidRPr="00A5697A" w:rsidRDefault="00A569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0C47F5" w:rsidRDefault="00A5697A" w:rsidP="008320F6">
      <w:pPr>
        <w:ind w:firstLine="0"/>
        <w:outlineLvl w:val="0"/>
        <w:rPr>
          <w:rFonts w:hint="cs"/>
          <w:rtl/>
        </w:rPr>
      </w:pPr>
      <w:r w:rsidRPr="00A5697A">
        <w:rPr>
          <w:rFonts w:hint="cs"/>
          <w:rtl/>
        </w:rPr>
        <w:t>יוסף ג'בארין</w:t>
      </w:r>
    </w:p>
    <w:p w:rsidR="00A5697A" w:rsidRDefault="00A569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A5697A" w:rsidRDefault="00A569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ילין</w:t>
      </w:r>
    </w:p>
    <w:p w:rsidR="00A5697A" w:rsidRDefault="00A569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</w:t>
      </w:r>
    </w:p>
    <w:p w:rsidR="00D245CF" w:rsidRDefault="00D245CF" w:rsidP="008320F6">
      <w:pPr>
        <w:ind w:firstLine="0"/>
        <w:outlineLvl w:val="0"/>
        <w:rPr>
          <w:rFonts w:hint="cs"/>
          <w:rtl/>
        </w:rPr>
      </w:pPr>
      <w:bookmarkStart w:id="0" w:name="_ETM_Q1_190658"/>
      <w:bookmarkEnd w:id="0"/>
      <w:r>
        <w:rPr>
          <w:rFonts w:hint="cs"/>
          <w:rtl/>
        </w:rPr>
        <w:t>מיכל רוזין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46EEE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46EE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46EEE" w:rsidP="008320F6">
      <w:pPr>
        <w:ind w:firstLine="0"/>
        <w:rPr>
          <w:rFonts w:hint="cs"/>
          <w:rtl/>
        </w:rPr>
      </w:pPr>
      <w:r>
        <w:rPr>
          <w:rtl/>
        </w:rPr>
        <w:t>אסתר מימון</w:t>
      </w:r>
    </w:p>
    <w:p w:rsidR="00F47C9A" w:rsidRDefault="00F47C9A" w:rsidP="00A5697A">
      <w:pPr>
        <w:rPr>
          <w:rFonts w:hint="cs"/>
          <w:rtl/>
        </w:rPr>
      </w:pPr>
    </w:p>
    <w:p w:rsidR="00046EEE" w:rsidRDefault="00D245CF" w:rsidP="00A5697A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A5697A">
        <w:rPr>
          <w:rtl/>
        </w:rPr>
        <w:lastRenderedPageBreak/>
        <w:t xml:space="preserve">הארכת מועד ישיבת הכנסת היום כ"ה כסלו תשע"ו </w:t>
      </w:r>
      <w:r w:rsidR="00A5697A">
        <w:rPr>
          <w:rFonts w:hint="cs"/>
          <w:rtl/>
        </w:rPr>
        <w:t xml:space="preserve">  </w:t>
      </w:r>
      <w:r w:rsidR="00A5697A">
        <w:rPr>
          <w:rtl/>
        </w:rPr>
        <w:t>7.12.15</w:t>
      </w:r>
      <w:r w:rsidR="00A5697A">
        <w:rPr>
          <w:rFonts w:hint="cs"/>
          <w:rtl/>
        </w:rPr>
        <w:t xml:space="preserve"> - רביזיה</w:t>
      </w:r>
    </w:p>
    <w:p w:rsidR="00A5697A" w:rsidRDefault="00A5697A" w:rsidP="00A5697A">
      <w:pPr>
        <w:pStyle w:val="KeepWithNext"/>
        <w:rPr>
          <w:rFonts w:hint="cs"/>
          <w:rtl/>
        </w:rPr>
      </w:pPr>
    </w:p>
    <w:p w:rsidR="00046EEE" w:rsidRDefault="00046EEE" w:rsidP="00046EEE">
      <w:pPr>
        <w:pStyle w:val="af"/>
        <w:keepNext/>
        <w:rPr>
          <w:rFonts w:hint="cs"/>
        </w:rPr>
      </w:pPr>
      <w:r>
        <w:rPr>
          <w:rtl/>
        </w:rPr>
        <w:t>היו"ר דוד ביטן:</w:t>
      </w:r>
    </w:p>
    <w:p w:rsidR="00046EEE" w:rsidRDefault="00046EEE" w:rsidP="00046EEE">
      <w:pPr>
        <w:pStyle w:val="KeepWithNext"/>
        <w:rPr>
          <w:rFonts w:hint="cs"/>
          <w:rtl/>
        </w:rPr>
      </w:pPr>
    </w:p>
    <w:p w:rsidR="00046EEE" w:rsidRDefault="00046EEE" w:rsidP="00046EEE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D245CF">
        <w:rPr>
          <w:rFonts w:hint="cs"/>
          <w:rtl/>
        </w:rPr>
        <w:t xml:space="preserve">אני מבקש </w:t>
      </w:r>
      <w:bookmarkStart w:id="1" w:name="_ETM_Q1_169128"/>
      <w:bookmarkEnd w:id="1"/>
      <w:r w:rsidR="00D245CF">
        <w:rPr>
          <w:rFonts w:hint="cs"/>
          <w:rtl/>
        </w:rPr>
        <w:t xml:space="preserve">לפתוח את הישיבה. </w:t>
      </w:r>
      <w:r w:rsidR="00370365">
        <w:rPr>
          <w:rFonts w:hint="cs"/>
          <w:rtl/>
        </w:rPr>
        <w:t>מיקי</w:t>
      </w:r>
      <w:r w:rsidR="00D245CF">
        <w:rPr>
          <w:rFonts w:hint="cs"/>
          <w:rtl/>
        </w:rPr>
        <w:t>,</w:t>
      </w:r>
      <w:r w:rsidR="00370365">
        <w:rPr>
          <w:rFonts w:hint="cs"/>
          <w:rtl/>
        </w:rPr>
        <w:t xml:space="preserve"> תסביר</w:t>
      </w:r>
      <w:r w:rsidR="00D245CF">
        <w:rPr>
          <w:rFonts w:hint="cs"/>
          <w:rtl/>
        </w:rPr>
        <w:t>.</w:t>
      </w:r>
    </w:p>
    <w:p w:rsidR="00370365" w:rsidRDefault="00370365" w:rsidP="00046EEE">
      <w:pPr>
        <w:rPr>
          <w:rFonts w:hint="cs"/>
          <w:rtl/>
        </w:rPr>
      </w:pPr>
    </w:p>
    <w:p w:rsidR="00370365" w:rsidRDefault="00370365" w:rsidP="00370365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370365" w:rsidRDefault="00370365" w:rsidP="00370365">
      <w:pPr>
        <w:pStyle w:val="KeepWithNext"/>
        <w:rPr>
          <w:rFonts w:hint="cs"/>
          <w:rtl/>
        </w:rPr>
      </w:pPr>
    </w:p>
    <w:p w:rsidR="00370365" w:rsidRDefault="00370365" w:rsidP="00D245CF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r w:rsidR="00D245CF">
        <w:rPr>
          <w:rFonts w:hint="cs"/>
          <w:rtl/>
        </w:rPr>
        <w:t>ה</w:t>
      </w:r>
      <w:r>
        <w:rPr>
          <w:rFonts w:hint="cs"/>
          <w:rtl/>
        </w:rPr>
        <w:t xml:space="preserve">מהלך </w:t>
      </w:r>
      <w:r w:rsidR="00D245CF">
        <w:rPr>
          <w:rFonts w:hint="cs"/>
          <w:rtl/>
        </w:rPr>
        <w:t xml:space="preserve">הזה הוא מהלך </w:t>
      </w:r>
      <w:r>
        <w:rPr>
          <w:rFonts w:hint="cs"/>
          <w:rtl/>
        </w:rPr>
        <w:t>לא ראוי</w:t>
      </w:r>
      <w:r w:rsidR="00F1110C">
        <w:rPr>
          <w:rFonts w:hint="cs"/>
          <w:rtl/>
        </w:rPr>
        <w:t xml:space="preserve"> בלשון המעטה</w:t>
      </w:r>
      <w:r w:rsidR="00D245CF">
        <w:rPr>
          <w:rFonts w:hint="cs"/>
          <w:rtl/>
        </w:rPr>
        <w:t>.</w:t>
      </w:r>
      <w:r w:rsidR="00F1110C">
        <w:rPr>
          <w:rFonts w:hint="cs"/>
          <w:rtl/>
        </w:rPr>
        <w:t xml:space="preserve"> זהו מחטף שעוד יירשם בדפי ההיסטוריה של הכנסת. לא היה תקדים לעניין הזה. היועצים המשפטיים כרגע יושבים על המדוכה ולא בטוח</w:t>
      </w:r>
      <w:r w:rsidR="00D245CF">
        <w:rPr>
          <w:rFonts w:hint="cs"/>
          <w:rtl/>
        </w:rPr>
        <w:t xml:space="preserve"> שהמליאה תיפתח פעם </w:t>
      </w:r>
      <w:bookmarkStart w:id="2" w:name="_ETM_Q1_192680"/>
      <w:bookmarkEnd w:id="2"/>
      <w:r w:rsidR="00D245CF">
        <w:rPr>
          <w:rFonts w:hint="cs"/>
          <w:rtl/>
        </w:rPr>
        <w:t xml:space="preserve">נוספת. אם כי, אני חייב להיות ישר עם עצמי - </w:t>
      </w:r>
      <w:bookmarkStart w:id="3" w:name="_ETM_Q1_192730"/>
      <w:bookmarkEnd w:id="3"/>
      <w:r w:rsidR="00D245CF">
        <w:rPr>
          <w:rFonts w:hint="cs"/>
          <w:rtl/>
        </w:rPr>
        <w:t>- -</w:t>
      </w:r>
    </w:p>
    <w:p w:rsidR="00F1110C" w:rsidRDefault="00F1110C" w:rsidP="00370365">
      <w:pPr>
        <w:rPr>
          <w:rFonts w:hint="cs"/>
          <w:rtl/>
        </w:rPr>
      </w:pPr>
    </w:p>
    <w:p w:rsidR="00F1110C" w:rsidRDefault="00F1110C" w:rsidP="00F1110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110C" w:rsidRDefault="00F1110C" w:rsidP="00F1110C">
      <w:pPr>
        <w:pStyle w:val="KeepWithNext"/>
        <w:rPr>
          <w:rFonts w:hint="cs"/>
          <w:rtl/>
        </w:rPr>
      </w:pPr>
    </w:p>
    <w:p w:rsidR="00F1110C" w:rsidRDefault="00F1110C" w:rsidP="00F1110C">
      <w:pPr>
        <w:rPr>
          <w:rFonts w:hint="cs"/>
          <w:rtl/>
        </w:rPr>
      </w:pPr>
      <w:r>
        <w:rPr>
          <w:rFonts w:hint="cs"/>
          <w:rtl/>
        </w:rPr>
        <w:t>אנחנו אוהבים תקדימים</w:t>
      </w:r>
      <w:r w:rsidR="00D245CF">
        <w:rPr>
          <w:rFonts w:hint="cs"/>
          <w:rtl/>
        </w:rPr>
        <w:t>. אוהבים תקדימים משפטיים.</w:t>
      </w:r>
    </w:p>
    <w:p w:rsidR="00F1110C" w:rsidRDefault="00F1110C" w:rsidP="00F1110C">
      <w:pPr>
        <w:rPr>
          <w:rFonts w:hint="cs"/>
          <w:rtl/>
        </w:rPr>
      </w:pPr>
    </w:p>
    <w:p w:rsidR="00F1110C" w:rsidRDefault="00F1110C" w:rsidP="00F1110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F1110C" w:rsidRDefault="00F1110C" w:rsidP="00F1110C">
      <w:pPr>
        <w:pStyle w:val="KeepWithNext"/>
        <w:rPr>
          <w:rFonts w:hint="cs"/>
          <w:rtl/>
        </w:rPr>
      </w:pPr>
    </w:p>
    <w:p w:rsidR="00F1110C" w:rsidRDefault="00F1110C" w:rsidP="001E6EEC">
      <w:pPr>
        <w:rPr>
          <w:rFonts w:hint="cs"/>
          <w:rtl/>
        </w:rPr>
      </w:pPr>
      <w:r>
        <w:rPr>
          <w:rFonts w:hint="cs"/>
          <w:rtl/>
        </w:rPr>
        <w:t>האם</w:t>
      </w:r>
      <w:r w:rsidR="001E6EEC">
        <w:rPr>
          <w:rFonts w:hint="cs"/>
          <w:rtl/>
        </w:rPr>
        <w:t xml:space="preserve"> משפטית</w:t>
      </w:r>
      <w:r>
        <w:rPr>
          <w:rFonts w:hint="cs"/>
          <w:rtl/>
        </w:rPr>
        <w:t xml:space="preserve"> ניתן לפתוח מחדש את הדיון במליאה?</w:t>
      </w:r>
      <w:r w:rsidR="00D245CF">
        <w:rPr>
          <w:rFonts w:hint="cs"/>
          <w:rtl/>
        </w:rPr>
        <w:t xml:space="preserve"> ניתן לפתוח מחדש </w:t>
      </w:r>
      <w:bookmarkStart w:id="4" w:name="_ETM_Q1_203714"/>
      <w:bookmarkEnd w:id="4"/>
      <w:r w:rsidR="00D245CF">
        <w:rPr>
          <w:rFonts w:hint="cs"/>
          <w:rtl/>
        </w:rPr>
        <w:t>את הדיון במליאה?</w:t>
      </w:r>
    </w:p>
    <w:p w:rsidR="00D245CF" w:rsidRDefault="00D245CF" w:rsidP="00F1110C">
      <w:pPr>
        <w:rPr>
          <w:rFonts w:hint="cs"/>
          <w:rtl/>
        </w:rPr>
      </w:pPr>
      <w:bookmarkStart w:id="5" w:name="_ETM_Q1_204515"/>
      <w:bookmarkEnd w:id="5"/>
    </w:p>
    <w:p w:rsidR="00D245CF" w:rsidRDefault="00D245CF" w:rsidP="00D245CF">
      <w:pPr>
        <w:pStyle w:val="af"/>
        <w:keepNext/>
        <w:rPr>
          <w:rFonts w:hint="cs"/>
          <w:rtl/>
        </w:rPr>
      </w:pPr>
      <w:bookmarkStart w:id="6" w:name="_ETM_Q1_204825"/>
      <w:bookmarkEnd w:id="6"/>
      <w:r>
        <w:rPr>
          <w:rtl/>
        </w:rPr>
        <w:t>היו"ר דוד ביטן:</w:t>
      </w:r>
    </w:p>
    <w:p w:rsidR="00D245CF" w:rsidRDefault="00D245CF" w:rsidP="00D245CF">
      <w:pPr>
        <w:pStyle w:val="KeepWithNext"/>
        <w:rPr>
          <w:rFonts w:hint="cs"/>
          <w:rtl/>
        </w:rPr>
      </w:pPr>
    </w:p>
    <w:p w:rsidR="00F1110C" w:rsidRDefault="00F1110C" w:rsidP="00F1110C">
      <w:pPr>
        <w:rPr>
          <w:rFonts w:hint="cs"/>
          <w:rtl/>
        </w:rPr>
      </w:pPr>
      <w:r>
        <w:rPr>
          <w:rFonts w:hint="cs"/>
          <w:rtl/>
        </w:rPr>
        <w:t>על מנת להקל עליכם, השאלה הזאת לא עניין לפורום הזה, היא עניין למליאה.</w:t>
      </w:r>
      <w:r w:rsidR="00D245CF">
        <w:rPr>
          <w:rFonts w:hint="cs"/>
          <w:rtl/>
        </w:rPr>
        <w:t xml:space="preserve"> במליאה כל אחד </w:t>
      </w:r>
      <w:bookmarkStart w:id="7" w:name="_ETM_Q1_210545"/>
      <w:bookmarkEnd w:id="7"/>
      <w:r w:rsidR="00D245CF">
        <w:rPr>
          <w:rFonts w:hint="cs"/>
          <w:rtl/>
        </w:rPr>
        <w:t>יבקש הצעה וידבר. בבקשה.</w:t>
      </w:r>
    </w:p>
    <w:p w:rsidR="00F1110C" w:rsidRDefault="00F1110C" w:rsidP="00F1110C">
      <w:pPr>
        <w:rPr>
          <w:rFonts w:hint="cs"/>
          <w:rtl/>
        </w:rPr>
      </w:pPr>
    </w:p>
    <w:p w:rsidR="00F1110C" w:rsidRDefault="00F1110C" w:rsidP="00F1110C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F1110C" w:rsidRDefault="00F1110C" w:rsidP="00F1110C">
      <w:pPr>
        <w:pStyle w:val="KeepWithNext"/>
        <w:rPr>
          <w:rFonts w:hint="cs"/>
          <w:rtl/>
        </w:rPr>
      </w:pPr>
    </w:p>
    <w:p w:rsidR="00F1110C" w:rsidRDefault="00F1110C" w:rsidP="00D245CF">
      <w:pPr>
        <w:rPr>
          <w:rFonts w:hint="cs"/>
          <w:rtl/>
        </w:rPr>
      </w:pPr>
      <w:r>
        <w:rPr>
          <w:rFonts w:hint="cs"/>
          <w:rtl/>
        </w:rPr>
        <w:t xml:space="preserve">לכן, אדוני, כל המהלך בוועדה שלך היה ראוי שלא יתקיים כלל ועיקר. הייתי מצפה מחברי הכנסת הדתיים, החרדים, </w:t>
      </w:r>
      <w:r w:rsidR="00D245CF">
        <w:rPr>
          <w:rFonts w:hint="cs"/>
          <w:rtl/>
        </w:rPr>
        <w:t xml:space="preserve">שימלאו את מצוות הדלקת הנרות בחיק המשפחה, </w:t>
      </w:r>
      <w:bookmarkStart w:id="8" w:name="_ETM_Q1_230583"/>
      <w:bookmarkEnd w:id="8"/>
      <w:r w:rsidR="00D245CF">
        <w:rPr>
          <w:rFonts w:hint="cs"/>
          <w:rtl/>
        </w:rPr>
        <w:t>יע</w:t>
      </w:r>
      <w:r>
        <w:rPr>
          <w:rFonts w:hint="cs"/>
          <w:rtl/>
        </w:rPr>
        <w:t>ניקו גם לנו את זה. מה שעשיתם</w:t>
      </w:r>
      <w:r w:rsidR="00D245CF">
        <w:rPr>
          <w:rFonts w:hint="cs"/>
          <w:rtl/>
        </w:rPr>
        <w:t>,</w:t>
      </w:r>
      <w:r>
        <w:rPr>
          <w:rFonts w:hint="cs"/>
          <w:rtl/>
        </w:rPr>
        <w:t xml:space="preserve"> נתתם יד אחת להמלכתו של בנט חזרה</w:t>
      </w:r>
      <w:r w:rsidR="00D245CF">
        <w:rPr>
          <w:rFonts w:hint="cs"/>
          <w:rtl/>
        </w:rPr>
        <w:t xml:space="preserve"> כשר - -</w:t>
      </w:r>
    </w:p>
    <w:p w:rsidR="00F1110C" w:rsidRDefault="00F1110C" w:rsidP="00F1110C">
      <w:pPr>
        <w:rPr>
          <w:rFonts w:hint="cs"/>
          <w:rtl/>
        </w:rPr>
      </w:pPr>
    </w:p>
    <w:p w:rsidR="00F1110C" w:rsidRDefault="00F1110C" w:rsidP="00F1110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110C" w:rsidRDefault="00F1110C" w:rsidP="00F1110C">
      <w:pPr>
        <w:pStyle w:val="KeepWithNext"/>
        <w:rPr>
          <w:rFonts w:hint="cs"/>
          <w:rtl/>
        </w:rPr>
      </w:pPr>
    </w:p>
    <w:p w:rsidR="00F1110C" w:rsidRDefault="00F1110C" w:rsidP="00F1110C">
      <w:pPr>
        <w:rPr>
          <w:rFonts w:hint="cs"/>
          <w:rtl/>
        </w:rPr>
      </w:pPr>
      <w:r>
        <w:rPr>
          <w:rFonts w:hint="cs"/>
          <w:rtl/>
        </w:rPr>
        <w:t>בירכנו על הנרות עכשיו</w:t>
      </w:r>
      <w:r w:rsidR="00D245CF">
        <w:rPr>
          <w:rFonts w:hint="cs"/>
          <w:rtl/>
        </w:rPr>
        <w:t>.</w:t>
      </w:r>
    </w:p>
    <w:p w:rsidR="00F1110C" w:rsidRDefault="00F1110C" w:rsidP="00F1110C">
      <w:pPr>
        <w:rPr>
          <w:rFonts w:hint="cs"/>
          <w:rtl/>
        </w:rPr>
      </w:pPr>
    </w:p>
    <w:p w:rsidR="00F1110C" w:rsidRDefault="00F1110C" w:rsidP="00F1110C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F1110C" w:rsidRDefault="00F1110C" w:rsidP="00F1110C">
      <w:pPr>
        <w:pStyle w:val="KeepWithNext"/>
        <w:rPr>
          <w:rFonts w:hint="cs"/>
          <w:rtl/>
        </w:rPr>
      </w:pPr>
    </w:p>
    <w:p w:rsidR="00D245CF" w:rsidRDefault="00F1110C" w:rsidP="00F1110C">
      <w:pPr>
        <w:rPr>
          <w:rFonts w:hint="cs"/>
          <w:rtl/>
        </w:rPr>
      </w:pPr>
      <w:r>
        <w:rPr>
          <w:rFonts w:hint="cs"/>
          <w:rtl/>
        </w:rPr>
        <w:t>כן, יש לנו זמן</w:t>
      </w:r>
      <w:r w:rsidR="00D245CF">
        <w:rPr>
          <w:rFonts w:hint="cs"/>
          <w:rtl/>
        </w:rPr>
        <w:t>, אין לנו בעיה</w:t>
      </w:r>
      <w:r>
        <w:rPr>
          <w:rFonts w:hint="cs"/>
          <w:rtl/>
        </w:rPr>
        <w:t xml:space="preserve">. </w:t>
      </w:r>
    </w:p>
    <w:p w:rsidR="00D245CF" w:rsidRDefault="00D245CF" w:rsidP="00F1110C">
      <w:pPr>
        <w:rPr>
          <w:rFonts w:hint="cs"/>
          <w:rtl/>
        </w:rPr>
      </w:pPr>
      <w:bookmarkStart w:id="9" w:name="_ETM_Q1_246103"/>
      <w:bookmarkEnd w:id="9"/>
    </w:p>
    <w:p w:rsidR="00F1110C" w:rsidRDefault="00D245CF" w:rsidP="00D245CF">
      <w:pPr>
        <w:rPr>
          <w:rFonts w:hint="cs"/>
          <w:rtl/>
        </w:rPr>
      </w:pPr>
      <w:bookmarkStart w:id="10" w:name="_ETM_Q1_246367"/>
      <w:bookmarkEnd w:id="10"/>
      <w:r>
        <w:rPr>
          <w:rFonts w:hint="cs"/>
          <w:rtl/>
        </w:rPr>
        <w:t xml:space="preserve">- - במקום </w:t>
      </w:r>
      <w:bookmarkStart w:id="11" w:name="_ETM_Q1_248319"/>
      <w:bookmarkEnd w:id="11"/>
      <w:r>
        <w:rPr>
          <w:rFonts w:hint="cs"/>
          <w:rtl/>
        </w:rPr>
        <w:t xml:space="preserve">לעשות את זה מחר. </w:t>
      </w:r>
      <w:r w:rsidR="00F1110C">
        <w:rPr>
          <w:rFonts w:hint="cs"/>
          <w:rtl/>
        </w:rPr>
        <w:t>אתה יודע מי לא הסכים? מי תוקע אותנו פה? השרים. השרים לא מוכנים לבוא מחר</w:t>
      </w:r>
      <w:r>
        <w:rPr>
          <w:rFonts w:hint="cs"/>
          <w:rtl/>
        </w:rPr>
        <w:t>,</w:t>
      </w:r>
      <w:r w:rsidR="00F1110C">
        <w:rPr>
          <w:rFonts w:hint="cs"/>
          <w:rtl/>
        </w:rPr>
        <w:t xml:space="preserve"> ו</w:t>
      </w:r>
      <w:r>
        <w:rPr>
          <w:rFonts w:hint="cs"/>
          <w:rtl/>
        </w:rPr>
        <w:t xml:space="preserve">לכן אני חושב שמן הראוי היה </w:t>
      </w:r>
      <w:bookmarkStart w:id="12" w:name="_ETM_Q1_261183"/>
      <w:bookmarkEnd w:id="12"/>
      <w:r>
        <w:rPr>
          <w:rFonts w:hint="cs"/>
          <w:rtl/>
        </w:rPr>
        <w:t>שכרגע תצביעו בעד הרביזיה ו</w:t>
      </w:r>
      <w:r w:rsidR="00F1110C">
        <w:rPr>
          <w:rFonts w:hint="cs"/>
          <w:rtl/>
        </w:rPr>
        <w:t>אז לא נצטרך לפתוח את הדיון במליאה</w:t>
      </w:r>
      <w:r>
        <w:rPr>
          <w:rFonts w:hint="cs"/>
          <w:rtl/>
        </w:rPr>
        <w:t xml:space="preserve">. נבוא מחר כולנו בשעה 09:00 </w:t>
      </w:r>
      <w:bookmarkStart w:id="13" w:name="_ETM_Q1_268601"/>
      <w:bookmarkEnd w:id="13"/>
      <w:r>
        <w:rPr>
          <w:rFonts w:hint="cs"/>
          <w:rtl/>
        </w:rPr>
        <w:t xml:space="preserve">בבוקר ונצביע בעד חזרתו של בנט כשר החינוך. </w:t>
      </w:r>
      <w:r w:rsidR="00F1110C">
        <w:rPr>
          <w:rFonts w:hint="cs"/>
          <w:rtl/>
        </w:rPr>
        <w:t>ולכן</w:t>
      </w:r>
      <w:r>
        <w:rPr>
          <w:rFonts w:hint="cs"/>
          <w:rtl/>
        </w:rPr>
        <w:t>,</w:t>
      </w:r>
      <w:r w:rsidR="00F1110C">
        <w:rPr>
          <w:rFonts w:hint="cs"/>
          <w:rtl/>
        </w:rPr>
        <w:t xml:space="preserve"> אדוני</w:t>
      </w:r>
      <w:r>
        <w:rPr>
          <w:rFonts w:hint="cs"/>
          <w:rtl/>
        </w:rPr>
        <w:t>,</w:t>
      </w:r>
      <w:r w:rsidR="00F1110C">
        <w:rPr>
          <w:rFonts w:hint="cs"/>
          <w:rtl/>
        </w:rPr>
        <w:t xml:space="preserve"> זה מהלך שאינו ראוי, אין לו תקדים ואין לו אח ורע.</w:t>
      </w:r>
    </w:p>
    <w:p w:rsidR="00F1110C" w:rsidRDefault="00F1110C" w:rsidP="00F1110C">
      <w:pPr>
        <w:rPr>
          <w:rFonts w:hint="cs"/>
          <w:rtl/>
        </w:rPr>
      </w:pPr>
    </w:p>
    <w:p w:rsidR="00F1110C" w:rsidRDefault="00F1110C" w:rsidP="00F1110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1110C" w:rsidRDefault="00F1110C" w:rsidP="00F1110C">
      <w:pPr>
        <w:pStyle w:val="KeepWithNext"/>
        <w:rPr>
          <w:rFonts w:hint="cs"/>
          <w:rtl/>
        </w:rPr>
      </w:pPr>
    </w:p>
    <w:p w:rsidR="00F1110C" w:rsidRDefault="00D245CF" w:rsidP="00F1110C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היושב-ראש, הרביזיה </w:t>
      </w:r>
      <w:bookmarkStart w:id="14" w:name="_ETM_Q1_304619"/>
      <w:bookmarkEnd w:id="14"/>
      <w:r>
        <w:rPr>
          <w:rFonts w:hint="cs"/>
          <w:rtl/>
        </w:rPr>
        <w:t>הזאת נולדה כדי להציל אתכם מעצמכם, באמת.</w:t>
      </w:r>
    </w:p>
    <w:p w:rsidR="00F47C9A" w:rsidRDefault="00F47C9A" w:rsidP="00F1110C">
      <w:pPr>
        <w:rPr>
          <w:rFonts w:hint="cs"/>
          <w:rtl/>
        </w:rPr>
      </w:pPr>
    </w:p>
    <w:p w:rsidR="00F47C9A" w:rsidRDefault="00F47C9A" w:rsidP="00F47C9A">
      <w:pPr>
        <w:pStyle w:val="a"/>
        <w:keepNext/>
        <w:rPr>
          <w:rFonts w:hint="cs"/>
          <w:rtl/>
        </w:rPr>
      </w:pPr>
      <w:r>
        <w:rPr>
          <w:rtl/>
        </w:rPr>
        <w:t>מיכל בירן (המחנה הציוני):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F47C9A" w:rsidRDefault="00D245CF" w:rsidP="00D245CF">
      <w:pPr>
        <w:rPr>
          <w:rFonts w:hint="cs"/>
          <w:rtl/>
        </w:rPr>
      </w:pPr>
      <w:r>
        <w:rPr>
          <w:rFonts w:hint="cs"/>
          <w:rtl/>
        </w:rPr>
        <w:t xml:space="preserve">הם לא מודים ולא </w:t>
      </w:r>
      <w:bookmarkStart w:id="15" w:name="_ETM_Q1_309525"/>
      <w:bookmarkEnd w:id="15"/>
      <w:r>
        <w:rPr>
          <w:rFonts w:hint="cs"/>
          <w:rtl/>
        </w:rPr>
        <w:t xml:space="preserve">מודים </w:t>
      </w:r>
      <w:r w:rsidR="00F47C9A">
        <w:rPr>
          <w:rFonts w:hint="cs"/>
          <w:rtl/>
        </w:rPr>
        <w:t>לך על זה בכלל</w:t>
      </w:r>
      <w:r>
        <w:rPr>
          <w:rFonts w:hint="cs"/>
          <w:rtl/>
        </w:rPr>
        <w:t>.</w:t>
      </w:r>
    </w:p>
    <w:p w:rsidR="00D245CF" w:rsidRDefault="00D245CF" w:rsidP="00D245CF">
      <w:pPr>
        <w:rPr>
          <w:rFonts w:hint="cs"/>
          <w:rtl/>
        </w:rPr>
      </w:pPr>
      <w:bookmarkStart w:id="16" w:name="_ETM_Q1_311156"/>
      <w:bookmarkEnd w:id="16"/>
    </w:p>
    <w:p w:rsidR="00D245CF" w:rsidRDefault="00D245CF" w:rsidP="00D245CF">
      <w:pPr>
        <w:pStyle w:val="a"/>
        <w:keepNext/>
        <w:rPr>
          <w:rFonts w:hint="cs"/>
          <w:rtl/>
        </w:rPr>
      </w:pPr>
      <w:bookmarkStart w:id="17" w:name="_ETM_Q1_311691"/>
      <w:bookmarkStart w:id="18" w:name="_ETM_Q1_312404"/>
      <w:bookmarkEnd w:id="17"/>
      <w:bookmarkEnd w:id="18"/>
      <w:r>
        <w:rPr>
          <w:rtl/>
        </w:rPr>
        <w:t>יואל חסון (המחנה הציוני):</w:t>
      </w:r>
    </w:p>
    <w:p w:rsidR="00D245CF" w:rsidRDefault="00D245CF" w:rsidP="00D245CF">
      <w:pPr>
        <w:pStyle w:val="KeepWithNext"/>
        <w:rPr>
          <w:rFonts w:hint="cs"/>
          <w:rtl/>
        </w:rPr>
      </w:pPr>
    </w:p>
    <w:p w:rsidR="00D245CF" w:rsidRDefault="00D245CF" w:rsidP="004A0309">
      <w:pPr>
        <w:rPr>
          <w:rFonts w:hint="cs"/>
          <w:rtl/>
        </w:rPr>
      </w:pPr>
      <w:r>
        <w:rPr>
          <w:rFonts w:hint="cs"/>
          <w:rtl/>
        </w:rPr>
        <w:t>הם לא מודים, כמו לוויתנים רצים אל החוף.</w:t>
      </w:r>
    </w:p>
    <w:p w:rsidR="00F47C9A" w:rsidRDefault="00F47C9A" w:rsidP="00F47C9A">
      <w:pPr>
        <w:rPr>
          <w:rFonts w:hint="cs"/>
          <w:rtl/>
        </w:rPr>
      </w:pPr>
    </w:p>
    <w:p w:rsidR="00F47C9A" w:rsidRDefault="00F47C9A" w:rsidP="00F47C9A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יואב קיש (הליכוד):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F47C9A" w:rsidRDefault="00D245CF" w:rsidP="004A0309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bookmarkStart w:id="19" w:name="_ETM_Q1_315988"/>
      <w:bookmarkEnd w:id="19"/>
      <w:r w:rsidR="00F47C9A">
        <w:rPr>
          <w:rFonts w:hint="cs"/>
          <w:rtl/>
        </w:rPr>
        <w:t>לוויתן זה מחר</w:t>
      </w:r>
      <w:r>
        <w:rPr>
          <w:rFonts w:hint="cs"/>
          <w:rtl/>
        </w:rPr>
        <w:t xml:space="preserve"> במתווה הגז</w:t>
      </w:r>
      <w:r w:rsidR="00F47C9A">
        <w:rPr>
          <w:rFonts w:hint="cs"/>
          <w:rtl/>
        </w:rPr>
        <w:t>...</w:t>
      </w:r>
    </w:p>
    <w:p w:rsidR="00F47C9A" w:rsidRDefault="00F47C9A" w:rsidP="00F47C9A">
      <w:pPr>
        <w:rPr>
          <w:rFonts w:hint="cs"/>
          <w:rtl/>
        </w:rPr>
      </w:pPr>
    </w:p>
    <w:p w:rsidR="00D245CF" w:rsidRDefault="00D245CF" w:rsidP="00D245CF">
      <w:pPr>
        <w:pStyle w:val="a"/>
        <w:keepNext/>
        <w:rPr>
          <w:rFonts w:hint="cs"/>
          <w:rtl/>
        </w:rPr>
      </w:pPr>
      <w:bookmarkStart w:id="20" w:name="_ETM_Q1_316587"/>
      <w:bookmarkStart w:id="21" w:name="_ETM_Q1_317579"/>
      <w:bookmarkEnd w:id="20"/>
      <w:bookmarkEnd w:id="21"/>
      <w:r>
        <w:rPr>
          <w:rtl/>
        </w:rPr>
        <w:t>יואל חסון (המחנה הציוני):</w:t>
      </w:r>
    </w:p>
    <w:p w:rsidR="00D245CF" w:rsidRDefault="00D245CF" w:rsidP="00D245CF">
      <w:pPr>
        <w:pStyle w:val="KeepWithNext"/>
        <w:rPr>
          <w:rFonts w:hint="cs"/>
          <w:rtl/>
        </w:rPr>
      </w:pPr>
    </w:p>
    <w:p w:rsidR="00D245CF" w:rsidRDefault="00D245CF" w:rsidP="004A0309">
      <w:pPr>
        <w:rPr>
          <w:rFonts w:hint="cs"/>
          <w:rtl/>
        </w:rPr>
      </w:pPr>
      <w:r>
        <w:rPr>
          <w:rFonts w:hint="cs"/>
          <w:rtl/>
        </w:rPr>
        <w:t>כמו לוויתנים רצים אל החוף.</w:t>
      </w:r>
    </w:p>
    <w:p w:rsidR="00D245CF" w:rsidRDefault="00D245CF" w:rsidP="00D245CF">
      <w:pPr>
        <w:rPr>
          <w:rFonts w:hint="cs"/>
          <w:rtl/>
        </w:rPr>
      </w:pPr>
      <w:bookmarkStart w:id="22" w:name="_ETM_Q1_319482"/>
      <w:bookmarkEnd w:id="22"/>
    </w:p>
    <w:p w:rsidR="00D245CF" w:rsidRDefault="00D245CF" w:rsidP="00D245CF">
      <w:pPr>
        <w:pStyle w:val="a"/>
        <w:keepNext/>
        <w:rPr>
          <w:rFonts w:hint="cs"/>
          <w:rtl/>
        </w:rPr>
      </w:pPr>
      <w:bookmarkStart w:id="23" w:name="_ETM_Q1_319759"/>
      <w:bookmarkStart w:id="24" w:name="_ETM_Q1_317562"/>
      <w:bookmarkEnd w:id="23"/>
      <w:bookmarkEnd w:id="24"/>
      <w:r>
        <w:rPr>
          <w:rtl/>
        </w:rPr>
        <w:t>יואב קיש (הליכוד):</w:t>
      </w:r>
    </w:p>
    <w:p w:rsidR="00D245CF" w:rsidRDefault="00D245CF" w:rsidP="00D245CF">
      <w:pPr>
        <w:pStyle w:val="KeepWithNext"/>
        <w:rPr>
          <w:rFonts w:hint="cs"/>
          <w:rtl/>
        </w:rPr>
      </w:pPr>
    </w:p>
    <w:p w:rsidR="00D245CF" w:rsidRDefault="00D245CF" w:rsidP="00D245CF">
      <w:pPr>
        <w:rPr>
          <w:rFonts w:hint="cs"/>
          <w:rtl/>
        </w:rPr>
      </w:pPr>
      <w:r>
        <w:rPr>
          <w:rFonts w:hint="cs"/>
          <w:rtl/>
        </w:rPr>
        <w:t xml:space="preserve">לא, לא. זה מחר. </w:t>
      </w:r>
      <w:bookmarkStart w:id="25" w:name="_ETM_Q1_320306"/>
      <w:bookmarkEnd w:id="25"/>
      <w:r>
        <w:rPr>
          <w:rFonts w:hint="cs"/>
          <w:rtl/>
        </w:rPr>
        <w:t>יואל, לא להתבלבל.</w:t>
      </w:r>
    </w:p>
    <w:p w:rsidR="00D245CF" w:rsidRDefault="00D245CF" w:rsidP="00D245CF">
      <w:pPr>
        <w:rPr>
          <w:rFonts w:hint="cs"/>
          <w:rtl/>
        </w:rPr>
      </w:pPr>
      <w:bookmarkStart w:id="26" w:name="_ETM_Q1_320274"/>
      <w:bookmarkEnd w:id="26"/>
    </w:p>
    <w:p w:rsidR="00F47C9A" w:rsidRDefault="00F47C9A" w:rsidP="00F47C9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F47C9A" w:rsidRDefault="00F47C9A" w:rsidP="003C3B71">
      <w:pPr>
        <w:rPr>
          <w:rFonts w:hint="cs"/>
          <w:rtl/>
        </w:rPr>
      </w:pPr>
      <w:r>
        <w:rPr>
          <w:rFonts w:hint="cs"/>
          <w:rtl/>
        </w:rPr>
        <w:t xml:space="preserve">חבר הכנסת מיקי לוי ואני </w:t>
      </w:r>
      <w:r w:rsidR="002B31A6">
        <w:rPr>
          <w:rFonts w:hint="cs"/>
          <w:rtl/>
        </w:rPr>
        <w:t>ו</w:t>
      </w:r>
      <w:r>
        <w:rPr>
          <w:rFonts w:hint="cs"/>
          <w:rtl/>
        </w:rPr>
        <w:t xml:space="preserve">חברי אופוזיציה נתנו את החצי שעה הזאת, </w:t>
      </w:r>
      <w:r w:rsidR="002B31A6">
        <w:rPr>
          <w:rFonts w:hint="cs"/>
          <w:rtl/>
        </w:rPr>
        <w:t xml:space="preserve">כי חשבנו שאתם צריכים קצת שקט להירגע, </w:t>
      </w:r>
      <w:bookmarkStart w:id="27" w:name="_ETM_Q1_333922"/>
      <w:bookmarkEnd w:id="27"/>
      <w:r w:rsidR="002B31A6">
        <w:rPr>
          <w:rFonts w:hint="cs"/>
          <w:rtl/>
        </w:rPr>
        <w:t xml:space="preserve">לנשום, </w:t>
      </w:r>
      <w:r>
        <w:rPr>
          <w:rFonts w:hint="cs"/>
          <w:rtl/>
        </w:rPr>
        <w:t xml:space="preserve">להבין שאתם פוגעים פה פגיעה קשה קודם כול בכבודה </w:t>
      </w:r>
      <w:r w:rsidR="002B31A6">
        <w:rPr>
          <w:rFonts w:hint="cs"/>
          <w:rtl/>
        </w:rPr>
        <w:t>של הכנסת, פגיעה קשה בכללים של</w:t>
      </w:r>
      <w:r w:rsidR="003C3B71">
        <w:rPr>
          <w:rFonts w:hint="cs"/>
          <w:rtl/>
        </w:rPr>
        <w:t xml:space="preserve"> </w:t>
      </w:r>
      <w:r w:rsidR="002B31A6">
        <w:rPr>
          <w:rFonts w:hint="cs"/>
          <w:rtl/>
        </w:rPr>
        <w:t xml:space="preserve">סדר </w:t>
      </w:r>
      <w:r w:rsidR="003C3B71">
        <w:rPr>
          <w:rFonts w:hint="cs"/>
          <w:rtl/>
        </w:rPr>
        <w:t>ה</w:t>
      </w:r>
      <w:r w:rsidR="002B31A6">
        <w:rPr>
          <w:rFonts w:hint="cs"/>
          <w:rtl/>
        </w:rPr>
        <w:t xml:space="preserve">יום, פגיעה </w:t>
      </w:r>
      <w:bookmarkStart w:id="28" w:name="_ETM_Q1_346968"/>
      <w:bookmarkEnd w:id="28"/>
      <w:r w:rsidR="002B31A6">
        <w:rPr>
          <w:rFonts w:hint="cs"/>
          <w:rtl/>
        </w:rPr>
        <w:t xml:space="preserve">קשה במילה זו מילה, ויותר מכך </w:t>
      </w:r>
      <w:r w:rsidR="002B31A6">
        <w:rPr>
          <w:rtl/>
        </w:rPr>
        <w:t>–</w:t>
      </w:r>
      <w:r w:rsidR="002B31A6">
        <w:rPr>
          <w:rFonts w:hint="cs"/>
          <w:rtl/>
        </w:rPr>
        <w:t xml:space="preserve"> </w:t>
      </w:r>
      <w:bookmarkStart w:id="29" w:name="_ETM_Q1_346532"/>
      <w:bookmarkEnd w:id="29"/>
      <w:r w:rsidR="002B31A6">
        <w:rPr>
          <w:rFonts w:hint="cs"/>
          <w:rtl/>
        </w:rPr>
        <w:t xml:space="preserve">רב מוזס, יותר מכך, פגיעה ביכולת של היהודים פה להדליק </w:t>
      </w:r>
      <w:bookmarkStart w:id="30" w:name="_ETM_Q1_352596"/>
      <w:bookmarkEnd w:id="30"/>
      <w:r w:rsidR="002B31A6">
        <w:rPr>
          <w:rFonts w:hint="cs"/>
          <w:rtl/>
        </w:rPr>
        <w:t>נר ב</w:t>
      </w:r>
      <w:r>
        <w:rPr>
          <w:rFonts w:hint="cs"/>
          <w:rtl/>
        </w:rPr>
        <w:t>חיק משפחתם</w:t>
      </w:r>
      <w:r w:rsidR="002B31A6">
        <w:rPr>
          <w:rFonts w:hint="cs"/>
          <w:rtl/>
        </w:rPr>
        <w:t>.</w:t>
      </w:r>
    </w:p>
    <w:p w:rsidR="00F47C9A" w:rsidRDefault="00F47C9A" w:rsidP="00F47C9A">
      <w:pPr>
        <w:rPr>
          <w:rFonts w:hint="cs"/>
          <w:rtl/>
        </w:rPr>
      </w:pPr>
    </w:p>
    <w:p w:rsidR="00F47C9A" w:rsidRDefault="00F47C9A" w:rsidP="00F47C9A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F47C9A" w:rsidRDefault="002B31A6" w:rsidP="002B31A6">
      <w:pPr>
        <w:rPr>
          <w:rFonts w:hint="cs"/>
          <w:rtl/>
        </w:rPr>
      </w:pPr>
      <w:r>
        <w:rPr>
          <w:rFonts w:hint="cs"/>
          <w:rtl/>
        </w:rPr>
        <w:t>צדיק, אתה. ה</w:t>
      </w:r>
      <w:r w:rsidR="00F47C9A">
        <w:rPr>
          <w:rFonts w:hint="cs"/>
          <w:rtl/>
        </w:rPr>
        <w:t>צדי</w:t>
      </w:r>
      <w:r>
        <w:rPr>
          <w:rFonts w:hint="cs"/>
          <w:rtl/>
        </w:rPr>
        <w:t>ק</w:t>
      </w:r>
      <w:r w:rsidR="00F47C9A">
        <w:rPr>
          <w:rFonts w:hint="cs"/>
          <w:rtl/>
        </w:rPr>
        <w:t xml:space="preserve"> יואל.</w:t>
      </w:r>
    </w:p>
    <w:p w:rsidR="00F47C9A" w:rsidRDefault="00F47C9A" w:rsidP="00F47C9A">
      <w:pPr>
        <w:rPr>
          <w:rFonts w:hint="cs"/>
          <w:rtl/>
        </w:rPr>
      </w:pPr>
    </w:p>
    <w:p w:rsidR="00F47C9A" w:rsidRDefault="00F47C9A" w:rsidP="00F47C9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F47C9A" w:rsidRDefault="00F47C9A" w:rsidP="00F47C9A">
      <w:pPr>
        <w:rPr>
          <w:rFonts w:hint="cs"/>
          <w:rtl/>
        </w:rPr>
      </w:pPr>
      <w:r>
        <w:rPr>
          <w:rFonts w:hint="cs"/>
          <w:rtl/>
        </w:rPr>
        <w:t>אתה</w:t>
      </w:r>
      <w:r w:rsidR="002B31A6">
        <w:rPr>
          <w:rFonts w:hint="cs"/>
          <w:rtl/>
        </w:rPr>
        <w:t xml:space="preserve"> רב מוזס, אתה</w:t>
      </w:r>
      <w:r>
        <w:rPr>
          <w:rFonts w:hint="cs"/>
          <w:rtl/>
        </w:rPr>
        <w:t xml:space="preserve"> נותן לי</w:t>
      </w:r>
      <w:r w:rsidR="002B31A6">
        <w:rPr>
          <w:rFonts w:hint="cs"/>
          <w:rtl/>
        </w:rPr>
        <w:t xml:space="preserve"> להפסיד להדליק </w:t>
      </w:r>
      <w:bookmarkStart w:id="31" w:name="_ETM_Q1_367258"/>
      <w:bookmarkEnd w:id="31"/>
      <w:r w:rsidR="002B31A6">
        <w:rPr>
          <w:rFonts w:hint="cs"/>
          <w:rtl/>
        </w:rPr>
        <w:t>נר חנוכה עם הילד שלי ועם אשתי?</w:t>
      </w:r>
    </w:p>
    <w:p w:rsidR="002B31A6" w:rsidRDefault="002B31A6" w:rsidP="00F47C9A">
      <w:pPr>
        <w:rPr>
          <w:rFonts w:hint="cs"/>
          <w:rtl/>
        </w:rPr>
      </w:pPr>
      <w:bookmarkStart w:id="32" w:name="_ETM_Q1_369464"/>
      <w:bookmarkStart w:id="33" w:name="_ETM_Q1_369770"/>
      <w:bookmarkEnd w:id="32"/>
      <w:bookmarkEnd w:id="33"/>
    </w:p>
    <w:p w:rsidR="002B31A6" w:rsidRDefault="002B31A6" w:rsidP="002B31A6">
      <w:pPr>
        <w:pStyle w:val="a"/>
        <w:keepNext/>
        <w:rPr>
          <w:rFonts w:hint="cs"/>
          <w:rtl/>
        </w:rPr>
      </w:pPr>
      <w:bookmarkStart w:id="34" w:name="_ETM_Q1_367914"/>
      <w:bookmarkEnd w:id="34"/>
      <w:r>
        <w:rPr>
          <w:rtl/>
        </w:rPr>
        <w:t>מנחם אליעזר מוזס (יהדות התורה):</w:t>
      </w:r>
    </w:p>
    <w:p w:rsidR="002B31A6" w:rsidRDefault="002B31A6" w:rsidP="002B31A6">
      <w:pPr>
        <w:pStyle w:val="KeepWithNext"/>
        <w:rPr>
          <w:rFonts w:hint="cs"/>
          <w:rtl/>
        </w:rPr>
      </w:pPr>
    </w:p>
    <w:p w:rsidR="00F47C9A" w:rsidRDefault="00F47C9A" w:rsidP="00F47C9A">
      <w:pPr>
        <w:rPr>
          <w:rFonts w:hint="cs"/>
          <w:rtl/>
        </w:rPr>
      </w:pPr>
      <w:r>
        <w:rPr>
          <w:rFonts w:hint="cs"/>
          <w:rtl/>
        </w:rPr>
        <w:t>בוא נתקזז. בוא נתקזז.</w:t>
      </w:r>
    </w:p>
    <w:p w:rsidR="00F47C9A" w:rsidRDefault="00F47C9A" w:rsidP="00F47C9A">
      <w:pPr>
        <w:rPr>
          <w:rFonts w:hint="cs"/>
          <w:rtl/>
        </w:rPr>
      </w:pPr>
    </w:p>
    <w:p w:rsidR="002B31A6" w:rsidRDefault="002B31A6" w:rsidP="002B31A6">
      <w:pPr>
        <w:pStyle w:val="a"/>
        <w:keepNext/>
        <w:rPr>
          <w:rFonts w:hint="cs"/>
          <w:rtl/>
        </w:rPr>
      </w:pPr>
      <w:bookmarkStart w:id="35" w:name="_ETM_Q1_371162"/>
      <w:bookmarkEnd w:id="35"/>
      <w:r>
        <w:rPr>
          <w:rtl/>
        </w:rPr>
        <w:t>יואל חסון (המחנה הציוני):</w:t>
      </w:r>
    </w:p>
    <w:p w:rsidR="002B31A6" w:rsidRDefault="002B31A6" w:rsidP="002B31A6">
      <w:pPr>
        <w:pStyle w:val="KeepWithNext"/>
        <w:rPr>
          <w:rFonts w:hint="cs"/>
          <w:rtl/>
        </w:rPr>
      </w:pPr>
    </w:p>
    <w:p w:rsidR="002B31A6" w:rsidRDefault="002B31A6" w:rsidP="002B31A6">
      <w:pPr>
        <w:rPr>
          <w:rFonts w:hint="cs"/>
          <w:rtl/>
        </w:rPr>
      </w:pPr>
      <w:r>
        <w:rPr>
          <w:rFonts w:hint="cs"/>
          <w:rtl/>
        </w:rPr>
        <w:t>אתה? אתה?</w:t>
      </w:r>
    </w:p>
    <w:p w:rsidR="002B31A6" w:rsidRDefault="002B31A6" w:rsidP="002B31A6">
      <w:pPr>
        <w:rPr>
          <w:rFonts w:hint="cs"/>
          <w:rtl/>
        </w:rPr>
      </w:pPr>
      <w:bookmarkStart w:id="36" w:name="_ETM_Q1_372933"/>
      <w:bookmarkEnd w:id="36"/>
    </w:p>
    <w:p w:rsidR="00F47C9A" w:rsidRDefault="00F47C9A" w:rsidP="00F47C9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F47C9A" w:rsidRDefault="00F47C9A" w:rsidP="00F47C9A">
      <w:pPr>
        <w:rPr>
          <w:rFonts w:hint="cs"/>
          <w:rtl/>
        </w:rPr>
      </w:pPr>
      <w:r>
        <w:rPr>
          <w:rFonts w:hint="cs"/>
          <w:rtl/>
        </w:rPr>
        <w:t>קיזוז עכשיו...</w:t>
      </w:r>
    </w:p>
    <w:p w:rsidR="00F47C9A" w:rsidRDefault="00F47C9A" w:rsidP="00F47C9A">
      <w:pPr>
        <w:rPr>
          <w:rFonts w:hint="cs"/>
          <w:rtl/>
        </w:rPr>
      </w:pPr>
    </w:p>
    <w:p w:rsidR="00F47C9A" w:rsidRDefault="00F47C9A" w:rsidP="00F47C9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F47C9A" w:rsidRDefault="00F47C9A" w:rsidP="00F47C9A">
      <w:pPr>
        <w:rPr>
          <w:rFonts w:hint="cs"/>
          <w:rtl/>
        </w:rPr>
      </w:pPr>
      <w:r>
        <w:rPr>
          <w:rFonts w:hint="cs"/>
          <w:rtl/>
        </w:rPr>
        <w:t>קיזוז</w:t>
      </w:r>
      <w:r w:rsidR="002B31A6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מפלטו של השטן</w:t>
      </w:r>
      <w:r w:rsidR="002B31A6">
        <w:rPr>
          <w:rFonts w:hint="cs"/>
          <w:rtl/>
        </w:rPr>
        <w:t>.</w:t>
      </w:r>
    </w:p>
    <w:p w:rsidR="00F47C9A" w:rsidRDefault="00F47C9A" w:rsidP="00F47C9A">
      <w:pPr>
        <w:rPr>
          <w:rFonts w:hint="cs"/>
          <w:rtl/>
        </w:rPr>
      </w:pPr>
    </w:p>
    <w:p w:rsidR="002B31A6" w:rsidRDefault="002B31A6" w:rsidP="002B31A6">
      <w:pPr>
        <w:pStyle w:val="a"/>
        <w:keepNext/>
        <w:rPr>
          <w:rFonts w:hint="cs"/>
          <w:rtl/>
        </w:rPr>
      </w:pPr>
      <w:bookmarkStart w:id="37" w:name="_ETM_Q1_379880"/>
      <w:bookmarkStart w:id="38" w:name="_ETM_Q1_381939"/>
      <w:bookmarkEnd w:id="37"/>
      <w:bookmarkEnd w:id="38"/>
      <w:r>
        <w:rPr>
          <w:rtl/>
        </w:rPr>
        <w:t>מיכל בירן (המחנה הציוני):</w:t>
      </w:r>
    </w:p>
    <w:p w:rsidR="002B31A6" w:rsidRDefault="002B31A6" w:rsidP="002B31A6">
      <w:pPr>
        <w:pStyle w:val="KeepWithNext"/>
        <w:rPr>
          <w:rFonts w:hint="cs"/>
          <w:rtl/>
        </w:rPr>
      </w:pPr>
    </w:p>
    <w:p w:rsidR="002B31A6" w:rsidRDefault="002B31A6" w:rsidP="002B31A6">
      <w:pPr>
        <w:rPr>
          <w:rFonts w:hint="cs"/>
          <w:rtl/>
        </w:rPr>
      </w:pPr>
      <w:r>
        <w:rPr>
          <w:rFonts w:hint="cs"/>
          <w:rtl/>
        </w:rPr>
        <w:t xml:space="preserve">או </w:t>
      </w:r>
      <w:bookmarkStart w:id="39" w:name="_ETM_Q1_380760"/>
      <w:bookmarkEnd w:id="39"/>
      <w:r>
        <w:rPr>
          <w:rFonts w:hint="cs"/>
          <w:rtl/>
        </w:rPr>
        <w:t>של העצלן, אחד מהשניים.</w:t>
      </w:r>
    </w:p>
    <w:p w:rsidR="002B31A6" w:rsidRDefault="002B31A6" w:rsidP="002B31A6">
      <w:pPr>
        <w:rPr>
          <w:rFonts w:hint="cs"/>
          <w:rtl/>
        </w:rPr>
      </w:pPr>
      <w:bookmarkStart w:id="40" w:name="_ETM_Q1_383071"/>
      <w:bookmarkEnd w:id="40"/>
    </w:p>
    <w:p w:rsidR="00F47C9A" w:rsidRDefault="00F47C9A" w:rsidP="00F47C9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F47C9A" w:rsidRDefault="00F47C9A" w:rsidP="00F47C9A">
      <w:pPr>
        <w:rPr>
          <w:rFonts w:hint="cs"/>
          <w:rtl/>
        </w:rPr>
      </w:pPr>
      <w:r>
        <w:rPr>
          <w:rFonts w:hint="cs"/>
          <w:rtl/>
        </w:rPr>
        <w:t>של היהודי שרוצה להדליק נר</w:t>
      </w:r>
      <w:r w:rsidR="002B31A6">
        <w:rPr>
          <w:rFonts w:hint="cs"/>
          <w:rtl/>
        </w:rPr>
        <w:t>.</w:t>
      </w:r>
    </w:p>
    <w:p w:rsidR="00F47C9A" w:rsidRDefault="00F47C9A" w:rsidP="00F47C9A">
      <w:pPr>
        <w:rPr>
          <w:rFonts w:hint="cs"/>
          <w:rtl/>
        </w:rPr>
      </w:pPr>
    </w:p>
    <w:p w:rsidR="002B31A6" w:rsidRDefault="002B31A6" w:rsidP="002B31A6">
      <w:pPr>
        <w:pStyle w:val="a"/>
        <w:keepNext/>
        <w:rPr>
          <w:rFonts w:hint="cs"/>
          <w:rtl/>
        </w:rPr>
      </w:pPr>
      <w:bookmarkStart w:id="41" w:name="_ETM_Q1_382512"/>
      <w:bookmarkStart w:id="42" w:name="_ETM_Q1_384243"/>
      <w:bookmarkEnd w:id="41"/>
      <w:bookmarkEnd w:id="42"/>
      <w:r>
        <w:rPr>
          <w:rtl/>
        </w:rPr>
        <w:t>יואל חסון (המחנה הציוני):</w:t>
      </w:r>
    </w:p>
    <w:p w:rsidR="002B31A6" w:rsidRDefault="002B31A6" w:rsidP="002B31A6">
      <w:pPr>
        <w:pStyle w:val="KeepWithNext"/>
        <w:rPr>
          <w:rFonts w:hint="cs"/>
          <w:rtl/>
        </w:rPr>
      </w:pPr>
    </w:p>
    <w:p w:rsidR="002B31A6" w:rsidRDefault="002B31A6" w:rsidP="002B31A6">
      <w:pPr>
        <w:rPr>
          <w:rFonts w:hint="cs"/>
          <w:rtl/>
        </w:rPr>
      </w:pPr>
      <w:r>
        <w:rPr>
          <w:rFonts w:hint="cs"/>
          <w:rtl/>
        </w:rPr>
        <w:t xml:space="preserve">מפלטו של הנבל והשטן - </w:t>
      </w:r>
      <w:bookmarkStart w:id="43" w:name="_ETM_Q1_386939"/>
      <w:bookmarkEnd w:id="43"/>
      <w:r>
        <w:rPr>
          <w:rFonts w:hint="cs"/>
          <w:rtl/>
        </w:rPr>
        <w:t>- -</w:t>
      </w:r>
    </w:p>
    <w:p w:rsidR="002B31A6" w:rsidRDefault="002B31A6" w:rsidP="002B31A6">
      <w:pPr>
        <w:rPr>
          <w:rFonts w:hint="cs"/>
          <w:rtl/>
        </w:rPr>
      </w:pPr>
      <w:bookmarkStart w:id="44" w:name="_ETM_Q1_387989"/>
      <w:bookmarkEnd w:id="44"/>
    </w:p>
    <w:p w:rsidR="00F47C9A" w:rsidRDefault="00F47C9A" w:rsidP="00574BA8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:rsidR="00F47C9A" w:rsidRDefault="00F47C9A" w:rsidP="00574BA8">
      <w:pPr>
        <w:keepNext/>
        <w:rPr>
          <w:rFonts w:hint="cs"/>
          <w:rtl/>
        </w:rPr>
      </w:pPr>
    </w:p>
    <w:p w:rsidR="00F47C9A" w:rsidRDefault="002B31A6" w:rsidP="00574BA8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בשביל זה משלמים משכורת, בשביל קיזוזים, שיגידו אחרי זה </w:t>
      </w:r>
      <w:bookmarkStart w:id="45" w:name="_ETM_Q1_392726"/>
      <w:bookmarkEnd w:id="45"/>
      <w:r>
        <w:rPr>
          <w:rFonts w:hint="cs"/>
          <w:rtl/>
        </w:rPr>
        <w:t>שאנחנו לא נמצאים פה.</w:t>
      </w:r>
    </w:p>
    <w:p w:rsidR="002B31A6" w:rsidRPr="002B31A6" w:rsidRDefault="002B31A6" w:rsidP="002B31A6">
      <w:pPr>
        <w:rPr>
          <w:rFonts w:hint="cs"/>
          <w:rtl/>
        </w:rPr>
      </w:pPr>
      <w:bookmarkStart w:id="46" w:name="_ETM_Q1_392660"/>
      <w:bookmarkEnd w:id="46"/>
    </w:p>
    <w:p w:rsidR="00F47C9A" w:rsidRDefault="00F47C9A" w:rsidP="00F47C9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F47C9A" w:rsidRDefault="002B31A6" w:rsidP="00F47C9A">
      <w:pPr>
        <w:rPr>
          <w:rFonts w:hint="cs"/>
          <w:rtl/>
        </w:rPr>
      </w:pPr>
      <w:r>
        <w:rPr>
          <w:rFonts w:hint="cs"/>
          <w:rtl/>
        </w:rPr>
        <w:t xml:space="preserve">לא סיימתי, שנייה. אתה, אדוני, </w:t>
      </w:r>
      <w:r w:rsidR="00F47C9A">
        <w:rPr>
          <w:rFonts w:hint="cs"/>
          <w:rtl/>
        </w:rPr>
        <w:t>אני מסתכל ופונה אליך</w:t>
      </w:r>
      <w:r>
        <w:rPr>
          <w:rFonts w:hint="cs"/>
          <w:rtl/>
        </w:rPr>
        <w:t xml:space="preserve">. </w:t>
      </w:r>
      <w:bookmarkStart w:id="47" w:name="_ETM_Q1_401567"/>
      <w:bookmarkEnd w:id="47"/>
      <w:r>
        <w:rPr>
          <w:rFonts w:hint="cs"/>
          <w:rtl/>
        </w:rPr>
        <w:t>אני פונה אליך</w:t>
      </w:r>
      <w:r w:rsidR="00F47C9A">
        <w:rPr>
          <w:rFonts w:hint="cs"/>
          <w:rtl/>
        </w:rPr>
        <w:t xml:space="preserve"> כיהודי אל יהודי</w:t>
      </w:r>
      <w:r>
        <w:rPr>
          <w:rFonts w:hint="cs"/>
          <w:rtl/>
        </w:rPr>
        <w:t xml:space="preserve"> - -</w:t>
      </w:r>
    </w:p>
    <w:p w:rsidR="002B31A6" w:rsidRDefault="002B31A6" w:rsidP="00F47C9A">
      <w:pPr>
        <w:rPr>
          <w:rFonts w:hint="cs"/>
          <w:rtl/>
        </w:rPr>
      </w:pPr>
    </w:p>
    <w:p w:rsidR="002B31A6" w:rsidRDefault="002B31A6" w:rsidP="002B31A6">
      <w:pPr>
        <w:pStyle w:val="a"/>
        <w:keepNext/>
        <w:rPr>
          <w:rFonts w:hint="cs"/>
          <w:rtl/>
        </w:rPr>
      </w:pPr>
      <w:bookmarkStart w:id="48" w:name="_ETM_Q1_400954"/>
      <w:bookmarkStart w:id="49" w:name="_ETM_Q1_402301"/>
      <w:bookmarkEnd w:id="48"/>
      <w:bookmarkEnd w:id="49"/>
      <w:r>
        <w:rPr>
          <w:rtl/>
        </w:rPr>
        <w:t>מנחם אליעזר מוזס (יהדות התורה):</w:t>
      </w:r>
    </w:p>
    <w:p w:rsidR="002B31A6" w:rsidRDefault="002B31A6" w:rsidP="002B31A6">
      <w:pPr>
        <w:pStyle w:val="KeepWithNext"/>
        <w:rPr>
          <w:rFonts w:hint="cs"/>
          <w:rtl/>
        </w:rPr>
      </w:pPr>
    </w:p>
    <w:p w:rsidR="00F47C9A" w:rsidRDefault="00F47C9A" w:rsidP="00F47C9A">
      <w:pPr>
        <w:rPr>
          <w:rFonts w:hint="cs"/>
          <w:rtl/>
        </w:rPr>
      </w:pPr>
      <w:r>
        <w:rPr>
          <w:rFonts w:hint="cs"/>
          <w:rtl/>
        </w:rPr>
        <w:t>בוא נתקזז.</w:t>
      </w:r>
    </w:p>
    <w:p w:rsidR="00F47C9A" w:rsidRDefault="00F47C9A" w:rsidP="00F47C9A">
      <w:pPr>
        <w:rPr>
          <w:rFonts w:hint="cs"/>
          <w:rtl/>
        </w:rPr>
      </w:pPr>
    </w:p>
    <w:p w:rsidR="00F47C9A" w:rsidRDefault="00F47C9A" w:rsidP="00F47C9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F47C9A" w:rsidRDefault="002B31A6" w:rsidP="00F47C9A">
      <w:pPr>
        <w:rPr>
          <w:rFonts w:hint="cs"/>
          <w:rtl/>
        </w:rPr>
      </w:pPr>
      <w:r>
        <w:rPr>
          <w:rFonts w:hint="cs"/>
          <w:rtl/>
        </w:rPr>
        <w:t xml:space="preserve">- - תן לנו לחגוג </w:t>
      </w:r>
      <w:bookmarkStart w:id="50" w:name="_ETM_Q1_405241"/>
      <w:bookmarkEnd w:id="50"/>
      <w:r>
        <w:rPr>
          <w:rFonts w:hint="cs"/>
          <w:rtl/>
        </w:rPr>
        <w:t xml:space="preserve">את החג. אני שואל אותך, מחר אין בית ספר, </w:t>
      </w:r>
      <w:r w:rsidR="00F47C9A">
        <w:rPr>
          <w:rFonts w:hint="cs"/>
          <w:rtl/>
        </w:rPr>
        <w:t>צריך את בנט לשיעורי אזרחות?</w:t>
      </w:r>
      <w:r>
        <w:rPr>
          <w:rFonts w:hint="cs"/>
          <w:rtl/>
        </w:rPr>
        <w:t xml:space="preserve"> </w:t>
      </w:r>
      <w:bookmarkStart w:id="51" w:name="_ETM_Q1_414655"/>
      <w:bookmarkEnd w:id="51"/>
      <w:r>
        <w:rPr>
          <w:rFonts w:hint="cs"/>
          <w:rtl/>
        </w:rPr>
        <w:t>אין בית ספר מחר גם כך.</w:t>
      </w:r>
    </w:p>
    <w:p w:rsidR="00F47C9A" w:rsidRDefault="00F47C9A" w:rsidP="00F47C9A">
      <w:pPr>
        <w:rPr>
          <w:rFonts w:hint="cs"/>
          <w:rtl/>
        </w:rPr>
      </w:pPr>
    </w:p>
    <w:p w:rsidR="00F47C9A" w:rsidRDefault="00F47C9A" w:rsidP="00F47C9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F47C9A" w:rsidRDefault="00F47C9A" w:rsidP="00F47C9A">
      <w:pPr>
        <w:rPr>
          <w:rFonts w:hint="cs"/>
          <w:rtl/>
        </w:rPr>
      </w:pPr>
      <w:r>
        <w:rPr>
          <w:rFonts w:hint="cs"/>
          <w:rtl/>
        </w:rPr>
        <w:t>שר החינוך בחופש כשהילדים בחופש?</w:t>
      </w:r>
    </w:p>
    <w:p w:rsidR="00F47C9A" w:rsidRDefault="00F47C9A" w:rsidP="00F47C9A">
      <w:pPr>
        <w:rPr>
          <w:rFonts w:hint="cs"/>
          <w:rtl/>
        </w:rPr>
      </w:pPr>
      <w:bookmarkStart w:id="52" w:name="_ETM_Q1_415926"/>
      <w:bookmarkEnd w:id="52"/>
    </w:p>
    <w:p w:rsidR="002B31A6" w:rsidRDefault="002B31A6" w:rsidP="002B31A6">
      <w:pPr>
        <w:pStyle w:val="a"/>
        <w:keepNext/>
        <w:rPr>
          <w:rFonts w:hint="cs"/>
          <w:rtl/>
        </w:rPr>
      </w:pPr>
      <w:bookmarkStart w:id="53" w:name="_ETM_Q1_416915"/>
      <w:bookmarkEnd w:id="53"/>
      <w:r>
        <w:rPr>
          <w:rtl/>
        </w:rPr>
        <w:t>יואל חסון (המחנה הציוני):</w:t>
      </w:r>
    </w:p>
    <w:p w:rsidR="002B31A6" w:rsidRDefault="002B31A6" w:rsidP="002B31A6">
      <w:pPr>
        <w:pStyle w:val="KeepWithNext"/>
        <w:rPr>
          <w:rFonts w:hint="cs"/>
          <w:rtl/>
        </w:rPr>
      </w:pPr>
    </w:p>
    <w:p w:rsidR="002B31A6" w:rsidRDefault="002B31A6" w:rsidP="002B31A6">
      <w:pPr>
        <w:rPr>
          <w:rFonts w:hint="cs"/>
          <w:rtl/>
        </w:rPr>
      </w:pPr>
      <w:r>
        <w:rPr>
          <w:rFonts w:hint="cs"/>
          <w:rtl/>
        </w:rPr>
        <w:t xml:space="preserve">אין בית ספר. מה יעשה </w:t>
      </w:r>
      <w:bookmarkStart w:id="54" w:name="_ETM_Q1_420731"/>
      <w:bookmarkEnd w:id="54"/>
      <w:r>
        <w:rPr>
          <w:rFonts w:hint="cs"/>
          <w:rtl/>
        </w:rPr>
        <w:t>שר החינוך? פחות יום שהוא יגרום נזק.</w:t>
      </w:r>
    </w:p>
    <w:p w:rsidR="002B31A6" w:rsidRDefault="002B31A6" w:rsidP="002B31A6">
      <w:pPr>
        <w:rPr>
          <w:rFonts w:hint="cs"/>
          <w:rtl/>
        </w:rPr>
      </w:pPr>
      <w:bookmarkStart w:id="55" w:name="_ETM_Q1_423818"/>
      <w:bookmarkStart w:id="56" w:name="_ETM_Q1_421800"/>
      <w:bookmarkEnd w:id="55"/>
      <w:bookmarkEnd w:id="56"/>
    </w:p>
    <w:p w:rsidR="002B31A6" w:rsidRDefault="002B31A6" w:rsidP="002B31A6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2B31A6" w:rsidRDefault="002B31A6" w:rsidP="002B31A6">
      <w:pPr>
        <w:pStyle w:val="KeepWithNext"/>
        <w:rPr>
          <w:rFonts w:hint="cs"/>
          <w:rtl/>
        </w:rPr>
      </w:pPr>
    </w:p>
    <w:p w:rsidR="002B31A6" w:rsidRDefault="002B31A6" w:rsidP="002B31A6">
      <w:pPr>
        <w:rPr>
          <w:rFonts w:hint="cs"/>
          <w:rtl/>
        </w:rPr>
      </w:pPr>
      <w:bookmarkStart w:id="57" w:name="_ETM_Q1_420766"/>
      <w:bookmarkEnd w:id="57"/>
      <w:r>
        <w:rPr>
          <w:rFonts w:hint="cs"/>
          <w:rtl/>
        </w:rPr>
        <w:t xml:space="preserve">טיעון מאוד יפה, מאוד </w:t>
      </w:r>
      <w:bookmarkStart w:id="58" w:name="_ETM_Q1_421926"/>
      <w:bookmarkEnd w:id="58"/>
      <w:r>
        <w:rPr>
          <w:rFonts w:hint="cs"/>
          <w:rtl/>
        </w:rPr>
        <w:t>יפה. יואל, טיעון חזק.</w:t>
      </w:r>
    </w:p>
    <w:p w:rsidR="002B31A6" w:rsidRDefault="002B31A6" w:rsidP="002B31A6">
      <w:pPr>
        <w:rPr>
          <w:rFonts w:hint="cs"/>
          <w:rtl/>
        </w:rPr>
      </w:pPr>
      <w:bookmarkStart w:id="59" w:name="_ETM_Q1_426485"/>
      <w:bookmarkEnd w:id="59"/>
    </w:p>
    <w:p w:rsidR="00F47C9A" w:rsidRDefault="00F47C9A" w:rsidP="00F47C9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F47C9A" w:rsidRDefault="00F47C9A" w:rsidP="002B31A6">
      <w:pPr>
        <w:rPr>
          <w:rFonts w:hint="cs"/>
          <w:rtl/>
        </w:rPr>
      </w:pPr>
      <w:r>
        <w:rPr>
          <w:rFonts w:hint="cs"/>
          <w:rtl/>
        </w:rPr>
        <w:t>מכיוון שיואל חזר בתשובה</w:t>
      </w:r>
      <w:r w:rsidR="003A0684">
        <w:rPr>
          <w:rFonts w:hint="cs"/>
          <w:rtl/>
        </w:rPr>
        <w:t>,</w:t>
      </w:r>
      <w:r>
        <w:rPr>
          <w:rFonts w:hint="cs"/>
          <w:rtl/>
        </w:rPr>
        <w:t xml:space="preserve"> והרב אמר לו נכון</w:t>
      </w:r>
      <w:r w:rsidR="002B31A6">
        <w:rPr>
          <w:rFonts w:hint="cs"/>
          <w:rtl/>
        </w:rPr>
        <w:t>:</w:t>
      </w:r>
      <w:r>
        <w:rPr>
          <w:rFonts w:hint="cs"/>
          <w:rtl/>
        </w:rPr>
        <w:t xml:space="preserve"> אם נתקזז</w:t>
      </w:r>
      <w:r w:rsidR="002B31A6">
        <w:rPr>
          <w:rFonts w:hint="cs"/>
          <w:rtl/>
        </w:rPr>
        <w:t xml:space="preserve">, שנינו נלך הביתה ושנינו נדליק נרות, </w:t>
      </w:r>
      <w:bookmarkStart w:id="60" w:name="_ETM_Q1_436481"/>
      <w:bookmarkEnd w:id="60"/>
      <w:r w:rsidR="002B31A6">
        <w:rPr>
          <w:rFonts w:hint="cs"/>
          <w:rtl/>
        </w:rPr>
        <w:t>א</w:t>
      </w:r>
      <w:r>
        <w:rPr>
          <w:rFonts w:hint="cs"/>
          <w:rtl/>
        </w:rPr>
        <w:t>בל זה לא מה שמעניין אותו</w:t>
      </w:r>
      <w:r w:rsidR="003A0684">
        <w:rPr>
          <w:rFonts w:hint="cs"/>
          <w:rtl/>
        </w:rPr>
        <w:t>,</w:t>
      </w:r>
      <w:r>
        <w:rPr>
          <w:rFonts w:hint="cs"/>
          <w:rtl/>
        </w:rPr>
        <w:t xml:space="preserve"> הדלקת הנרות</w:t>
      </w:r>
      <w:r w:rsidR="002B31A6">
        <w:rPr>
          <w:rFonts w:hint="cs"/>
          <w:rtl/>
        </w:rPr>
        <w:t xml:space="preserve"> - - -</w:t>
      </w:r>
    </w:p>
    <w:p w:rsidR="00F47C9A" w:rsidRDefault="00F47C9A" w:rsidP="00F47C9A">
      <w:pPr>
        <w:rPr>
          <w:rFonts w:hint="cs"/>
          <w:rtl/>
        </w:rPr>
      </w:pPr>
    </w:p>
    <w:p w:rsidR="00F47C9A" w:rsidRDefault="00F47C9A" w:rsidP="00F47C9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F47C9A" w:rsidRDefault="00F47C9A" w:rsidP="00F47C9A">
      <w:pPr>
        <w:rPr>
          <w:rFonts w:hint="cs"/>
          <w:rtl/>
        </w:rPr>
      </w:pPr>
      <w:r>
        <w:rPr>
          <w:rFonts w:hint="cs"/>
          <w:rtl/>
        </w:rPr>
        <w:t>למה אתה אומר את זה?</w:t>
      </w:r>
    </w:p>
    <w:p w:rsidR="00F47C9A" w:rsidRDefault="00F47C9A" w:rsidP="00F47C9A">
      <w:pPr>
        <w:rPr>
          <w:rFonts w:hint="cs"/>
          <w:rtl/>
        </w:rPr>
      </w:pPr>
    </w:p>
    <w:p w:rsidR="00F47C9A" w:rsidRDefault="00F47C9A" w:rsidP="00F47C9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47C9A" w:rsidRDefault="00F47C9A" w:rsidP="00F47C9A">
      <w:pPr>
        <w:pStyle w:val="KeepWithNext"/>
        <w:rPr>
          <w:rFonts w:hint="cs"/>
          <w:rtl/>
        </w:rPr>
      </w:pPr>
    </w:p>
    <w:p w:rsidR="002B31A6" w:rsidRDefault="002B31A6" w:rsidP="002B31A6">
      <w:pPr>
        <w:rPr>
          <w:rFonts w:hint="cs"/>
          <w:rtl/>
        </w:rPr>
      </w:pPr>
      <w:bookmarkStart w:id="61" w:name="_ETM_Q1_438618"/>
      <w:bookmarkEnd w:id="61"/>
      <w:r>
        <w:rPr>
          <w:rFonts w:hint="cs"/>
          <w:rtl/>
        </w:rPr>
        <w:t>כי אתה לא מוכן להתקזז.</w:t>
      </w:r>
    </w:p>
    <w:p w:rsidR="002B31A6" w:rsidRDefault="002B31A6" w:rsidP="002B31A6">
      <w:pPr>
        <w:rPr>
          <w:rFonts w:hint="cs"/>
          <w:rtl/>
        </w:rPr>
      </w:pPr>
      <w:bookmarkStart w:id="62" w:name="_ETM_Q1_443594"/>
      <w:bookmarkEnd w:id="62"/>
    </w:p>
    <w:p w:rsidR="002B31A6" w:rsidRDefault="002B31A6" w:rsidP="002B31A6">
      <w:pPr>
        <w:pStyle w:val="a"/>
        <w:keepNext/>
        <w:rPr>
          <w:rFonts w:hint="cs"/>
          <w:rtl/>
        </w:rPr>
      </w:pPr>
      <w:bookmarkStart w:id="63" w:name="_ETM_Q1_443753"/>
      <w:bookmarkStart w:id="64" w:name="_ETM_Q1_439337"/>
      <w:bookmarkEnd w:id="63"/>
      <w:bookmarkEnd w:id="64"/>
      <w:r>
        <w:rPr>
          <w:rtl/>
        </w:rPr>
        <w:t>איילת נחמיאס ורבין (המחנה הציוני):</w:t>
      </w:r>
    </w:p>
    <w:p w:rsidR="002B31A6" w:rsidRDefault="002B31A6" w:rsidP="002B31A6">
      <w:pPr>
        <w:pStyle w:val="KeepWithNext"/>
        <w:rPr>
          <w:rFonts w:hint="cs"/>
          <w:rtl/>
        </w:rPr>
      </w:pPr>
    </w:p>
    <w:p w:rsidR="002B31A6" w:rsidRDefault="002B31A6" w:rsidP="002B31A6">
      <w:pPr>
        <w:rPr>
          <w:rFonts w:hint="cs"/>
          <w:rtl/>
        </w:rPr>
      </w:pPr>
      <w:r>
        <w:rPr>
          <w:rFonts w:hint="cs"/>
          <w:rtl/>
        </w:rPr>
        <w:t xml:space="preserve">סליחה? אנחנו </w:t>
      </w:r>
      <w:bookmarkStart w:id="65" w:name="_ETM_Q1_441947"/>
      <w:bookmarkEnd w:id="65"/>
      <w:r>
        <w:rPr>
          <w:rFonts w:hint="cs"/>
          <w:rtl/>
        </w:rPr>
        <w:t xml:space="preserve">הצבענו על סדרי הדיונים בשבוע הזה. </w:t>
      </w:r>
    </w:p>
    <w:p w:rsidR="002B31A6" w:rsidRDefault="002B31A6" w:rsidP="002B31A6">
      <w:pPr>
        <w:rPr>
          <w:rFonts w:hint="cs"/>
          <w:rtl/>
        </w:rPr>
      </w:pPr>
      <w:bookmarkStart w:id="66" w:name="_ETM_Q1_444978"/>
      <w:bookmarkEnd w:id="66"/>
    </w:p>
    <w:p w:rsidR="002B31A6" w:rsidRDefault="002B31A6" w:rsidP="002B31A6">
      <w:pPr>
        <w:pStyle w:val="af"/>
        <w:keepNext/>
        <w:rPr>
          <w:rFonts w:hint="cs"/>
          <w:rtl/>
        </w:rPr>
      </w:pPr>
      <w:bookmarkStart w:id="67" w:name="_ETM_Q1_445187"/>
      <w:bookmarkEnd w:id="67"/>
      <w:r>
        <w:rPr>
          <w:rtl/>
        </w:rPr>
        <w:t>היו"ר דוד ביטן:</w:t>
      </w:r>
    </w:p>
    <w:p w:rsidR="002B31A6" w:rsidRDefault="002B31A6" w:rsidP="002B31A6">
      <w:pPr>
        <w:pStyle w:val="KeepWithNext"/>
        <w:rPr>
          <w:rFonts w:hint="cs"/>
          <w:rtl/>
        </w:rPr>
      </w:pPr>
    </w:p>
    <w:p w:rsidR="002B31A6" w:rsidRDefault="002B31A6" w:rsidP="002B31A6">
      <w:pPr>
        <w:rPr>
          <w:rFonts w:hint="cs"/>
          <w:rtl/>
        </w:rPr>
      </w:pPr>
      <w:r>
        <w:rPr>
          <w:rFonts w:hint="cs"/>
          <w:rtl/>
        </w:rPr>
        <w:t xml:space="preserve">אני מבקש - </w:t>
      </w:r>
      <w:bookmarkStart w:id="68" w:name="_ETM_Q1_445208"/>
      <w:bookmarkEnd w:id="68"/>
      <w:r>
        <w:rPr>
          <w:rFonts w:hint="cs"/>
          <w:rtl/>
        </w:rPr>
        <w:t>- -</w:t>
      </w:r>
    </w:p>
    <w:p w:rsidR="002B31A6" w:rsidRDefault="002B31A6" w:rsidP="002B31A6">
      <w:pPr>
        <w:rPr>
          <w:rFonts w:hint="cs"/>
          <w:rtl/>
        </w:rPr>
      </w:pPr>
      <w:bookmarkStart w:id="69" w:name="_ETM_Q1_445952"/>
      <w:bookmarkEnd w:id="69"/>
    </w:p>
    <w:p w:rsidR="002B31A6" w:rsidRDefault="002B31A6" w:rsidP="002B31A6">
      <w:pPr>
        <w:pStyle w:val="a"/>
        <w:keepNext/>
        <w:rPr>
          <w:rFonts w:hint="cs"/>
          <w:rtl/>
        </w:rPr>
      </w:pPr>
      <w:bookmarkStart w:id="70" w:name="_ETM_Q1_446220"/>
      <w:bookmarkStart w:id="71" w:name="_ETM_Q1_447391"/>
      <w:bookmarkEnd w:id="70"/>
      <w:bookmarkEnd w:id="71"/>
      <w:r>
        <w:rPr>
          <w:rtl/>
        </w:rPr>
        <w:t>איילת נחמיאס ורבין (המחנה הציוני):</w:t>
      </w:r>
    </w:p>
    <w:p w:rsidR="002B31A6" w:rsidRDefault="002B31A6" w:rsidP="002B31A6">
      <w:pPr>
        <w:pStyle w:val="KeepWithNext"/>
        <w:rPr>
          <w:rFonts w:hint="cs"/>
          <w:rtl/>
        </w:rPr>
      </w:pPr>
    </w:p>
    <w:p w:rsidR="002B31A6" w:rsidRDefault="002B31A6" w:rsidP="002B31A6">
      <w:pPr>
        <w:rPr>
          <w:rFonts w:hint="cs"/>
          <w:rtl/>
        </w:rPr>
      </w:pPr>
      <w:r>
        <w:rPr>
          <w:rFonts w:hint="cs"/>
          <w:rtl/>
        </w:rPr>
        <w:t>סליחה, הצבענו על סדרי הדיונים בשבוע הזה.</w:t>
      </w:r>
    </w:p>
    <w:p w:rsidR="002B31A6" w:rsidRDefault="002B31A6" w:rsidP="002B31A6">
      <w:pPr>
        <w:rPr>
          <w:rFonts w:hint="cs"/>
          <w:rtl/>
        </w:rPr>
      </w:pPr>
      <w:bookmarkStart w:id="72" w:name="_ETM_Q1_446917"/>
      <w:bookmarkEnd w:id="72"/>
    </w:p>
    <w:p w:rsidR="002B31A6" w:rsidRDefault="002B31A6" w:rsidP="002B31A6">
      <w:pPr>
        <w:pStyle w:val="af"/>
        <w:keepNext/>
        <w:rPr>
          <w:rFonts w:hint="cs"/>
          <w:rtl/>
        </w:rPr>
      </w:pPr>
      <w:bookmarkStart w:id="73" w:name="_ETM_Q1_447200"/>
      <w:bookmarkEnd w:id="73"/>
      <w:r>
        <w:rPr>
          <w:rtl/>
        </w:rPr>
        <w:t>היו"ר דוד ביטן:</w:t>
      </w:r>
    </w:p>
    <w:p w:rsidR="002B31A6" w:rsidRDefault="002B31A6" w:rsidP="002B31A6">
      <w:pPr>
        <w:pStyle w:val="KeepWithNext"/>
        <w:rPr>
          <w:rFonts w:hint="cs"/>
          <w:rtl/>
        </w:rPr>
      </w:pPr>
    </w:p>
    <w:p w:rsidR="00F47C9A" w:rsidRDefault="00F47C9A" w:rsidP="00F47C9A">
      <w:pPr>
        <w:rPr>
          <w:rFonts w:hint="cs"/>
          <w:rtl/>
        </w:rPr>
      </w:pPr>
      <w:bookmarkStart w:id="74" w:name="_ETM_Q1_440820"/>
      <w:bookmarkEnd w:id="74"/>
      <w:r>
        <w:rPr>
          <w:rFonts w:hint="cs"/>
          <w:rtl/>
        </w:rPr>
        <w:t xml:space="preserve">אני מבקש לדחות את הרביזיה. </w:t>
      </w:r>
      <w:r w:rsidR="002B31A6">
        <w:rPr>
          <w:rFonts w:hint="cs"/>
          <w:rtl/>
        </w:rPr>
        <w:t xml:space="preserve">עכשיו נצביע. </w:t>
      </w:r>
      <w:r>
        <w:rPr>
          <w:rFonts w:hint="cs"/>
          <w:rtl/>
        </w:rPr>
        <w:t>מי שבעד הרביזיה</w:t>
      </w:r>
      <w:r w:rsidR="002B31A6">
        <w:rPr>
          <w:rFonts w:hint="cs"/>
          <w:rtl/>
        </w:rPr>
        <w:t>,</w:t>
      </w:r>
      <w:r>
        <w:rPr>
          <w:rFonts w:hint="cs"/>
          <w:rtl/>
        </w:rPr>
        <w:t xml:space="preserve"> יצביע בעד.</w:t>
      </w:r>
      <w:r w:rsidR="002B31A6">
        <w:rPr>
          <w:rFonts w:hint="cs"/>
          <w:rtl/>
        </w:rPr>
        <w:t xml:space="preserve"> </w:t>
      </w:r>
      <w:bookmarkStart w:id="75" w:name="_ETM_Q1_452951"/>
      <w:bookmarkEnd w:id="75"/>
      <w:r w:rsidR="002B31A6">
        <w:rPr>
          <w:rFonts w:hint="cs"/>
          <w:rtl/>
        </w:rPr>
        <w:t>ומי שנגד, יצביע נגד. מי בעד?</w:t>
      </w:r>
    </w:p>
    <w:p w:rsidR="002B31A6" w:rsidRDefault="002B31A6" w:rsidP="00F47C9A">
      <w:pPr>
        <w:rPr>
          <w:rFonts w:hint="cs"/>
          <w:rtl/>
        </w:rPr>
      </w:pPr>
      <w:bookmarkStart w:id="76" w:name="_ETM_Q1_455884"/>
      <w:bookmarkStart w:id="77" w:name="_ETM_Q1_456154"/>
      <w:bookmarkEnd w:id="76"/>
      <w:bookmarkEnd w:id="77"/>
    </w:p>
    <w:p w:rsidR="002B31A6" w:rsidRDefault="002B31A6" w:rsidP="002B31A6">
      <w:pPr>
        <w:pStyle w:val="aa"/>
        <w:keepNext/>
        <w:rPr>
          <w:rFonts w:hint="eastAsia"/>
          <w:rtl/>
        </w:rPr>
      </w:pPr>
      <w:bookmarkStart w:id="78" w:name="_ETM_Q1_474648"/>
      <w:bookmarkEnd w:id="78"/>
      <w:r>
        <w:rPr>
          <w:rFonts w:hint="eastAsia"/>
          <w:rtl/>
        </w:rPr>
        <w:t>הצבעה</w:t>
      </w:r>
    </w:p>
    <w:p w:rsidR="002B31A6" w:rsidRDefault="002B31A6" w:rsidP="002B31A6">
      <w:pPr>
        <w:pStyle w:val="--"/>
        <w:keepNext/>
        <w:rPr>
          <w:rFonts w:hint="cs"/>
          <w:rtl/>
        </w:rPr>
      </w:pPr>
    </w:p>
    <w:p w:rsidR="002B31A6" w:rsidRDefault="002B31A6" w:rsidP="002B31A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2B31A6" w:rsidRDefault="002B31A6" w:rsidP="002B31A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9</w:t>
      </w:r>
      <w:r>
        <w:rPr>
          <w:rtl/>
        </w:rPr>
        <w:t xml:space="preserve"> </w:t>
      </w:r>
    </w:p>
    <w:p w:rsidR="002B31A6" w:rsidRDefault="002B31A6" w:rsidP="002B31A6">
      <w:pPr>
        <w:pStyle w:val="--"/>
        <w:keepNext/>
        <w:rPr>
          <w:rtl/>
        </w:rPr>
      </w:pPr>
      <w:r>
        <w:rPr>
          <w:rFonts w:hint="cs"/>
          <w:rtl/>
        </w:rPr>
        <w:t>הרביזיה נדחתה.</w:t>
      </w:r>
    </w:p>
    <w:p w:rsidR="002B31A6" w:rsidRDefault="002B31A6" w:rsidP="002B31A6">
      <w:pPr>
        <w:pStyle w:val="ab"/>
        <w:rPr>
          <w:rFonts w:hint="cs"/>
          <w:rtl/>
        </w:rPr>
      </w:pPr>
    </w:p>
    <w:p w:rsidR="002B31A6" w:rsidRDefault="002B31A6" w:rsidP="002B31A6">
      <w:pPr>
        <w:pStyle w:val="af"/>
        <w:keepNext/>
        <w:rPr>
          <w:rFonts w:hint="cs"/>
          <w:rtl/>
        </w:rPr>
      </w:pPr>
      <w:bookmarkStart w:id="79" w:name="_ETM_Q1_470727"/>
      <w:bookmarkEnd w:id="79"/>
      <w:r>
        <w:rPr>
          <w:rtl/>
        </w:rPr>
        <w:t>היו"ר דוד ביטן:</w:t>
      </w:r>
    </w:p>
    <w:p w:rsidR="002B31A6" w:rsidRDefault="002B31A6" w:rsidP="002B31A6">
      <w:pPr>
        <w:pStyle w:val="KeepWithNext"/>
        <w:rPr>
          <w:rFonts w:hint="cs"/>
          <w:rtl/>
        </w:rPr>
      </w:pPr>
    </w:p>
    <w:p w:rsidR="002B31A6" w:rsidRPr="002B31A6" w:rsidRDefault="002B31A6" w:rsidP="002B31A6">
      <w:pPr>
        <w:rPr>
          <w:rFonts w:hint="cs"/>
          <w:rtl/>
        </w:rPr>
      </w:pPr>
      <w:r>
        <w:rPr>
          <w:rFonts w:hint="cs"/>
          <w:rtl/>
        </w:rPr>
        <w:t xml:space="preserve">תשעה נגד, </w:t>
      </w:r>
      <w:bookmarkStart w:id="80" w:name="_ETM_Q1_478694"/>
      <w:bookmarkEnd w:id="80"/>
      <w:r>
        <w:rPr>
          <w:rFonts w:hint="cs"/>
          <w:rtl/>
        </w:rPr>
        <w:t>שבעה בעד. הרביזיה נדחתה.</w:t>
      </w:r>
    </w:p>
    <w:p w:rsidR="002B31A6" w:rsidRDefault="002B31A6" w:rsidP="00F47C9A">
      <w:pPr>
        <w:rPr>
          <w:rFonts w:hint="cs"/>
          <w:rtl/>
        </w:rPr>
      </w:pPr>
      <w:bookmarkStart w:id="81" w:name="_ETM_Q1_475492"/>
      <w:bookmarkEnd w:id="81"/>
    </w:p>
    <w:p w:rsidR="00BE07A9" w:rsidRDefault="00BE07A9" w:rsidP="00BE07A9">
      <w:pPr>
        <w:rPr>
          <w:rFonts w:hint="cs"/>
          <w:rtl/>
        </w:rPr>
      </w:pPr>
      <w:r>
        <w:rPr>
          <w:rFonts w:hint="cs"/>
          <w:rtl/>
        </w:rPr>
        <w:t>אני נועל את הישיבה.</w:t>
      </w:r>
    </w:p>
    <w:p w:rsidR="00BE07A9" w:rsidRDefault="00BE07A9" w:rsidP="00BE07A9">
      <w:pPr>
        <w:rPr>
          <w:rFonts w:hint="cs"/>
          <w:rtl/>
        </w:rPr>
      </w:pPr>
    </w:p>
    <w:p w:rsidR="00574BA8" w:rsidRDefault="00574BA8" w:rsidP="00BE07A9">
      <w:pPr>
        <w:rPr>
          <w:rFonts w:hint="cs"/>
          <w:rtl/>
        </w:rPr>
      </w:pPr>
    </w:p>
    <w:p w:rsidR="00677826" w:rsidRPr="008713A4" w:rsidRDefault="00677826" w:rsidP="008941E6">
      <w:pPr>
        <w:pStyle w:val="af4"/>
        <w:keepNext/>
        <w:rPr>
          <w:rFonts w:hint="cs"/>
        </w:rPr>
      </w:pPr>
      <w:r>
        <w:rPr>
          <w:rtl/>
        </w:rPr>
        <w:t>הישיבה ננעלה בשעה 16:43.</w:t>
      </w:r>
    </w:p>
    <w:sectPr w:rsidR="00677826" w:rsidRPr="008713A4" w:rsidSect="00574BA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13F5" w:rsidRDefault="003113F5">
      <w:r>
        <w:separator/>
      </w:r>
    </w:p>
  </w:endnote>
  <w:endnote w:type="continuationSeparator" w:id="0">
    <w:p w:rsidR="003113F5" w:rsidRDefault="0031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13F5" w:rsidRDefault="003113F5">
      <w:r>
        <w:separator/>
      </w:r>
    </w:p>
  </w:footnote>
  <w:footnote w:type="continuationSeparator" w:id="0">
    <w:p w:rsidR="003113F5" w:rsidRDefault="00311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4BA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046EEE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46EEE" w:rsidP="008E5E3F">
    <w:pPr>
      <w:pStyle w:val="Header"/>
      <w:ind w:firstLine="0"/>
      <w:rPr>
        <w:rFonts w:hint="cs"/>
        <w:rtl/>
      </w:rPr>
    </w:pPr>
    <w:r>
      <w:rPr>
        <w:rtl/>
      </w:rPr>
      <w:t>07/12/2015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12165488">
    <w:abstractNumId w:val="0"/>
  </w:num>
  <w:num w:numId="2" w16cid:durableId="518933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6EEE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1E6EEC"/>
    <w:rsid w:val="00227FEF"/>
    <w:rsid w:val="00261554"/>
    <w:rsid w:val="00275C03"/>
    <w:rsid w:val="00280D58"/>
    <w:rsid w:val="002B31A6"/>
    <w:rsid w:val="002D4BDB"/>
    <w:rsid w:val="002E5E31"/>
    <w:rsid w:val="00303B4C"/>
    <w:rsid w:val="003113F5"/>
    <w:rsid w:val="00321E62"/>
    <w:rsid w:val="00327BF8"/>
    <w:rsid w:val="00340AFA"/>
    <w:rsid w:val="003658CB"/>
    <w:rsid w:val="00366CFB"/>
    <w:rsid w:val="00370365"/>
    <w:rsid w:val="00373508"/>
    <w:rsid w:val="00396023"/>
    <w:rsid w:val="003A0684"/>
    <w:rsid w:val="003C279D"/>
    <w:rsid w:val="003C3B71"/>
    <w:rsid w:val="003F0A5F"/>
    <w:rsid w:val="00420E41"/>
    <w:rsid w:val="00424C94"/>
    <w:rsid w:val="00447608"/>
    <w:rsid w:val="00451746"/>
    <w:rsid w:val="00470EAC"/>
    <w:rsid w:val="0049458B"/>
    <w:rsid w:val="00495FD8"/>
    <w:rsid w:val="004A0309"/>
    <w:rsid w:val="004B0A65"/>
    <w:rsid w:val="004B1BE9"/>
    <w:rsid w:val="004B3C6F"/>
    <w:rsid w:val="00500C0C"/>
    <w:rsid w:val="00546678"/>
    <w:rsid w:val="00574BA8"/>
    <w:rsid w:val="005817EC"/>
    <w:rsid w:val="00590B77"/>
    <w:rsid w:val="005A342D"/>
    <w:rsid w:val="005C363E"/>
    <w:rsid w:val="005D61F3"/>
    <w:rsid w:val="005E1C6B"/>
    <w:rsid w:val="005F76B0"/>
    <w:rsid w:val="00602625"/>
    <w:rsid w:val="00634F61"/>
    <w:rsid w:val="00677826"/>
    <w:rsid w:val="00695A47"/>
    <w:rsid w:val="006A0CB7"/>
    <w:rsid w:val="006F0259"/>
    <w:rsid w:val="00700433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941E6"/>
    <w:rsid w:val="008C6035"/>
    <w:rsid w:val="008C7015"/>
    <w:rsid w:val="008D0D40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5697A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3F64"/>
    <w:rsid w:val="00B65508"/>
    <w:rsid w:val="00B8517A"/>
    <w:rsid w:val="00BA6446"/>
    <w:rsid w:val="00BD47B7"/>
    <w:rsid w:val="00BE07A9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45CF"/>
    <w:rsid w:val="00D278F7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E09AD"/>
    <w:rsid w:val="00F053E5"/>
    <w:rsid w:val="00F10D2D"/>
    <w:rsid w:val="00F1110C"/>
    <w:rsid w:val="00F16831"/>
    <w:rsid w:val="00F41C33"/>
    <w:rsid w:val="00F423F1"/>
    <w:rsid w:val="00F4792E"/>
    <w:rsid w:val="00F47C9A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3253907-4E93-42B2-BC72-D02C514B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51EE7-011F-4E64-8202-9930F190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