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C549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A0DE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9C549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9C549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74</w:t>
      </w:r>
    </w:p>
    <w:p w:rsidR="00E64116" w:rsidRPr="008713A4" w:rsidRDefault="009C549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C549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בכסלו התשע"ו (30 בנובמבר 2015),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F77D8" w:rsidRDefault="00EF77D8" w:rsidP="00EF77D8">
      <w:pPr>
        <w:ind w:firstLine="0"/>
        <w:rPr>
          <w:rFonts w:hint="cs"/>
          <w:rtl/>
        </w:rPr>
      </w:pPr>
      <w:r w:rsidRPr="00EF77D8">
        <w:rPr>
          <w:rtl/>
        </w:rPr>
        <w:t>1</w:t>
      </w:r>
      <w:r w:rsidRPr="00FA44CE">
        <w:rPr>
          <w:rtl/>
        </w:rPr>
        <w:t>. הרכב הוועדה המשותפת של ועדת החוקה, חוק ומשפט וועדת החוץ והביטחון בהתאם להוראות סעיף 4(ה) לחוק האזנת סתר, התשל"ט-1979.</w:t>
      </w:r>
    </w:p>
    <w:p w:rsidR="00AA0DE7" w:rsidRPr="00FA44CE" w:rsidRDefault="00AA0DE7" w:rsidP="00EF77D8">
      <w:pPr>
        <w:ind w:firstLine="0"/>
        <w:rPr>
          <w:rFonts w:hint="cs"/>
          <w:rtl/>
        </w:rPr>
      </w:pPr>
    </w:p>
    <w:p w:rsidR="00EF77D8" w:rsidRDefault="00EF77D8" w:rsidP="00EF77D8">
      <w:pPr>
        <w:ind w:firstLine="0"/>
        <w:rPr>
          <w:rFonts w:hint="cs"/>
          <w:rtl/>
        </w:rPr>
      </w:pPr>
      <w:r w:rsidRPr="00FA44CE">
        <w:rPr>
          <w:rFonts w:hint="cs"/>
          <w:rtl/>
        </w:rPr>
        <w:t>2</w:t>
      </w:r>
      <w:r w:rsidRPr="00FA44CE">
        <w:rPr>
          <w:rtl/>
        </w:rPr>
        <w:t>. בקשת יו"ר ועדת הכספים להקדמת הדיון בחלק שפוצל מהצעת חוק ההתייעלות הכלכלית (תיקוני חקיקה להשגת יעדי התקציב לשנות התקציב 2015-2016), התשע"ה-2015, בקריאה השנייה והשלישית</w:t>
      </w:r>
    </w:p>
    <w:p w:rsidR="00AA0DE7" w:rsidRPr="00FA44CE" w:rsidRDefault="00AA0DE7" w:rsidP="00EF77D8">
      <w:pPr>
        <w:ind w:firstLine="0"/>
        <w:rPr>
          <w:rFonts w:hint="cs"/>
          <w:rtl/>
        </w:rPr>
      </w:pPr>
    </w:p>
    <w:p w:rsidR="00E64116" w:rsidRPr="00FA44CE" w:rsidRDefault="00FA44CE" w:rsidP="00EF77D8">
      <w:pPr>
        <w:ind w:firstLine="0"/>
        <w:rPr>
          <w:rFonts w:hint="cs"/>
          <w:rtl/>
        </w:rPr>
      </w:pPr>
      <w:r w:rsidRPr="00FA44CE">
        <w:rPr>
          <w:rFonts w:hint="cs"/>
          <w:rtl/>
        </w:rPr>
        <w:t>3.</w:t>
      </w:r>
      <w:r w:rsidR="009C549E" w:rsidRPr="00FA44CE">
        <w:rPr>
          <w:rtl/>
        </w:rPr>
        <w:t xml:space="preserve"> בקשת הממשלה להקדמת הדיון בהצעות </w:t>
      </w:r>
      <w:r w:rsidR="00FE14F9" w:rsidRPr="00FA44CE">
        <w:rPr>
          <w:rFonts w:hint="cs"/>
          <w:rtl/>
        </w:rPr>
        <w:t>ה</w:t>
      </w:r>
      <w:r w:rsidR="009C549E" w:rsidRPr="00FA44CE">
        <w:rPr>
          <w:rtl/>
        </w:rPr>
        <w:t>חוק</w:t>
      </w:r>
      <w:r w:rsidR="00FE14F9" w:rsidRPr="00FA44CE">
        <w:rPr>
          <w:rFonts w:hint="cs"/>
          <w:rtl/>
        </w:rPr>
        <w:t xml:space="preserve"> הבאות לפני הקריאה הראשונה: 1. הצעת חוק לתיקון פקודת העיריות (הוראת שעה) (תיקון מס' 3), התשע"ו-2015 מ/981 2. הצעת חוק לתיקון פקודת התעבורה (הוראת שעה), התשע"ו-2015, מ/982</w:t>
      </w:r>
    </w:p>
    <w:p w:rsidR="00FE14F9" w:rsidRPr="00FA44CE" w:rsidRDefault="00FE14F9" w:rsidP="00EF77D8">
      <w:pPr>
        <w:ind w:firstLine="0"/>
        <w:rPr>
          <w:rFonts w:hint="cs"/>
          <w:rtl/>
        </w:rPr>
      </w:pPr>
    </w:p>
    <w:p w:rsidR="009C549E" w:rsidRDefault="009C549E" w:rsidP="008320F6">
      <w:pPr>
        <w:ind w:firstLine="0"/>
        <w:rPr>
          <w:rtl/>
        </w:rPr>
      </w:pPr>
    </w:p>
    <w:p w:rsidR="009C549E" w:rsidRPr="008713A4" w:rsidRDefault="009C549E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C549E" w:rsidRDefault="009C549E" w:rsidP="008320F6">
      <w:pPr>
        <w:ind w:firstLine="0"/>
        <w:outlineLvl w:val="0"/>
        <w:rPr>
          <w:rtl/>
        </w:rPr>
      </w:pPr>
      <w:r w:rsidRPr="009C549E">
        <w:rPr>
          <w:rtl/>
        </w:rPr>
        <w:t>דוד ביטן – היו"ר</w:t>
      </w:r>
    </w:p>
    <w:p w:rsidR="002D1BB6" w:rsidRDefault="002D1BB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:rsidR="009C549E" w:rsidRPr="009C549E" w:rsidRDefault="009C549E" w:rsidP="008320F6">
      <w:pPr>
        <w:ind w:firstLine="0"/>
        <w:outlineLvl w:val="0"/>
        <w:rPr>
          <w:rtl/>
        </w:rPr>
      </w:pPr>
      <w:r w:rsidRPr="009C549E">
        <w:rPr>
          <w:rtl/>
        </w:rPr>
        <w:t>יואב בן צור</w:t>
      </w:r>
    </w:p>
    <w:p w:rsidR="009C549E" w:rsidRPr="009C549E" w:rsidRDefault="009C549E" w:rsidP="008320F6">
      <w:pPr>
        <w:ind w:firstLine="0"/>
        <w:outlineLvl w:val="0"/>
        <w:rPr>
          <w:rtl/>
        </w:rPr>
      </w:pPr>
      <w:r w:rsidRPr="009C549E">
        <w:rPr>
          <w:rtl/>
        </w:rPr>
        <w:t>אורן אסף חזן</w:t>
      </w:r>
    </w:p>
    <w:p w:rsidR="009C549E" w:rsidRPr="009C549E" w:rsidRDefault="009C549E" w:rsidP="008320F6">
      <w:pPr>
        <w:ind w:firstLine="0"/>
        <w:outlineLvl w:val="0"/>
        <w:rPr>
          <w:rtl/>
        </w:rPr>
      </w:pPr>
      <w:r w:rsidRPr="009C549E">
        <w:rPr>
          <w:rtl/>
        </w:rPr>
        <w:t>יואל חסון</w:t>
      </w:r>
    </w:p>
    <w:p w:rsidR="009C549E" w:rsidRPr="009C549E" w:rsidRDefault="009C549E" w:rsidP="008320F6">
      <w:pPr>
        <w:ind w:firstLine="0"/>
        <w:outlineLvl w:val="0"/>
        <w:rPr>
          <w:rtl/>
        </w:rPr>
      </w:pPr>
      <w:r w:rsidRPr="009C549E">
        <w:rPr>
          <w:rtl/>
        </w:rPr>
        <w:t>איילת נחמיאס ורבין</w:t>
      </w:r>
    </w:p>
    <w:p w:rsidR="009C549E" w:rsidRPr="009C549E" w:rsidRDefault="009C549E" w:rsidP="008320F6">
      <w:pPr>
        <w:ind w:firstLine="0"/>
        <w:outlineLvl w:val="0"/>
        <w:rPr>
          <w:rtl/>
        </w:rPr>
      </w:pPr>
      <w:r w:rsidRPr="009C549E">
        <w:rPr>
          <w:rtl/>
        </w:rPr>
        <w:t>רועי פולקמן</w:t>
      </w:r>
    </w:p>
    <w:p w:rsidR="009C549E" w:rsidRDefault="009C549E" w:rsidP="008320F6">
      <w:pPr>
        <w:ind w:firstLine="0"/>
        <w:outlineLvl w:val="0"/>
        <w:rPr>
          <w:rtl/>
        </w:rPr>
      </w:pPr>
      <w:r w:rsidRPr="009C549E">
        <w:rPr>
          <w:rtl/>
        </w:rPr>
        <w:t>אלעזר שטרן</w:t>
      </w:r>
    </w:p>
    <w:p w:rsidR="009C549E" w:rsidRPr="008713A4" w:rsidRDefault="009C549E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2D1BB6" w:rsidRDefault="002D1BB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2C018D" w:rsidRDefault="002C018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יוסי יונה</w:t>
      </w:r>
    </w:p>
    <w:p w:rsidR="002C018D" w:rsidRDefault="002C018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</w:t>
      </w:r>
    </w:p>
    <w:p w:rsidR="000C47F5" w:rsidRPr="002D1BB6" w:rsidRDefault="002D1BB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2E5E31" w:rsidRPr="002C018D" w:rsidRDefault="002D1BB6" w:rsidP="008320F6">
      <w:pPr>
        <w:ind w:firstLine="0"/>
        <w:outlineLvl w:val="0"/>
        <w:rPr>
          <w:rFonts w:hint="cs"/>
          <w:rtl/>
        </w:rPr>
      </w:pPr>
      <w:r w:rsidRPr="002C018D">
        <w:rPr>
          <w:rFonts w:hint="cs"/>
          <w:rtl/>
        </w:rPr>
        <w:t>נורית קורן</w:t>
      </w:r>
    </w:p>
    <w:p w:rsidR="002D1BB6" w:rsidRDefault="002D1BB6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452"/>
        <w:gridCol w:w="336"/>
        <w:gridCol w:w="2374"/>
      </w:tblGrid>
      <w:tr w:rsidR="002D1BB6" w:rsidTr="00D020CB">
        <w:tc>
          <w:tcPr>
            <w:tcW w:w="0" w:type="auto"/>
            <w:shd w:val="clear" w:color="auto" w:fill="auto"/>
          </w:tcPr>
          <w:p w:rsidR="002D1BB6" w:rsidRDefault="002D1BB6" w:rsidP="00D020C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שחר פרלמוטר</w:t>
            </w:r>
          </w:p>
        </w:tc>
        <w:tc>
          <w:tcPr>
            <w:tcW w:w="0" w:type="auto"/>
            <w:shd w:val="clear" w:color="auto" w:fill="auto"/>
          </w:tcPr>
          <w:p w:rsidR="002D1BB6" w:rsidRDefault="002D1BB6" w:rsidP="00D020C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2D1BB6" w:rsidRDefault="002D1BB6" w:rsidP="00D020C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רפרנט, משרד הפנים</w:t>
            </w:r>
          </w:p>
        </w:tc>
      </w:tr>
      <w:tr w:rsidR="002D1BB6" w:rsidTr="00D020CB">
        <w:tc>
          <w:tcPr>
            <w:tcW w:w="0" w:type="auto"/>
            <w:shd w:val="clear" w:color="auto" w:fill="auto"/>
          </w:tcPr>
          <w:p w:rsidR="002D1BB6" w:rsidRDefault="002D1BB6" w:rsidP="00D020C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תמי פרידמן</w:t>
            </w:r>
          </w:p>
        </w:tc>
        <w:tc>
          <w:tcPr>
            <w:tcW w:w="0" w:type="auto"/>
            <w:shd w:val="clear" w:color="auto" w:fill="auto"/>
          </w:tcPr>
          <w:p w:rsidR="002D1BB6" w:rsidRDefault="002D1BB6" w:rsidP="00D020C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2D1BB6" w:rsidRDefault="002D1BB6" w:rsidP="00D020C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יועמ"ש, משרד התחבורה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9C549E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C549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9C549E" w:rsidP="008320F6">
      <w:pPr>
        <w:ind w:firstLine="0"/>
        <w:rPr>
          <w:rFonts w:hint="cs"/>
          <w:rtl/>
        </w:rPr>
      </w:pPr>
      <w:r>
        <w:rPr>
          <w:rtl/>
        </w:rPr>
        <w:t>רויטל יפרח</w:t>
      </w:r>
    </w:p>
    <w:p w:rsidR="00EF52CF" w:rsidRDefault="00E64116" w:rsidP="00F10ABE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F10ABE">
        <w:rPr>
          <w:rtl/>
        </w:rPr>
        <w:lastRenderedPageBreak/>
        <w:t>הרכב הוועדה המשותפת של ועדת החוקה, חוק ומשפט וועדת החוץ והביטחון בהתאם להוראות סעיף 4(ה) לחוק האזנת סתר, התשל"ט-1979.</w:t>
      </w:r>
    </w:p>
    <w:p w:rsidR="00F10ABE" w:rsidRDefault="00F10ABE" w:rsidP="00F10ABE">
      <w:pPr>
        <w:pStyle w:val="KeepWithNext"/>
        <w:rPr>
          <w:rFonts w:hint="cs"/>
          <w:rtl/>
        </w:rPr>
      </w:pPr>
    </w:p>
    <w:p w:rsidR="007872B4" w:rsidRDefault="009C549E" w:rsidP="009C549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9C549E" w:rsidRDefault="009C549E" w:rsidP="009C549E">
      <w:pPr>
        <w:pStyle w:val="KeepWithNext"/>
        <w:rPr>
          <w:rFonts w:hint="cs"/>
          <w:rtl/>
        </w:rPr>
      </w:pPr>
    </w:p>
    <w:p w:rsidR="009C549E" w:rsidRDefault="00EE6220" w:rsidP="00F10ABE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רבותי, לגבי הרכב הוועדה המשותפת לפי חוק האזנת סתר </w:t>
      </w:r>
      <w:r w:rsidR="00F10ABE">
        <w:rPr>
          <w:rFonts w:hint="cs"/>
          <w:rtl/>
        </w:rPr>
        <w:t>- ׁ</w:t>
      </w:r>
      <w:r>
        <w:rPr>
          <w:rFonts w:hint="cs"/>
          <w:rtl/>
        </w:rPr>
        <w:t>סעיף 4</w:t>
      </w:r>
      <w:r w:rsidR="00F10ABE">
        <w:rPr>
          <w:rFonts w:hint="cs"/>
          <w:rtl/>
        </w:rPr>
        <w:t>(ה)</w:t>
      </w:r>
      <w:r>
        <w:rPr>
          <w:rFonts w:hint="cs"/>
          <w:rtl/>
        </w:rPr>
        <w:t xml:space="preserve"> לחוק</w:t>
      </w:r>
      <w:r w:rsidR="00F10ABE">
        <w:t xml:space="preserve"> </w:t>
      </w:r>
      <w:r w:rsidR="00F10ABE">
        <w:rPr>
          <w:rFonts w:hint="cs"/>
          <w:rtl/>
        </w:rPr>
        <w:t xml:space="preserve"> האזנת סתר קובע את חובת </w:t>
      </w:r>
      <w:bookmarkStart w:id="0" w:name="_ETM_Q1_795346"/>
      <w:bookmarkEnd w:id="0"/>
      <w:r w:rsidR="00F10ABE">
        <w:rPr>
          <w:rFonts w:hint="cs"/>
          <w:rtl/>
        </w:rPr>
        <w:t xml:space="preserve">הדיווח השנתית לוועדה המשותפת בוועדת החוקה, חוק ומשפט </w:t>
      </w:r>
      <w:bookmarkStart w:id="1" w:name="_ETM_Q1_796980"/>
      <w:bookmarkEnd w:id="1"/>
      <w:r w:rsidR="00F10ABE">
        <w:rPr>
          <w:rFonts w:hint="cs"/>
          <w:rtl/>
        </w:rPr>
        <w:t>וועדת החוץ והביטחון.</w:t>
      </w:r>
      <w:r>
        <w:rPr>
          <w:rFonts w:hint="cs"/>
          <w:rtl/>
        </w:rPr>
        <w:t xml:space="preserve"> ועדת הכנסת החליטה</w:t>
      </w:r>
      <w:r w:rsidR="00F10ABE">
        <w:rPr>
          <w:rFonts w:hint="cs"/>
          <w:rtl/>
        </w:rPr>
        <w:t xml:space="preserve"> על הקמת ועדה משותפת.</w:t>
      </w:r>
      <w:r>
        <w:rPr>
          <w:rFonts w:hint="cs"/>
          <w:rtl/>
        </w:rPr>
        <w:t xml:space="preserve"> בישיבה הקודמת דסקסנו</w:t>
      </w:r>
      <w:r w:rsidR="00F10ABE">
        <w:rPr>
          <w:rFonts w:hint="cs"/>
          <w:rtl/>
        </w:rPr>
        <w:t xml:space="preserve"> את העניין הזה, </w:t>
      </w:r>
      <w:bookmarkStart w:id="2" w:name="_ETM_Q1_812368"/>
      <w:bookmarkEnd w:id="2"/>
      <w:r w:rsidR="00F10ABE">
        <w:rPr>
          <w:rFonts w:hint="cs"/>
          <w:rtl/>
        </w:rPr>
        <w:t>ו</w:t>
      </w:r>
      <w:r>
        <w:rPr>
          <w:rFonts w:hint="cs"/>
          <w:rtl/>
        </w:rPr>
        <w:t>הוועדה תהיה בת שישה חברים</w:t>
      </w:r>
      <w:r w:rsidR="00F10ABE">
        <w:rPr>
          <w:rFonts w:hint="cs"/>
          <w:rtl/>
        </w:rPr>
        <w:t>, שלושה מכל ועדה</w:t>
      </w:r>
      <w:r>
        <w:rPr>
          <w:rFonts w:hint="cs"/>
          <w:rtl/>
        </w:rPr>
        <w:t xml:space="preserve">. ועדת </w:t>
      </w:r>
      <w:r w:rsidR="00F10ABE">
        <w:rPr>
          <w:rFonts w:hint="cs"/>
          <w:rtl/>
        </w:rPr>
        <w:t>ה</w:t>
      </w:r>
      <w:r>
        <w:rPr>
          <w:rFonts w:hint="cs"/>
          <w:rtl/>
        </w:rPr>
        <w:t>חוקה</w:t>
      </w:r>
      <w:r w:rsidR="00F10ABE">
        <w:rPr>
          <w:rFonts w:hint="cs"/>
          <w:rtl/>
        </w:rPr>
        <w:t xml:space="preserve">, חוק ומשפט: חבר הכנסת ניסן סלומינסקי, </w:t>
      </w:r>
      <w:bookmarkStart w:id="3" w:name="_ETM_Q1_817536"/>
      <w:bookmarkEnd w:id="3"/>
      <w:r w:rsidR="00F10ABE">
        <w:rPr>
          <w:rFonts w:hint="cs"/>
          <w:rtl/>
        </w:rPr>
        <w:t xml:space="preserve">אלעזר שטרן, יואב בן צור. ומטעם ועדת החוץ </w:t>
      </w:r>
      <w:bookmarkStart w:id="4" w:name="_ETM_Q1_824229"/>
      <w:bookmarkEnd w:id="4"/>
      <w:r w:rsidR="00F10ABE">
        <w:rPr>
          <w:rFonts w:hint="cs"/>
          <w:rtl/>
        </w:rPr>
        <w:t xml:space="preserve">והביטחון: אבי דיכטר, ציפי לבני ונחמן שי. </w:t>
      </w:r>
      <w:bookmarkStart w:id="5" w:name="_ETM_Q1_823888"/>
      <w:bookmarkStart w:id="6" w:name="_ETM_Q1_824118"/>
      <w:bookmarkEnd w:id="5"/>
      <w:bookmarkEnd w:id="6"/>
      <w:r w:rsidR="00F10ABE">
        <w:rPr>
          <w:rFonts w:hint="cs"/>
          <w:rtl/>
        </w:rPr>
        <w:t xml:space="preserve">יושב ראש הוועדה יהיה </w:t>
      </w:r>
      <w:bookmarkStart w:id="7" w:name="_ETM_Q1_829599"/>
      <w:bookmarkEnd w:id="7"/>
      <w:r w:rsidR="00F10ABE">
        <w:rPr>
          <w:rFonts w:hint="cs"/>
          <w:rtl/>
        </w:rPr>
        <w:t>חבר הכנסת ניסן סלומינסקי.</w:t>
      </w:r>
      <w:r>
        <w:rPr>
          <w:rFonts w:hint="cs"/>
          <w:rtl/>
        </w:rPr>
        <w:t xml:space="preserve"> </w:t>
      </w:r>
      <w:r w:rsidR="00F10ABE">
        <w:rPr>
          <w:rFonts w:hint="cs"/>
          <w:rtl/>
        </w:rPr>
        <w:t>מי בעד?</w:t>
      </w:r>
    </w:p>
    <w:p w:rsidR="00F10ABE" w:rsidRDefault="00F10ABE" w:rsidP="00F10ABE">
      <w:pPr>
        <w:rPr>
          <w:rFonts w:hint="cs"/>
          <w:rtl/>
        </w:rPr>
      </w:pPr>
      <w:bookmarkStart w:id="8" w:name="_ETM_Q1_827657"/>
      <w:bookmarkEnd w:id="8"/>
    </w:p>
    <w:p w:rsidR="00F10ABE" w:rsidRDefault="00F10ABE" w:rsidP="00F10ABE">
      <w:pPr>
        <w:pStyle w:val="aa"/>
        <w:keepNext/>
        <w:rPr>
          <w:rFonts w:hint="eastAsia"/>
          <w:rtl/>
        </w:rPr>
      </w:pPr>
      <w:bookmarkStart w:id="9" w:name="_ETM_Q1_826897"/>
      <w:bookmarkEnd w:id="9"/>
      <w:r>
        <w:rPr>
          <w:rFonts w:hint="eastAsia"/>
          <w:rtl/>
        </w:rPr>
        <w:t>הצבעה</w:t>
      </w:r>
    </w:p>
    <w:p w:rsidR="00F10ABE" w:rsidRDefault="00F10ABE" w:rsidP="00F10ABE">
      <w:pPr>
        <w:pStyle w:val="--"/>
        <w:keepNext/>
        <w:rPr>
          <w:rFonts w:hint="cs"/>
          <w:rtl/>
        </w:rPr>
      </w:pPr>
    </w:p>
    <w:p w:rsidR="00F10ABE" w:rsidRDefault="00F10ABE" w:rsidP="00F10AB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הרוב</w:t>
      </w:r>
    </w:p>
    <w:p w:rsidR="00F10ABE" w:rsidRDefault="00F10ABE" w:rsidP="00F10AB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10ABE" w:rsidRDefault="00F10ABE" w:rsidP="00F10AB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F10ABE" w:rsidRDefault="00F10ABE" w:rsidP="00F10ABE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אושרה.</w:t>
      </w:r>
    </w:p>
    <w:p w:rsidR="00F10ABE" w:rsidRDefault="00F10ABE" w:rsidP="00F10ABE">
      <w:pPr>
        <w:pStyle w:val="--"/>
        <w:keepNext/>
        <w:rPr>
          <w:rFonts w:hint="cs"/>
          <w:rtl/>
        </w:rPr>
      </w:pPr>
    </w:p>
    <w:p w:rsidR="00F10ABE" w:rsidRDefault="00F10ABE" w:rsidP="00F10AB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10ABE" w:rsidRDefault="00F10ABE" w:rsidP="00F10ABE">
      <w:pPr>
        <w:pStyle w:val="KeepWithNext"/>
        <w:rPr>
          <w:rtl/>
        </w:rPr>
      </w:pPr>
    </w:p>
    <w:p w:rsidR="00F10ABE" w:rsidRDefault="00F10ABE" w:rsidP="009C549E">
      <w:pPr>
        <w:rPr>
          <w:rFonts w:hint="cs"/>
          <w:rtl/>
        </w:rPr>
      </w:pPr>
      <w:r>
        <w:rPr>
          <w:rFonts w:hint="cs"/>
          <w:rtl/>
        </w:rPr>
        <w:t>זה מוסכם.</w:t>
      </w:r>
    </w:p>
    <w:p w:rsidR="00F10ABE" w:rsidRDefault="00F10ABE" w:rsidP="009C549E">
      <w:pPr>
        <w:rPr>
          <w:rFonts w:hint="cs"/>
          <w:rtl/>
        </w:rPr>
      </w:pPr>
      <w:bookmarkStart w:id="10" w:name="_ETM_Q1_836526"/>
      <w:bookmarkEnd w:id="10"/>
    </w:p>
    <w:p w:rsidR="00F10ABE" w:rsidRDefault="00F10ABE" w:rsidP="00F10ABE">
      <w:pPr>
        <w:pStyle w:val="ae"/>
        <w:keepNext/>
        <w:rPr>
          <w:rFonts w:hint="cs"/>
          <w:rtl/>
        </w:rPr>
      </w:pPr>
      <w:bookmarkStart w:id="11" w:name="_ETM_Q1_836957"/>
      <w:bookmarkEnd w:id="11"/>
      <w:r>
        <w:rPr>
          <w:rtl/>
        </w:rPr>
        <w:t>אורי מקלב</w:t>
      </w:r>
      <w:r w:rsidR="00AA0DE7">
        <w:rPr>
          <w:rFonts w:hint="cs"/>
          <w:rtl/>
        </w:rPr>
        <w:t xml:space="preserve"> (יהדות התורה)</w:t>
      </w:r>
      <w:r>
        <w:rPr>
          <w:rtl/>
        </w:rPr>
        <w:t>:</w:t>
      </w:r>
    </w:p>
    <w:p w:rsidR="00F10ABE" w:rsidRDefault="00F10ABE" w:rsidP="00F10ABE">
      <w:pPr>
        <w:pStyle w:val="KeepWithNext"/>
        <w:rPr>
          <w:rFonts w:hint="cs"/>
          <w:rtl/>
        </w:rPr>
      </w:pPr>
    </w:p>
    <w:p w:rsidR="00F10ABE" w:rsidRDefault="00F10ABE" w:rsidP="00F10ABE">
      <w:pPr>
        <w:rPr>
          <w:rFonts w:hint="cs"/>
          <w:rtl/>
        </w:rPr>
      </w:pPr>
      <w:r>
        <w:rPr>
          <w:rFonts w:hint="cs"/>
          <w:rtl/>
        </w:rPr>
        <w:t>אני ממלא מקום של אייכלר.</w:t>
      </w:r>
    </w:p>
    <w:p w:rsidR="00F10ABE" w:rsidRDefault="00F10ABE" w:rsidP="00F10ABE">
      <w:pPr>
        <w:rPr>
          <w:rFonts w:hint="cs"/>
          <w:rtl/>
        </w:rPr>
      </w:pPr>
    </w:p>
    <w:p w:rsidR="00F10ABE" w:rsidRDefault="00F10ABE" w:rsidP="00F10A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0ABE" w:rsidRDefault="00F10ABE" w:rsidP="00F10ABE">
      <w:pPr>
        <w:pStyle w:val="KeepWithNext"/>
        <w:rPr>
          <w:rFonts w:hint="cs"/>
          <w:rtl/>
        </w:rPr>
      </w:pPr>
    </w:p>
    <w:p w:rsidR="00F10ABE" w:rsidRDefault="00F10ABE" w:rsidP="00F10ABE">
      <w:pPr>
        <w:rPr>
          <w:rFonts w:hint="cs"/>
          <w:rtl/>
        </w:rPr>
      </w:pPr>
      <w:r>
        <w:rPr>
          <w:rFonts w:hint="cs"/>
          <w:rtl/>
        </w:rPr>
        <w:t>בסדר.</w:t>
      </w:r>
    </w:p>
    <w:p w:rsidR="00F10ABE" w:rsidRDefault="00F10ABE" w:rsidP="009C549E">
      <w:pPr>
        <w:rPr>
          <w:rFonts w:hint="cs"/>
          <w:rtl/>
        </w:rPr>
      </w:pPr>
      <w:bookmarkStart w:id="12" w:name="_ETM_Q1_836979"/>
      <w:bookmarkEnd w:id="12"/>
    </w:p>
    <w:p w:rsidR="00F10ABE" w:rsidRDefault="00F10ABE" w:rsidP="009C549E">
      <w:pPr>
        <w:rPr>
          <w:rFonts w:hint="cs"/>
          <w:rtl/>
        </w:rPr>
      </w:pPr>
      <w:bookmarkStart w:id="13" w:name="_ETM_Q1_837188"/>
      <w:bookmarkEnd w:id="13"/>
    </w:p>
    <w:p w:rsidR="00F10ABE" w:rsidRDefault="00F10ABE" w:rsidP="009C549E">
      <w:pPr>
        <w:rPr>
          <w:rFonts w:hint="cs"/>
          <w:rtl/>
        </w:rPr>
      </w:pPr>
    </w:p>
    <w:p w:rsidR="00F10ABE" w:rsidRDefault="00F10ABE" w:rsidP="00FE14F9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 xml:space="preserve">בקשת יושב ראש ועדת הכספים להקדמת הדיון בחלק שפוצל מהצעת חוק ההתייעלות הכלכלית (תיקוני חקיקה להשגת </w:t>
      </w:r>
      <w:r w:rsidR="00AB25C9">
        <w:rPr>
          <w:rtl/>
        </w:rPr>
        <w:t>יעדי התקציב לשנות התקציב 2015 ו</w:t>
      </w:r>
      <w:r w:rsidR="00AB25C9">
        <w:rPr>
          <w:rFonts w:hint="cs"/>
          <w:rtl/>
        </w:rPr>
        <w:t>-2016</w:t>
      </w:r>
      <w:r>
        <w:rPr>
          <w:rtl/>
        </w:rPr>
        <w:t>), התשע"ה-2015, בקריאה השנייה והשלישית.</w:t>
      </w:r>
    </w:p>
    <w:p w:rsidR="00F10ABE" w:rsidRDefault="00F10ABE" w:rsidP="00F10ABE">
      <w:pPr>
        <w:pStyle w:val="KeepWithNext"/>
        <w:rPr>
          <w:rFonts w:hint="cs"/>
          <w:rtl/>
        </w:rPr>
      </w:pPr>
    </w:p>
    <w:p w:rsidR="00F10ABE" w:rsidRDefault="007A6758" w:rsidP="007A675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A6758" w:rsidRDefault="007A6758" w:rsidP="007A6758">
      <w:pPr>
        <w:pStyle w:val="KeepWithNext"/>
        <w:rPr>
          <w:rFonts w:hint="cs"/>
          <w:rtl/>
        </w:rPr>
      </w:pPr>
    </w:p>
    <w:p w:rsidR="00EE6220" w:rsidRDefault="007A6758" w:rsidP="007A6758">
      <w:pPr>
        <w:rPr>
          <w:rFonts w:hint="cs"/>
          <w:rtl/>
        </w:rPr>
      </w:pPr>
      <w:bookmarkStart w:id="14" w:name="_ETM_Q1_850570"/>
      <w:bookmarkStart w:id="15" w:name="_ETM_Q1_850780"/>
      <w:bookmarkEnd w:id="14"/>
      <w:bookmarkEnd w:id="15"/>
      <w:r>
        <w:rPr>
          <w:rFonts w:hint="cs"/>
          <w:rtl/>
        </w:rPr>
        <w:t xml:space="preserve">אנחנו עוברים </w:t>
      </w:r>
      <w:r w:rsidR="00F10ABE">
        <w:rPr>
          <w:rFonts w:hint="cs"/>
          <w:rtl/>
        </w:rPr>
        <w:t xml:space="preserve">לסעיף הבא שלנו: </w:t>
      </w:r>
      <w:r w:rsidR="00EE6220">
        <w:rPr>
          <w:rFonts w:hint="cs"/>
          <w:rtl/>
        </w:rPr>
        <w:t>בקשת יו</w:t>
      </w:r>
      <w:r>
        <w:rPr>
          <w:rFonts w:hint="cs"/>
          <w:rtl/>
        </w:rPr>
        <w:t>שב ראש</w:t>
      </w:r>
      <w:r w:rsidR="00EE6220">
        <w:rPr>
          <w:rFonts w:hint="cs"/>
          <w:rtl/>
        </w:rPr>
        <w:t xml:space="preserve"> ועדת הכספים להקדמת דיון בחלק שפוצל </w:t>
      </w:r>
      <w:r w:rsidR="00AB25C9">
        <w:rPr>
          <w:rFonts w:hint="cs"/>
          <w:rtl/>
        </w:rPr>
        <w:t xml:space="preserve">מהצעת חוק </w:t>
      </w:r>
      <w:bookmarkStart w:id="16" w:name="_ETM_Q1_854938"/>
      <w:bookmarkEnd w:id="16"/>
      <w:r w:rsidR="00AB25C9">
        <w:rPr>
          <w:rFonts w:hint="cs"/>
          <w:rtl/>
        </w:rPr>
        <w:t xml:space="preserve">ההתייעלות הכלכלית (תיקוני חקיקה להשגת יעדי התקציב לשנות התקציב 2015 ו-2016), בקריאה השנייה והשלישית. בבקשה, מי מסביר? שגית </w:t>
      </w:r>
      <w:bookmarkStart w:id="17" w:name="_ETM_Q1_866750"/>
      <w:bookmarkEnd w:id="17"/>
      <w:r w:rsidR="00AB25C9">
        <w:rPr>
          <w:rFonts w:hint="cs"/>
          <w:rtl/>
        </w:rPr>
        <w:t>תסבירי לנו.</w:t>
      </w:r>
    </w:p>
    <w:p w:rsidR="00EE6220" w:rsidRDefault="00EE6220" w:rsidP="009C549E">
      <w:pPr>
        <w:rPr>
          <w:rFonts w:hint="cs"/>
          <w:rtl/>
        </w:rPr>
      </w:pPr>
    </w:p>
    <w:p w:rsidR="00EE6220" w:rsidRDefault="00EE6220" w:rsidP="00EE6220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EE6220" w:rsidRDefault="00EE6220" w:rsidP="00EE6220">
      <w:pPr>
        <w:pStyle w:val="KeepWithNext"/>
        <w:rPr>
          <w:rFonts w:hint="cs"/>
          <w:rtl/>
        </w:rPr>
      </w:pPr>
    </w:p>
    <w:p w:rsidR="00EE6220" w:rsidRDefault="00EE6220" w:rsidP="00FF2089">
      <w:pPr>
        <w:rPr>
          <w:rFonts w:hint="cs"/>
          <w:rtl/>
        </w:rPr>
      </w:pPr>
      <w:r>
        <w:rPr>
          <w:rFonts w:hint="cs"/>
          <w:rtl/>
        </w:rPr>
        <w:t>מדובר בחלק שפוצל מתוך חוק ההסדרים</w:t>
      </w:r>
      <w:r w:rsidR="009E4A48">
        <w:rPr>
          <w:rFonts w:hint="cs"/>
          <w:rtl/>
        </w:rPr>
        <w:t>,</w:t>
      </w:r>
      <w:r>
        <w:rPr>
          <w:rFonts w:hint="cs"/>
          <w:rtl/>
        </w:rPr>
        <w:t xml:space="preserve"> והוא עוסק בדיווח לרשות המסים על קבלת חוות דעת. יו</w:t>
      </w:r>
      <w:r w:rsidR="009E4A48">
        <w:rPr>
          <w:rFonts w:hint="cs"/>
          <w:rtl/>
        </w:rPr>
        <w:t>שב ראש</w:t>
      </w:r>
      <w:r>
        <w:rPr>
          <w:rFonts w:hint="cs"/>
          <w:rtl/>
        </w:rPr>
        <w:t xml:space="preserve"> הוועדה התחייב שהוא יעביר את זה בלוח זמנים מהיר כדי שזה יחול</w:t>
      </w:r>
      <w:r w:rsidR="009E4A48">
        <w:rPr>
          <w:rFonts w:hint="cs"/>
          <w:rtl/>
        </w:rPr>
        <w:t xml:space="preserve"> כבר משנת הכספים 2016.</w:t>
      </w:r>
      <w:r>
        <w:rPr>
          <w:rFonts w:hint="cs"/>
          <w:rtl/>
        </w:rPr>
        <w:t xml:space="preserve"> במסגרת הדיונים בפרק הזה העבירו כל חברי ועדת הכספים </w:t>
      </w:r>
      <w:r w:rsidR="00FF2089">
        <w:rPr>
          <w:rFonts w:hint="cs"/>
          <w:rtl/>
        </w:rPr>
        <w:t xml:space="preserve">פה </w:t>
      </w:r>
      <w:r>
        <w:rPr>
          <w:rFonts w:hint="cs"/>
          <w:rtl/>
        </w:rPr>
        <w:t>אחד, בהסתייגות</w:t>
      </w:r>
      <w:r w:rsidR="00FF2089">
        <w:rPr>
          <w:rFonts w:hint="cs"/>
          <w:rtl/>
        </w:rPr>
        <w:t>,</w:t>
      </w:r>
      <w:r>
        <w:rPr>
          <w:rFonts w:hint="cs"/>
          <w:rtl/>
        </w:rPr>
        <w:t xml:space="preserve"> את מתווה הטבות המס והוא למעשה חלק מהחוק הזה, שנמצא </w:t>
      </w:r>
      <w:r w:rsidR="00FF2089">
        <w:rPr>
          <w:rFonts w:hint="cs"/>
          <w:rtl/>
        </w:rPr>
        <w:t>ב</w:t>
      </w:r>
      <w:r>
        <w:rPr>
          <w:rFonts w:hint="cs"/>
          <w:rtl/>
        </w:rPr>
        <w:t>פניכם</w:t>
      </w:r>
      <w:r w:rsidR="00FF2089">
        <w:rPr>
          <w:rFonts w:hint="cs"/>
          <w:rtl/>
        </w:rPr>
        <w:t>,</w:t>
      </w:r>
      <w:r w:rsidR="005C687C">
        <w:rPr>
          <w:rFonts w:hint="cs"/>
          <w:rtl/>
        </w:rPr>
        <w:t xml:space="preserve"> והוא מעוגן בנוסח כבר - </w:t>
      </w:r>
      <w:bookmarkStart w:id="18" w:name="_ETM_Q1_916977"/>
      <w:bookmarkEnd w:id="18"/>
      <w:r w:rsidR="005C687C">
        <w:rPr>
          <w:rFonts w:hint="cs"/>
          <w:rtl/>
        </w:rPr>
        <w:t>-</w:t>
      </w:r>
    </w:p>
    <w:p w:rsidR="00EE6220" w:rsidRDefault="00EE6220" w:rsidP="00EE6220">
      <w:pPr>
        <w:rPr>
          <w:rFonts w:hint="cs"/>
          <w:rtl/>
        </w:rPr>
      </w:pPr>
    </w:p>
    <w:p w:rsidR="00EE6220" w:rsidRDefault="00EE6220" w:rsidP="00EE62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6220" w:rsidRDefault="00EE6220" w:rsidP="00EE6220">
      <w:pPr>
        <w:pStyle w:val="KeepWithNext"/>
        <w:rPr>
          <w:rFonts w:hint="cs"/>
          <w:rtl/>
        </w:rPr>
      </w:pPr>
    </w:p>
    <w:p w:rsidR="00EE6220" w:rsidRDefault="00EE6220" w:rsidP="00EE6220">
      <w:pPr>
        <w:rPr>
          <w:rFonts w:hint="cs"/>
          <w:rtl/>
        </w:rPr>
      </w:pPr>
      <w:r>
        <w:rPr>
          <w:rFonts w:hint="cs"/>
          <w:rtl/>
        </w:rPr>
        <w:t>באיזה נושא זה?</w:t>
      </w:r>
    </w:p>
    <w:p w:rsidR="00EE6220" w:rsidRDefault="00EE6220" w:rsidP="00EE6220">
      <w:pPr>
        <w:rPr>
          <w:rFonts w:hint="cs"/>
          <w:rtl/>
        </w:rPr>
      </w:pPr>
    </w:p>
    <w:p w:rsidR="00EE6220" w:rsidRDefault="005C687C" w:rsidP="005C687C">
      <w:pPr>
        <w:pStyle w:val="ae"/>
        <w:keepNext/>
        <w:rPr>
          <w:rFonts w:hint="cs"/>
          <w:rtl/>
        </w:rPr>
      </w:pPr>
      <w:r>
        <w:rPr>
          <w:rtl/>
        </w:rPr>
        <w:t>אורי מקלב</w:t>
      </w:r>
      <w:r w:rsidR="00AA0DE7">
        <w:rPr>
          <w:rFonts w:hint="cs"/>
          <w:rtl/>
        </w:rPr>
        <w:t xml:space="preserve"> (יהדות התורה)</w:t>
      </w:r>
      <w:r>
        <w:rPr>
          <w:rtl/>
        </w:rPr>
        <w:t>:</w:t>
      </w:r>
    </w:p>
    <w:p w:rsidR="005C687C" w:rsidRDefault="005C687C" w:rsidP="005C687C">
      <w:pPr>
        <w:pStyle w:val="KeepWithNext"/>
        <w:rPr>
          <w:rFonts w:hint="cs"/>
          <w:rtl/>
        </w:rPr>
      </w:pPr>
    </w:p>
    <w:p w:rsidR="00EE6220" w:rsidRDefault="00EE6220" w:rsidP="00EE6220">
      <w:pPr>
        <w:rPr>
          <w:rFonts w:hint="cs"/>
          <w:rtl/>
        </w:rPr>
      </w:pPr>
      <w:r>
        <w:rPr>
          <w:rFonts w:hint="cs"/>
          <w:rtl/>
        </w:rPr>
        <w:t>הטבות מס.</w:t>
      </w:r>
    </w:p>
    <w:p w:rsidR="00EE6220" w:rsidRDefault="00EE6220" w:rsidP="00EE6220">
      <w:pPr>
        <w:rPr>
          <w:rFonts w:hint="cs"/>
          <w:rtl/>
        </w:rPr>
      </w:pPr>
    </w:p>
    <w:p w:rsidR="00EE6220" w:rsidRDefault="00EE6220" w:rsidP="00EE62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6220" w:rsidRDefault="00EE6220" w:rsidP="00EE6220">
      <w:pPr>
        <w:pStyle w:val="KeepWithNext"/>
        <w:rPr>
          <w:rFonts w:hint="cs"/>
          <w:rtl/>
        </w:rPr>
      </w:pPr>
    </w:p>
    <w:p w:rsidR="00EE6220" w:rsidRDefault="005C687C" w:rsidP="00EE6220">
      <w:pPr>
        <w:rPr>
          <w:rFonts w:hint="cs"/>
          <w:rtl/>
        </w:rPr>
      </w:pPr>
      <w:r>
        <w:rPr>
          <w:rFonts w:hint="cs"/>
          <w:rtl/>
        </w:rPr>
        <w:t xml:space="preserve">הטבות המס. </w:t>
      </w:r>
      <w:r w:rsidR="00EE6220">
        <w:rPr>
          <w:rFonts w:hint="cs"/>
          <w:rtl/>
        </w:rPr>
        <w:t>טוב, מכיוון שכל המדינה משוועת לעניין הזה</w:t>
      </w:r>
      <w:r>
        <w:rPr>
          <w:rFonts w:hint="cs"/>
          <w:rtl/>
        </w:rPr>
        <w:t xml:space="preserve"> אז עדיף ש - -</w:t>
      </w:r>
    </w:p>
    <w:p w:rsidR="00EE6220" w:rsidRDefault="00EE6220" w:rsidP="00EE6220">
      <w:pPr>
        <w:rPr>
          <w:rFonts w:hint="cs"/>
          <w:rtl/>
        </w:rPr>
      </w:pPr>
    </w:p>
    <w:p w:rsidR="00EE6220" w:rsidRDefault="005C687C" w:rsidP="005C687C">
      <w:pPr>
        <w:pStyle w:val="ae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C687C" w:rsidRDefault="005C687C" w:rsidP="005C687C">
      <w:pPr>
        <w:pStyle w:val="KeepWithNext"/>
        <w:rPr>
          <w:rFonts w:hint="cs"/>
          <w:rtl/>
        </w:rPr>
      </w:pPr>
    </w:p>
    <w:p w:rsidR="005C687C" w:rsidRDefault="005C687C" w:rsidP="005C687C">
      <w:pPr>
        <w:rPr>
          <w:rFonts w:hint="cs"/>
          <w:rtl/>
        </w:rPr>
      </w:pPr>
      <w:r>
        <w:rPr>
          <w:rFonts w:hint="cs"/>
          <w:rtl/>
        </w:rPr>
        <w:t xml:space="preserve">ולמה זה לא </w:t>
      </w:r>
      <w:bookmarkStart w:id="19" w:name="_ETM_Q1_929224"/>
      <w:bookmarkEnd w:id="19"/>
      <w:r>
        <w:rPr>
          <w:rFonts w:hint="cs"/>
          <w:rtl/>
        </w:rPr>
        <w:t>טופל קודם באופן...</w:t>
      </w:r>
    </w:p>
    <w:p w:rsidR="00EE6220" w:rsidRDefault="00EE6220" w:rsidP="00EE6220">
      <w:pPr>
        <w:rPr>
          <w:rFonts w:hint="cs"/>
          <w:rtl/>
        </w:rPr>
      </w:pPr>
    </w:p>
    <w:p w:rsidR="00EE6220" w:rsidRDefault="00EE6220" w:rsidP="00EE62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6220" w:rsidRDefault="00EE6220" w:rsidP="00EE6220">
      <w:pPr>
        <w:pStyle w:val="KeepWithNext"/>
        <w:rPr>
          <w:rFonts w:hint="cs"/>
          <w:rtl/>
        </w:rPr>
      </w:pPr>
    </w:p>
    <w:p w:rsidR="00EE6220" w:rsidRDefault="00EE6220" w:rsidP="00EE6220">
      <w:pPr>
        <w:rPr>
          <w:rFonts w:hint="cs"/>
          <w:rtl/>
        </w:rPr>
      </w:pPr>
      <w:r>
        <w:rPr>
          <w:rFonts w:hint="cs"/>
          <w:rtl/>
        </w:rPr>
        <w:t>כי לא הגיעו להסכמות</w:t>
      </w:r>
      <w:r w:rsidR="005C687C">
        <w:rPr>
          <w:rFonts w:hint="cs"/>
          <w:rtl/>
        </w:rPr>
        <w:t>.</w:t>
      </w:r>
    </w:p>
    <w:p w:rsidR="00EE6220" w:rsidRDefault="00EE6220" w:rsidP="00EE6220">
      <w:pPr>
        <w:rPr>
          <w:rFonts w:hint="cs"/>
          <w:rtl/>
        </w:rPr>
      </w:pPr>
    </w:p>
    <w:p w:rsidR="00EE6220" w:rsidRDefault="005C687C" w:rsidP="005C687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C687C" w:rsidRDefault="005C687C" w:rsidP="005C687C">
      <w:pPr>
        <w:pStyle w:val="KeepWithNext"/>
        <w:rPr>
          <w:rFonts w:hint="cs"/>
          <w:rtl/>
        </w:rPr>
      </w:pPr>
    </w:p>
    <w:p w:rsidR="00EE6220" w:rsidRDefault="005C687C" w:rsidP="005C687C">
      <w:pPr>
        <w:rPr>
          <w:rFonts w:hint="cs"/>
          <w:rtl/>
        </w:rPr>
      </w:pPr>
      <w:r>
        <w:rPr>
          <w:rFonts w:hint="cs"/>
          <w:rtl/>
        </w:rPr>
        <w:t>ו</w:t>
      </w:r>
      <w:r w:rsidR="00EE6220">
        <w:rPr>
          <w:rFonts w:hint="cs"/>
          <w:rtl/>
        </w:rPr>
        <w:t>למה את זה לא אומרי</w:t>
      </w:r>
      <w:r>
        <w:rPr>
          <w:rFonts w:hint="cs"/>
          <w:rtl/>
        </w:rPr>
        <w:t>ם?</w:t>
      </w:r>
    </w:p>
    <w:p w:rsidR="00EE6220" w:rsidRDefault="00EE6220" w:rsidP="00EE6220">
      <w:pPr>
        <w:rPr>
          <w:rFonts w:hint="cs"/>
          <w:rtl/>
        </w:rPr>
      </w:pPr>
    </w:p>
    <w:p w:rsidR="00EE6220" w:rsidRDefault="00EE6220" w:rsidP="00EE62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6220" w:rsidRDefault="00EE6220" w:rsidP="00EE6220">
      <w:pPr>
        <w:pStyle w:val="KeepWithNext"/>
        <w:rPr>
          <w:rFonts w:hint="cs"/>
          <w:rtl/>
        </w:rPr>
      </w:pPr>
    </w:p>
    <w:p w:rsidR="00EE6220" w:rsidRDefault="005C687C" w:rsidP="00EE6220">
      <w:pPr>
        <w:rPr>
          <w:rFonts w:hint="cs"/>
          <w:rtl/>
        </w:rPr>
      </w:pPr>
      <w:r>
        <w:rPr>
          <w:rFonts w:hint="cs"/>
          <w:rtl/>
        </w:rPr>
        <w:t xml:space="preserve">לא הגיעו להסכמות אבל </w:t>
      </w:r>
      <w:r w:rsidR="00EE6220">
        <w:rPr>
          <w:rFonts w:hint="cs"/>
          <w:rtl/>
        </w:rPr>
        <w:t>בסופו של דבר</w:t>
      </w:r>
      <w:r>
        <w:rPr>
          <w:rFonts w:hint="cs"/>
          <w:rtl/>
        </w:rPr>
        <w:t>,</w:t>
      </w:r>
      <w:r w:rsidR="00EE6220">
        <w:rPr>
          <w:rFonts w:hint="cs"/>
          <w:rtl/>
        </w:rPr>
        <w:t xml:space="preserve"> הרשימה </w:t>
      </w:r>
      <w:r>
        <w:rPr>
          <w:rFonts w:hint="cs"/>
          <w:rtl/>
        </w:rPr>
        <w:t xml:space="preserve">המקורית כמעט </w:t>
      </w:r>
      <w:r w:rsidR="00EE6220">
        <w:rPr>
          <w:rFonts w:hint="cs"/>
          <w:rtl/>
        </w:rPr>
        <w:t>אושרה</w:t>
      </w:r>
      <w:r>
        <w:rPr>
          <w:rFonts w:hint="cs"/>
          <w:rtl/>
        </w:rPr>
        <w:t xml:space="preserve"> </w:t>
      </w:r>
      <w:bookmarkStart w:id="20" w:name="_ETM_Q1_941723"/>
      <w:bookmarkEnd w:id="20"/>
      <w:r>
        <w:rPr>
          <w:rFonts w:hint="cs"/>
          <w:rtl/>
        </w:rPr>
        <w:t>איך שהיא, ושינויים, אם יהיו, יהיו בעתיד.</w:t>
      </w:r>
      <w:r w:rsidR="00EE6220">
        <w:rPr>
          <w:rFonts w:hint="cs"/>
          <w:rtl/>
        </w:rPr>
        <w:t xml:space="preserve"> ולכן, צריך לקבל את זה איך שזה. </w:t>
      </w:r>
      <w:r w:rsidR="00FC7A15">
        <w:rPr>
          <w:rFonts w:hint="cs"/>
          <w:rtl/>
        </w:rPr>
        <w:t xml:space="preserve">בסופו של דבר, </w:t>
      </w:r>
      <w:r w:rsidR="00EE6220">
        <w:rPr>
          <w:rFonts w:hint="cs"/>
          <w:rtl/>
        </w:rPr>
        <w:t>כל הלחץ לא עזר לאף אחד.</w:t>
      </w:r>
      <w:r w:rsidR="00FC7A15">
        <w:rPr>
          <w:rFonts w:hint="cs"/>
          <w:rtl/>
        </w:rPr>
        <w:t xml:space="preserve"> </w:t>
      </w:r>
      <w:bookmarkStart w:id="21" w:name="_ETM_Q1_949882"/>
      <w:bookmarkEnd w:id="21"/>
      <w:r w:rsidR="00FC7A15">
        <w:rPr>
          <w:rFonts w:hint="cs"/>
          <w:rtl/>
        </w:rPr>
        <w:t>קבעו את זה איך שזה. אתה רוצה להגיד משהו?</w:t>
      </w:r>
    </w:p>
    <w:p w:rsidR="00FC7A15" w:rsidRDefault="00FC7A15" w:rsidP="00EE6220">
      <w:pPr>
        <w:rPr>
          <w:rFonts w:hint="cs"/>
          <w:rtl/>
        </w:rPr>
      </w:pPr>
    </w:p>
    <w:p w:rsidR="00EE6220" w:rsidRDefault="00FC7A15" w:rsidP="00FC7A15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FC7A15" w:rsidRDefault="00FC7A15" w:rsidP="00FC7A15">
      <w:pPr>
        <w:pStyle w:val="KeepWithNext"/>
        <w:rPr>
          <w:rFonts w:hint="cs"/>
          <w:rtl/>
        </w:rPr>
      </w:pPr>
    </w:p>
    <w:p w:rsidR="000B0142" w:rsidRDefault="000B0142" w:rsidP="00FC7A15">
      <w:pPr>
        <w:rPr>
          <w:rFonts w:hint="cs"/>
          <w:rtl/>
        </w:rPr>
      </w:pPr>
      <w:r>
        <w:rPr>
          <w:rFonts w:hint="cs"/>
          <w:rtl/>
        </w:rPr>
        <w:t>זה עבר פה אחד ב</w:t>
      </w:r>
      <w:r w:rsidR="00FC7A15">
        <w:rPr>
          <w:rFonts w:hint="cs"/>
          <w:rtl/>
        </w:rPr>
        <w:t>וועדת הכ</w:t>
      </w:r>
      <w:r>
        <w:rPr>
          <w:rFonts w:hint="cs"/>
          <w:rtl/>
        </w:rPr>
        <w:t>ספים.</w:t>
      </w:r>
    </w:p>
    <w:p w:rsidR="000B0142" w:rsidRDefault="000B0142" w:rsidP="00EE6220">
      <w:pPr>
        <w:rPr>
          <w:rFonts w:hint="cs"/>
          <w:rtl/>
        </w:rPr>
      </w:pPr>
    </w:p>
    <w:p w:rsidR="000B0142" w:rsidRDefault="000B0142" w:rsidP="000B014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0142" w:rsidRDefault="000B0142" w:rsidP="000B0142">
      <w:pPr>
        <w:pStyle w:val="KeepWithNext"/>
        <w:rPr>
          <w:rFonts w:hint="cs"/>
          <w:rtl/>
        </w:rPr>
      </w:pPr>
    </w:p>
    <w:p w:rsidR="000B0142" w:rsidRDefault="00342422" w:rsidP="00342422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22" w:name="_ETM_Q1_955977"/>
      <w:bookmarkEnd w:id="22"/>
      <w:r>
        <w:rPr>
          <w:rFonts w:hint="cs"/>
          <w:rtl/>
        </w:rPr>
        <w:t xml:space="preserve">אחד בוועדת הכספים. </w:t>
      </w:r>
      <w:r w:rsidR="000B0142">
        <w:rPr>
          <w:rFonts w:hint="cs"/>
          <w:rtl/>
        </w:rPr>
        <w:t>מכיו</w:t>
      </w:r>
      <w:r>
        <w:rPr>
          <w:rFonts w:hint="cs"/>
          <w:rtl/>
        </w:rPr>
        <w:t>ו</w:t>
      </w:r>
      <w:r w:rsidR="000B0142">
        <w:rPr>
          <w:rFonts w:hint="cs"/>
          <w:rtl/>
        </w:rPr>
        <w:t>ן ש</w:t>
      </w:r>
      <w:r>
        <w:rPr>
          <w:rFonts w:hint="cs"/>
          <w:rtl/>
        </w:rPr>
        <w:t>גם יש יישובים שעל פי החלטת בג"ץ,</w:t>
      </w:r>
      <w:r w:rsidR="000B0142">
        <w:rPr>
          <w:rFonts w:hint="cs"/>
          <w:rtl/>
        </w:rPr>
        <w:t xml:space="preserve"> שאם אנחנו</w:t>
      </w:r>
      <w:r>
        <w:rPr>
          <w:rFonts w:hint="cs"/>
          <w:rtl/>
        </w:rPr>
        <w:t xml:space="preserve"> </w:t>
      </w:r>
      <w:bookmarkStart w:id="23" w:name="_ETM_Q1_973563"/>
      <w:bookmarkEnd w:id="23"/>
      <w:r>
        <w:rPr>
          <w:rFonts w:hint="cs"/>
          <w:rtl/>
        </w:rPr>
        <w:t>לא</w:t>
      </w:r>
      <w:r w:rsidR="000B0142">
        <w:rPr>
          <w:rFonts w:hint="cs"/>
          <w:rtl/>
        </w:rPr>
        <w:t xml:space="preserve"> נקדים את הדיון</w:t>
      </w:r>
      <w:r>
        <w:rPr>
          <w:rFonts w:hint="cs"/>
          <w:rtl/>
        </w:rPr>
        <w:t xml:space="preserve"> ונסיים אותו, הם יצאו מהרשימה. מי בעד? נו, זה </w:t>
      </w:r>
      <w:bookmarkStart w:id="24" w:name="_ETM_Q1_979055"/>
      <w:bookmarkEnd w:id="24"/>
      <w:r>
        <w:rPr>
          <w:rFonts w:hint="cs"/>
          <w:rtl/>
        </w:rPr>
        <w:t xml:space="preserve">פה אחד עבר בוועדת הכספים. חבר'ה, מה קרה? אתם </w:t>
      </w:r>
      <w:bookmarkStart w:id="25" w:name="_ETM_Q1_975608"/>
      <w:bookmarkEnd w:id="25"/>
      <w:r>
        <w:rPr>
          <w:rFonts w:hint="cs"/>
          <w:rtl/>
        </w:rPr>
        <w:t>לא רוצים שיישובים יקבלו?</w:t>
      </w:r>
    </w:p>
    <w:p w:rsidR="00342422" w:rsidRDefault="00342422" w:rsidP="00342422">
      <w:pPr>
        <w:rPr>
          <w:rFonts w:hint="cs"/>
          <w:rtl/>
        </w:rPr>
      </w:pPr>
      <w:bookmarkStart w:id="26" w:name="_ETM_Q1_980344"/>
      <w:bookmarkEnd w:id="26"/>
    </w:p>
    <w:p w:rsidR="00342422" w:rsidRDefault="00342422" w:rsidP="00342422">
      <w:pPr>
        <w:pStyle w:val="aa"/>
        <w:keepNext/>
        <w:rPr>
          <w:rFonts w:hint="eastAsia"/>
          <w:rtl/>
        </w:rPr>
      </w:pPr>
      <w:bookmarkStart w:id="27" w:name="_ETM_Q1_980652"/>
      <w:bookmarkEnd w:id="27"/>
      <w:r>
        <w:rPr>
          <w:rFonts w:hint="eastAsia"/>
          <w:rtl/>
        </w:rPr>
        <w:t>הצבעה</w:t>
      </w:r>
    </w:p>
    <w:p w:rsidR="00342422" w:rsidRDefault="00342422" w:rsidP="00342422">
      <w:pPr>
        <w:pStyle w:val="--"/>
        <w:keepNext/>
        <w:rPr>
          <w:rFonts w:hint="cs"/>
          <w:rtl/>
        </w:rPr>
      </w:pPr>
    </w:p>
    <w:p w:rsidR="00342422" w:rsidRDefault="00342422" w:rsidP="0034242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הרוב</w:t>
      </w:r>
    </w:p>
    <w:p w:rsidR="00342422" w:rsidRDefault="00342422" w:rsidP="0034242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42422" w:rsidRDefault="00342422" w:rsidP="0034242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342422" w:rsidRDefault="00342422" w:rsidP="00342422">
      <w:pPr>
        <w:pStyle w:val="--"/>
        <w:keepNext/>
        <w:rPr>
          <w:rtl/>
        </w:rPr>
      </w:pPr>
      <w:bookmarkStart w:id="28" w:name="_ETM_Q1_985498"/>
      <w:bookmarkEnd w:id="28"/>
      <w:r>
        <w:rPr>
          <w:rFonts w:hint="cs"/>
          <w:rtl/>
        </w:rPr>
        <w:t>אושר פה אחד.</w:t>
      </w:r>
      <w:r>
        <w:rPr>
          <w:rtl/>
        </w:rPr>
        <w:t xml:space="preserve"> </w:t>
      </w:r>
    </w:p>
    <w:p w:rsidR="00342422" w:rsidRDefault="00342422" w:rsidP="00342422">
      <w:pPr>
        <w:pStyle w:val="ab"/>
        <w:jc w:val="both"/>
        <w:rPr>
          <w:rFonts w:hint="cs"/>
          <w:rtl/>
        </w:rPr>
      </w:pPr>
    </w:p>
    <w:p w:rsidR="00342422" w:rsidRDefault="00342422" w:rsidP="00342422">
      <w:pPr>
        <w:pStyle w:val="a"/>
        <w:keepNext/>
        <w:rPr>
          <w:rFonts w:hint="cs"/>
          <w:rtl/>
        </w:rPr>
      </w:pPr>
      <w:bookmarkStart w:id="29" w:name="_ETM_Q1_985424"/>
      <w:bookmarkEnd w:id="29"/>
      <w:r>
        <w:rPr>
          <w:rtl/>
        </w:rPr>
        <w:t>יואל חסון (המחנה הציוני):</w:t>
      </w:r>
    </w:p>
    <w:p w:rsidR="00342422" w:rsidRDefault="00342422" w:rsidP="00342422">
      <w:pPr>
        <w:pStyle w:val="KeepWithNext"/>
        <w:rPr>
          <w:rFonts w:hint="cs"/>
          <w:rtl/>
        </w:rPr>
      </w:pPr>
    </w:p>
    <w:p w:rsidR="00342422" w:rsidRDefault="00342422" w:rsidP="00342422">
      <w:pPr>
        <w:rPr>
          <w:rFonts w:hint="cs"/>
          <w:rtl/>
        </w:rPr>
      </w:pPr>
      <w:r>
        <w:rPr>
          <w:rFonts w:hint="cs"/>
          <w:rtl/>
        </w:rPr>
        <w:t xml:space="preserve">אבל כדאי שהממשלה תתנהל </w:t>
      </w:r>
      <w:bookmarkStart w:id="30" w:name="_ETM_Q1_989322"/>
      <w:bookmarkEnd w:id="30"/>
      <w:r>
        <w:rPr>
          <w:rFonts w:hint="cs"/>
          <w:rtl/>
        </w:rPr>
        <w:t>בצורה יותר יעילה.</w:t>
      </w:r>
    </w:p>
    <w:p w:rsidR="00342422" w:rsidRDefault="00342422" w:rsidP="00342422">
      <w:pPr>
        <w:rPr>
          <w:rFonts w:hint="cs"/>
          <w:rtl/>
        </w:rPr>
      </w:pPr>
      <w:bookmarkStart w:id="31" w:name="_ETM_Q1_985126"/>
      <w:bookmarkStart w:id="32" w:name="_ETM_Q1_985370"/>
      <w:bookmarkEnd w:id="31"/>
      <w:bookmarkEnd w:id="32"/>
    </w:p>
    <w:p w:rsidR="00342422" w:rsidRDefault="00342422" w:rsidP="0034242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42422" w:rsidRDefault="00342422" w:rsidP="00342422">
      <w:pPr>
        <w:pStyle w:val="KeepWithNext"/>
        <w:rPr>
          <w:rFonts w:hint="cs"/>
          <w:rtl/>
        </w:rPr>
      </w:pPr>
    </w:p>
    <w:p w:rsidR="00342422" w:rsidRPr="00342422" w:rsidRDefault="00342422" w:rsidP="00342422">
      <w:pPr>
        <w:rPr>
          <w:rFonts w:hint="cs"/>
          <w:rtl/>
        </w:rPr>
      </w:pPr>
      <w:r>
        <w:rPr>
          <w:rFonts w:hint="cs"/>
          <w:rtl/>
        </w:rPr>
        <w:t xml:space="preserve">בינתיים אין קשר מכיוון שהתנהגו בצורה יעילה אבל </w:t>
      </w:r>
      <w:bookmarkStart w:id="33" w:name="_ETM_Q1_993653"/>
      <w:bookmarkEnd w:id="33"/>
      <w:r>
        <w:rPr>
          <w:rFonts w:hint="cs"/>
          <w:rtl/>
        </w:rPr>
        <w:t xml:space="preserve">היו דרישות של ערים להיכנס והיו צריכים לדון בבקשה שלהם, </w:t>
      </w:r>
      <w:bookmarkStart w:id="34" w:name="_ETM_Q1_996204"/>
      <w:bookmarkEnd w:id="34"/>
      <w:r>
        <w:rPr>
          <w:rFonts w:hint="cs"/>
          <w:rtl/>
        </w:rPr>
        <w:t>ולכן זה לקח זמן.</w:t>
      </w:r>
    </w:p>
    <w:p w:rsidR="000B0142" w:rsidRDefault="000B0142" w:rsidP="000B0142">
      <w:pPr>
        <w:rPr>
          <w:rFonts w:hint="cs"/>
          <w:rtl/>
        </w:rPr>
      </w:pPr>
    </w:p>
    <w:p w:rsidR="00342422" w:rsidRDefault="00342422" w:rsidP="000B0142">
      <w:pPr>
        <w:rPr>
          <w:rFonts w:hint="cs"/>
          <w:rtl/>
        </w:rPr>
      </w:pPr>
    </w:p>
    <w:p w:rsidR="00342422" w:rsidRDefault="00342422" w:rsidP="00FE14F9">
      <w:pPr>
        <w:pStyle w:val="a0"/>
        <w:keepNext/>
        <w:rPr>
          <w:rFonts w:hint="cs"/>
          <w:rtl/>
        </w:rPr>
      </w:pPr>
      <w:bookmarkStart w:id="35" w:name="_ETM_Q1_1001276"/>
      <w:bookmarkEnd w:id="35"/>
      <w:r>
        <w:rPr>
          <w:rtl/>
        </w:rPr>
        <w:br w:type="page"/>
        <w:t xml:space="preserve">בקשת הממשלה להקדמת הדיון בהצעות </w:t>
      </w:r>
      <w:r>
        <w:rPr>
          <w:rFonts w:hint="cs"/>
          <w:rtl/>
        </w:rPr>
        <w:t>ה</w:t>
      </w:r>
      <w:r>
        <w:rPr>
          <w:rtl/>
        </w:rPr>
        <w:t>חוק</w:t>
      </w:r>
      <w:r>
        <w:rPr>
          <w:rFonts w:hint="cs"/>
          <w:rtl/>
        </w:rPr>
        <w:t xml:space="preserve"> הבאות, לפני הקריאה הראשונה:</w:t>
      </w:r>
    </w:p>
    <w:p w:rsidR="00342422" w:rsidRDefault="00342422" w:rsidP="00342422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1. הצעת חוק לתיקון פקודת העיריות (הוראת שעה) (תיקון מס' 3), התשע"ו2015 מ/981</w:t>
      </w:r>
    </w:p>
    <w:p w:rsidR="00342422" w:rsidRDefault="00342422" w:rsidP="00342422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2. הצעת חוק לתיקון פקודת התעבורה (הוראת שעה), התשע"ו-2015, מ/982</w:t>
      </w:r>
    </w:p>
    <w:p w:rsidR="00342422" w:rsidRDefault="00342422" w:rsidP="00342422">
      <w:pPr>
        <w:rPr>
          <w:rFonts w:hint="cs"/>
          <w:rtl/>
        </w:rPr>
      </w:pPr>
    </w:p>
    <w:p w:rsidR="00045D31" w:rsidRDefault="00045D31" w:rsidP="00342422">
      <w:pPr>
        <w:pStyle w:val="af"/>
        <w:keepNext/>
        <w:rPr>
          <w:rFonts w:hint="cs"/>
          <w:rtl/>
        </w:rPr>
      </w:pPr>
    </w:p>
    <w:p w:rsidR="00342422" w:rsidRDefault="00342422" w:rsidP="0034242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42422" w:rsidRDefault="00342422" w:rsidP="00342422">
      <w:pPr>
        <w:pStyle w:val="KeepWithNext"/>
        <w:rPr>
          <w:rFonts w:hint="cs"/>
          <w:rtl/>
        </w:rPr>
      </w:pPr>
    </w:p>
    <w:p w:rsidR="00342422" w:rsidRDefault="000B0142" w:rsidP="00342422">
      <w:pPr>
        <w:rPr>
          <w:rFonts w:hint="cs"/>
          <w:rtl/>
        </w:rPr>
      </w:pPr>
      <w:r>
        <w:rPr>
          <w:rFonts w:hint="cs"/>
          <w:rtl/>
        </w:rPr>
        <w:t xml:space="preserve">בקשת הממשלה לקיים דיון בהצעות החוק הבאות לפני הקריאה הראשונה. לזה צריך קוורום. </w:t>
      </w:r>
      <w:r w:rsidR="0035718E">
        <w:rPr>
          <w:rFonts w:hint="cs"/>
          <w:rtl/>
        </w:rPr>
        <w:t xml:space="preserve">אני מתחיל את הדיון. הקוורום </w:t>
      </w:r>
      <w:r w:rsidR="00342422">
        <w:rPr>
          <w:rFonts w:hint="cs"/>
          <w:rtl/>
        </w:rPr>
        <w:t xml:space="preserve">קיים, אתה יכול לא להצביע. </w:t>
      </w:r>
    </w:p>
    <w:p w:rsidR="00342422" w:rsidRDefault="00342422" w:rsidP="00342422">
      <w:pPr>
        <w:rPr>
          <w:rFonts w:hint="cs"/>
          <w:rtl/>
        </w:rPr>
      </w:pPr>
      <w:bookmarkStart w:id="36" w:name="_ETM_Q1_1032906"/>
      <w:bookmarkEnd w:id="36"/>
    </w:p>
    <w:p w:rsidR="00342422" w:rsidRDefault="00342422" w:rsidP="00342422">
      <w:pPr>
        <w:pStyle w:val="ae"/>
        <w:keepNext/>
        <w:rPr>
          <w:rFonts w:hint="cs"/>
          <w:rtl/>
        </w:rPr>
      </w:pPr>
      <w:bookmarkStart w:id="37" w:name="_ETM_Q1_1033335"/>
      <w:bookmarkEnd w:id="37"/>
      <w:r>
        <w:rPr>
          <w:rtl/>
        </w:rPr>
        <w:t>קריאות:</w:t>
      </w:r>
    </w:p>
    <w:p w:rsidR="00342422" w:rsidRDefault="00342422" w:rsidP="00342422">
      <w:pPr>
        <w:pStyle w:val="KeepWithNext"/>
        <w:rPr>
          <w:rFonts w:hint="cs"/>
          <w:rtl/>
        </w:rPr>
      </w:pPr>
    </w:p>
    <w:p w:rsidR="00342422" w:rsidRDefault="00342422" w:rsidP="0034242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42422" w:rsidRDefault="00342422" w:rsidP="00342422">
      <w:pPr>
        <w:rPr>
          <w:rFonts w:hint="cs"/>
          <w:rtl/>
        </w:rPr>
      </w:pPr>
      <w:bookmarkStart w:id="38" w:name="_ETM_Q1_1030722"/>
      <w:bookmarkEnd w:id="38"/>
    </w:p>
    <w:p w:rsidR="00342422" w:rsidRDefault="00342422" w:rsidP="00342422">
      <w:pPr>
        <w:pStyle w:val="af"/>
        <w:keepNext/>
        <w:rPr>
          <w:rFonts w:hint="cs"/>
          <w:rtl/>
        </w:rPr>
      </w:pPr>
      <w:bookmarkStart w:id="39" w:name="_ETM_Q1_1030740"/>
      <w:bookmarkEnd w:id="39"/>
      <w:r>
        <w:rPr>
          <w:rtl/>
        </w:rPr>
        <w:t>היו"ר דוד ביטן:</w:t>
      </w:r>
    </w:p>
    <w:p w:rsidR="00342422" w:rsidRDefault="00342422" w:rsidP="00342422">
      <w:pPr>
        <w:pStyle w:val="KeepWithNext"/>
        <w:rPr>
          <w:rFonts w:hint="cs"/>
          <w:rtl/>
        </w:rPr>
      </w:pPr>
    </w:p>
    <w:p w:rsidR="0035718E" w:rsidRDefault="00342422" w:rsidP="00342422">
      <w:pPr>
        <w:rPr>
          <w:rFonts w:hint="cs"/>
          <w:rtl/>
        </w:rPr>
      </w:pPr>
      <w:r>
        <w:rPr>
          <w:rFonts w:hint="cs"/>
          <w:rtl/>
        </w:rPr>
        <w:t xml:space="preserve">לא, הקוורום </w:t>
      </w:r>
      <w:bookmarkStart w:id="40" w:name="_ETM_Q1_1033222"/>
      <w:bookmarkEnd w:id="40"/>
      <w:r>
        <w:rPr>
          <w:rFonts w:hint="cs"/>
          <w:rtl/>
        </w:rPr>
        <w:t xml:space="preserve">קיים, הוא לא חייב להצביע, הוא יכול ללכת. </w:t>
      </w:r>
      <w:bookmarkStart w:id="41" w:name="_ETM_Q1_1033555"/>
      <w:bookmarkStart w:id="42" w:name="_ETM_Q1_1033775"/>
      <w:bookmarkEnd w:id="41"/>
      <w:bookmarkEnd w:id="42"/>
      <w:r>
        <w:rPr>
          <w:rFonts w:hint="cs"/>
          <w:rtl/>
        </w:rPr>
        <w:t xml:space="preserve">הקוורום </w:t>
      </w:r>
      <w:r w:rsidR="0035718E">
        <w:rPr>
          <w:rFonts w:hint="cs"/>
          <w:rtl/>
        </w:rPr>
        <w:t>זה רק בפתיחה</w:t>
      </w:r>
      <w:r>
        <w:rPr>
          <w:rFonts w:hint="cs"/>
          <w:rtl/>
        </w:rPr>
        <w:t>.</w:t>
      </w:r>
    </w:p>
    <w:p w:rsidR="0035718E" w:rsidRDefault="0035718E" w:rsidP="000B0142">
      <w:pPr>
        <w:rPr>
          <w:rFonts w:hint="cs"/>
          <w:rtl/>
        </w:rPr>
      </w:pPr>
    </w:p>
    <w:p w:rsidR="0035718E" w:rsidRDefault="00342422" w:rsidP="0034242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42422" w:rsidRDefault="00342422" w:rsidP="00342422">
      <w:pPr>
        <w:pStyle w:val="KeepWithNext"/>
        <w:rPr>
          <w:rFonts w:hint="cs"/>
          <w:rtl/>
        </w:rPr>
      </w:pPr>
    </w:p>
    <w:p w:rsidR="0035718E" w:rsidRDefault="0035718E" w:rsidP="00342422">
      <w:pPr>
        <w:rPr>
          <w:rFonts w:hint="cs"/>
          <w:rtl/>
        </w:rPr>
      </w:pPr>
      <w:r>
        <w:rPr>
          <w:rFonts w:hint="cs"/>
          <w:rtl/>
        </w:rPr>
        <w:t>בשעת ההצבעה</w:t>
      </w:r>
      <w:r w:rsidR="00342422">
        <w:rPr>
          <w:rFonts w:hint="cs"/>
          <w:rtl/>
        </w:rPr>
        <w:t xml:space="preserve"> </w:t>
      </w:r>
      <w:bookmarkStart w:id="43" w:name="_ETM_Q1_1040219"/>
      <w:bookmarkEnd w:id="43"/>
      <w:r w:rsidR="00342422">
        <w:rPr>
          <w:rFonts w:hint="cs"/>
          <w:rtl/>
        </w:rPr>
        <w:t>- - -</w:t>
      </w:r>
    </w:p>
    <w:p w:rsidR="0035718E" w:rsidRDefault="0035718E" w:rsidP="000B0142">
      <w:pPr>
        <w:rPr>
          <w:rFonts w:hint="cs"/>
          <w:rtl/>
        </w:rPr>
      </w:pPr>
    </w:p>
    <w:p w:rsidR="0035718E" w:rsidRDefault="0035718E" w:rsidP="0035718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718E" w:rsidRDefault="0035718E" w:rsidP="0035718E">
      <w:pPr>
        <w:pStyle w:val="KeepWithNext"/>
        <w:rPr>
          <w:rFonts w:hint="cs"/>
          <w:rtl/>
        </w:rPr>
      </w:pPr>
    </w:p>
    <w:p w:rsidR="00342422" w:rsidRPr="00342422" w:rsidRDefault="00342422" w:rsidP="00342422">
      <w:pPr>
        <w:rPr>
          <w:rFonts w:hint="cs"/>
          <w:rtl/>
        </w:rPr>
      </w:pPr>
      <w:bookmarkStart w:id="44" w:name="_ETM_Q1_1041166"/>
      <w:bookmarkEnd w:id="44"/>
      <w:r>
        <w:rPr>
          <w:rFonts w:hint="cs"/>
          <w:rtl/>
        </w:rPr>
        <w:t xml:space="preserve">למה? הוא חייב להצביע? הוא לא חייב להצביע. </w:t>
      </w:r>
      <w:bookmarkStart w:id="45" w:name="_ETM_Q1_1048637"/>
      <w:bookmarkEnd w:id="45"/>
      <w:r>
        <w:rPr>
          <w:rFonts w:hint="cs"/>
          <w:rtl/>
        </w:rPr>
        <w:t>אה, בשעת ההצבעה...</w:t>
      </w:r>
      <w:r w:rsidR="00AC1E91">
        <w:rPr>
          <w:rFonts w:hint="cs"/>
          <w:rtl/>
        </w:rPr>
        <w:t xml:space="preserve"> אחמד טיבי סיפר לי אחלה בדיחה - -</w:t>
      </w:r>
    </w:p>
    <w:p w:rsidR="00342422" w:rsidRDefault="00342422" w:rsidP="0035718E">
      <w:pPr>
        <w:rPr>
          <w:rFonts w:hint="cs"/>
          <w:rtl/>
        </w:rPr>
      </w:pPr>
    </w:p>
    <w:p w:rsidR="0035718E" w:rsidRDefault="00AC1E91" w:rsidP="00AC1E91">
      <w:pPr>
        <w:pStyle w:val="a"/>
        <w:keepNext/>
        <w:rPr>
          <w:rFonts w:hint="cs"/>
          <w:rtl/>
        </w:rPr>
      </w:pPr>
      <w:bookmarkStart w:id="46" w:name="_ETM_Q1_1055342"/>
      <w:bookmarkEnd w:id="46"/>
      <w:r>
        <w:rPr>
          <w:rtl/>
        </w:rPr>
        <w:t>יואב בן צור (ש"ס):</w:t>
      </w:r>
    </w:p>
    <w:p w:rsidR="00AC1E91" w:rsidRDefault="00AC1E91" w:rsidP="00AC1E91">
      <w:pPr>
        <w:pStyle w:val="KeepWithNext"/>
        <w:rPr>
          <w:rFonts w:hint="cs"/>
          <w:rtl/>
        </w:rPr>
      </w:pPr>
    </w:p>
    <w:p w:rsidR="0035718E" w:rsidRDefault="0035718E" w:rsidP="0035718E">
      <w:pPr>
        <w:rPr>
          <w:rFonts w:hint="cs"/>
          <w:rtl/>
        </w:rPr>
      </w:pPr>
      <w:r>
        <w:rPr>
          <w:rFonts w:hint="cs"/>
          <w:rtl/>
        </w:rPr>
        <w:t>תצביע, א</w:t>
      </w:r>
      <w:r w:rsidR="00AC1E91">
        <w:rPr>
          <w:rFonts w:hint="cs"/>
          <w:rtl/>
        </w:rPr>
        <w:t>ם</w:t>
      </w:r>
      <w:r>
        <w:rPr>
          <w:rFonts w:hint="cs"/>
          <w:rtl/>
        </w:rPr>
        <w:t xml:space="preserve"> לא </w:t>
      </w:r>
      <w:r w:rsidR="00AC1E91">
        <w:rPr>
          <w:rtl/>
        </w:rPr>
        <w:t>–</w:t>
      </w:r>
      <w:r w:rsidR="00AC1E91">
        <w:rPr>
          <w:rFonts w:hint="cs"/>
          <w:rtl/>
        </w:rPr>
        <w:t xml:space="preserve"> </w:t>
      </w:r>
      <w:r>
        <w:rPr>
          <w:rFonts w:hint="cs"/>
          <w:rtl/>
        </w:rPr>
        <w:t>נצא</w:t>
      </w:r>
      <w:r w:rsidR="00AC1E91">
        <w:rPr>
          <w:rFonts w:hint="cs"/>
          <w:rtl/>
        </w:rPr>
        <w:t>.</w:t>
      </w:r>
    </w:p>
    <w:p w:rsidR="0035718E" w:rsidRDefault="0035718E" w:rsidP="0035718E">
      <w:pPr>
        <w:rPr>
          <w:rFonts w:hint="cs"/>
          <w:rtl/>
        </w:rPr>
      </w:pPr>
    </w:p>
    <w:p w:rsidR="0035718E" w:rsidRDefault="0035718E" w:rsidP="0035718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718E" w:rsidRDefault="0035718E" w:rsidP="0035718E">
      <w:pPr>
        <w:pStyle w:val="KeepWithNext"/>
        <w:rPr>
          <w:rFonts w:hint="cs"/>
          <w:rtl/>
        </w:rPr>
      </w:pPr>
    </w:p>
    <w:p w:rsidR="00AC1E91" w:rsidRDefault="00AC1E91" w:rsidP="0035718E">
      <w:pPr>
        <w:rPr>
          <w:rFonts w:hint="cs"/>
          <w:rtl/>
        </w:rPr>
      </w:pPr>
      <w:r>
        <w:rPr>
          <w:rFonts w:hint="cs"/>
          <w:rtl/>
        </w:rPr>
        <w:t xml:space="preserve">אתה רוצה לצאת? צא. </w:t>
      </w:r>
    </w:p>
    <w:p w:rsidR="00AC1E91" w:rsidRDefault="00AC1E91" w:rsidP="0035718E">
      <w:pPr>
        <w:rPr>
          <w:rFonts w:hint="cs"/>
          <w:rtl/>
        </w:rPr>
      </w:pPr>
      <w:bookmarkStart w:id="47" w:name="_ETM_Q1_1076847"/>
      <w:bookmarkEnd w:id="47"/>
    </w:p>
    <w:p w:rsidR="0035718E" w:rsidRDefault="0035718E" w:rsidP="00AC1E91">
      <w:pPr>
        <w:numPr>
          <w:ilvl w:val="0"/>
          <w:numId w:val="4"/>
        </w:numPr>
        <w:rPr>
          <w:rFonts w:hint="cs"/>
          <w:rtl/>
        </w:rPr>
      </w:pPr>
      <w:bookmarkStart w:id="48" w:name="_ETM_Q1_1077167"/>
      <w:bookmarkEnd w:id="48"/>
      <w:r>
        <w:rPr>
          <w:rFonts w:hint="cs"/>
          <w:rtl/>
        </w:rPr>
        <w:t>הצעת</w:t>
      </w:r>
      <w:r w:rsidR="00AC1E91">
        <w:rPr>
          <w:rFonts w:hint="cs"/>
          <w:rtl/>
        </w:rPr>
        <w:t xml:space="preserve"> חוק לתיקון פקודת העיריות (הוראת שעה) (תיקון מס' 3), </w:t>
      </w:r>
      <w:bookmarkStart w:id="49" w:name="_ETM_Q1_1077494"/>
      <w:bookmarkEnd w:id="49"/>
      <w:r w:rsidR="00AC1E91">
        <w:rPr>
          <w:rFonts w:hint="cs"/>
          <w:rtl/>
        </w:rPr>
        <w:t>התשע"ו-2015. מי מציג את זה? בבקשה. מצי</w:t>
      </w:r>
      <w:r>
        <w:rPr>
          <w:rFonts w:hint="cs"/>
          <w:rtl/>
        </w:rPr>
        <w:t>ג שחר פרלמן.</w:t>
      </w:r>
    </w:p>
    <w:p w:rsidR="0035718E" w:rsidRDefault="0035718E" w:rsidP="0035718E">
      <w:pPr>
        <w:rPr>
          <w:rFonts w:hint="cs"/>
          <w:rtl/>
        </w:rPr>
      </w:pPr>
    </w:p>
    <w:p w:rsidR="0035718E" w:rsidRDefault="00341AEA" w:rsidP="00341AEA">
      <w:pPr>
        <w:pStyle w:val="a"/>
        <w:keepNext/>
        <w:rPr>
          <w:rFonts w:hint="cs"/>
          <w:rtl/>
        </w:rPr>
      </w:pPr>
      <w:r>
        <w:rPr>
          <w:rtl/>
        </w:rPr>
        <w:t>שחר פרלמן:</w:t>
      </w:r>
    </w:p>
    <w:p w:rsidR="00341AEA" w:rsidRDefault="00341AEA" w:rsidP="00341AEA">
      <w:pPr>
        <w:pStyle w:val="KeepWithNext"/>
        <w:rPr>
          <w:rFonts w:hint="cs"/>
          <w:rtl/>
        </w:rPr>
      </w:pPr>
    </w:p>
    <w:p w:rsidR="00AC1E91" w:rsidRDefault="00AC1E91" w:rsidP="00341AEA">
      <w:pPr>
        <w:rPr>
          <w:rFonts w:hint="cs"/>
          <w:rtl/>
        </w:rPr>
      </w:pPr>
      <w:r>
        <w:rPr>
          <w:rFonts w:hint="cs"/>
          <w:rtl/>
        </w:rPr>
        <w:t xml:space="preserve">אני אסביר בקצרה. אני מגמגם, אני אומר מראש, אני מצטער. </w:t>
      </w:r>
      <w:r w:rsidR="00341AEA">
        <w:rPr>
          <w:rFonts w:hint="cs"/>
          <w:rtl/>
        </w:rPr>
        <w:t xml:space="preserve">עניינה של הצעת החוק להאריך את תוקף הוראת השעה המסמיכה </w:t>
      </w:r>
      <w:r>
        <w:rPr>
          <w:rFonts w:hint="cs"/>
          <w:rtl/>
        </w:rPr>
        <w:t xml:space="preserve">את הרשות המקומית </w:t>
      </w:r>
      <w:r w:rsidR="00341AEA">
        <w:rPr>
          <w:rFonts w:hint="cs"/>
          <w:rtl/>
        </w:rPr>
        <w:t xml:space="preserve">לעסוק בעניינים של שמירה ואבטחה. התוקף הוא עד </w:t>
      </w:r>
      <w:r>
        <w:rPr>
          <w:rFonts w:hint="cs"/>
          <w:rtl/>
        </w:rPr>
        <w:t>ל</w:t>
      </w:r>
      <w:r w:rsidR="00341AEA">
        <w:rPr>
          <w:rFonts w:hint="cs"/>
          <w:rtl/>
        </w:rPr>
        <w:t xml:space="preserve">סוף השנה. </w:t>
      </w:r>
      <w:r>
        <w:rPr>
          <w:rFonts w:hint="cs"/>
          <w:rtl/>
        </w:rPr>
        <w:t xml:space="preserve">- - </w:t>
      </w:r>
    </w:p>
    <w:p w:rsidR="00AC1E91" w:rsidRDefault="00AC1E91" w:rsidP="00341AEA">
      <w:pPr>
        <w:rPr>
          <w:rFonts w:hint="cs"/>
          <w:rtl/>
        </w:rPr>
      </w:pPr>
    </w:p>
    <w:p w:rsidR="00AC1E91" w:rsidRDefault="00AC1E91" w:rsidP="00AC1E9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C1E91" w:rsidRDefault="00AC1E91" w:rsidP="00AC1E91">
      <w:pPr>
        <w:pStyle w:val="KeepWithNext"/>
        <w:rPr>
          <w:rFonts w:hint="cs"/>
          <w:rtl/>
        </w:rPr>
      </w:pPr>
    </w:p>
    <w:p w:rsidR="00AC1E91" w:rsidRDefault="00AC1E91" w:rsidP="00AC1E91">
      <w:pPr>
        <w:rPr>
          <w:rFonts w:hint="cs"/>
          <w:rtl/>
        </w:rPr>
      </w:pPr>
      <w:r>
        <w:rPr>
          <w:rFonts w:hint="cs"/>
          <w:rtl/>
        </w:rPr>
        <w:t>אולי תתחיל בנגד להאריך את התוקף?</w:t>
      </w:r>
      <w:bookmarkStart w:id="50" w:name="_ETM_Q1_1109951"/>
      <w:bookmarkEnd w:id="50"/>
    </w:p>
    <w:p w:rsidR="00AC1E91" w:rsidRDefault="00AC1E91" w:rsidP="00AC1E91">
      <w:pPr>
        <w:rPr>
          <w:rFonts w:hint="cs"/>
          <w:rtl/>
        </w:rPr>
      </w:pPr>
    </w:p>
    <w:p w:rsidR="00AC1E91" w:rsidRDefault="00AC1E91" w:rsidP="00AC1E91">
      <w:pPr>
        <w:pStyle w:val="af"/>
        <w:keepNext/>
        <w:rPr>
          <w:rFonts w:hint="cs"/>
          <w:rtl/>
        </w:rPr>
      </w:pPr>
      <w:bookmarkStart w:id="51" w:name="_ETM_Q1_1110188"/>
      <w:bookmarkEnd w:id="51"/>
      <w:r>
        <w:rPr>
          <w:rtl/>
        </w:rPr>
        <w:t>היו"ר דוד ביטן:</w:t>
      </w:r>
    </w:p>
    <w:p w:rsidR="00AC1E91" w:rsidRDefault="00AC1E91" w:rsidP="00AC1E91">
      <w:pPr>
        <w:pStyle w:val="KeepWithNext"/>
        <w:rPr>
          <w:rFonts w:hint="cs"/>
          <w:rtl/>
        </w:rPr>
      </w:pPr>
    </w:p>
    <w:p w:rsidR="00AC1E91" w:rsidRDefault="00AC1E91" w:rsidP="00AC1E91">
      <w:pPr>
        <w:rPr>
          <w:rFonts w:hint="cs"/>
          <w:rtl/>
        </w:rPr>
      </w:pPr>
      <w:r>
        <w:rPr>
          <w:rFonts w:hint="cs"/>
          <w:rtl/>
        </w:rPr>
        <w:t>אל תפריע.</w:t>
      </w:r>
    </w:p>
    <w:p w:rsidR="00AC1E91" w:rsidRDefault="00AC1E91" w:rsidP="00AC1E91">
      <w:pPr>
        <w:rPr>
          <w:rFonts w:hint="cs"/>
          <w:rtl/>
        </w:rPr>
      </w:pPr>
    </w:p>
    <w:p w:rsidR="00AC1E91" w:rsidRDefault="00AC1E91" w:rsidP="00AC1E91">
      <w:pPr>
        <w:pStyle w:val="a"/>
        <w:keepNext/>
        <w:rPr>
          <w:rFonts w:hint="cs"/>
          <w:rtl/>
        </w:rPr>
      </w:pPr>
      <w:bookmarkStart w:id="52" w:name="_ETM_Q1_1103993"/>
      <w:bookmarkEnd w:id="52"/>
      <w:r>
        <w:rPr>
          <w:rtl/>
        </w:rPr>
        <w:t>שחר פרלמן:</w:t>
      </w:r>
    </w:p>
    <w:p w:rsidR="00AC1E91" w:rsidRDefault="00AC1E91" w:rsidP="00AC1E91">
      <w:pPr>
        <w:pStyle w:val="KeepWithNext"/>
        <w:rPr>
          <w:rFonts w:hint="cs"/>
          <w:rtl/>
        </w:rPr>
      </w:pPr>
    </w:p>
    <w:p w:rsidR="00341AEA" w:rsidRDefault="00AC1E91" w:rsidP="00AC1E91">
      <w:pPr>
        <w:rPr>
          <w:rFonts w:hint="cs"/>
          <w:rtl/>
        </w:rPr>
      </w:pPr>
      <w:r>
        <w:rPr>
          <w:rFonts w:hint="cs"/>
          <w:rtl/>
        </w:rPr>
        <w:t xml:space="preserve">- - הבקשה להאריך את התוקף עד לסוף </w:t>
      </w:r>
      <w:bookmarkStart w:id="53" w:name="_ETM_Q1_1111170"/>
      <w:bookmarkEnd w:id="53"/>
      <w:r>
        <w:rPr>
          <w:rFonts w:hint="cs"/>
          <w:rtl/>
        </w:rPr>
        <w:t xml:space="preserve">שנת 2017 </w:t>
      </w:r>
      <w:r w:rsidR="00341AEA">
        <w:rPr>
          <w:rFonts w:hint="cs"/>
          <w:rtl/>
        </w:rPr>
        <w:t>ומכאן הדחיפות.</w:t>
      </w:r>
    </w:p>
    <w:p w:rsidR="00341AEA" w:rsidRDefault="00341AEA" w:rsidP="00341AEA">
      <w:pPr>
        <w:rPr>
          <w:rFonts w:hint="cs"/>
          <w:rtl/>
        </w:rPr>
      </w:pPr>
    </w:p>
    <w:p w:rsidR="00341AEA" w:rsidRDefault="00AC1E91" w:rsidP="00AC1E9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C1E91" w:rsidRDefault="00AC1E91" w:rsidP="00AC1E91">
      <w:pPr>
        <w:pStyle w:val="KeepWithNext"/>
        <w:rPr>
          <w:rFonts w:hint="cs"/>
          <w:rtl/>
        </w:rPr>
      </w:pPr>
    </w:p>
    <w:p w:rsidR="00AC1E91" w:rsidRDefault="00341AEA" w:rsidP="00341AEA">
      <w:pPr>
        <w:rPr>
          <w:rFonts w:hint="cs"/>
          <w:rtl/>
        </w:rPr>
      </w:pPr>
      <w:r>
        <w:rPr>
          <w:rFonts w:hint="cs"/>
          <w:rtl/>
        </w:rPr>
        <w:t>אדוני, אני לא השתכנעתי בכלל</w:t>
      </w:r>
      <w:r w:rsidR="00AC1E91">
        <w:rPr>
          <w:rFonts w:hint="cs"/>
          <w:rtl/>
        </w:rPr>
        <w:t xml:space="preserve"> מהבקשה הזאת. - - </w:t>
      </w:r>
    </w:p>
    <w:p w:rsidR="00AC1E91" w:rsidRDefault="00AC1E91" w:rsidP="00341AEA">
      <w:pPr>
        <w:rPr>
          <w:rFonts w:hint="cs"/>
          <w:rtl/>
        </w:rPr>
      </w:pPr>
    </w:p>
    <w:p w:rsidR="00AC1E91" w:rsidRDefault="00AC1E91" w:rsidP="00AC1E9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C1E91" w:rsidRDefault="00AC1E91" w:rsidP="00AC1E91">
      <w:pPr>
        <w:pStyle w:val="KeepWithNext"/>
        <w:rPr>
          <w:rFonts w:hint="cs"/>
          <w:rtl/>
        </w:rPr>
      </w:pPr>
    </w:p>
    <w:p w:rsidR="00AC1E91" w:rsidRDefault="00AC1E91" w:rsidP="00AC1E91">
      <w:pPr>
        <w:rPr>
          <w:rFonts w:hint="cs"/>
          <w:rtl/>
        </w:rPr>
      </w:pPr>
      <w:r>
        <w:rPr>
          <w:rFonts w:hint="cs"/>
          <w:rtl/>
        </w:rPr>
        <w:t>טוב, רבותי - -</w:t>
      </w:r>
    </w:p>
    <w:p w:rsidR="00AC1E91" w:rsidRDefault="00AC1E91" w:rsidP="00AC1E91">
      <w:pPr>
        <w:rPr>
          <w:rFonts w:hint="cs"/>
          <w:rtl/>
        </w:rPr>
      </w:pPr>
    </w:p>
    <w:p w:rsidR="00AC1E91" w:rsidRDefault="00AC1E91" w:rsidP="00AC1E91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C1E91" w:rsidRDefault="00AC1E91" w:rsidP="00AC1E91">
      <w:pPr>
        <w:pStyle w:val="KeepWithNext"/>
        <w:rPr>
          <w:rFonts w:hint="cs"/>
          <w:rtl/>
        </w:rPr>
      </w:pPr>
    </w:p>
    <w:p w:rsidR="00341AEA" w:rsidRDefault="00AC1E91" w:rsidP="00341AEA">
      <w:pPr>
        <w:rPr>
          <w:rFonts w:hint="cs"/>
          <w:rtl/>
        </w:rPr>
      </w:pPr>
      <w:r>
        <w:rPr>
          <w:rFonts w:hint="cs"/>
          <w:rtl/>
        </w:rPr>
        <w:t>- - יום אחד זה יתהפ</w:t>
      </w:r>
      <w:bookmarkStart w:id="54" w:name="_ETM_Q1_1125475"/>
      <w:bookmarkEnd w:id="54"/>
      <w:r>
        <w:rPr>
          <w:rFonts w:hint="cs"/>
          <w:rtl/>
        </w:rPr>
        <w:t xml:space="preserve">ך, תדע לך. יום אחד אתה תהיה בצד הזה. חבר הכנסת בן </w:t>
      </w:r>
      <w:bookmarkStart w:id="55" w:name="_ETM_Q1_1130260"/>
      <w:bookmarkEnd w:id="55"/>
      <w:r>
        <w:rPr>
          <w:rFonts w:hint="cs"/>
          <w:rtl/>
        </w:rPr>
        <w:t>צור, אני מציע לך לזכור את זה.</w:t>
      </w:r>
    </w:p>
    <w:p w:rsidR="00341AEA" w:rsidRDefault="00341AEA" w:rsidP="00341AEA">
      <w:pPr>
        <w:rPr>
          <w:rFonts w:hint="cs"/>
          <w:rtl/>
        </w:rPr>
      </w:pPr>
      <w:bookmarkStart w:id="56" w:name="_ETM_Q1_1130179"/>
      <w:bookmarkEnd w:id="56"/>
    </w:p>
    <w:p w:rsidR="00AC1E91" w:rsidRDefault="00AC1E91" w:rsidP="00AC1E9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C1E91" w:rsidRDefault="00AC1E91" w:rsidP="00AC1E91">
      <w:pPr>
        <w:pStyle w:val="KeepWithNext"/>
        <w:rPr>
          <w:rFonts w:hint="cs"/>
          <w:rtl/>
        </w:rPr>
      </w:pPr>
    </w:p>
    <w:p w:rsidR="00AC1E91" w:rsidRDefault="00AC1E91" w:rsidP="00AC1E91">
      <w:pPr>
        <w:rPr>
          <w:rtl/>
        </w:rPr>
      </w:pPr>
      <w:r>
        <w:rPr>
          <w:rFonts w:hint="cs"/>
          <w:rtl/>
        </w:rPr>
        <w:t>למה אתה נגד זה</w:t>
      </w:r>
      <w:bookmarkStart w:id="57" w:name="_ETM_Q1_1133059"/>
      <w:bookmarkEnd w:id="57"/>
      <w:r>
        <w:rPr>
          <w:rFonts w:hint="cs"/>
          <w:rtl/>
        </w:rPr>
        <w:t>? טובת העיריות פה, מה הבעיה? באמת אבל...</w:t>
      </w:r>
    </w:p>
    <w:p w:rsidR="00AC1E91" w:rsidRDefault="00AC1E91" w:rsidP="00341AEA">
      <w:pPr>
        <w:rPr>
          <w:rFonts w:hint="cs"/>
          <w:rtl/>
        </w:rPr>
      </w:pPr>
    </w:p>
    <w:p w:rsidR="00341AEA" w:rsidRDefault="00AC1E91" w:rsidP="00AC1E91">
      <w:pPr>
        <w:pStyle w:val="-"/>
        <w:keepNext/>
        <w:rPr>
          <w:rFonts w:hint="cs"/>
          <w:rtl/>
        </w:rPr>
      </w:pPr>
      <w:bookmarkStart w:id="58" w:name="_ETM_Q1_1137717"/>
      <w:bookmarkEnd w:id="58"/>
      <w:r>
        <w:rPr>
          <w:rtl/>
        </w:rPr>
        <w:t>יואל חסון (המחנה הציוני):</w:t>
      </w:r>
    </w:p>
    <w:p w:rsidR="00AC1E91" w:rsidRDefault="00AC1E91" w:rsidP="00AC1E91">
      <w:pPr>
        <w:pStyle w:val="KeepWithNext"/>
        <w:rPr>
          <w:rFonts w:hint="cs"/>
          <w:rtl/>
        </w:rPr>
      </w:pPr>
    </w:p>
    <w:p w:rsidR="00AC1E91" w:rsidRDefault="00321A19" w:rsidP="00AC1E91">
      <w:pPr>
        <w:rPr>
          <w:rFonts w:hint="cs"/>
          <w:rtl/>
        </w:rPr>
      </w:pPr>
      <w:r>
        <w:rPr>
          <w:rFonts w:hint="cs"/>
          <w:rtl/>
        </w:rPr>
        <w:t>אני אסביר לך למה</w:t>
      </w:r>
      <w:r w:rsidR="00AC1E91">
        <w:rPr>
          <w:rFonts w:hint="cs"/>
          <w:rtl/>
        </w:rPr>
        <w:t xml:space="preserve"> אני נגד</w:t>
      </w:r>
      <w:r>
        <w:rPr>
          <w:rFonts w:hint="cs"/>
          <w:rtl/>
        </w:rPr>
        <w:t>: כל הבקשו</w:t>
      </w:r>
      <w:r w:rsidR="00AC1E91">
        <w:rPr>
          <w:rFonts w:hint="cs"/>
          <w:rtl/>
        </w:rPr>
        <w:t xml:space="preserve">ת </w:t>
      </w:r>
      <w:bookmarkStart w:id="59" w:name="_ETM_Q1_1141173"/>
      <w:bookmarkEnd w:id="59"/>
      <w:r w:rsidR="00AC1E91">
        <w:rPr>
          <w:rFonts w:hint="cs"/>
          <w:rtl/>
        </w:rPr>
        <w:t>האלה</w:t>
      </w:r>
      <w:r>
        <w:rPr>
          <w:rFonts w:hint="cs"/>
          <w:rtl/>
        </w:rPr>
        <w:t xml:space="preserve"> לפטורים</w:t>
      </w:r>
      <w:r w:rsidR="00AC1E91">
        <w:rPr>
          <w:rFonts w:hint="cs"/>
          <w:rtl/>
        </w:rPr>
        <w:t xml:space="preserve"> </w:t>
      </w:r>
      <w:r w:rsidR="00AC1E91">
        <w:rPr>
          <w:rtl/>
        </w:rPr>
        <w:t>–</w:t>
      </w:r>
      <w:r w:rsidR="00AC1E91">
        <w:rPr>
          <w:rFonts w:hint="cs"/>
          <w:rtl/>
        </w:rPr>
        <w:t xml:space="preserve"> קודם כל,</w:t>
      </w:r>
      <w:r>
        <w:rPr>
          <w:rFonts w:hint="cs"/>
          <w:rtl/>
        </w:rPr>
        <w:t xml:space="preserve"> עם כל הכבוד, ואני לא רוצה לפגוע</w:t>
      </w:r>
      <w:r w:rsidR="00AC1E91">
        <w:rPr>
          <w:rFonts w:hint="cs"/>
          <w:rtl/>
        </w:rPr>
        <w:t xml:space="preserve"> בידידי פה ממשרד הפנים, אין לי </w:t>
      </w:r>
      <w:bookmarkStart w:id="60" w:name="_ETM_Q1_1146504"/>
      <w:bookmarkEnd w:id="60"/>
      <w:r w:rsidR="00AC1E91">
        <w:rPr>
          <w:rFonts w:hint="cs"/>
          <w:rtl/>
        </w:rPr>
        <w:t xml:space="preserve">מושג, </w:t>
      </w:r>
      <w:r>
        <w:rPr>
          <w:rFonts w:hint="cs"/>
          <w:rtl/>
        </w:rPr>
        <w:t>אבל</w:t>
      </w:r>
      <w:r w:rsidR="00AC1E91">
        <w:rPr>
          <w:rFonts w:hint="cs"/>
          <w:rtl/>
        </w:rPr>
        <w:t xml:space="preserve"> עם כל הכבוד,</w:t>
      </w:r>
      <w:r>
        <w:rPr>
          <w:rFonts w:hint="cs"/>
          <w:rtl/>
        </w:rPr>
        <w:t xml:space="preserve"> הסבר של דקה וחצי? מהסבר של דקה וחצי</w:t>
      </w:r>
      <w:r w:rsidR="00AC1E91">
        <w:rPr>
          <w:rFonts w:hint="cs"/>
          <w:rtl/>
        </w:rPr>
        <w:t xml:space="preserve"> אני צריך להשתכנע למה הממשלה צריכה את זה בפטור? באמת, כאילו מה? </w:t>
      </w:r>
    </w:p>
    <w:p w:rsidR="00AC1E91" w:rsidRDefault="00AC1E91" w:rsidP="00AC1E91">
      <w:pPr>
        <w:rPr>
          <w:rFonts w:hint="cs"/>
          <w:rtl/>
        </w:rPr>
      </w:pPr>
      <w:bookmarkStart w:id="61" w:name="_ETM_Q1_1164006"/>
      <w:bookmarkEnd w:id="61"/>
    </w:p>
    <w:p w:rsidR="00321A19" w:rsidRDefault="00321A19" w:rsidP="000E3A42">
      <w:pPr>
        <w:rPr>
          <w:rFonts w:hint="cs"/>
          <w:rtl/>
        </w:rPr>
      </w:pPr>
      <w:bookmarkStart w:id="62" w:name="_ETM_Q1_1164225"/>
      <w:bookmarkEnd w:id="62"/>
      <w:r>
        <w:rPr>
          <w:rFonts w:hint="cs"/>
          <w:rtl/>
        </w:rPr>
        <w:t>אדוני</w:t>
      </w:r>
      <w:r w:rsidR="000E3A42">
        <w:rPr>
          <w:rFonts w:hint="cs"/>
          <w:rtl/>
        </w:rPr>
        <w:t xml:space="preserve">, בלי קשר </w:t>
      </w:r>
      <w:bookmarkStart w:id="63" w:name="_ETM_Q1_1192246"/>
      <w:bookmarkEnd w:id="63"/>
      <w:r w:rsidR="000E3A42">
        <w:rPr>
          <w:rFonts w:hint="cs"/>
          <w:rtl/>
        </w:rPr>
        <w:t xml:space="preserve">לדבריו של נציג משרד הפנים, שאני בסך הכל מבין שהוא </w:t>
      </w:r>
      <w:bookmarkStart w:id="64" w:name="_ETM_Q1_1197350"/>
      <w:bookmarkEnd w:id="64"/>
      <w:r w:rsidR="000E3A42">
        <w:rPr>
          <w:rFonts w:hint="cs"/>
          <w:rtl/>
        </w:rPr>
        <w:t xml:space="preserve">עושה את עבודתו, אני חושב שאנחנו, מבחינת חברי הכנסת, צריכים </w:t>
      </w:r>
      <w:bookmarkStart w:id="65" w:name="_ETM_Q1_1203495"/>
      <w:bookmarkEnd w:id="65"/>
      <w:r w:rsidR="000E3A42">
        <w:rPr>
          <w:rFonts w:hint="cs"/>
          <w:rtl/>
        </w:rPr>
        <w:t xml:space="preserve">לא לקבל את בקשת הפטור הזאת, וראוי שהממשלה תלך לא </w:t>
      </w:r>
      <w:bookmarkStart w:id="66" w:name="_ETM_Q1_1204861"/>
      <w:bookmarkEnd w:id="66"/>
      <w:r w:rsidR="000E3A42">
        <w:rPr>
          <w:rFonts w:hint="cs"/>
          <w:rtl/>
        </w:rPr>
        <w:t>בתהליך של הפטור וזהו. אין לי מה לומר יותר.</w:t>
      </w:r>
    </w:p>
    <w:p w:rsidR="00321A19" w:rsidRDefault="00321A19" w:rsidP="00341AEA">
      <w:pPr>
        <w:rPr>
          <w:rFonts w:hint="cs"/>
          <w:rtl/>
        </w:rPr>
      </w:pPr>
    </w:p>
    <w:p w:rsidR="00321A19" w:rsidRDefault="00733BDC" w:rsidP="00733BD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33BDC" w:rsidRDefault="00733BDC" w:rsidP="00733BDC">
      <w:pPr>
        <w:pStyle w:val="KeepWithNext"/>
        <w:rPr>
          <w:rFonts w:hint="cs"/>
          <w:rtl/>
        </w:rPr>
      </w:pPr>
    </w:p>
    <w:p w:rsidR="00733BDC" w:rsidRDefault="00733BDC" w:rsidP="00733BDC">
      <w:pPr>
        <w:rPr>
          <w:rFonts w:hint="cs"/>
          <w:rtl/>
        </w:rPr>
      </w:pPr>
      <w:r>
        <w:rPr>
          <w:rFonts w:hint="cs"/>
          <w:rtl/>
        </w:rPr>
        <w:t>תכף ניכנס לגופו של החוק.</w:t>
      </w:r>
    </w:p>
    <w:p w:rsidR="00733BDC" w:rsidRDefault="00733BDC" w:rsidP="00733BDC">
      <w:pPr>
        <w:rPr>
          <w:rFonts w:hint="cs"/>
          <w:rtl/>
        </w:rPr>
      </w:pPr>
    </w:p>
    <w:p w:rsidR="00733BDC" w:rsidRDefault="0062596C" w:rsidP="0062596C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733BDC" w:rsidRDefault="00733BDC" w:rsidP="00733BDC">
      <w:pPr>
        <w:rPr>
          <w:rFonts w:hint="cs"/>
          <w:rtl/>
        </w:rPr>
      </w:pPr>
      <w:r>
        <w:rPr>
          <w:rFonts w:hint="cs"/>
          <w:rtl/>
        </w:rPr>
        <w:t>למה, כי אין לך קוורום</w:t>
      </w:r>
      <w:r w:rsidR="0062596C">
        <w:rPr>
          <w:rFonts w:hint="cs"/>
          <w:rtl/>
        </w:rPr>
        <w:t>, אדוני</w:t>
      </w:r>
      <w:r>
        <w:rPr>
          <w:rFonts w:hint="cs"/>
          <w:rtl/>
        </w:rPr>
        <w:t>?</w:t>
      </w:r>
    </w:p>
    <w:p w:rsidR="0062596C" w:rsidRDefault="0062596C" w:rsidP="00733BDC">
      <w:pPr>
        <w:rPr>
          <w:rFonts w:hint="cs"/>
          <w:rtl/>
        </w:rPr>
      </w:pPr>
      <w:bookmarkStart w:id="67" w:name="_ETM_Q1_1223828"/>
      <w:bookmarkEnd w:id="67"/>
    </w:p>
    <w:p w:rsidR="0062596C" w:rsidRDefault="0062596C" w:rsidP="0062596C">
      <w:pPr>
        <w:pStyle w:val="af"/>
        <w:keepNext/>
        <w:rPr>
          <w:rFonts w:hint="cs"/>
          <w:rtl/>
        </w:rPr>
      </w:pPr>
      <w:bookmarkStart w:id="68" w:name="_ETM_Q1_1224066"/>
      <w:bookmarkEnd w:id="68"/>
      <w:r>
        <w:rPr>
          <w:rtl/>
        </w:rPr>
        <w:t>היו"ר דוד ביטן: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69" w:name="_ETM_Q1_1225571"/>
      <w:bookmarkEnd w:id="69"/>
      <w:r>
        <w:rPr>
          <w:rFonts w:hint="cs"/>
          <w:rtl/>
        </w:rPr>
        <w:t>לא. אני רוצה להבין מה זה תיקוני המועדים.</w:t>
      </w:r>
    </w:p>
    <w:p w:rsidR="00733BDC" w:rsidRDefault="00733BDC" w:rsidP="00733BDC">
      <w:pPr>
        <w:rPr>
          <w:rFonts w:hint="cs"/>
          <w:rtl/>
        </w:rPr>
      </w:pPr>
    </w:p>
    <w:p w:rsidR="00733BDC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733BDC" w:rsidRDefault="00733BDC" w:rsidP="0062596C">
      <w:pPr>
        <w:rPr>
          <w:rFonts w:hint="cs"/>
          <w:rtl/>
        </w:rPr>
      </w:pPr>
      <w:r>
        <w:rPr>
          <w:rFonts w:hint="cs"/>
          <w:rtl/>
        </w:rPr>
        <w:t>אני יכולה לומר</w:t>
      </w:r>
      <w:r w:rsidR="0062596C">
        <w:rPr>
          <w:rFonts w:hint="cs"/>
          <w:rtl/>
        </w:rPr>
        <w:t xml:space="preserve"> מה </w:t>
      </w:r>
      <w:bookmarkStart w:id="70" w:name="_ETM_Q1_1230536"/>
      <w:bookmarkEnd w:id="70"/>
      <w:r w:rsidR="0062596C">
        <w:rPr>
          <w:rFonts w:hint="cs"/>
          <w:rtl/>
        </w:rPr>
        <w:t xml:space="preserve">שיש בדברי ההסבר. אני לא מכירה את ההצעה אבל לפי </w:t>
      </w:r>
      <w:bookmarkStart w:id="71" w:name="_ETM_Q1_1232837"/>
      <w:bookmarkEnd w:id="71"/>
      <w:r w:rsidR="0062596C">
        <w:rPr>
          <w:rFonts w:hint="cs"/>
          <w:rtl/>
        </w:rPr>
        <w:t xml:space="preserve">דברי ההסבר המפורטים שמצורפים אליה, נקבעה הוראת שעה לשנת 2011 </w:t>
      </w:r>
      <w:bookmarkStart w:id="72" w:name="_ETM_Q1_1237214"/>
      <w:bookmarkEnd w:id="72"/>
      <w:r w:rsidR="0062596C">
        <w:rPr>
          <w:rFonts w:hint="cs"/>
          <w:rtl/>
        </w:rPr>
        <w:t xml:space="preserve">בעניין סמכות רשות מקומית לפעול ולהסדיר עניינים של שמירה, </w:t>
      </w:r>
      <w:bookmarkStart w:id="73" w:name="_ETM_Q1_1244756"/>
      <w:bookmarkEnd w:id="73"/>
      <w:r w:rsidR="0062596C">
        <w:rPr>
          <w:rFonts w:hint="cs"/>
          <w:rtl/>
        </w:rPr>
        <w:t>אבטחה וסדר ציבורי. והסמכות הזאת - -</w:t>
      </w:r>
    </w:p>
    <w:p w:rsidR="00733BDC" w:rsidRDefault="00733BDC" w:rsidP="00733BDC">
      <w:pPr>
        <w:rPr>
          <w:rFonts w:hint="cs"/>
          <w:rtl/>
        </w:rPr>
      </w:pPr>
    </w:p>
    <w:p w:rsidR="00733BDC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שחר פרלמן: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733BDC" w:rsidRDefault="00733BDC" w:rsidP="00733BDC">
      <w:pPr>
        <w:rPr>
          <w:rFonts w:hint="cs"/>
          <w:rtl/>
        </w:rPr>
      </w:pPr>
      <w:r>
        <w:rPr>
          <w:rFonts w:hint="cs"/>
          <w:rtl/>
        </w:rPr>
        <w:t>אני כן יכול להשלים את הדברים.</w:t>
      </w:r>
    </w:p>
    <w:p w:rsidR="00733BDC" w:rsidRDefault="00733BDC" w:rsidP="00733BDC">
      <w:pPr>
        <w:rPr>
          <w:rFonts w:hint="cs"/>
          <w:rtl/>
        </w:rPr>
      </w:pPr>
    </w:p>
    <w:p w:rsidR="00733BDC" w:rsidRDefault="00733BDC" w:rsidP="00733BD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33BDC" w:rsidRDefault="00733BDC" w:rsidP="00733BD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פשוט הדברים האלה כנראה </w:t>
      </w:r>
      <w:bookmarkStart w:id="74" w:name="_ETM_Q1_1252285"/>
      <w:bookmarkEnd w:id="74"/>
      <w:r>
        <w:rPr>
          <w:rFonts w:hint="cs"/>
          <w:rtl/>
        </w:rPr>
        <w:t>מסתיימת ו</w:t>
      </w:r>
      <w:r w:rsidR="00733BDC">
        <w:rPr>
          <w:rFonts w:hint="cs"/>
          <w:rtl/>
        </w:rPr>
        <w:t>לכן</w:t>
      </w:r>
      <w:r>
        <w:rPr>
          <w:rFonts w:hint="cs"/>
          <w:rtl/>
        </w:rPr>
        <w:t>, משנים את המועדים שהסמכות חלה, נכון?</w:t>
      </w:r>
      <w:r w:rsidR="00733BDC">
        <w:rPr>
          <w:rFonts w:hint="cs"/>
          <w:rtl/>
        </w:rPr>
        <w:t xml:space="preserve"> אמרתי נכון</w:t>
      </w:r>
      <w:r>
        <w:rPr>
          <w:rFonts w:hint="cs"/>
          <w:rtl/>
        </w:rPr>
        <w:t>?</w:t>
      </w:r>
      <w:r w:rsidR="00733BDC">
        <w:rPr>
          <w:rFonts w:hint="cs"/>
          <w:rtl/>
        </w:rPr>
        <w:t xml:space="preserve"> </w:t>
      </w:r>
      <w:bookmarkStart w:id="75" w:name="_ETM_Q1_1267494"/>
      <w:bookmarkEnd w:id="75"/>
    </w:p>
    <w:p w:rsidR="0062596C" w:rsidRDefault="0062596C" w:rsidP="0062596C">
      <w:pPr>
        <w:rPr>
          <w:rFonts w:hint="cs"/>
          <w:rtl/>
        </w:rPr>
      </w:pPr>
    </w:p>
    <w:p w:rsidR="0062596C" w:rsidRDefault="0062596C" w:rsidP="0062596C">
      <w:pPr>
        <w:pStyle w:val="-"/>
        <w:keepNext/>
        <w:rPr>
          <w:rFonts w:hint="cs"/>
          <w:rtl/>
        </w:rPr>
      </w:pPr>
      <w:r>
        <w:rPr>
          <w:rtl/>
        </w:rPr>
        <w:t>שחר פרלמן: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>מה?</w:t>
      </w:r>
      <w:bookmarkStart w:id="76" w:name="_ETM_Q1_1262431"/>
      <w:bookmarkEnd w:id="76"/>
    </w:p>
    <w:p w:rsidR="0062596C" w:rsidRDefault="0062596C" w:rsidP="0062596C">
      <w:pPr>
        <w:rPr>
          <w:rFonts w:hint="cs"/>
          <w:rtl/>
        </w:rPr>
      </w:pPr>
    </w:p>
    <w:p w:rsidR="0062596C" w:rsidRDefault="0062596C" w:rsidP="0062596C">
      <w:pPr>
        <w:pStyle w:val="af"/>
        <w:keepNext/>
        <w:rPr>
          <w:rFonts w:hint="cs"/>
          <w:rtl/>
        </w:rPr>
      </w:pPr>
      <w:bookmarkStart w:id="77" w:name="_ETM_Q1_1262659"/>
      <w:bookmarkEnd w:id="77"/>
      <w:r>
        <w:rPr>
          <w:rtl/>
        </w:rPr>
        <w:t>היו"ר דוד ביטן: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אני אסביר לך: </w:t>
      </w:r>
      <w:bookmarkStart w:id="78" w:name="_ETM_Q1_1266896"/>
      <w:bookmarkEnd w:id="78"/>
      <w:r>
        <w:rPr>
          <w:rFonts w:hint="cs"/>
          <w:rtl/>
        </w:rPr>
        <w:t xml:space="preserve">יש סמכויות שהחוק נתן. הסמכויות האלה, המועדים מסתיימים ולכן, עכשיו </w:t>
      </w:r>
      <w:bookmarkStart w:id="79" w:name="_ETM_Q1_1273992"/>
      <w:bookmarkEnd w:id="79"/>
      <w:r>
        <w:rPr>
          <w:rFonts w:hint="cs"/>
          <w:rtl/>
        </w:rPr>
        <w:t xml:space="preserve">עושים תיקון שמאריך את המועדים - - </w:t>
      </w:r>
    </w:p>
    <w:p w:rsidR="0062596C" w:rsidRDefault="0062596C" w:rsidP="0062596C">
      <w:pPr>
        <w:rPr>
          <w:rFonts w:hint="cs"/>
          <w:rtl/>
        </w:rPr>
      </w:pPr>
      <w:bookmarkStart w:id="80" w:name="_ETM_Q1_1275019"/>
      <w:bookmarkStart w:id="81" w:name="_ETM_Q1_1275286"/>
      <w:bookmarkEnd w:id="80"/>
      <w:bookmarkEnd w:id="81"/>
    </w:p>
    <w:p w:rsidR="0062596C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>בשנתיים.</w:t>
      </w:r>
    </w:p>
    <w:p w:rsidR="0062596C" w:rsidRDefault="0062596C" w:rsidP="0062596C">
      <w:pPr>
        <w:rPr>
          <w:rFonts w:hint="cs"/>
          <w:rtl/>
        </w:rPr>
      </w:pPr>
      <w:bookmarkStart w:id="82" w:name="_ETM_Q1_1270914"/>
      <w:bookmarkEnd w:id="82"/>
    </w:p>
    <w:p w:rsidR="0062596C" w:rsidRDefault="0062596C" w:rsidP="0062596C">
      <w:pPr>
        <w:pStyle w:val="af"/>
        <w:keepNext/>
        <w:rPr>
          <w:rFonts w:hint="cs"/>
          <w:rtl/>
        </w:rPr>
      </w:pPr>
      <w:bookmarkStart w:id="83" w:name="_ETM_Q1_1271139"/>
      <w:bookmarkEnd w:id="83"/>
      <w:r>
        <w:rPr>
          <w:rtl/>
        </w:rPr>
        <w:t>היו"ר דוד ביטן: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בסך הכל, זה </w:t>
      </w:r>
      <w:bookmarkStart w:id="84" w:name="_ETM_Q1_1275539"/>
      <w:bookmarkEnd w:id="84"/>
      <w:r>
        <w:rPr>
          <w:rFonts w:hint="cs"/>
          <w:rtl/>
        </w:rPr>
        <w:t xml:space="preserve">לטובת הרשויות, לטובת הפעילות שלהן מבחינת סמכויות הפיקוח והכל. לכן </w:t>
      </w:r>
      <w:bookmarkStart w:id="85" w:name="_ETM_Q1_1283602"/>
      <w:bookmarkEnd w:id="85"/>
      <w:r>
        <w:rPr>
          <w:rFonts w:hint="cs"/>
          <w:rtl/>
        </w:rPr>
        <w:t xml:space="preserve">פה, במקרה הזה, באמת צריך - - </w:t>
      </w:r>
    </w:p>
    <w:p w:rsidR="0062596C" w:rsidRDefault="0062596C" w:rsidP="0062596C">
      <w:pPr>
        <w:rPr>
          <w:rFonts w:hint="cs"/>
          <w:rtl/>
        </w:rPr>
      </w:pPr>
    </w:p>
    <w:p w:rsidR="00733BDC" w:rsidRDefault="0062596C" w:rsidP="0062596C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733BDC" w:rsidRDefault="00733BDC" w:rsidP="00733BDC">
      <w:pPr>
        <w:rPr>
          <w:rFonts w:hint="cs"/>
          <w:rtl/>
        </w:rPr>
      </w:pPr>
      <w:r>
        <w:rPr>
          <w:rFonts w:hint="cs"/>
          <w:rtl/>
        </w:rPr>
        <w:t>למה ברגע האחרון?</w:t>
      </w:r>
    </w:p>
    <w:p w:rsidR="00733BDC" w:rsidRDefault="00733BDC" w:rsidP="00733BDC">
      <w:pPr>
        <w:rPr>
          <w:rFonts w:hint="cs"/>
          <w:rtl/>
        </w:rPr>
      </w:pPr>
    </w:p>
    <w:p w:rsidR="00733BDC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733BDC" w:rsidRDefault="00733BDC" w:rsidP="0062596C">
      <w:pPr>
        <w:rPr>
          <w:rFonts w:hint="cs"/>
          <w:rtl/>
        </w:rPr>
      </w:pPr>
      <w:r>
        <w:rPr>
          <w:rFonts w:hint="cs"/>
          <w:rtl/>
        </w:rPr>
        <w:t>אבל אדוני היושב ראש, אני אסביר לך משהו: זה הופך אותנו, חברי הכנסת, לפקידים פרלמנטריים. אני לא אהיה פה</w:t>
      </w:r>
      <w:r w:rsidR="0062596C">
        <w:rPr>
          <w:rFonts w:hint="cs"/>
          <w:rtl/>
        </w:rPr>
        <w:t xml:space="preserve"> פקיד פרלמנטרי. </w:t>
      </w:r>
      <w:bookmarkStart w:id="86" w:name="_ETM_Q1_1295460"/>
      <w:bookmarkEnd w:id="86"/>
      <w:r w:rsidR="0062596C">
        <w:rPr>
          <w:rFonts w:hint="cs"/>
          <w:rtl/>
        </w:rPr>
        <w:t>עם כל הכבוד</w:t>
      </w:r>
      <w:r>
        <w:rPr>
          <w:rFonts w:hint="cs"/>
          <w:rtl/>
        </w:rPr>
        <w:t>, אני</w:t>
      </w:r>
      <w:r w:rsidR="0062596C">
        <w:rPr>
          <w:rFonts w:hint="cs"/>
          <w:rtl/>
        </w:rPr>
        <w:t xml:space="preserve"> לא עובד אצל משרדי הממשלה, אני</w:t>
      </w:r>
      <w:r>
        <w:rPr>
          <w:rFonts w:hint="cs"/>
          <w:rtl/>
        </w:rPr>
        <w:t xml:space="preserve"> אמור לפקח על הממשלה</w:t>
      </w:r>
      <w:r w:rsidR="0062596C">
        <w:rPr>
          <w:rFonts w:hint="cs"/>
          <w:rtl/>
        </w:rPr>
        <w:t>,</w:t>
      </w:r>
      <w:r>
        <w:rPr>
          <w:rFonts w:hint="cs"/>
          <w:rtl/>
        </w:rPr>
        <w:t xml:space="preserve"> ואני לא מסוגל לפקח על </w:t>
      </w:r>
      <w:r w:rsidR="0062596C">
        <w:rPr>
          <w:rFonts w:hint="cs"/>
          <w:rtl/>
        </w:rPr>
        <w:t>ה</w:t>
      </w:r>
      <w:r>
        <w:rPr>
          <w:rFonts w:hint="cs"/>
          <w:rtl/>
        </w:rPr>
        <w:t>ממשלה</w:t>
      </w:r>
      <w:r w:rsidR="0062596C">
        <w:rPr>
          <w:rFonts w:hint="cs"/>
          <w:rtl/>
        </w:rPr>
        <w:t xml:space="preserve"> בצורה </w:t>
      </w:r>
      <w:bookmarkStart w:id="87" w:name="_ETM_Q1_1303266"/>
      <w:bookmarkEnd w:id="87"/>
      <w:r w:rsidR="0062596C">
        <w:rPr>
          <w:rFonts w:hint="cs"/>
          <w:rtl/>
        </w:rPr>
        <w:t>כזאת של הרגע האחרון. אדוני שב, את</w:t>
      </w:r>
      <w:bookmarkStart w:id="88" w:name="_ETM_Q1_1310944"/>
      <w:bookmarkEnd w:id="88"/>
      <w:r w:rsidR="0062596C">
        <w:rPr>
          <w:rFonts w:hint="cs"/>
          <w:rtl/>
        </w:rPr>
        <w:t>ה מלחיץ אותי שאתה עומד - -</w:t>
      </w:r>
    </w:p>
    <w:p w:rsidR="00733BDC" w:rsidRDefault="00733BDC" w:rsidP="00733BDC">
      <w:pPr>
        <w:rPr>
          <w:rFonts w:hint="cs"/>
          <w:rtl/>
        </w:rPr>
      </w:pPr>
    </w:p>
    <w:p w:rsidR="00733BDC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733BDC" w:rsidRDefault="00733BDC" w:rsidP="00733BDC">
      <w:pPr>
        <w:rPr>
          <w:rFonts w:hint="cs"/>
          <w:rtl/>
        </w:rPr>
      </w:pPr>
      <w:r>
        <w:rPr>
          <w:rFonts w:hint="cs"/>
          <w:rtl/>
        </w:rPr>
        <w:t>יואל, תצביע נגד</w:t>
      </w:r>
      <w:r w:rsidR="0062596C">
        <w:rPr>
          <w:rFonts w:hint="cs"/>
          <w:rtl/>
        </w:rPr>
        <w:t>.</w:t>
      </w:r>
    </w:p>
    <w:p w:rsidR="00733BDC" w:rsidRDefault="00733BDC" w:rsidP="00733BDC">
      <w:pPr>
        <w:rPr>
          <w:rFonts w:hint="cs"/>
          <w:rtl/>
        </w:rPr>
      </w:pPr>
    </w:p>
    <w:p w:rsidR="00733BDC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733BDC" w:rsidRDefault="00733BDC" w:rsidP="00733BDC">
      <w:pPr>
        <w:rPr>
          <w:rFonts w:hint="cs"/>
          <w:rtl/>
        </w:rPr>
      </w:pPr>
      <w:r>
        <w:rPr>
          <w:rFonts w:hint="cs"/>
          <w:rtl/>
        </w:rPr>
        <w:t>זה</w:t>
      </w:r>
      <w:r w:rsidR="0062596C">
        <w:rPr>
          <w:rFonts w:hint="cs"/>
          <w:rtl/>
        </w:rPr>
        <w:t xml:space="preserve"> </w:t>
      </w:r>
      <w:r>
        <w:rPr>
          <w:rFonts w:hint="cs"/>
          <w:rtl/>
        </w:rPr>
        <w:t>מלחיץ אותי שאתה עומד.</w:t>
      </w:r>
    </w:p>
    <w:p w:rsidR="00733BDC" w:rsidRDefault="00733BDC" w:rsidP="00733BDC">
      <w:pPr>
        <w:rPr>
          <w:rFonts w:hint="cs"/>
          <w:rtl/>
        </w:rPr>
      </w:pPr>
      <w:bookmarkStart w:id="89" w:name="_ETM_Q1_1313114"/>
      <w:bookmarkEnd w:id="89"/>
    </w:p>
    <w:p w:rsidR="0062596C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2596C" w:rsidRDefault="0062596C" w:rsidP="00733BDC">
      <w:pPr>
        <w:pStyle w:val="af"/>
        <w:keepNext/>
        <w:rPr>
          <w:rFonts w:hint="cs"/>
          <w:rtl/>
        </w:rPr>
      </w:pPr>
    </w:p>
    <w:p w:rsidR="00733BDC" w:rsidRDefault="00733BDC" w:rsidP="00733BDC">
      <w:pPr>
        <w:pStyle w:val="af"/>
        <w:keepNext/>
        <w:rPr>
          <w:rFonts w:hint="cs"/>
          <w:rtl/>
        </w:rPr>
      </w:pPr>
      <w:bookmarkStart w:id="90" w:name="_ETM_Q1_1316602"/>
      <w:bookmarkEnd w:id="90"/>
      <w:r>
        <w:rPr>
          <w:rtl/>
        </w:rPr>
        <w:t>היו"ר דוד ביטן:</w:t>
      </w:r>
    </w:p>
    <w:p w:rsidR="00733BDC" w:rsidRDefault="00733BDC" w:rsidP="00733BDC">
      <w:pPr>
        <w:pStyle w:val="KeepWithNext"/>
        <w:rPr>
          <w:rFonts w:hint="cs"/>
          <w:rtl/>
        </w:rPr>
      </w:pPr>
    </w:p>
    <w:p w:rsidR="00733BDC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יש מקרים </w:t>
      </w:r>
      <w:bookmarkStart w:id="91" w:name="_ETM_Q1_1314303"/>
      <w:bookmarkEnd w:id="91"/>
      <w:r>
        <w:rPr>
          <w:rFonts w:hint="cs"/>
          <w:rtl/>
        </w:rPr>
        <w:t>כאלה שזה בא מאוחר מדי, אנחנו יודעים את זה</w:t>
      </w:r>
      <w:bookmarkStart w:id="92" w:name="_ETM_Q1_1316130"/>
      <w:bookmarkEnd w:id="92"/>
      <w:r w:rsidR="00733BDC">
        <w:rPr>
          <w:rFonts w:hint="cs"/>
          <w:rtl/>
        </w:rPr>
        <w:t xml:space="preserve">, </w:t>
      </w:r>
      <w:r>
        <w:rPr>
          <w:rFonts w:hint="cs"/>
          <w:rtl/>
        </w:rPr>
        <w:t>ו</w:t>
      </w:r>
      <w:r w:rsidR="00733BDC">
        <w:rPr>
          <w:rFonts w:hint="cs"/>
          <w:rtl/>
        </w:rPr>
        <w:t>לכן יש את הנושא</w:t>
      </w:r>
      <w:r>
        <w:rPr>
          <w:rFonts w:hint="cs"/>
          <w:rtl/>
        </w:rPr>
        <w:t xml:space="preserve"> של החוק</w:t>
      </w:r>
      <w:r w:rsidR="00733BDC">
        <w:rPr>
          <w:rFonts w:hint="cs"/>
          <w:rtl/>
        </w:rPr>
        <w:t>. אם אתה מוכן להצביע בעד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אודיע לממשלה, לוועדה, </w:t>
      </w:r>
      <w:bookmarkStart w:id="93" w:name="_ETM_Q1_1324186"/>
      <w:bookmarkEnd w:id="93"/>
      <w:r>
        <w:rPr>
          <w:rFonts w:hint="cs"/>
          <w:rtl/>
        </w:rPr>
        <w:t>ש</w:t>
      </w:r>
      <w:r w:rsidR="00733BDC">
        <w:rPr>
          <w:rFonts w:hint="cs"/>
          <w:rtl/>
        </w:rPr>
        <w:t>במצבים כאלה אני מבקש ממשרד הפנים לעמוד במועדים ראויים בעניין הזה</w:t>
      </w:r>
      <w:r>
        <w:rPr>
          <w:rFonts w:hint="cs"/>
          <w:rtl/>
        </w:rPr>
        <w:t>, בסדר? אוקי. מי בעד - -</w:t>
      </w:r>
    </w:p>
    <w:p w:rsidR="00733BDC" w:rsidRDefault="00733BDC" w:rsidP="00733BDC">
      <w:pPr>
        <w:rPr>
          <w:rFonts w:hint="cs"/>
          <w:rtl/>
        </w:rPr>
      </w:pPr>
    </w:p>
    <w:p w:rsidR="00733BDC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אדוני רגע, שנייה. אני </w:t>
      </w:r>
      <w:bookmarkStart w:id="94" w:name="_ETM_Q1_1332301"/>
      <w:bookmarkEnd w:id="94"/>
      <w:r>
        <w:rPr>
          <w:rFonts w:hint="cs"/>
          <w:rtl/>
        </w:rPr>
        <w:t>אעשה על זה רביזיה, חבל.</w:t>
      </w:r>
    </w:p>
    <w:p w:rsidR="00733BDC" w:rsidRDefault="00733BDC" w:rsidP="00733BDC">
      <w:pPr>
        <w:rPr>
          <w:rFonts w:hint="cs"/>
          <w:rtl/>
        </w:rPr>
      </w:pPr>
    </w:p>
    <w:p w:rsidR="00D726E2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תתחיל הצבעה. </w:t>
      </w:r>
    </w:p>
    <w:p w:rsidR="0062596C" w:rsidRDefault="0062596C" w:rsidP="0062596C">
      <w:pPr>
        <w:rPr>
          <w:rFonts w:hint="cs"/>
          <w:rtl/>
        </w:rPr>
      </w:pPr>
      <w:bookmarkStart w:id="95" w:name="_ETM_Q1_1341450"/>
      <w:bookmarkEnd w:id="95"/>
    </w:p>
    <w:p w:rsidR="0062596C" w:rsidRDefault="0062596C" w:rsidP="0062596C">
      <w:pPr>
        <w:pStyle w:val="af"/>
        <w:keepNext/>
        <w:rPr>
          <w:rFonts w:hint="cs"/>
          <w:rtl/>
        </w:rPr>
      </w:pPr>
      <w:bookmarkStart w:id="96" w:name="_ETM_Q1_1341901"/>
      <w:bookmarkEnd w:id="96"/>
      <w:r>
        <w:rPr>
          <w:rtl/>
        </w:rPr>
        <w:t>היו"ר דוד ביטן: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>די כבר.</w:t>
      </w:r>
    </w:p>
    <w:p w:rsidR="0062596C" w:rsidRDefault="0062596C" w:rsidP="0062596C">
      <w:pPr>
        <w:rPr>
          <w:rFonts w:hint="cs"/>
          <w:rtl/>
        </w:rPr>
      </w:pPr>
      <w:bookmarkStart w:id="97" w:name="_ETM_Q1_1339317"/>
      <w:bookmarkEnd w:id="97"/>
    </w:p>
    <w:p w:rsidR="0062596C" w:rsidRDefault="0062596C" w:rsidP="0062596C">
      <w:pPr>
        <w:pStyle w:val="a"/>
        <w:keepNext/>
        <w:rPr>
          <w:rFonts w:hint="cs"/>
          <w:rtl/>
        </w:rPr>
      </w:pPr>
      <w:bookmarkStart w:id="98" w:name="_ETM_Q1_1339547"/>
      <w:bookmarkEnd w:id="98"/>
      <w:r>
        <w:rPr>
          <w:rtl/>
        </w:rPr>
        <w:t>אורן אסף חזן (הליכוד):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D726E2" w:rsidRDefault="00D726E2" w:rsidP="00733BDC">
      <w:pPr>
        <w:rPr>
          <w:rFonts w:hint="cs"/>
          <w:rtl/>
        </w:rPr>
      </w:pPr>
      <w:r>
        <w:rPr>
          <w:rFonts w:hint="cs"/>
          <w:rtl/>
        </w:rPr>
        <w:t>תצביע כבר, נו.</w:t>
      </w:r>
    </w:p>
    <w:p w:rsidR="00D726E2" w:rsidRDefault="00D726E2" w:rsidP="00D726E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726E2" w:rsidRDefault="00D726E2" w:rsidP="00D726E2">
      <w:pPr>
        <w:pStyle w:val="KeepWithNext"/>
        <w:rPr>
          <w:rFonts w:hint="cs"/>
          <w:rtl/>
        </w:rPr>
      </w:pPr>
    </w:p>
    <w:p w:rsidR="00D726E2" w:rsidRDefault="00D726E2" w:rsidP="00D726E2">
      <w:pPr>
        <w:rPr>
          <w:rFonts w:hint="cs"/>
          <w:rtl/>
        </w:rPr>
      </w:pPr>
      <w:r>
        <w:rPr>
          <w:rFonts w:hint="cs"/>
          <w:rtl/>
        </w:rPr>
        <w:t>לא, אני לא אצביע.</w:t>
      </w:r>
    </w:p>
    <w:p w:rsidR="00D726E2" w:rsidRDefault="00D726E2" w:rsidP="00D726E2">
      <w:pPr>
        <w:rPr>
          <w:rFonts w:hint="cs"/>
          <w:rtl/>
        </w:rPr>
      </w:pPr>
      <w:bookmarkStart w:id="99" w:name="_ETM_Q1_1345036"/>
      <w:bookmarkEnd w:id="99"/>
    </w:p>
    <w:p w:rsidR="0062596C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>חבר הכנסת חזן, דווקא אתה, תדע לך, היית צריך לתמוך בחוק הזה.</w:t>
      </w:r>
    </w:p>
    <w:p w:rsidR="0062596C" w:rsidRDefault="0062596C" w:rsidP="0062596C">
      <w:pPr>
        <w:rPr>
          <w:rFonts w:hint="cs"/>
          <w:rtl/>
        </w:rPr>
      </w:pPr>
      <w:bookmarkStart w:id="100" w:name="_ETM_Q1_1348472"/>
      <w:bookmarkEnd w:id="100"/>
    </w:p>
    <w:p w:rsidR="0062596C" w:rsidRDefault="0062596C" w:rsidP="0062596C">
      <w:pPr>
        <w:pStyle w:val="af"/>
        <w:keepNext/>
        <w:rPr>
          <w:rFonts w:hint="cs"/>
          <w:rtl/>
        </w:rPr>
      </w:pPr>
      <w:bookmarkStart w:id="101" w:name="_ETM_Q1_1351960"/>
      <w:bookmarkEnd w:id="101"/>
      <w:r>
        <w:rPr>
          <w:rtl/>
        </w:rPr>
        <w:t>היו"ר דוד ביטן: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D726E2" w:rsidRDefault="00D726E2" w:rsidP="00D726E2">
      <w:pPr>
        <w:rPr>
          <w:rFonts w:hint="cs"/>
          <w:rtl/>
        </w:rPr>
      </w:pPr>
      <w:r>
        <w:rPr>
          <w:rFonts w:hint="cs"/>
          <w:rtl/>
        </w:rPr>
        <w:t>אמרתי לאייכלר לא ללכת.</w:t>
      </w:r>
    </w:p>
    <w:p w:rsidR="00272556" w:rsidRDefault="00272556" w:rsidP="00D726E2">
      <w:pPr>
        <w:rPr>
          <w:rFonts w:hint="cs"/>
          <w:rtl/>
        </w:rPr>
      </w:pPr>
    </w:p>
    <w:p w:rsidR="00272556" w:rsidRDefault="0062596C" w:rsidP="0062596C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bookmarkStart w:id="102" w:name="_ETM_Q1_1361496"/>
      <w:bookmarkEnd w:id="102"/>
      <w:r>
        <w:rPr>
          <w:rFonts w:hint="cs"/>
          <w:rtl/>
        </w:rPr>
        <w:t>אתה יושב בראש ועדה - -</w:t>
      </w:r>
      <w:bookmarkStart w:id="103" w:name="_ETM_Q1_1364265"/>
      <w:bookmarkEnd w:id="103"/>
    </w:p>
    <w:p w:rsidR="0062596C" w:rsidRDefault="0062596C" w:rsidP="0062596C">
      <w:pPr>
        <w:rPr>
          <w:rFonts w:hint="cs"/>
          <w:rtl/>
        </w:rPr>
      </w:pPr>
      <w:bookmarkStart w:id="104" w:name="_ETM_Q1_1364496"/>
      <w:bookmarkEnd w:id="104"/>
    </w:p>
    <w:p w:rsidR="0062596C" w:rsidRDefault="0062596C" w:rsidP="0062596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עכשיו אין לי קוורום. </w:t>
      </w:r>
      <w:bookmarkStart w:id="105" w:name="_ETM_Q1_1367561"/>
      <w:bookmarkEnd w:id="105"/>
      <w:r>
        <w:rPr>
          <w:rFonts w:hint="cs"/>
          <w:rtl/>
        </w:rPr>
        <w:t>הפסקה חמש דקות.</w:t>
      </w:r>
    </w:p>
    <w:p w:rsidR="00272556" w:rsidRDefault="00272556" w:rsidP="00D726E2">
      <w:pPr>
        <w:rPr>
          <w:rFonts w:hint="cs"/>
          <w:rtl/>
        </w:rPr>
      </w:pPr>
    </w:p>
    <w:p w:rsidR="0062596C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>אדוני, אני ממהר לוועדת החוץ והביטחון.</w:t>
      </w:r>
    </w:p>
    <w:p w:rsidR="0062596C" w:rsidRDefault="0062596C" w:rsidP="0062596C">
      <w:pPr>
        <w:pStyle w:val="af"/>
        <w:keepNext/>
        <w:rPr>
          <w:rFonts w:hint="cs"/>
          <w:rtl/>
        </w:rPr>
      </w:pPr>
      <w:bookmarkStart w:id="106" w:name="_ETM_Q1_1365806"/>
      <w:bookmarkEnd w:id="106"/>
    </w:p>
    <w:p w:rsidR="0062596C" w:rsidRDefault="0062596C" w:rsidP="0062596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272556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מה השיטה הזאת? לא הבנתי. מה </w:t>
      </w:r>
      <w:bookmarkStart w:id="107" w:name="_ETM_Q1_1368002"/>
      <w:bookmarkEnd w:id="107"/>
      <w:r>
        <w:rPr>
          <w:rFonts w:hint="cs"/>
          <w:rtl/>
        </w:rPr>
        <w:t>זה אתה ממהר? מה, אנחנו</w:t>
      </w:r>
      <w:r w:rsidR="00272556">
        <w:rPr>
          <w:rFonts w:hint="cs"/>
          <w:rtl/>
        </w:rPr>
        <w:t xml:space="preserve"> עובדים פה בשביל עצמנו</w:t>
      </w:r>
      <w:r>
        <w:rPr>
          <w:rFonts w:hint="cs"/>
          <w:rtl/>
        </w:rPr>
        <w:t xml:space="preserve">? על פעם </w:t>
      </w:r>
      <w:bookmarkStart w:id="108" w:name="_ETM_Q1_1374107"/>
      <w:bookmarkEnd w:id="108"/>
      <w:r>
        <w:rPr>
          <w:rFonts w:hint="cs"/>
          <w:rtl/>
        </w:rPr>
        <w:t>אתה עושה רעש והולך. מה זה?</w:t>
      </w:r>
    </w:p>
    <w:p w:rsidR="00272556" w:rsidRDefault="00272556" w:rsidP="00D726E2">
      <w:pPr>
        <w:rPr>
          <w:rFonts w:hint="cs"/>
          <w:rtl/>
        </w:rPr>
      </w:pPr>
    </w:p>
    <w:p w:rsidR="00272556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272556" w:rsidP="00D726E2">
      <w:pPr>
        <w:rPr>
          <w:rFonts w:hint="cs"/>
          <w:rtl/>
        </w:rPr>
      </w:pPr>
      <w:r>
        <w:rPr>
          <w:rFonts w:hint="cs"/>
          <w:rtl/>
        </w:rPr>
        <w:t>מה עושה רעש? אתה רוצה להצביע, תצביע.</w:t>
      </w:r>
    </w:p>
    <w:p w:rsidR="0062596C" w:rsidRDefault="0062596C" w:rsidP="00D726E2">
      <w:pPr>
        <w:rPr>
          <w:rFonts w:hint="cs"/>
          <w:rtl/>
        </w:rPr>
      </w:pPr>
      <w:bookmarkStart w:id="109" w:name="_ETM_Q1_1377162"/>
      <w:bookmarkEnd w:id="109"/>
    </w:p>
    <w:p w:rsidR="0062596C" w:rsidRDefault="0062596C" w:rsidP="0062596C">
      <w:pPr>
        <w:pStyle w:val="af"/>
        <w:keepNext/>
        <w:rPr>
          <w:rFonts w:hint="cs"/>
          <w:rtl/>
        </w:rPr>
      </w:pPr>
      <w:bookmarkStart w:id="110" w:name="_ETM_Q1_1377394"/>
      <w:bookmarkEnd w:id="110"/>
      <w:r>
        <w:rPr>
          <w:rtl/>
        </w:rPr>
        <w:t>היו"ר דוד ביטן: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יש קוורום פה, אתה </w:t>
      </w:r>
      <w:bookmarkStart w:id="111" w:name="_ETM_Q1_1376143"/>
      <w:bookmarkEnd w:id="111"/>
      <w:r>
        <w:rPr>
          <w:rFonts w:hint="cs"/>
          <w:rtl/>
        </w:rPr>
        <w:t xml:space="preserve">לא מבין? אני לא יכול להצביע, הוא סגר לי את </w:t>
      </w:r>
      <w:bookmarkStart w:id="112" w:name="_ETM_Q1_1374150"/>
      <w:bookmarkEnd w:id="112"/>
      <w:r>
        <w:rPr>
          <w:rFonts w:hint="cs"/>
          <w:rtl/>
        </w:rPr>
        <w:t>הברז, אתה יודע את זה? מה הבעיה?</w:t>
      </w:r>
    </w:p>
    <w:p w:rsidR="0062596C" w:rsidRDefault="0062596C" w:rsidP="0062596C">
      <w:pPr>
        <w:rPr>
          <w:rFonts w:hint="cs"/>
          <w:rtl/>
        </w:rPr>
      </w:pPr>
      <w:bookmarkStart w:id="113" w:name="_ETM_Q1_1378128"/>
      <w:bookmarkEnd w:id="113"/>
    </w:p>
    <w:p w:rsidR="0062596C" w:rsidRDefault="0062596C" w:rsidP="0062596C">
      <w:pPr>
        <w:pStyle w:val="a"/>
        <w:keepNext/>
        <w:rPr>
          <w:rFonts w:hint="cs"/>
          <w:rtl/>
        </w:rPr>
      </w:pPr>
      <w:bookmarkStart w:id="114" w:name="_ETM_Q1_1378428"/>
      <w:bookmarkEnd w:id="114"/>
      <w:r>
        <w:rPr>
          <w:rtl/>
        </w:rPr>
        <w:t>אורן אסף חזן (הליכוד):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272556" w:rsidRDefault="00272556" w:rsidP="00D726E2">
      <w:pPr>
        <w:rPr>
          <w:rFonts w:hint="cs"/>
          <w:rtl/>
        </w:rPr>
      </w:pPr>
      <w:bookmarkStart w:id="115" w:name="_ETM_Q1_1377625"/>
      <w:bookmarkStart w:id="116" w:name="_ETM_Q1_1377854"/>
      <w:bookmarkEnd w:id="115"/>
      <w:bookmarkEnd w:id="116"/>
      <w:r>
        <w:rPr>
          <w:rFonts w:hint="cs"/>
          <w:rtl/>
        </w:rPr>
        <w:t>אז תקראו לי שיש הצבעות.</w:t>
      </w:r>
    </w:p>
    <w:p w:rsidR="00272556" w:rsidRDefault="00272556" w:rsidP="00D726E2">
      <w:pPr>
        <w:rPr>
          <w:rFonts w:hint="cs"/>
          <w:rtl/>
        </w:rPr>
      </w:pPr>
    </w:p>
    <w:p w:rsidR="0062596C" w:rsidRDefault="0062596C" w:rsidP="0062596C">
      <w:pPr>
        <w:pStyle w:val="af"/>
        <w:keepNext/>
        <w:rPr>
          <w:rFonts w:hint="cs"/>
          <w:rtl/>
        </w:rPr>
      </w:pPr>
      <w:bookmarkStart w:id="117" w:name="_ETM_Q1_1379206"/>
      <w:bookmarkEnd w:id="117"/>
      <w:r>
        <w:rPr>
          <w:rtl/>
        </w:rPr>
        <w:t>היו"ר דוד ביטן: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אז עכשיו, עוד </w:t>
      </w:r>
      <w:bookmarkStart w:id="118" w:name="_ETM_Q1_1381623"/>
      <w:bookmarkEnd w:id="118"/>
      <w:r>
        <w:rPr>
          <w:rFonts w:hint="cs"/>
          <w:rtl/>
        </w:rPr>
        <w:t>דקה, יש הצבעה. מה הבעיה?</w:t>
      </w:r>
    </w:p>
    <w:p w:rsidR="0062596C" w:rsidRDefault="0062596C" w:rsidP="00D726E2">
      <w:pPr>
        <w:rPr>
          <w:rFonts w:hint="cs"/>
          <w:rtl/>
        </w:rPr>
      </w:pPr>
    </w:p>
    <w:p w:rsidR="00272556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אבל אי אפשר. ואם נעשה רביזיה, </w:t>
      </w:r>
      <w:bookmarkStart w:id="119" w:name="_ETM_Q1_1385268"/>
      <w:bookmarkEnd w:id="119"/>
      <w:r>
        <w:rPr>
          <w:rFonts w:hint="cs"/>
          <w:rtl/>
        </w:rPr>
        <w:t>אורן? אז יהיה עוד עיכוב.</w:t>
      </w:r>
    </w:p>
    <w:p w:rsidR="00272556" w:rsidRDefault="00272556" w:rsidP="00D726E2">
      <w:pPr>
        <w:rPr>
          <w:rFonts w:hint="cs"/>
          <w:rtl/>
        </w:rPr>
      </w:pPr>
    </w:p>
    <w:p w:rsidR="00272556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272556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r w:rsidR="00272556">
        <w:rPr>
          <w:rFonts w:hint="cs"/>
          <w:rtl/>
        </w:rPr>
        <w:t>אני באמת חושב שאני מגן על כבודה של הכנסת ו</w:t>
      </w:r>
      <w:r>
        <w:rPr>
          <w:rFonts w:hint="cs"/>
          <w:rtl/>
        </w:rPr>
        <w:t xml:space="preserve">כבודה </w:t>
      </w:r>
      <w:r w:rsidR="00272556">
        <w:rPr>
          <w:rFonts w:hint="cs"/>
          <w:rtl/>
        </w:rPr>
        <w:t>של הוועדה</w:t>
      </w:r>
      <w:r>
        <w:rPr>
          <w:rFonts w:hint="cs"/>
          <w:rtl/>
        </w:rPr>
        <w:t>, ואנחנו</w:t>
      </w:r>
      <w:r w:rsidR="00272556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פקידים פרלמנטריים, </w:t>
      </w:r>
      <w:bookmarkStart w:id="120" w:name="_ETM_Q1_1391955"/>
      <w:bookmarkEnd w:id="120"/>
      <w:r>
        <w:rPr>
          <w:rFonts w:hint="cs"/>
          <w:rtl/>
        </w:rPr>
        <w:t>ואנחנו לא</w:t>
      </w:r>
      <w:r w:rsidR="00272556">
        <w:rPr>
          <w:rFonts w:hint="cs"/>
          <w:rtl/>
        </w:rPr>
        <w:t xml:space="preserve"> עובדים אצל הממשלה, אנחנו מפקחים</w:t>
      </w:r>
      <w:r>
        <w:rPr>
          <w:rFonts w:hint="cs"/>
          <w:rtl/>
        </w:rPr>
        <w:t xml:space="preserve"> על הממשלה</w:t>
      </w:r>
      <w:r w:rsidR="00272556">
        <w:rPr>
          <w:rFonts w:hint="cs"/>
          <w:rtl/>
        </w:rPr>
        <w:t>. אני לא מוכן ללוחות הזמנים שהממשלה מקציבה לנ</w:t>
      </w:r>
      <w:r>
        <w:rPr>
          <w:rFonts w:hint="cs"/>
          <w:rtl/>
        </w:rPr>
        <w:t xml:space="preserve">ו, ואני מציע לכל חברי הכנסת, כולל </w:t>
      </w:r>
      <w:bookmarkStart w:id="121" w:name="_ETM_Q1_1404208"/>
      <w:bookmarkEnd w:id="121"/>
      <w:r>
        <w:rPr>
          <w:rFonts w:hint="cs"/>
          <w:rtl/>
        </w:rPr>
        <w:t xml:space="preserve">אופוזיציה-קואליציה, לא להיות כאן חותמות גומי. באמת, בשביל זה נבחרתם? </w:t>
      </w:r>
      <w:bookmarkStart w:id="122" w:name="_ETM_Q1_1409639"/>
      <w:bookmarkEnd w:id="122"/>
      <w:r>
        <w:rPr>
          <w:rFonts w:hint="cs"/>
          <w:rtl/>
        </w:rPr>
        <w:t xml:space="preserve">בשביל זה רצתם בפריימריז? בשביל נלחמתם להגיע לפה? כדי לרצות </w:t>
      </w:r>
      <w:bookmarkStart w:id="123" w:name="_ETM_Q1_1415640"/>
      <w:bookmarkEnd w:id="123"/>
      <w:r>
        <w:rPr>
          <w:rFonts w:hint="cs"/>
          <w:rtl/>
        </w:rPr>
        <w:t>את הממשלה בכל מחיר? - -</w:t>
      </w:r>
    </w:p>
    <w:p w:rsidR="00272556" w:rsidRDefault="00272556" w:rsidP="00D726E2">
      <w:pPr>
        <w:rPr>
          <w:rFonts w:hint="cs"/>
          <w:rtl/>
        </w:rPr>
      </w:pPr>
    </w:p>
    <w:p w:rsidR="00272556" w:rsidRDefault="00272556" w:rsidP="002725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72556" w:rsidRDefault="00272556" w:rsidP="00272556">
      <w:pPr>
        <w:pStyle w:val="KeepWithNext"/>
        <w:rPr>
          <w:rFonts w:hint="cs"/>
          <w:rtl/>
        </w:rPr>
      </w:pPr>
    </w:p>
    <w:p w:rsidR="00272556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תן לי רגע להשיב לך: </w:t>
      </w:r>
      <w:bookmarkStart w:id="124" w:name="_ETM_Q1_1415928"/>
      <w:bookmarkEnd w:id="124"/>
      <w:r>
        <w:rPr>
          <w:rFonts w:hint="cs"/>
          <w:rtl/>
        </w:rPr>
        <w:t xml:space="preserve">פה </w:t>
      </w:r>
      <w:r w:rsidR="00272556">
        <w:rPr>
          <w:rFonts w:hint="cs"/>
          <w:rtl/>
        </w:rPr>
        <w:t xml:space="preserve">לא הממשלה על הדוכן. </w:t>
      </w:r>
      <w:r>
        <w:rPr>
          <w:rFonts w:hint="cs"/>
          <w:rtl/>
        </w:rPr>
        <w:t xml:space="preserve">על </w:t>
      </w:r>
      <w:r w:rsidR="00272556">
        <w:rPr>
          <w:rFonts w:hint="cs"/>
          <w:rtl/>
        </w:rPr>
        <w:t>הדוכן זה החוק והמשמעויות</w:t>
      </w:r>
      <w:r>
        <w:rPr>
          <w:rFonts w:hint="cs"/>
          <w:rtl/>
        </w:rPr>
        <w:t xml:space="preserve"> שלו אם לא נאשר אותו</w:t>
      </w:r>
      <w:r w:rsidR="00272556">
        <w:rPr>
          <w:rFonts w:hint="cs"/>
          <w:rtl/>
        </w:rPr>
        <w:t xml:space="preserve">. יש במקרה הספציפי הזה, זה בדיוק המקרה </w:t>
      </w:r>
      <w:r>
        <w:rPr>
          <w:rFonts w:hint="cs"/>
          <w:rtl/>
        </w:rPr>
        <w:t xml:space="preserve">שכן צריך לתת פטור מהנחה </w:t>
      </w:r>
      <w:r w:rsidR="00272556">
        <w:rPr>
          <w:rFonts w:hint="cs"/>
          <w:rtl/>
        </w:rPr>
        <w:t>כיוו</w:t>
      </w:r>
      <w:r>
        <w:rPr>
          <w:rFonts w:hint="cs"/>
          <w:rtl/>
        </w:rPr>
        <w:t>ן</w:t>
      </w:r>
      <w:r w:rsidR="00272556">
        <w:rPr>
          <w:rFonts w:hint="cs"/>
          <w:rtl/>
        </w:rPr>
        <w:t xml:space="preserve"> שמי שיפגע מזה זה</w:t>
      </w:r>
      <w:r>
        <w:rPr>
          <w:rFonts w:hint="cs"/>
          <w:rtl/>
        </w:rPr>
        <w:t xml:space="preserve"> ה</w:t>
      </w:r>
      <w:r w:rsidR="00272556">
        <w:rPr>
          <w:rFonts w:hint="cs"/>
          <w:rtl/>
        </w:rPr>
        <w:t>רשויות המקומיות</w:t>
      </w:r>
      <w:r>
        <w:rPr>
          <w:rFonts w:hint="cs"/>
          <w:rtl/>
        </w:rPr>
        <w:t xml:space="preserve"> והפעילות שהן הולכות לשרת באמצעות החוק </w:t>
      </w:r>
      <w:bookmarkStart w:id="125" w:name="_ETM_Q1_1430873"/>
      <w:bookmarkEnd w:id="125"/>
      <w:r>
        <w:rPr>
          <w:rFonts w:hint="cs"/>
          <w:rtl/>
        </w:rPr>
        <w:t>הזה</w:t>
      </w:r>
      <w:r w:rsidR="00272556">
        <w:rPr>
          <w:rFonts w:hint="cs"/>
          <w:rtl/>
        </w:rPr>
        <w:t xml:space="preserve">. </w:t>
      </w:r>
      <w:r>
        <w:rPr>
          <w:rFonts w:hint="cs"/>
          <w:rtl/>
        </w:rPr>
        <w:t>זה המצב.</w:t>
      </w:r>
    </w:p>
    <w:p w:rsidR="00272556" w:rsidRDefault="00272556" w:rsidP="00272556">
      <w:pPr>
        <w:rPr>
          <w:rFonts w:hint="cs"/>
          <w:rtl/>
        </w:rPr>
      </w:pPr>
    </w:p>
    <w:p w:rsidR="00272556" w:rsidRDefault="0062596C" w:rsidP="0062596C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272556" w:rsidRDefault="0062596C" w:rsidP="0062596C">
      <w:pPr>
        <w:rPr>
          <w:rFonts w:hint="cs"/>
          <w:rtl/>
        </w:rPr>
      </w:pPr>
      <w:r>
        <w:rPr>
          <w:rFonts w:hint="cs"/>
          <w:rtl/>
        </w:rPr>
        <w:t>אבל זאת הממשלה שכשלה - - -</w:t>
      </w:r>
    </w:p>
    <w:p w:rsidR="00272556" w:rsidRDefault="00272556" w:rsidP="00272556">
      <w:pPr>
        <w:rPr>
          <w:rFonts w:hint="cs"/>
          <w:rtl/>
        </w:rPr>
      </w:pPr>
    </w:p>
    <w:p w:rsidR="00272556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 xml:space="preserve">בעצם לא רק </w:t>
      </w:r>
      <w:bookmarkStart w:id="126" w:name="_ETM_Q1_1439939"/>
      <w:bookmarkEnd w:id="126"/>
      <w:r>
        <w:rPr>
          <w:rFonts w:hint="cs"/>
          <w:rtl/>
        </w:rPr>
        <w:t xml:space="preserve">יואל מעלה את זה. באמת ההרגשה לא טובה של כולנו, </w:t>
      </w:r>
      <w:bookmarkStart w:id="127" w:name="_ETM_Q1_1442671"/>
      <w:bookmarkEnd w:id="127"/>
      <w:r>
        <w:rPr>
          <w:rFonts w:hint="cs"/>
          <w:rtl/>
        </w:rPr>
        <w:t xml:space="preserve">שמגיעים דברים לרגע האחרון - - - </w:t>
      </w:r>
    </w:p>
    <w:p w:rsidR="00272556" w:rsidRDefault="00272556" w:rsidP="00272556">
      <w:pPr>
        <w:rPr>
          <w:rFonts w:hint="cs"/>
          <w:rtl/>
        </w:rPr>
      </w:pPr>
    </w:p>
    <w:p w:rsidR="0062596C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62596C" w:rsidRDefault="0062596C" w:rsidP="0062596C">
      <w:pPr>
        <w:rPr>
          <w:rFonts w:hint="cs"/>
          <w:rtl/>
        </w:rPr>
      </w:pPr>
      <w:r>
        <w:rPr>
          <w:rFonts w:hint="cs"/>
          <w:rtl/>
        </w:rPr>
        <w:t>כל הזמן זה קורה, כל הזמן.</w:t>
      </w:r>
      <w:bookmarkStart w:id="128" w:name="_ETM_Q1_1442772"/>
      <w:bookmarkEnd w:id="128"/>
    </w:p>
    <w:p w:rsidR="0062596C" w:rsidRDefault="0062596C" w:rsidP="0062596C">
      <w:pPr>
        <w:rPr>
          <w:rFonts w:hint="cs"/>
          <w:rtl/>
        </w:rPr>
      </w:pPr>
      <w:bookmarkStart w:id="129" w:name="_ETM_Q1_1443013"/>
      <w:bookmarkEnd w:id="129"/>
    </w:p>
    <w:p w:rsidR="0062596C" w:rsidRDefault="0062596C" w:rsidP="0062596C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62596C" w:rsidRDefault="0062596C" w:rsidP="0062596C">
      <w:pPr>
        <w:pStyle w:val="KeepWithNext"/>
        <w:rPr>
          <w:rFonts w:hint="cs"/>
          <w:rtl/>
        </w:rPr>
      </w:pPr>
    </w:p>
    <w:p w:rsidR="00272556" w:rsidRDefault="0062596C" w:rsidP="00684DBC">
      <w:pPr>
        <w:rPr>
          <w:rFonts w:hint="cs"/>
          <w:rtl/>
        </w:rPr>
      </w:pPr>
      <w:bookmarkStart w:id="130" w:name="_ETM_Q1_1445053"/>
      <w:bookmarkStart w:id="131" w:name="_ETM_Q1_1444833"/>
      <w:bookmarkEnd w:id="130"/>
      <w:bookmarkEnd w:id="131"/>
      <w:r>
        <w:rPr>
          <w:rFonts w:hint="cs"/>
          <w:rtl/>
        </w:rPr>
        <w:t xml:space="preserve">- - </w:t>
      </w:r>
      <w:r w:rsidR="00272556">
        <w:rPr>
          <w:rFonts w:hint="cs"/>
          <w:rtl/>
        </w:rPr>
        <w:t>אז אני מציע הצעה, שאולי תקבלו</w:t>
      </w:r>
      <w:r>
        <w:rPr>
          <w:rFonts w:hint="cs"/>
          <w:rtl/>
        </w:rPr>
        <w:t xml:space="preserve"> אותה על סמך זה:</w:t>
      </w:r>
      <w:r w:rsidR="00272556">
        <w:rPr>
          <w:rFonts w:hint="cs"/>
          <w:rtl/>
        </w:rPr>
        <w:t xml:space="preserve"> שה</w:t>
      </w:r>
      <w:r>
        <w:rPr>
          <w:rFonts w:hint="cs"/>
          <w:rtl/>
        </w:rPr>
        <w:t>ו</w:t>
      </w:r>
      <w:r w:rsidR="00272556">
        <w:rPr>
          <w:rFonts w:hint="cs"/>
          <w:rtl/>
        </w:rPr>
        <w:t>ועדה תוציא</w:t>
      </w:r>
      <w:r>
        <w:rPr>
          <w:rFonts w:hint="cs"/>
          <w:rtl/>
        </w:rPr>
        <w:t>,</w:t>
      </w:r>
      <w:r w:rsidR="00272556">
        <w:rPr>
          <w:rFonts w:hint="cs"/>
          <w:rtl/>
        </w:rPr>
        <w:t xml:space="preserve"> וזה קורה הרבה </w:t>
      </w:r>
      <w:r>
        <w:rPr>
          <w:rFonts w:hint="cs"/>
          <w:rtl/>
        </w:rPr>
        <w:t xml:space="preserve">פה, שמגיע לוועדת הכנסת, </w:t>
      </w:r>
      <w:r w:rsidR="00684DBC">
        <w:rPr>
          <w:rFonts w:hint="cs"/>
          <w:rtl/>
        </w:rPr>
        <w:t>ל</w:t>
      </w:r>
      <w:r w:rsidR="00272556">
        <w:rPr>
          <w:rFonts w:hint="cs"/>
          <w:rtl/>
        </w:rPr>
        <w:t xml:space="preserve">משרדים </w:t>
      </w:r>
      <w:r w:rsidR="00684DBC">
        <w:rPr>
          <w:rFonts w:hint="cs"/>
          <w:rtl/>
        </w:rPr>
        <w:t>ה</w:t>
      </w:r>
      <w:r w:rsidR="00272556">
        <w:rPr>
          <w:rFonts w:hint="cs"/>
          <w:rtl/>
        </w:rPr>
        <w:t>ממשלתיים</w:t>
      </w:r>
      <w:r w:rsidR="00684DBC">
        <w:rPr>
          <w:rFonts w:hint="cs"/>
          <w:rtl/>
        </w:rPr>
        <w:t>, לא רק הממשלה,</w:t>
      </w:r>
      <w:r w:rsidR="00272556">
        <w:rPr>
          <w:rFonts w:hint="cs"/>
          <w:rtl/>
        </w:rPr>
        <w:t xml:space="preserve"> מכתבים</w:t>
      </w:r>
      <w:r w:rsidR="00684DBC">
        <w:rPr>
          <w:rFonts w:hint="cs"/>
          <w:rtl/>
        </w:rPr>
        <w:t>,</w:t>
      </w:r>
      <w:r w:rsidR="00272556">
        <w:rPr>
          <w:rFonts w:hint="cs"/>
          <w:rtl/>
        </w:rPr>
        <w:t xml:space="preserve"> ש</w:t>
      </w:r>
      <w:r w:rsidR="00684DBC">
        <w:rPr>
          <w:rFonts w:hint="cs"/>
          <w:rtl/>
        </w:rPr>
        <w:t>ה</w:t>
      </w:r>
      <w:r w:rsidR="00272556">
        <w:rPr>
          <w:rFonts w:hint="cs"/>
          <w:rtl/>
        </w:rPr>
        <w:t>וועדה תידון בדברים</w:t>
      </w:r>
      <w:r w:rsidR="00684DBC">
        <w:rPr>
          <w:rFonts w:hint="cs"/>
          <w:rtl/>
        </w:rPr>
        <w:t xml:space="preserve"> רק אם יגיע </w:t>
      </w:r>
      <w:bookmarkStart w:id="132" w:name="_ETM_Q1_1456270"/>
      <w:bookmarkEnd w:id="132"/>
      <w:r w:rsidR="00684DBC">
        <w:rPr>
          <w:rFonts w:hint="cs"/>
          <w:rtl/>
        </w:rPr>
        <w:t>30 יום קודם</w:t>
      </w:r>
      <w:r w:rsidR="00272556">
        <w:rPr>
          <w:rFonts w:hint="cs"/>
          <w:rtl/>
        </w:rPr>
        <w:t>. היא לא</w:t>
      </w:r>
      <w:r w:rsidR="00684DBC">
        <w:rPr>
          <w:rFonts w:hint="cs"/>
          <w:rtl/>
        </w:rPr>
        <w:t xml:space="preserve"> תדון על דברים של הרגע האחרון</w:t>
      </w:r>
      <w:r w:rsidR="00272556">
        <w:rPr>
          <w:rFonts w:hint="cs"/>
          <w:rtl/>
        </w:rPr>
        <w:t>. אני אומר לך</w:t>
      </w:r>
      <w:r w:rsidR="00684DBC">
        <w:rPr>
          <w:rFonts w:hint="cs"/>
          <w:rtl/>
        </w:rPr>
        <w:t xml:space="preserve"> </w:t>
      </w:r>
      <w:bookmarkStart w:id="133" w:name="_ETM_Q1_1461920"/>
      <w:bookmarkEnd w:id="133"/>
      <w:r w:rsidR="00684DBC">
        <w:rPr>
          <w:rFonts w:hint="cs"/>
          <w:rtl/>
        </w:rPr>
        <w:t>שאם לא - - -</w:t>
      </w:r>
    </w:p>
    <w:p w:rsidR="00272556" w:rsidRDefault="00272556" w:rsidP="00272556">
      <w:pPr>
        <w:rPr>
          <w:rFonts w:hint="cs"/>
          <w:rtl/>
        </w:rPr>
      </w:pPr>
    </w:p>
    <w:p w:rsidR="00272556" w:rsidRDefault="00684DBC" w:rsidP="00684DB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84DBC" w:rsidRDefault="00684DBC" w:rsidP="00684DBC">
      <w:pPr>
        <w:pStyle w:val="KeepWithNext"/>
        <w:rPr>
          <w:rFonts w:hint="cs"/>
          <w:rtl/>
        </w:rPr>
      </w:pPr>
    </w:p>
    <w:p w:rsidR="00272556" w:rsidRDefault="00272556" w:rsidP="00272556">
      <w:pPr>
        <w:rPr>
          <w:rFonts w:hint="cs"/>
          <w:rtl/>
        </w:rPr>
      </w:pPr>
      <w:r>
        <w:rPr>
          <w:rFonts w:hint="cs"/>
          <w:rtl/>
        </w:rPr>
        <w:t>אני מחזקת את הדברים האלה.</w:t>
      </w:r>
    </w:p>
    <w:p w:rsidR="00272556" w:rsidRDefault="00272556" w:rsidP="00272556">
      <w:pPr>
        <w:rPr>
          <w:rFonts w:hint="cs"/>
          <w:rtl/>
        </w:rPr>
      </w:pPr>
    </w:p>
    <w:p w:rsidR="00272556" w:rsidRDefault="00272556" w:rsidP="002725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72556" w:rsidRDefault="00272556" w:rsidP="00272556">
      <w:pPr>
        <w:pStyle w:val="KeepWithNext"/>
        <w:rPr>
          <w:rFonts w:hint="cs"/>
          <w:rtl/>
        </w:rPr>
      </w:pPr>
    </w:p>
    <w:p w:rsidR="00272556" w:rsidRDefault="00272556" w:rsidP="00272556">
      <w:pPr>
        <w:rPr>
          <w:rFonts w:hint="cs"/>
          <w:rtl/>
        </w:rPr>
      </w:pPr>
      <w:r>
        <w:rPr>
          <w:rFonts w:hint="cs"/>
          <w:rtl/>
        </w:rPr>
        <w:t>אז מה אתם רוצים?</w:t>
      </w:r>
      <w:r w:rsidR="00684DBC">
        <w:rPr>
          <w:rFonts w:hint="cs"/>
          <w:rtl/>
        </w:rPr>
        <w:t xml:space="preserve"> אתם רציניים? אתם רוצים לתת </w:t>
      </w:r>
      <w:bookmarkStart w:id="134" w:name="_ETM_Q1_1461227"/>
      <w:bookmarkEnd w:id="134"/>
      <w:r w:rsidR="00684DBC">
        <w:rPr>
          <w:rFonts w:hint="cs"/>
          <w:rtl/>
        </w:rPr>
        <w:t>לאופוזיציה לא לעבוד?</w:t>
      </w:r>
    </w:p>
    <w:p w:rsidR="00272556" w:rsidRDefault="00272556" w:rsidP="00272556">
      <w:pPr>
        <w:rPr>
          <w:rFonts w:hint="cs"/>
          <w:rtl/>
        </w:rPr>
      </w:pPr>
    </w:p>
    <w:p w:rsidR="00272556" w:rsidRDefault="00684DBC" w:rsidP="00684DBC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84DBC" w:rsidRDefault="00684DBC" w:rsidP="00684DBC">
      <w:pPr>
        <w:pStyle w:val="KeepWithNext"/>
        <w:rPr>
          <w:rFonts w:hint="cs"/>
          <w:rtl/>
        </w:rPr>
      </w:pPr>
    </w:p>
    <w:p w:rsidR="00272556" w:rsidRDefault="00684DBC" w:rsidP="00684DBC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r w:rsidR="00272556">
        <w:rPr>
          <w:rFonts w:hint="cs"/>
          <w:rtl/>
        </w:rPr>
        <w:t xml:space="preserve">זה לא </w:t>
      </w:r>
      <w:r>
        <w:rPr>
          <w:rFonts w:hint="cs"/>
          <w:rtl/>
        </w:rPr>
        <w:t>ה</w:t>
      </w:r>
      <w:r w:rsidR="00272556">
        <w:rPr>
          <w:rFonts w:hint="cs"/>
          <w:rtl/>
        </w:rPr>
        <w:t>אופוזיציה, זה התנהלות. אני מברכת את הרב מקל</w:t>
      </w:r>
      <w:r>
        <w:rPr>
          <w:rFonts w:hint="cs"/>
          <w:rtl/>
        </w:rPr>
        <w:t>ב</w:t>
      </w:r>
      <w:r w:rsidR="00272556">
        <w:rPr>
          <w:rFonts w:hint="cs"/>
          <w:rtl/>
        </w:rPr>
        <w:t xml:space="preserve"> על הצעתו.</w:t>
      </w:r>
    </w:p>
    <w:p w:rsidR="00272556" w:rsidRDefault="00272556" w:rsidP="00272556">
      <w:pPr>
        <w:rPr>
          <w:rFonts w:hint="cs"/>
          <w:rtl/>
        </w:rPr>
      </w:pPr>
    </w:p>
    <w:p w:rsidR="00272556" w:rsidRDefault="00272556" w:rsidP="002725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72556" w:rsidRDefault="00272556" w:rsidP="00272556">
      <w:pPr>
        <w:pStyle w:val="KeepWithNext"/>
        <w:rPr>
          <w:rFonts w:hint="cs"/>
          <w:rtl/>
        </w:rPr>
      </w:pPr>
    </w:p>
    <w:p w:rsidR="00272556" w:rsidRDefault="00684DBC" w:rsidP="00272556">
      <w:pPr>
        <w:rPr>
          <w:rFonts w:hint="cs"/>
          <w:rtl/>
        </w:rPr>
      </w:pPr>
      <w:r>
        <w:rPr>
          <w:rFonts w:hint="cs"/>
          <w:rtl/>
        </w:rPr>
        <w:t xml:space="preserve">אז מה? בחוק בני הישיבות נתתי </w:t>
      </w:r>
      <w:bookmarkStart w:id="135" w:name="_ETM_Q1_1478918"/>
      <w:bookmarkEnd w:id="135"/>
      <w:r>
        <w:rPr>
          <w:rFonts w:hint="cs"/>
          <w:rtl/>
        </w:rPr>
        <w:t xml:space="preserve">פטור. אז מה, הפטור היה 30 יום לפני? </w:t>
      </w:r>
      <w:r w:rsidR="00272556">
        <w:rPr>
          <w:rFonts w:hint="cs"/>
          <w:rtl/>
        </w:rPr>
        <w:t>מה קרה לכם? באמת. אני לא אגביל את הוועדה.</w:t>
      </w:r>
    </w:p>
    <w:p w:rsidR="00272556" w:rsidRDefault="00272556" w:rsidP="00272556">
      <w:pPr>
        <w:rPr>
          <w:rFonts w:hint="cs"/>
          <w:rtl/>
        </w:rPr>
      </w:pPr>
    </w:p>
    <w:p w:rsidR="00272556" w:rsidRDefault="00684DBC" w:rsidP="00684DBC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684DBC" w:rsidRDefault="00684DBC" w:rsidP="00684DBC">
      <w:pPr>
        <w:pStyle w:val="KeepWithNext"/>
        <w:rPr>
          <w:rFonts w:hint="cs"/>
          <w:rtl/>
        </w:rPr>
      </w:pPr>
    </w:p>
    <w:p w:rsidR="00684DBC" w:rsidRDefault="00684DBC" w:rsidP="00684DBC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36" w:name="_ETM_Q1_1486920"/>
      <w:bookmarkEnd w:id="136"/>
      <w:r>
        <w:rPr>
          <w:rFonts w:hint="cs"/>
          <w:rtl/>
        </w:rPr>
        <w:t>-</w:t>
      </w:r>
    </w:p>
    <w:p w:rsidR="00272556" w:rsidRDefault="00272556" w:rsidP="00272556">
      <w:pPr>
        <w:rPr>
          <w:rFonts w:hint="cs"/>
          <w:rtl/>
        </w:rPr>
      </w:pPr>
    </w:p>
    <w:p w:rsidR="00272556" w:rsidRDefault="000B5BBA" w:rsidP="000B5B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5BBA" w:rsidRDefault="000B5BBA" w:rsidP="000B5BBA">
      <w:pPr>
        <w:pStyle w:val="KeepWithNext"/>
        <w:rPr>
          <w:rFonts w:hint="cs"/>
          <w:rtl/>
        </w:rPr>
      </w:pPr>
    </w:p>
    <w:p w:rsidR="000B5BBA" w:rsidRDefault="00684DBC" w:rsidP="000B5BBA">
      <w:pPr>
        <w:rPr>
          <w:rFonts w:hint="cs"/>
          <w:rtl/>
        </w:rPr>
      </w:pPr>
      <w:r>
        <w:rPr>
          <w:rFonts w:hint="cs"/>
          <w:rtl/>
        </w:rPr>
        <w:t xml:space="preserve">אוקי, הבנתי. לא אגביל את הוועדה. </w:t>
      </w:r>
      <w:bookmarkStart w:id="137" w:name="_ETM_Q1_1486952"/>
      <w:bookmarkEnd w:id="137"/>
    </w:p>
    <w:p w:rsidR="000B5BBA" w:rsidRDefault="000B5BBA" w:rsidP="000B5BBA">
      <w:pPr>
        <w:rPr>
          <w:rFonts w:hint="cs"/>
          <w:rtl/>
        </w:rPr>
      </w:pPr>
    </w:p>
    <w:p w:rsidR="000B5BBA" w:rsidRDefault="00684DBC" w:rsidP="00684DBC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684DBC" w:rsidRDefault="00684DBC" w:rsidP="00684DBC">
      <w:pPr>
        <w:pStyle w:val="KeepWithNext"/>
        <w:rPr>
          <w:rFonts w:hint="cs"/>
          <w:rtl/>
        </w:rPr>
      </w:pPr>
    </w:p>
    <w:p w:rsidR="000B5BBA" w:rsidRDefault="000B5BBA" w:rsidP="00684DBC">
      <w:pPr>
        <w:rPr>
          <w:rFonts w:hint="cs"/>
          <w:rtl/>
        </w:rPr>
      </w:pPr>
      <w:r>
        <w:rPr>
          <w:rFonts w:hint="cs"/>
          <w:rtl/>
        </w:rPr>
        <w:t>להנחות את המשרדים</w:t>
      </w:r>
      <w:r w:rsidR="00684DBC">
        <w:rPr>
          <w:rFonts w:hint="cs"/>
          <w:rtl/>
        </w:rPr>
        <w:t>,</w:t>
      </w:r>
      <w:r>
        <w:rPr>
          <w:rFonts w:hint="cs"/>
          <w:rtl/>
        </w:rPr>
        <w:t xml:space="preserve"> אל תגביל את עצמך</w:t>
      </w:r>
      <w:r w:rsidR="00684DBC">
        <w:rPr>
          <w:rFonts w:hint="cs"/>
          <w:rtl/>
        </w:rPr>
        <w:t xml:space="preserve"> - - -</w:t>
      </w:r>
    </w:p>
    <w:p w:rsidR="000B5BBA" w:rsidRDefault="000B5BBA" w:rsidP="000B5BBA">
      <w:pPr>
        <w:rPr>
          <w:rFonts w:hint="cs"/>
          <w:rtl/>
        </w:rPr>
      </w:pPr>
    </w:p>
    <w:p w:rsidR="000B5BBA" w:rsidRDefault="000B5BBA" w:rsidP="000B5B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5BBA" w:rsidRDefault="000B5BBA" w:rsidP="000B5BBA">
      <w:pPr>
        <w:pStyle w:val="KeepWithNext"/>
        <w:rPr>
          <w:rFonts w:hint="cs"/>
          <w:rtl/>
        </w:rPr>
      </w:pPr>
    </w:p>
    <w:p w:rsidR="00684DBC" w:rsidRDefault="00684DBC" w:rsidP="000B5BBA">
      <w:pPr>
        <w:rPr>
          <w:rFonts w:hint="cs"/>
          <w:rtl/>
        </w:rPr>
      </w:pPr>
      <w:r>
        <w:rPr>
          <w:rFonts w:hint="cs"/>
          <w:rtl/>
        </w:rPr>
        <w:t xml:space="preserve">בסדר, אני אנחה, אז לא הייתי </w:t>
      </w:r>
      <w:bookmarkStart w:id="138" w:name="_ETM_Q1_1492212"/>
      <w:bookmarkEnd w:id="138"/>
      <w:r>
        <w:rPr>
          <w:rFonts w:hint="cs"/>
          <w:rtl/>
        </w:rPr>
        <w:t xml:space="preserve">מעביר את חוק בני הישיבות פה. אני לא אגביל את </w:t>
      </w:r>
      <w:bookmarkStart w:id="139" w:name="_ETM_Q1_1496174"/>
      <w:bookmarkEnd w:id="139"/>
      <w:r>
        <w:rPr>
          <w:rFonts w:hint="cs"/>
          <w:rtl/>
        </w:rPr>
        <w:t xml:space="preserve">עצמי. </w:t>
      </w:r>
    </w:p>
    <w:p w:rsidR="00684DBC" w:rsidRDefault="00684DBC" w:rsidP="000B5BBA">
      <w:pPr>
        <w:rPr>
          <w:rFonts w:hint="cs"/>
          <w:rtl/>
        </w:rPr>
      </w:pPr>
    </w:p>
    <w:p w:rsidR="00684DBC" w:rsidRDefault="00684DBC" w:rsidP="00684DBC">
      <w:pPr>
        <w:pStyle w:val="a"/>
        <w:keepNext/>
        <w:rPr>
          <w:rFonts w:hint="cs"/>
          <w:rtl/>
        </w:rPr>
      </w:pPr>
      <w:bookmarkStart w:id="140" w:name="_ETM_Q1_1499338"/>
      <w:bookmarkStart w:id="141" w:name="_ETM_Q1_1499569"/>
      <w:bookmarkEnd w:id="140"/>
      <w:bookmarkEnd w:id="141"/>
      <w:r>
        <w:rPr>
          <w:rtl/>
        </w:rPr>
        <w:t>אורי מקלב (יהדות התורה):</w:t>
      </w:r>
    </w:p>
    <w:p w:rsidR="00684DBC" w:rsidRDefault="00684DBC" w:rsidP="00684DBC">
      <w:pPr>
        <w:pStyle w:val="KeepWithNext"/>
        <w:rPr>
          <w:rFonts w:hint="cs"/>
          <w:rtl/>
        </w:rPr>
      </w:pPr>
    </w:p>
    <w:p w:rsidR="00684DBC" w:rsidRDefault="00684DBC" w:rsidP="000B5BBA">
      <w:pPr>
        <w:rPr>
          <w:rFonts w:hint="cs"/>
          <w:rtl/>
        </w:rPr>
      </w:pPr>
      <w:bookmarkStart w:id="142" w:name="_ETM_Q1_1499588"/>
      <w:bookmarkEnd w:id="142"/>
      <w:r>
        <w:rPr>
          <w:rFonts w:hint="cs"/>
          <w:rtl/>
        </w:rPr>
        <w:t>- - - אל תגביל את עצמך.</w:t>
      </w:r>
    </w:p>
    <w:p w:rsidR="00684DBC" w:rsidRDefault="00684DBC" w:rsidP="000B5BBA">
      <w:pPr>
        <w:rPr>
          <w:rFonts w:hint="cs"/>
          <w:rtl/>
        </w:rPr>
      </w:pPr>
      <w:bookmarkStart w:id="143" w:name="_ETM_Q1_1497597"/>
      <w:bookmarkEnd w:id="143"/>
    </w:p>
    <w:p w:rsidR="00684DBC" w:rsidRDefault="00684DBC" w:rsidP="00684DB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84DBC" w:rsidRDefault="00684DBC" w:rsidP="00684DBC">
      <w:pPr>
        <w:pStyle w:val="KeepWithNext"/>
        <w:rPr>
          <w:rFonts w:hint="cs"/>
          <w:rtl/>
        </w:rPr>
      </w:pPr>
    </w:p>
    <w:p w:rsidR="00684DBC" w:rsidRDefault="00684DBC" w:rsidP="00684DBC">
      <w:pPr>
        <w:rPr>
          <w:rFonts w:hint="cs"/>
          <w:rtl/>
        </w:rPr>
      </w:pPr>
      <w:r>
        <w:rPr>
          <w:rFonts w:hint="cs"/>
          <w:rtl/>
        </w:rPr>
        <w:t>תנחה את הממשלה.</w:t>
      </w:r>
    </w:p>
    <w:p w:rsidR="00684DBC" w:rsidRDefault="00684DBC" w:rsidP="00684DBC">
      <w:pPr>
        <w:pStyle w:val="af"/>
        <w:keepNext/>
        <w:rPr>
          <w:rFonts w:hint="cs"/>
          <w:rtl/>
        </w:rPr>
      </w:pPr>
      <w:bookmarkStart w:id="144" w:name="_ETM_Q1_1497836"/>
      <w:bookmarkEnd w:id="144"/>
    </w:p>
    <w:p w:rsidR="00684DBC" w:rsidRDefault="00684DBC" w:rsidP="00684DBC">
      <w:pPr>
        <w:pStyle w:val="af"/>
        <w:keepNext/>
        <w:rPr>
          <w:rFonts w:hint="cs"/>
          <w:rtl/>
        </w:rPr>
      </w:pPr>
      <w:bookmarkStart w:id="145" w:name="_ETM_Q1_1500912"/>
      <w:bookmarkEnd w:id="145"/>
      <w:r>
        <w:rPr>
          <w:rtl/>
        </w:rPr>
        <w:t>היו"ר דוד ביטן:</w:t>
      </w:r>
    </w:p>
    <w:p w:rsidR="00684DBC" w:rsidRDefault="00684DBC" w:rsidP="00684DBC">
      <w:pPr>
        <w:pStyle w:val="KeepWithNext"/>
        <w:rPr>
          <w:rFonts w:hint="cs"/>
          <w:rtl/>
        </w:rPr>
      </w:pPr>
    </w:p>
    <w:p w:rsidR="000B5BBA" w:rsidRDefault="000B5BBA" w:rsidP="000B5BBA">
      <w:pPr>
        <w:rPr>
          <w:rFonts w:hint="cs"/>
          <w:rtl/>
        </w:rPr>
      </w:pPr>
      <w:r>
        <w:rPr>
          <w:rFonts w:hint="cs"/>
          <w:rtl/>
        </w:rPr>
        <w:t>זה בדיוק המקרה שצריך לת</w:t>
      </w:r>
      <w:r w:rsidR="00684DBC">
        <w:rPr>
          <w:rFonts w:hint="cs"/>
          <w:rtl/>
        </w:rPr>
        <w:t>ת</w:t>
      </w:r>
      <w:r>
        <w:rPr>
          <w:rFonts w:hint="cs"/>
          <w:rtl/>
        </w:rPr>
        <w:t xml:space="preserve"> את הפטור הזה.</w:t>
      </w:r>
      <w:r w:rsidR="00684DBC">
        <w:rPr>
          <w:rFonts w:hint="cs"/>
          <w:rtl/>
        </w:rPr>
        <w:t xml:space="preserve"> </w:t>
      </w:r>
      <w:bookmarkStart w:id="146" w:name="_ETM_Q1_1507308"/>
      <w:bookmarkEnd w:id="146"/>
      <w:r w:rsidR="00684DBC">
        <w:rPr>
          <w:rFonts w:hint="cs"/>
          <w:rtl/>
        </w:rPr>
        <w:t>במקרים אחרים אנחנו נותנים אולי סתם. מי בעד?</w:t>
      </w:r>
    </w:p>
    <w:p w:rsidR="000B5BBA" w:rsidRDefault="000B5BBA" w:rsidP="000B5BBA">
      <w:pPr>
        <w:rPr>
          <w:rFonts w:hint="cs"/>
          <w:rtl/>
        </w:rPr>
      </w:pPr>
    </w:p>
    <w:p w:rsidR="000B5BBA" w:rsidRDefault="00684DBC" w:rsidP="00684DB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684DBC" w:rsidRDefault="00684DBC" w:rsidP="00684DBC">
      <w:pPr>
        <w:pStyle w:val="--"/>
        <w:keepNext/>
        <w:rPr>
          <w:rFonts w:hint="cs"/>
          <w:rtl/>
        </w:rPr>
      </w:pPr>
    </w:p>
    <w:p w:rsidR="00684DBC" w:rsidRDefault="00684DBC" w:rsidP="00684DB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:rsidR="00684DBC" w:rsidRDefault="00684DBC" w:rsidP="00684DB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3</w:t>
      </w:r>
      <w:r>
        <w:rPr>
          <w:rtl/>
        </w:rPr>
        <w:t xml:space="preserve"> </w:t>
      </w:r>
    </w:p>
    <w:p w:rsidR="00684DBC" w:rsidRDefault="00684DBC" w:rsidP="00684DB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684DBC" w:rsidRDefault="00684DBC" w:rsidP="00684DBC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הפטור </w:t>
      </w:r>
      <w:bookmarkStart w:id="147" w:name="_ETM_Q1_1525044"/>
      <w:bookmarkEnd w:id="147"/>
      <w:r>
        <w:rPr>
          <w:rFonts w:hint="cs"/>
          <w:rtl/>
        </w:rPr>
        <w:t>אושר.</w:t>
      </w:r>
    </w:p>
    <w:p w:rsidR="00684DBC" w:rsidRDefault="00684DBC" w:rsidP="00684DBC">
      <w:pPr>
        <w:rPr>
          <w:rFonts w:hint="cs"/>
          <w:rtl/>
        </w:rPr>
      </w:pPr>
    </w:p>
    <w:p w:rsidR="00684DBC" w:rsidRDefault="00684DBC" w:rsidP="00684DB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84DBC" w:rsidRDefault="00684DBC" w:rsidP="00684DBC">
      <w:pPr>
        <w:pStyle w:val="KeepWithNext"/>
        <w:rPr>
          <w:rFonts w:hint="cs"/>
          <w:rtl/>
        </w:rPr>
      </w:pPr>
    </w:p>
    <w:p w:rsidR="000B5BBA" w:rsidRDefault="000B5BBA" w:rsidP="00684DBC">
      <w:pPr>
        <w:rPr>
          <w:rFonts w:hint="cs"/>
          <w:rtl/>
        </w:rPr>
      </w:pPr>
      <w:r>
        <w:rPr>
          <w:rFonts w:hint="cs"/>
          <w:rtl/>
        </w:rPr>
        <w:t>אני חושבת שהרב מקל</w:t>
      </w:r>
      <w:r w:rsidR="00684DBC">
        <w:rPr>
          <w:rFonts w:hint="cs"/>
          <w:rtl/>
        </w:rPr>
        <w:t>ב</w:t>
      </w:r>
      <w:r>
        <w:rPr>
          <w:rFonts w:hint="cs"/>
          <w:rtl/>
        </w:rPr>
        <w:t xml:space="preserve"> העלה הצעה מעולה</w:t>
      </w:r>
      <w:r w:rsidR="00684DBC">
        <w:rPr>
          <w:rFonts w:hint="cs"/>
          <w:rtl/>
        </w:rPr>
        <w:t>, ואני רוצה לומר משהו:</w:t>
      </w:r>
      <w:r>
        <w:rPr>
          <w:rFonts w:hint="cs"/>
          <w:rtl/>
        </w:rPr>
        <w:t xml:space="preserve"> כנוהל עבודה, גם אם זה לא</w:t>
      </w:r>
      <w:r w:rsidR="00684DBC">
        <w:rPr>
          <w:rFonts w:hint="cs"/>
          <w:rtl/>
        </w:rPr>
        <w:t xml:space="preserve"> </w:t>
      </w:r>
      <w:r w:rsidR="00684DBC">
        <w:rPr>
          <w:rtl/>
        </w:rPr>
        <w:t>–</w:t>
      </w:r>
      <w:r w:rsidR="00684DBC">
        <w:rPr>
          <w:rFonts w:hint="cs"/>
          <w:rtl/>
        </w:rPr>
        <w:t xml:space="preserve"> תקשיב רגע.</w:t>
      </w:r>
    </w:p>
    <w:p w:rsidR="000B5BBA" w:rsidRDefault="000B5BBA" w:rsidP="000B5BBA">
      <w:pPr>
        <w:rPr>
          <w:rFonts w:hint="cs"/>
          <w:rtl/>
        </w:rPr>
      </w:pPr>
    </w:p>
    <w:p w:rsidR="000B5BBA" w:rsidRDefault="00684DBC" w:rsidP="00684DBC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684DBC" w:rsidRDefault="00684DBC" w:rsidP="00684DBC">
      <w:pPr>
        <w:pStyle w:val="KeepWithNext"/>
        <w:rPr>
          <w:rFonts w:hint="cs"/>
          <w:rtl/>
        </w:rPr>
      </w:pPr>
    </w:p>
    <w:p w:rsidR="00684DBC" w:rsidRDefault="00684DBC" w:rsidP="00684DBC">
      <w:pPr>
        <w:rPr>
          <w:rFonts w:hint="cs"/>
          <w:rtl/>
        </w:rPr>
      </w:pPr>
      <w:r>
        <w:rPr>
          <w:rFonts w:hint="cs"/>
          <w:rtl/>
        </w:rPr>
        <w:t xml:space="preserve">בסוף זה </w:t>
      </w:r>
      <w:bookmarkStart w:id="148" w:name="_ETM_Q1_1535581"/>
      <w:bookmarkEnd w:id="148"/>
      <w:r>
        <w:rPr>
          <w:rFonts w:hint="cs"/>
          <w:rtl/>
        </w:rPr>
        <w:t xml:space="preserve">עניין שלך, לא שלי. אני לא </w:t>
      </w:r>
      <w:r w:rsidR="009F57BC">
        <w:rPr>
          <w:rFonts w:hint="cs"/>
          <w:rtl/>
        </w:rPr>
        <w:t xml:space="preserve">אומר מה הסמכות שלך </w:t>
      </w:r>
      <w:bookmarkStart w:id="149" w:name="_ETM_Q1_1534754"/>
      <w:bookmarkEnd w:id="149"/>
      <w:r w:rsidR="009F57BC">
        <w:rPr>
          <w:rFonts w:hint="cs"/>
          <w:rtl/>
        </w:rPr>
        <w:t>- -</w:t>
      </w:r>
    </w:p>
    <w:p w:rsidR="000B5BBA" w:rsidRDefault="000B5BBA" w:rsidP="000B5BBA">
      <w:pPr>
        <w:rPr>
          <w:rFonts w:hint="cs"/>
          <w:rtl/>
        </w:rPr>
      </w:pPr>
    </w:p>
    <w:p w:rsidR="000B5BBA" w:rsidRDefault="009F57BC" w:rsidP="009F57B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F57BC" w:rsidRDefault="009F57BC" w:rsidP="009F57BC">
      <w:pPr>
        <w:pStyle w:val="KeepWithNext"/>
        <w:rPr>
          <w:rFonts w:hint="cs"/>
          <w:rtl/>
        </w:rPr>
      </w:pPr>
    </w:p>
    <w:p w:rsidR="000B5BBA" w:rsidRDefault="009F57BC" w:rsidP="00E806FD">
      <w:pPr>
        <w:rPr>
          <w:rFonts w:hint="cs"/>
          <w:rtl/>
        </w:rPr>
      </w:pPr>
      <w:r>
        <w:rPr>
          <w:rFonts w:hint="cs"/>
          <w:rtl/>
        </w:rPr>
        <w:t>- - - זה לא עניין של לפגוע בקואליציה</w:t>
      </w:r>
      <w:r w:rsidR="00E806FD">
        <w:rPr>
          <w:rFonts w:hint="cs"/>
          <w:rtl/>
        </w:rPr>
        <w:t xml:space="preserve">, זה עניין של האופן שבו הכנסת רואה את עצמה. </w:t>
      </w:r>
      <w:bookmarkStart w:id="150" w:name="_ETM_Q1_1549204"/>
      <w:bookmarkEnd w:id="150"/>
      <w:r w:rsidR="00E806FD">
        <w:rPr>
          <w:rFonts w:hint="cs"/>
          <w:rtl/>
        </w:rPr>
        <w:t xml:space="preserve">עם כל הכבוד, אנחנו לא עובדים אצל הרשויות המקומיות, </w:t>
      </w:r>
      <w:bookmarkStart w:id="151" w:name="_ETM_Q1_1552375"/>
      <w:bookmarkEnd w:id="151"/>
      <w:r w:rsidR="00E806FD">
        <w:rPr>
          <w:rFonts w:hint="cs"/>
          <w:rtl/>
        </w:rPr>
        <w:t>באמת.</w:t>
      </w:r>
    </w:p>
    <w:p w:rsidR="000B5BBA" w:rsidRDefault="000B5BBA" w:rsidP="000B5BBA">
      <w:pPr>
        <w:rPr>
          <w:rFonts w:hint="cs"/>
          <w:rtl/>
        </w:rPr>
      </w:pPr>
    </w:p>
    <w:p w:rsidR="000B5BBA" w:rsidRDefault="00E806FD" w:rsidP="00E806FD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E806FD" w:rsidRDefault="00E806FD" w:rsidP="00E806FD">
      <w:pPr>
        <w:pStyle w:val="KeepWithNext"/>
        <w:rPr>
          <w:rFonts w:hint="cs"/>
          <w:rtl/>
        </w:rPr>
      </w:pPr>
    </w:p>
    <w:p w:rsidR="00E806FD" w:rsidRDefault="00E806FD" w:rsidP="00E806FD">
      <w:pPr>
        <w:rPr>
          <w:rFonts w:hint="cs"/>
          <w:rtl/>
        </w:rPr>
      </w:pPr>
      <w:r>
        <w:rPr>
          <w:rFonts w:hint="cs"/>
          <w:rtl/>
        </w:rPr>
        <w:t>בסדר, אבל הגיע הזמן שמשרדי הממשלה יעבדו כמו שצריך.</w:t>
      </w:r>
    </w:p>
    <w:p w:rsidR="000B5BBA" w:rsidRDefault="000B5BBA" w:rsidP="000B5BBA">
      <w:pPr>
        <w:rPr>
          <w:rFonts w:hint="cs"/>
          <w:rtl/>
        </w:rPr>
      </w:pPr>
    </w:p>
    <w:p w:rsidR="00E806FD" w:rsidRDefault="00E806FD" w:rsidP="00E806FD">
      <w:pPr>
        <w:pStyle w:val="ae"/>
        <w:keepNext/>
        <w:rPr>
          <w:rFonts w:hint="cs"/>
          <w:rtl/>
        </w:rPr>
      </w:pPr>
      <w:bookmarkStart w:id="152" w:name="_ETM_Q1_1558170"/>
      <w:bookmarkEnd w:id="152"/>
      <w:r>
        <w:rPr>
          <w:rtl/>
        </w:rPr>
        <w:t>קריאות:</w:t>
      </w:r>
    </w:p>
    <w:p w:rsidR="00E806FD" w:rsidRDefault="00E806FD" w:rsidP="00E806FD">
      <w:pPr>
        <w:pStyle w:val="KeepWithNext"/>
        <w:rPr>
          <w:rFonts w:hint="cs"/>
          <w:rtl/>
        </w:rPr>
      </w:pPr>
    </w:p>
    <w:p w:rsidR="00E806FD" w:rsidRDefault="00E806FD" w:rsidP="00E806FD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53" w:name="_ETM_Q1_1562186"/>
      <w:bookmarkEnd w:id="153"/>
      <w:r>
        <w:rPr>
          <w:rFonts w:hint="cs"/>
          <w:rtl/>
        </w:rPr>
        <w:t>-</w:t>
      </w:r>
    </w:p>
    <w:p w:rsidR="00E806FD" w:rsidRDefault="00E806FD" w:rsidP="000B5BBA">
      <w:pPr>
        <w:pStyle w:val="af"/>
        <w:keepNext/>
        <w:rPr>
          <w:rFonts w:hint="cs"/>
          <w:rtl/>
        </w:rPr>
      </w:pPr>
    </w:p>
    <w:p w:rsidR="000B5BBA" w:rsidRDefault="000B5BBA" w:rsidP="000B5B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5BBA" w:rsidRDefault="000B5BBA" w:rsidP="000B5BBA">
      <w:pPr>
        <w:pStyle w:val="KeepWithNext"/>
        <w:rPr>
          <w:rFonts w:hint="cs"/>
          <w:rtl/>
        </w:rPr>
      </w:pPr>
    </w:p>
    <w:p w:rsidR="000B5BBA" w:rsidRDefault="000B5BBA" w:rsidP="000B5BBA">
      <w:pPr>
        <w:rPr>
          <w:rFonts w:hint="cs"/>
          <w:rtl/>
        </w:rPr>
      </w:pPr>
      <w:r>
        <w:rPr>
          <w:rFonts w:hint="cs"/>
          <w:rtl/>
        </w:rPr>
        <w:t>זה שהוא מוציא מכתב</w:t>
      </w:r>
      <w:r w:rsidR="00E806FD">
        <w:rPr>
          <w:rFonts w:hint="cs"/>
          <w:rtl/>
        </w:rPr>
        <w:t xml:space="preserve"> בשביל בג"ץ</w:t>
      </w:r>
      <w:r>
        <w:rPr>
          <w:rFonts w:hint="cs"/>
          <w:rtl/>
        </w:rPr>
        <w:t>, אז אני בבעיה.</w:t>
      </w:r>
    </w:p>
    <w:p w:rsidR="000B5BBA" w:rsidRDefault="000B5BBA" w:rsidP="000B5BBA">
      <w:pPr>
        <w:rPr>
          <w:rFonts w:hint="cs"/>
          <w:rtl/>
        </w:rPr>
      </w:pPr>
    </w:p>
    <w:p w:rsidR="000B5BBA" w:rsidRDefault="00E806FD" w:rsidP="00E806F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806FD" w:rsidRDefault="00E806FD" w:rsidP="00E806FD">
      <w:pPr>
        <w:pStyle w:val="KeepWithNext"/>
        <w:rPr>
          <w:rFonts w:hint="cs"/>
          <w:rtl/>
        </w:rPr>
      </w:pPr>
    </w:p>
    <w:p w:rsidR="000B5BBA" w:rsidRDefault="00E806FD" w:rsidP="00E806FD">
      <w:pPr>
        <w:rPr>
          <w:rFonts w:hint="cs"/>
          <w:rtl/>
        </w:rPr>
      </w:pPr>
      <w:r>
        <w:rPr>
          <w:rFonts w:hint="cs"/>
          <w:rtl/>
        </w:rPr>
        <w:t xml:space="preserve">תדע לך, אדוני היושב ראש </w:t>
      </w:r>
      <w:r>
        <w:rPr>
          <w:rtl/>
        </w:rPr>
        <w:t>–</w:t>
      </w:r>
      <w:r>
        <w:rPr>
          <w:rFonts w:hint="cs"/>
          <w:rtl/>
        </w:rPr>
        <w:t xml:space="preserve"> הנה, </w:t>
      </w:r>
      <w:r w:rsidR="000B5BBA">
        <w:rPr>
          <w:rFonts w:hint="cs"/>
          <w:rtl/>
        </w:rPr>
        <w:t>העברת את החוק שלך</w:t>
      </w:r>
      <w:r>
        <w:rPr>
          <w:rFonts w:hint="cs"/>
          <w:rtl/>
        </w:rPr>
        <w:t>,</w:t>
      </w:r>
      <w:r w:rsidR="000B5BBA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0B5BBA">
        <w:rPr>
          <w:rFonts w:hint="cs"/>
          <w:rtl/>
        </w:rPr>
        <w:t>אני אומר לך</w:t>
      </w:r>
      <w:r>
        <w:rPr>
          <w:rFonts w:hint="cs"/>
          <w:rtl/>
        </w:rPr>
        <w:t>:</w:t>
      </w:r>
      <w:r w:rsidR="000B5BBA">
        <w:rPr>
          <w:rFonts w:hint="cs"/>
          <w:rtl/>
        </w:rPr>
        <w:t xml:space="preserve"> כדאי שאתה תיתן, גם אם לא באופן פורמאלי,</w:t>
      </w:r>
      <w:r w:rsidR="004B2602">
        <w:rPr>
          <w:rFonts w:hint="cs"/>
          <w:rtl/>
        </w:rPr>
        <w:t xml:space="preserve"> </w:t>
      </w:r>
      <w:bookmarkStart w:id="154" w:name="_ETM_Q1_1574477"/>
      <w:bookmarkEnd w:id="154"/>
      <w:r w:rsidR="004B2602">
        <w:rPr>
          <w:rFonts w:hint="cs"/>
          <w:rtl/>
        </w:rPr>
        <w:t>לכיוון הממשלה.</w:t>
      </w:r>
      <w:r w:rsidR="000B5BBA">
        <w:rPr>
          <w:rFonts w:hint="cs"/>
          <w:rtl/>
        </w:rPr>
        <w:t xml:space="preserve"> אנחנו לא נסכים לסיכומי לוח זמנים כזה. זה לא מכבד את הוועדה.</w:t>
      </w:r>
    </w:p>
    <w:p w:rsidR="000B5BBA" w:rsidRDefault="000B5BBA" w:rsidP="000B5BBA">
      <w:pPr>
        <w:rPr>
          <w:rFonts w:hint="cs"/>
          <w:rtl/>
        </w:rPr>
      </w:pPr>
    </w:p>
    <w:p w:rsidR="000B5BBA" w:rsidRDefault="000B5BBA" w:rsidP="000B5B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5BBA" w:rsidRDefault="000B5BBA" w:rsidP="000B5BBA">
      <w:pPr>
        <w:pStyle w:val="KeepWithNext"/>
        <w:rPr>
          <w:rFonts w:hint="cs"/>
          <w:rtl/>
        </w:rPr>
      </w:pPr>
    </w:p>
    <w:p w:rsidR="000B5BBA" w:rsidRDefault="004B2602" w:rsidP="004B2602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="000B5BBA">
        <w:rPr>
          <w:rFonts w:hint="cs"/>
          <w:rtl/>
        </w:rPr>
        <w:t>היו מקרים שלא אישרתי</w:t>
      </w:r>
      <w:r>
        <w:rPr>
          <w:rFonts w:hint="cs"/>
          <w:rtl/>
        </w:rPr>
        <w:t xml:space="preserve"> ולא הבאתי את זה בכלל לדיון. היו </w:t>
      </w:r>
      <w:bookmarkStart w:id="155" w:name="_ETM_Q1_1584537"/>
      <w:bookmarkEnd w:id="155"/>
      <w:r>
        <w:rPr>
          <w:rFonts w:hint="cs"/>
          <w:rtl/>
        </w:rPr>
        <w:t xml:space="preserve">מקרים. היו מקרים שלא נראה לי דחוף כמו למשל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56" w:name="_ETM_Q1_1590058"/>
      <w:bookmarkEnd w:id="156"/>
      <w:r>
        <w:rPr>
          <w:rFonts w:hint="cs"/>
          <w:rtl/>
        </w:rPr>
        <w:t xml:space="preserve">היה תיקון לחוק שינוי סמכות בסכומים במשרד המשפטים. אמרתי: מה </w:t>
      </w:r>
      <w:bookmarkStart w:id="157" w:name="_ETM_Q1_1594611"/>
      <w:bookmarkEnd w:id="157"/>
      <w:r>
        <w:rPr>
          <w:rFonts w:hint="cs"/>
          <w:rtl/>
        </w:rPr>
        <w:t xml:space="preserve">הקשר? זה יכול לחכות כמה ימים, אין שום בעיה. במקרה </w:t>
      </w:r>
      <w:bookmarkStart w:id="158" w:name="_ETM_Q1_1592503"/>
      <w:bookmarkEnd w:id="158"/>
      <w:r>
        <w:rPr>
          <w:rFonts w:hint="cs"/>
          <w:rtl/>
        </w:rPr>
        <w:t xml:space="preserve">הספציפי הזה, </w:t>
      </w:r>
      <w:r w:rsidR="000B5BBA">
        <w:rPr>
          <w:rFonts w:hint="cs"/>
          <w:rtl/>
        </w:rPr>
        <w:t>זה באמת לא המקרה</w:t>
      </w:r>
      <w:r>
        <w:rPr>
          <w:rFonts w:hint="cs"/>
          <w:rtl/>
        </w:rPr>
        <w:t xml:space="preserve"> שצריך להתווכח עליו.</w:t>
      </w:r>
    </w:p>
    <w:p w:rsidR="000B5BBA" w:rsidRDefault="000B5BBA" w:rsidP="000B5BBA">
      <w:pPr>
        <w:rPr>
          <w:rFonts w:hint="cs"/>
          <w:rtl/>
        </w:rPr>
      </w:pPr>
    </w:p>
    <w:p w:rsidR="000B5BBA" w:rsidRDefault="004B2602" w:rsidP="004B260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B2602" w:rsidRDefault="004B2602" w:rsidP="004B2602">
      <w:pPr>
        <w:pStyle w:val="KeepWithNext"/>
        <w:rPr>
          <w:rFonts w:hint="cs"/>
          <w:rtl/>
        </w:rPr>
      </w:pPr>
    </w:p>
    <w:p w:rsidR="000B5BBA" w:rsidRDefault="004B2602" w:rsidP="000B5BBA">
      <w:pPr>
        <w:rPr>
          <w:rFonts w:hint="cs"/>
          <w:rtl/>
        </w:rPr>
      </w:pPr>
      <w:r>
        <w:rPr>
          <w:rFonts w:hint="cs"/>
          <w:rtl/>
        </w:rPr>
        <w:t>דוד, אנחנו רק רוצים שישמר העיקרון.</w:t>
      </w:r>
    </w:p>
    <w:p w:rsidR="000B5BBA" w:rsidRDefault="000B5BBA" w:rsidP="000B5BBA">
      <w:pPr>
        <w:rPr>
          <w:rFonts w:hint="cs"/>
          <w:rtl/>
        </w:rPr>
      </w:pPr>
    </w:p>
    <w:p w:rsidR="000B5BBA" w:rsidRDefault="004B2602" w:rsidP="004B260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B2602" w:rsidRDefault="004B2602" w:rsidP="004B2602">
      <w:pPr>
        <w:pStyle w:val="KeepWithNext"/>
        <w:rPr>
          <w:rFonts w:hint="cs"/>
          <w:rtl/>
        </w:rPr>
      </w:pPr>
    </w:p>
    <w:p w:rsidR="000B5BBA" w:rsidRDefault="004B2602" w:rsidP="004B2602">
      <w:pPr>
        <w:rPr>
          <w:rFonts w:hint="cs"/>
          <w:rtl/>
        </w:rPr>
      </w:pPr>
      <w:r>
        <w:rPr>
          <w:rFonts w:hint="cs"/>
          <w:rtl/>
        </w:rPr>
        <w:t xml:space="preserve">העיקרון מקובל עלי. עכשיו בואו נראה את המקרה השני: </w:t>
      </w:r>
      <w:r w:rsidR="000B5BBA">
        <w:rPr>
          <w:rFonts w:hint="cs"/>
          <w:rtl/>
        </w:rPr>
        <w:t>הצעת חוק לתיקון פקודת התעבורה</w:t>
      </w:r>
      <w:r>
        <w:rPr>
          <w:rFonts w:hint="cs"/>
          <w:rtl/>
        </w:rPr>
        <w:t xml:space="preserve"> (הוראת שעה)</w:t>
      </w:r>
      <w:r w:rsidR="000B5BBA">
        <w:rPr>
          <w:rFonts w:hint="cs"/>
          <w:rtl/>
        </w:rPr>
        <w:t>.</w:t>
      </w:r>
    </w:p>
    <w:p w:rsidR="000B5BBA" w:rsidRDefault="000B5BBA" w:rsidP="000B5BBA">
      <w:pPr>
        <w:rPr>
          <w:rFonts w:hint="cs"/>
          <w:rtl/>
        </w:rPr>
      </w:pPr>
    </w:p>
    <w:p w:rsidR="000B5BBA" w:rsidRDefault="00685F52" w:rsidP="00685F52">
      <w:pPr>
        <w:pStyle w:val="a"/>
        <w:keepNext/>
        <w:rPr>
          <w:rFonts w:hint="cs"/>
          <w:rtl/>
        </w:rPr>
      </w:pPr>
      <w:r>
        <w:rPr>
          <w:rtl/>
        </w:rPr>
        <w:t>תמי פרידמן:</w:t>
      </w:r>
    </w:p>
    <w:p w:rsidR="00685F52" w:rsidRDefault="00685F52" w:rsidP="00685F52">
      <w:pPr>
        <w:pStyle w:val="KeepWithNext"/>
        <w:rPr>
          <w:rFonts w:hint="cs"/>
          <w:rtl/>
        </w:rPr>
      </w:pPr>
    </w:p>
    <w:p w:rsidR="00C764B7" w:rsidRDefault="00453824" w:rsidP="00C764B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59" w:name="_ETM_Q1_1613065"/>
      <w:bookmarkEnd w:id="159"/>
      <w:r>
        <w:rPr>
          <w:rFonts w:hint="cs"/>
          <w:rtl/>
        </w:rPr>
        <w:t xml:space="preserve">נציגת הלשכה המשפטית ממשרד התחבורה. בפועל, היום מתקיימת חובה של </w:t>
      </w:r>
      <w:bookmarkStart w:id="160" w:name="_ETM_Q1_1614055"/>
      <w:bookmarkEnd w:id="160"/>
      <w:r>
        <w:rPr>
          <w:rFonts w:hint="cs"/>
          <w:rtl/>
        </w:rPr>
        <w:t>רשות הרישוי לפעול בהתאם לסעיף 69א רבתי (ה), ו</w:t>
      </w:r>
      <w:r w:rsidR="00567691">
        <w:rPr>
          <w:rFonts w:hint="cs"/>
          <w:rtl/>
        </w:rPr>
        <w:t>הודיע לנהג שמחדשים</w:t>
      </w:r>
      <w:r>
        <w:rPr>
          <w:rFonts w:hint="cs"/>
          <w:rtl/>
        </w:rPr>
        <w:t xml:space="preserve"> לו את רישיון הנהיגה שלו</w:t>
      </w:r>
      <w:r w:rsidR="00567691">
        <w:rPr>
          <w:rFonts w:hint="cs"/>
          <w:rtl/>
        </w:rPr>
        <w:t xml:space="preserve"> על מספר הנקודות </w:t>
      </w:r>
      <w:r>
        <w:rPr>
          <w:rFonts w:hint="cs"/>
          <w:rtl/>
        </w:rPr>
        <w:t>התקפות ה</w:t>
      </w:r>
      <w:r w:rsidR="00567691">
        <w:rPr>
          <w:rFonts w:hint="cs"/>
          <w:rtl/>
        </w:rPr>
        <w:t>עומדו</w:t>
      </w:r>
      <w:r>
        <w:rPr>
          <w:rFonts w:hint="cs"/>
          <w:rtl/>
        </w:rPr>
        <w:t>ת</w:t>
      </w:r>
      <w:r w:rsidR="00567691">
        <w:rPr>
          <w:rFonts w:hint="cs"/>
          <w:rtl/>
        </w:rPr>
        <w:t xml:space="preserve"> לחובתו.</w:t>
      </w:r>
      <w:r>
        <w:rPr>
          <w:rFonts w:hint="cs"/>
          <w:rtl/>
        </w:rPr>
        <w:t xml:space="preserve"> התיקון עבר בפברואר 2015 והיתה </w:t>
      </w:r>
      <w:bookmarkStart w:id="161" w:name="_ETM_Q1_1626073"/>
      <w:bookmarkEnd w:id="161"/>
      <w:r>
        <w:rPr>
          <w:rFonts w:hint="cs"/>
          <w:rtl/>
        </w:rPr>
        <w:t xml:space="preserve">הצעת חוק </w:t>
      </w:r>
      <w:r w:rsidR="00567691">
        <w:rPr>
          <w:rFonts w:hint="cs"/>
          <w:rtl/>
        </w:rPr>
        <w:t>פרטית</w:t>
      </w:r>
      <w:r>
        <w:rPr>
          <w:rFonts w:hint="cs"/>
          <w:rtl/>
        </w:rPr>
        <w:t xml:space="preserve"> שהממשלה חשבה שהיא חשובה</w:t>
      </w:r>
      <w:r w:rsidR="00C764B7">
        <w:rPr>
          <w:rFonts w:hint="cs"/>
          <w:rtl/>
        </w:rPr>
        <w:t xml:space="preserve"> - - </w:t>
      </w:r>
    </w:p>
    <w:p w:rsidR="00C764B7" w:rsidRDefault="00C764B7" w:rsidP="00C764B7">
      <w:pPr>
        <w:rPr>
          <w:rFonts w:hint="cs"/>
          <w:rtl/>
        </w:rPr>
      </w:pPr>
    </w:p>
    <w:p w:rsidR="00C764B7" w:rsidRDefault="00C764B7" w:rsidP="00C764B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764B7" w:rsidRDefault="00C764B7" w:rsidP="00C764B7">
      <w:pPr>
        <w:pStyle w:val="KeepWithNext"/>
        <w:rPr>
          <w:rFonts w:hint="cs"/>
          <w:rtl/>
        </w:rPr>
      </w:pPr>
    </w:p>
    <w:p w:rsidR="00C764B7" w:rsidRDefault="00C764B7" w:rsidP="00C764B7">
      <w:pPr>
        <w:rPr>
          <w:rFonts w:hint="cs"/>
          <w:rtl/>
        </w:rPr>
      </w:pPr>
      <w:r>
        <w:rPr>
          <w:rFonts w:hint="cs"/>
          <w:rtl/>
        </w:rPr>
        <w:t>פרטית של מי?</w:t>
      </w:r>
    </w:p>
    <w:p w:rsidR="00C764B7" w:rsidRDefault="00C764B7" w:rsidP="00C764B7">
      <w:pPr>
        <w:rPr>
          <w:rFonts w:hint="cs"/>
          <w:rtl/>
        </w:rPr>
      </w:pPr>
    </w:p>
    <w:p w:rsidR="00C764B7" w:rsidRDefault="00C764B7" w:rsidP="00C764B7">
      <w:pPr>
        <w:pStyle w:val="a"/>
        <w:keepNext/>
        <w:rPr>
          <w:rFonts w:hint="cs"/>
          <w:rtl/>
        </w:rPr>
      </w:pPr>
      <w:r>
        <w:rPr>
          <w:rtl/>
        </w:rPr>
        <w:t>תמי פרידמן:</w:t>
      </w:r>
    </w:p>
    <w:p w:rsidR="00C764B7" w:rsidRDefault="00C764B7" w:rsidP="00C764B7">
      <w:pPr>
        <w:pStyle w:val="KeepWithNext"/>
        <w:rPr>
          <w:rFonts w:hint="cs"/>
          <w:rtl/>
        </w:rPr>
      </w:pPr>
    </w:p>
    <w:p w:rsidR="000B5BBA" w:rsidRDefault="00567691" w:rsidP="0016549F">
      <w:pPr>
        <w:rPr>
          <w:rFonts w:hint="cs"/>
          <w:rtl/>
        </w:rPr>
      </w:pPr>
      <w:r>
        <w:rPr>
          <w:rFonts w:hint="cs"/>
          <w:rtl/>
        </w:rPr>
        <w:t xml:space="preserve">של אמנון כהן. </w:t>
      </w:r>
      <w:r w:rsidR="0016549F">
        <w:rPr>
          <w:rFonts w:hint="cs"/>
          <w:rtl/>
        </w:rPr>
        <w:t xml:space="preserve">- - </w:t>
      </w:r>
      <w:r>
        <w:rPr>
          <w:rFonts w:hint="cs"/>
          <w:rtl/>
        </w:rPr>
        <w:t>התברר</w:t>
      </w:r>
      <w:r w:rsidR="0016549F">
        <w:rPr>
          <w:rFonts w:hint="cs"/>
          <w:rtl/>
        </w:rPr>
        <w:t xml:space="preserve"> שתכנת המחשב של משרד התחבורה לא </w:t>
      </w:r>
      <w:bookmarkStart w:id="162" w:name="_ETM_Q1_1642566"/>
      <w:bookmarkEnd w:id="162"/>
      <w:r w:rsidR="0016549F">
        <w:rPr>
          <w:rFonts w:hint="cs"/>
          <w:rtl/>
        </w:rPr>
        <w:t xml:space="preserve">יכולה לבצע את זה כרגע בצורה נכונה ולכן, אנחנו מבקשים </w:t>
      </w:r>
      <w:bookmarkStart w:id="163" w:name="_ETM_Q1_1645367"/>
      <w:bookmarkEnd w:id="163"/>
      <w:r w:rsidR="0016549F">
        <w:rPr>
          <w:rFonts w:hint="cs"/>
          <w:rtl/>
        </w:rPr>
        <w:t>שההוראה תדחה בשנה כדי שנוכל להיערך בהתאם - -</w:t>
      </w:r>
    </w:p>
    <w:p w:rsidR="00567691" w:rsidRDefault="00567691" w:rsidP="000B5BBA">
      <w:pPr>
        <w:rPr>
          <w:rFonts w:hint="cs"/>
          <w:rtl/>
        </w:rPr>
      </w:pPr>
    </w:p>
    <w:p w:rsidR="00567691" w:rsidRDefault="0016549F" w:rsidP="0016549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6549F" w:rsidRDefault="0016549F" w:rsidP="0016549F">
      <w:pPr>
        <w:pStyle w:val="KeepWithNext"/>
        <w:rPr>
          <w:rFonts w:hint="cs"/>
          <w:rtl/>
        </w:rPr>
      </w:pPr>
    </w:p>
    <w:p w:rsidR="00567691" w:rsidRDefault="0016549F" w:rsidP="0016549F">
      <w:pPr>
        <w:rPr>
          <w:rFonts w:hint="cs"/>
          <w:rtl/>
        </w:rPr>
      </w:pPr>
      <w:r>
        <w:rPr>
          <w:rFonts w:hint="cs"/>
          <w:rtl/>
        </w:rPr>
        <w:t xml:space="preserve">בשנה? ואז </w:t>
      </w:r>
      <w:bookmarkStart w:id="164" w:name="_ETM_Q1_1643063"/>
      <w:bookmarkEnd w:id="164"/>
      <w:r>
        <w:rPr>
          <w:rFonts w:hint="cs"/>
          <w:rtl/>
        </w:rPr>
        <w:t>אנשים לא יקבלו הודעה על הנקודות שלהם?</w:t>
      </w:r>
    </w:p>
    <w:p w:rsidR="0016549F" w:rsidRDefault="0016549F" w:rsidP="0016549F">
      <w:pPr>
        <w:rPr>
          <w:rFonts w:hint="cs"/>
          <w:rtl/>
        </w:rPr>
      </w:pPr>
    </w:p>
    <w:p w:rsidR="0016549F" w:rsidRDefault="0016549F" w:rsidP="0016549F">
      <w:pPr>
        <w:pStyle w:val="ae"/>
        <w:keepNext/>
        <w:rPr>
          <w:rFonts w:hint="cs"/>
          <w:rtl/>
        </w:rPr>
      </w:pPr>
      <w:r>
        <w:rPr>
          <w:rtl/>
        </w:rPr>
        <w:t>אורי מקלב:</w:t>
      </w:r>
    </w:p>
    <w:p w:rsidR="0016549F" w:rsidRDefault="0016549F" w:rsidP="0016549F">
      <w:pPr>
        <w:pStyle w:val="KeepWithNext"/>
        <w:rPr>
          <w:rFonts w:hint="cs"/>
          <w:rtl/>
        </w:rPr>
      </w:pPr>
    </w:p>
    <w:p w:rsidR="0016549F" w:rsidRDefault="0016549F" w:rsidP="0016549F">
      <w:pPr>
        <w:rPr>
          <w:rFonts w:hint="cs"/>
          <w:rtl/>
        </w:rPr>
      </w:pPr>
      <w:r>
        <w:rPr>
          <w:rFonts w:hint="cs"/>
          <w:rtl/>
        </w:rPr>
        <w:t>למה לא בחצי שנה?</w:t>
      </w:r>
    </w:p>
    <w:p w:rsidR="00567691" w:rsidRDefault="00567691" w:rsidP="000B5BBA">
      <w:pPr>
        <w:rPr>
          <w:rFonts w:hint="cs"/>
          <w:rtl/>
        </w:rPr>
      </w:pPr>
    </w:p>
    <w:p w:rsidR="00567691" w:rsidRDefault="0016549F" w:rsidP="0016549F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6549F" w:rsidRDefault="0016549F" w:rsidP="0016549F">
      <w:pPr>
        <w:pStyle w:val="KeepWithNext"/>
        <w:rPr>
          <w:rFonts w:hint="cs"/>
          <w:rtl/>
        </w:rPr>
      </w:pPr>
    </w:p>
    <w:p w:rsidR="00567691" w:rsidRDefault="00567691" w:rsidP="000B5BBA">
      <w:pPr>
        <w:rPr>
          <w:rFonts w:hint="cs"/>
          <w:rtl/>
        </w:rPr>
      </w:pPr>
      <w:r>
        <w:rPr>
          <w:rFonts w:hint="cs"/>
          <w:rtl/>
        </w:rPr>
        <w:t xml:space="preserve">לא, לא. מי שרוצה, </w:t>
      </w:r>
      <w:r w:rsidR="0016549F">
        <w:rPr>
          <w:rFonts w:hint="cs"/>
          <w:rtl/>
        </w:rPr>
        <w:t xml:space="preserve">יכול </w:t>
      </w:r>
      <w:bookmarkStart w:id="165" w:name="_ETM_Q1_1656323"/>
      <w:bookmarkEnd w:id="165"/>
      <w:r w:rsidR="0016549F">
        <w:rPr>
          <w:rFonts w:hint="cs"/>
          <w:rtl/>
        </w:rPr>
        <w:t xml:space="preserve">ללכת להוציא תדפיס רישיון </w:t>
      </w:r>
      <w:r w:rsidR="0016549F">
        <w:rPr>
          <w:rtl/>
        </w:rPr>
        <w:t>–</w:t>
      </w:r>
      <w:r w:rsidR="0016549F">
        <w:rPr>
          <w:rFonts w:hint="cs"/>
          <w:rtl/>
        </w:rPr>
        <w:t xml:space="preserve"> א. הם מקבלים - -</w:t>
      </w:r>
    </w:p>
    <w:p w:rsidR="00567691" w:rsidRDefault="00567691" w:rsidP="000B5BBA">
      <w:pPr>
        <w:rPr>
          <w:rFonts w:hint="cs"/>
          <w:rtl/>
        </w:rPr>
      </w:pPr>
    </w:p>
    <w:p w:rsidR="00567691" w:rsidRDefault="0016549F" w:rsidP="0016549F">
      <w:pPr>
        <w:pStyle w:val="a"/>
        <w:keepNext/>
        <w:rPr>
          <w:rFonts w:hint="cs"/>
          <w:rtl/>
        </w:rPr>
      </w:pPr>
      <w:r>
        <w:rPr>
          <w:rtl/>
        </w:rPr>
        <w:t>אורי אריאל (הבית היהודי):</w:t>
      </w:r>
    </w:p>
    <w:p w:rsidR="0016549F" w:rsidRDefault="0016549F" w:rsidP="0016549F">
      <w:pPr>
        <w:pStyle w:val="KeepWithNext"/>
        <w:rPr>
          <w:rFonts w:hint="cs"/>
          <w:rtl/>
        </w:rPr>
      </w:pPr>
    </w:p>
    <w:p w:rsidR="00567691" w:rsidRDefault="0016549F" w:rsidP="0016549F">
      <w:pPr>
        <w:rPr>
          <w:rFonts w:hint="cs"/>
          <w:rtl/>
        </w:rPr>
      </w:pPr>
      <w:r>
        <w:rPr>
          <w:rFonts w:hint="cs"/>
          <w:rtl/>
        </w:rPr>
        <w:t xml:space="preserve">בסדר, יש הצעת חוק. למה אתם מזלזלים? </w:t>
      </w:r>
      <w:r w:rsidR="00567691">
        <w:rPr>
          <w:rFonts w:hint="cs"/>
          <w:rtl/>
        </w:rPr>
        <w:t xml:space="preserve">למה </w:t>
      </w:r>
      <w:r>
        <w:rPr>
          <w:rFonts w:hint="cs"/>
          <w:rtl/>
        </w:rPr>
        <w:t xml:space="preserve">רק </w:t>
      </w:r>
      <w:r w:rsidR="00567691">
        <w:rPr>
          <w:rFonts w:hint="cs"/>
          <w:rtl/>
        </w:rPr>
        <w:t xml:space="preserve">שנה ולא חצי שנה? לתקן </w:t>
      </w:r>
      <w:r>
        <w:rPr>
          <w:rFonts w:hint="cs"/>
          <w:rtl/>
        </w:rPr>
        <w:t xml:space="preserve">מחשב, גם אם </w:t>
      </w:r>
      <w:bookmarkStart w:id="166" w:name="_ETM_Q1_1665150"/>
      <w:bookmarkEnd w:id="166"/>
      <w:r>
        <w:rPr>
          <w:rFonts w:hint="cs"/>
          <w:rtl/>
        </w:rPr>
        <w:t>אתם אומרים את זה, למה צריך להיות כאן שנה?</w:t>
      </w:r>
    </w:p>
    <w:p w:rsidR="00567691" w:rsidRDefault="00567691" w:rsidP="000B5BBA">
      <w:pPr>
        <w:rPr>
          <w:rFonts w:hint="cs"/>
          <w:rtl/>
        </w:rPr>
      </w:pPr>
    </w:p>
    <w:p w:rsidR="00567691" w:rsidRDefault="0016549F" w:rsidP="0016549F">
      <w:pPr>
        <w:pStyle w:val="a"/>
        <w:keepNext/>
        <w:rPr>
          <w:rFonts w:hint="cs"/>
          <w:rtl/>
        </w:rPr>
      </w:pPr>
      <w:r>
        <w:rPr>
          <w:rtl/>
        </w:rPr>
        <w:t>תמי פרידמן:</w:t>
      </w:r>
    </w:p>
    <w:p w:rsidR="0016549F" w:rsidRDefault="0016549F" w:rsidP="0016549F">
      <w:pPr>
        <w:pStyle w:val="KeepWithNext"/>
        <w:rPr>
          <w:rFonts w:hint="cs"/>
          <w:rtl/>
        </w:rPr>
      </w:pPr>
    </w:p>
    <w:p w:rsidR="00567691" w:rsidRDefault="00567691" w:rsidP="0016549F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r w:rsidR="0016549F">
        <w:rPr>
          <w:rFonts w:hint="cs"/>
          <w:rtl/>
        </w:rPr>
        <w:t>ה</w:t>
      </w:r>
      <w:r>
        <w:rPr>
          <w:rFonts w:hint="cs"/>
          <w:rtl/>
        </w:rPr>
        <w:t>מחשב</w:t>
      </w:r>
      <w:r w:rsidR="0016549F">
        <w:rPr>
          <w:rFonts w:hint="cs"/>
          <w:rtl/>
        </w:rPr>
        <w:t xml:space="preserve"> - </w:t>
      </w:r>
      <w:bookmarkStart w:id="167" w:name="_ETM_Q1_1667278"/>
      <w:bookmarkEnd w:id="167"/>
      <w:r w:rsidR="0016549F">
        <w:rPr>
          <w:rFonts w:hint="cs"/>
          <w:rtl/>
        </w:rPr>
        <w:t xml:space="preserve">- </w:t>
      </w:r>
    </w:p>
    <w:p w:rsidR="00567691" w:rsidRDefault="00567691" w:rsidP="000B5BBA">
      <w:pPr>
        <w:rPr>
          <w:rFonts w:hint="cs"/>
          <w:rtl/>
        </w:rPr>
      </w:pPr>
    </w:p>
    <w:p w:rsidR="00567691" w:rsidRDefault="00567691" w:rsidP="0056769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7691" w:rsidRDefault="00567691" w:rsidP="00567691">
      <w:pPr>
        <w:pStyle w:val="KeepWithNext"/>
        <w:rPr>
          <w:rFonts w:hint="cs"/>
          <w:rtl/>
        </w:rPr>
      </w:pPr>
    </w:p>
    <w:p w:rsidR="00567691" w:rsidRDefault="00567691" w:rsidP="00567691">
      <w:pPr>
        <w:rPr>
          <w:rFonts w:hint="cs"/>
          <w:rtl/>
        </w:rPr>
      </w:pPr>
      <w:r>
        <w:rPr>
          <w:rFonts w:hint="cs"/>
          <w:rtl/>
        </w:rPr>
        <w:t>מה הסיבה</w:t>
      </w:r>
      <w:r w:rsidR="0016549F">
        <w:rPr>
          <w:rFonts w:hint="cs"/>
          <w:rtl/>
        </w:rPr>
        <w:t xml:space="preserve"> שזה השבוע ולא שבוע הבא</w:t>
      </w:r>
      <w:r>
        <w:rPr>
          <w:rFonts w:hint="cs"/>
          <w:rtl/>
        </w:rPr>
        <w:t>? יש סיבה.</w:t>
      </w:r>
      <w:r w:rsidR="00A672A2">
        <w:rPr>
          <w:rFonts w:hint="cs"/>
          <w:rtl/>
        </w:rPr>
        <w:t xml:space="preserve"> מה הדחיפות של </w:t>
      </w:r>
      <w:bookmarkStart w:id="168" w:name="_ETM_Q1_1694442"/>
      <w:bookmarkEnd w:id="168"/>
      <w:r w:rsidR="00A672A2">
        <w:rPr>
          <w:rFonts w:hint="cs"/>
          <w:rtl/>
        </w:rPr>
        <w:t>העניין?</w:t>
      </w:r>
    </w:p>
    <w:p w:rsidR="00567691" w:rsidRDefault="00567691" w:rsidP="00567691">
      <w:pPr>
        <w:rPr>
          <w:rFonts w:hint="cs"/>
          <w:rtl/>
        </w:rPr>
      </w:pPr>
    </w:p>
    <w:p w:rsidR="00567691" w:rsidRDefault="0016549F" w:rsidP="0016549F">
      <w:pPr>
        <w:pStyle w:val="-"/>
        <w:keepNext/>
        <w:rPr>
          <w:rFonts w:hint="cs"/>
          <w:rtl/>
        </w:rPr>
      </w:pPr>
      <w:r>
        <w:rPr>
          <w:rtl/>
        </w:rPr>
        <w:t>תמי פרידמן:</w:t>
      </w:r>
    </w:p>
    <w:p w:rsidR="0016549F" w:rsidRDefault="0016549F" w:rsidP="0016549F">
      <w:pPr>
        <w:pStyle w:val="KeepWithNext"/>
        <w:rPr>
          <w:rFonts w:hint="cs"/>
          <w:rtl/>
        </w:rPr>
      </w:pPr>
    </w:p>
    <w:p w:rsidR="00567691" w:rsidRDefault="00567691" w:rsidP="00567691">
      <w:pPr>
        <w:rPr>
          <w:rFonts w:hint="cs"/>
          <w:rtl/>
        </w:rPr>
      </w:pPr>
      <w:r>
        <w:rPr>
          <w:rFonts w:hint="cs"/>
          <w:rtl/>
        </w:rPr>
        <w:t>אנחנו רוצים להימנע</w:t>
      </w:r>
      <w:r w:rsidR="00385209">
        <w:rPr>
          <w:rFonts w:hint="cs"/>
          <w:rtl/>
        </w:rPr>
        <w:t xml:space="preserve"> מהוצאת ר</w:t>
      </w:r>
      <w:r w:rsidR="00A672A2">
        <w:rPr>
          <w:rFonts w:hint="cs"/>
          <w:rtl/>
        </w:rPr>
        <w:t>י</w:t>
      </w:r>
      <w:r w:rsidR="00385209">
        <w:rPr>
          <w:rFonts w:hint="cs"/>
          <w:rtl/>
        </w:rPr>
        <w:t>שיונות שישלחו לאזרחים עם אינפורמציה לא נכונה</w:t>
      </w:r>
      <w:r w:rsidR="00A672A2">
        <w:rPr>
          <w:rFonts w:hint="cs"/>
          <w:rtl/>
        </w:rPr>
        <w:t xml:space="preserve"> כי היום - -</w:t>
      </w:r>
    </w:p>
    <w:p w:rsidR="00385209" w:rsidRDefault="00385209" w:rsidP="00567691">
      <w:pPr>
        <w:rPr>
          <w:rFonts w:hint="cs"/>
          <w:rtl/>
        </w:rPr>
      </w:pPr>
    </w:p>
    <w:p w:rsidR="00385209" w:rsidRDefault="00385209" w:rsidP="003852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85209" w:rsidRDefault="00385209" w:rsidP="00385209">
      <w:pPr>
        <w:pStyle w:val="KeepWithNext"/>
        <w:rPr>
          <w:rFonts w:hint="cs"/>
          <w:rtl/>
        </w:rPr>
      </w:pPr>
    </w:p>
    <w:p w:rsidR="00385209" w:rsidRDefault="00A672A2" w:rsidP="00A672A2">
      <w:pPr>
        <w:rPr>
          <w:rFonts w:hint="cs"/>
          <w:rtl/>
        </w:rPr>
      </w:pPr>
      <w:r>
        <w:rPr>
          <w:rFonts w:hint="cs"/>
          <w:rtl/>
        </w:rPr>
        <w:t>ו</w:t>
      </w:r>
      <w:r w:rsidR="00385209">
        <w:rPr>
          <w:rFonts w:hint="cs"/>
          <w:rtl/>
        </w:rPr>
        <w:t>יש כאלה שנשלח</w:t>
      </w:r>
      <w:r>
        <w:rPr>
          <w:rFonts w:hint="cs"/>
          <w:rtl/>
        </w:rPr>
        <w:t>ות?</w:t>
      </w:r>
    </w:p>
    <w:p w:rsidR="00385209" w:rsidRDefault="00385209" w:rsidP="00385209">
      <w:pPr>
        <w:rPr>
          <w:rFonts w:hint="cs"/>
          <w:rtl/>
        </w:rPr>
      </w:pPr>
    </w:p>
    <w:p w:rsidR="00385209" w:rsidRDefault="00A672A2" w:rsidP="00A672A2">
      <w:pPr>
        <w:pStyle w:val="-"/>
        <w:keepNext/>
        <w:rPr>
          <w:rFonts w:hint="cs"/>
          <w:rtl/>
        </w:rPr>
      </w:pPr>
      <w:r>
        <w:rPr>
          <w:rtl/>
        </w:rPr>
        <w:t>תמי פרידמן:</w:t>
      </w:r>
    </w:p>
    <w:p w:rsidR="00A672A2" w:rsidRDefault="00A672A2" w:rsidP="00A672A2">
      <w:pPr>
        <w:pStyle w:val="KeepWithNext"/>
        <w:rPr>
          <w:rFonts w:hint="cs"/>
          <w:rtl/>
        </w:rPr>
      </w:pPr>
    </w:p>
    <w:p w:rsidR="00385209" w:rsidRDefault="00A672A2" w:rsidP="00A672A2">
      <w:pPr>
        <w:rPr>
          <w:rFonts w:hint="cs"/>
          <w:rtl/>
        </w:rPr>
      </w:pPr>
      <w:r>
        <w:rPr>
          <w:rFonts w:hint="cs"/>
          <w:rtl/>
        </w:rPr>
        <w:t xml:space="preserve">אם זה </w:t>
      </w:r>
      <w:r w:rsidR="00385209">
        <w:rPr>
          <w:rFonts w:hint="cs"/>
          <w:rtl/>
        </w:rPr>
        <w:t>זה</w:t>
      </w:r>
      <w:r>
        <w:rPr>
          <w:rFonts w:hint="cs"/>
          <w:rtl/>
        </w:rPr>
        <w:t>, זה</w:t>
      </w:r>
      <w:r w:rsidR="00385209">
        <w:rPr>
          <w:rFonts w:hint="cs"/>
          <w:rtl/>
        </w:rPr>
        <w:t xml:space="preserve"> התחיל מעכשיו</w:t>
      </w:r>
      <w:r>
        <w:rPr>
          <w:rFonts w:hint="cs"/>
          <w:rtl/>
        </w:rPr>
        <w:t xml:space="preserve"> ששולחים לאזרחים </w:t>
      </w:r>
      <w:bookmarkStart w:id="169" w:name="_ETM_Q1_1704438"/>
      <w:bookmarkEnd w:id="169"/>
      <w:r>
        <w:rPr>
          <w:rFonts w:hint="cs"/>
          <w:rtl/>
        </w:rPr>
        <w:t>- -</w:t>
      </w:r>
    </w:p>
    <w:p w:rsidR="00385209" w:rsidRDefault="00385209" w:rsidP="00385209">
      <w:pPr>
        <w:rPr>
          <w:rFonts w:hint="cs"/>
          <w:rtl/>
        </w:rPr>
      </w:pPr>
    </w:p>
    <w:p w:rsidR="00A672A2" w:rsidRDefault="00A672A2" w:rsidP="00A672A2">
      <w:pPr>
        <w:pStyle w:val="af"/>
        <w:keepNext/>
        <w:rPr>
          <w:rFonts w:hint="cs"/>
          <w:rtl/>
        </w:rPr>
      </w:pPr>
      <w:bookmarkStart w:id="170" w:name="_ETM_Q1_1704207"/>
      <w:bookmarkEnd w:id="170"/>
      <w:r>
        <w:rPr>
          <w:rtl/>
        </w:rPr>
        <w:t>היו"ר דוד ביטן:</w:t>
      </w:r>
    </w:p>
    <w:p w:rsidR="00A672A2" w:rsidRDefault="00A672A2" w:rsidP="00A672A2">
      <w:pPr>
        <w:pStyle w:val="KeepWithNext"/>
        <w:rPr>
          <w:rFonts w:hint="cs"/>
          <w:rtl/>
        </w:rPr>
      </w:pPr>
    </w:p>
    <w:p w:rsidR="00A672A2" w:rsidRDefault="00A672A2" w:rsidP="00A672A2">
      <w:pPr>
        <w:rPr>
          <w:rFonts w:hint="cs"/>
          <w:rtl/>
        </w:rPr>
      </w:pPr>
      <w:r>
        <w:rPr>
          <w:rFonts w:hint="cs"/>
          <w:rtl/>
        </w:rPr>
        <w:t>טוב, חצי חצי...</w:t>
      </w:r>
    </w:p>
    <w:p w:rsidR="00385209" w:rsidRDefault="00385209" w:rsidP="00385209">
      <w:pPr>
        <w:rPr>
          <w:rFonts w:hint="cs"/>
          <w:rtl/>
        </w:rPr>
      </w:pPr>
      <w:bookmarkStart w:id="171" w:name="_ETM_Q1_1707550"/>
      <w:bookmarkEnd w:id="171"/>
    </w:p>
    <w:p w:rsidR="00A672A2" w:rsidRDefault="00A672A2" w:rsidP="00A672A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672A2" w:rsidRDefault="00A672A2" w:rsidP="00A672A2">
      <w:pPr>
        <w:pStyle w:val="KeepWithNext"/>
        <w:rPr>
          <w:rFonts w:hint="cs"/>
          <w:rtl/>
        </w:rPr>
      </w:pPr>
    </w:p>
    <w:p w:rsidR="00385209" w:rsidRDefault="00A672A2" w:rsidP="00A672A2">
      <w:pPr>
        <w:rPr>
          <w:rFonts w:hint="cs"/>
          <w:rtl/>
        </w:rPr>
      </w:pPr>
      <w:r>
        <w:rPr>
          <w:rFonts w:hint="cs"/>
          <w:rtl/>
        </w:rPr>
        <w:t xml:space="preserve">אני רוצה להבין: </w:t>
      </w:r>
      <w:r w:rsidR="00385209">
        <w:rPr>
          <w:rFonts w:hint="cs"/>
          <w:rtl/>
        </w:rPr>
        <w:t>את אומרת היום</w:t>
      </w:r>
      <w:r>
        <w:rPr>
          <w:rFonts w:hint="cs"/>
          <w:rtl/>
        </w:rPr>
        <w:t xml:space="preserve"> -</w:t>
      </w:r>
      <w:r w:rsidR="00385209">
        <w:rPr>
          <w:rFonts w:hint="cs"/>
          <w:rtl/>
        </w:rPr>
        <w:t xml:space="preserve"> בגלל שמערכת המחשוב שלכם לא מוכנה, את מבקשת את דחיית יישום החוק</w:t>
      </w:r>
      <w:r>
        <w:rPr>
          <w:rFonts w:hint="cs"/>
          <w:rtl/>
        </w:rPr>
        <w:t>.</w:t>
      </w:r>
    </w:p>
    <w:p w:rsidR="00385209" w:rsidRDefault="00385209" w:rsidP="00385209">
      <w:pPr>
        <w:rPr>
          <w:rFonts w:hint="cs"/>
          <w:rtl/>
        </w:rPr>
      </w:pPr>
    </w:p>
    <w:p w:rsidR="00385209" w:rsidRDefault="00A672A2" w:rsidP="00A672A2">
      <w:pPr>
        <w:pStyle w:val="a"/>
        <w:keepNext/>
        <w:rPr>
          <w:rFonts w:hint="cs"/>
          <w:rtl/>
        </w:rPr>
      </w:pPr>
      <w:r>
        <w:rPr>
          <w:rtl/>
        </w:rPr>
        <w:t>תמי פרידמן:</w:t>
      </w:r>
    </w:p>
    <w:p w:rsidR="00A672A2" w:rsidRDefault="00A672A2" w:rsidP="00A672A2">
      <w:pPr>
        <w:pStyle w:val="KeepWithNext"/>
        <w:rPr>
          <w:rFonts w:hint="cs"/>
          <w:rtl/>
        </w:rPr>
      </w:pPr>
    </w:p>
    <w:p w:rsidR="00385209" w:rsidRDefault="00385209" w:rsidP="00A672A2">
      <w:pPr>
        <w:rPr>
          <w:rFonts w:hint="cs"/>
          <w:rtl/>
        </w:rPr>
      </w:pPr>
      <w:r>
        <w:rPr>
          <w:rFonts w:hint="cs"/>
          <w:rtl/>
        </w:rPr>
        <w:t>אני אשמח להסביר</w:t>
      </w:r>
      <w:r w:rsidR="00A672A2">
        <w:rPr>
          <w:rFonts w:hint="cs"/>
          <w:rtl/>
        </w:rPr>
        <w:t xml:space="preserve"> מה זה </w:t>
      </w:r>
      <w:bookmarkStart w:id="172" w:name="_ETM_Q1_1718851"/>
      <w:bookmarkEnd w:id="172"/>
      <w:r w:rsidR="00A672A2">
        <w:rPr>
          <w:rFonts w:hint="cs"/>
          <w:rtl/>
        </w:rPr>
        <w:t xml:space="preserve">הנושא הזה: נקודות תקפות זה נקודות שאדם צובר אותן כשהוא </w:t>
      </w:r>
      <w:bookmarkStart w:id="173" w:name="_ETM_Q1_1724939"/>
      <w:bookmarkEnd w:id="173"/>
      <w:r w:rsidR="00A672A2">
        <w:rPr>
          <w:rFonts w:hint="cs"/>
          <w:rtl/>
        </w:rPr>
        <w:t xml:space="preserve">עושה עבירות תעבורה, והן תקפות בשני תנאים מצטברים, שרק </w:t>
      </w:r>
      <w:bookmarkStart w:id="174" w:name="_ETM_Q1_1732216"/>
      <w:bookmarkEnd w:id="174"/>
      <w:r w:rsidR="00A672A2">
        <w:rPr>
          <w:rFonts w:hint="cs"/>
          <w:rtl/>
        </w:rPr>
        <w:t xml:space="preserve">כשהאדם מבצע אותם הנקודות יאבדו מתוקפן - - </w:t>
      </w:r>
      <w:bookmarkStart w:id="175" w:name="_ETM_Q1_1732744"/>
      <w:bookmarkEnd w:id="175"/>
    </w:p>
    <w:p w:rsidR="00A672A2" w:rsidRDefault="00A672A2" w:rsidP="00385209">
      <w:pPr>
        <w:rPr>
          <w:rFonts w:hint="cs"/>
          <w:rtl/>
        </w:rPr>
      </w:pPr>
    </w:p>
    <w:p w:rsidR="00385209" w:rsidRDefault="00A672A2" w:rsidP="00A672A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672A2" w:rsidRDefault="00A672A2" w:rsidP="00A672A2">
      <w:pPr>
        <w:pStyle w:val="KeepWithNext"/>
        <w:rPr>
          <w:rFonts w:hint="cs"/>
          <w:rtl/>
        </w:rPr>
      </w:pPr>
    </w:p>
    <w:p w:rsidR="00A672A2" w:rsidRDefault="00A672A2" w:rsidP="00385209">
      <w:pPr>
        <w:rPr>
          <w:rFonts w:hint="cs"/>
          <w:rtl/>
        </w:rPr>
      </w:pPr>
      <w:r>
        <w:rPr>
          <w:rFonts w:hint="cs"/>
          <w:rtl/>
        </w:rPr>
        <w:t>הם אמצעים מתקנים.</w:t>
      </w:r>
    </w:p>
    <w:p w:rsidR="00A672A2" w:rsidRDefault="00A672A2" w:rsidP="00385209">
      <w:pPr>
        <w:rPr>
          <w:rFonts w:hint="cs"/>
          <w:rtl/>
        </w:rPr>
      </w:pPr>
      <w:bookmarkStart w:id="176" w:name="_ETM_Q1_1727428"/>
      <w:bookmarkStart w:id="177" w:name="_ETM_Q1_1727644"/>
      <w:bookmarkEnd w:id="176"/>
      <w:bookmarkEnd w:id="177"/>
    </w:p>
    <w:p w:rsidR="00385209" w:rsidRDefault="00A672A2" w:rsidP="00A672A2">
      <w:pPr>
        <w:pStyle w:val="a"/>
        <w:keepNext/>
        <w:rPr>
          <w:rFonts w:hint="cs"/>
          <w:rtl/>
        </w:rPr>
      </w:pPr>
      <w:r>
        <w:rPr>
          <w:rtl/>
        </w:rPr>
        <w:t>תמי פרידמן:</w:t>
      </w:r>
    </w:p>
    <w:p w:rsidR="00A672A2" w:rsidRDefault="00A672A2" w:rsidP="00A672A2">
      <w:pPr>
        <w:pStyle w:val="KeepWithNext"/>
        <w:rPr>
          <w:rFonts w:hint="cs"/>
          <w:rtl/>
        </w:rPr>
      </w:pPr>
    </w:p>
    <w:p w:rsidR="00385209" w:rsidRDefault="00A672A2" w:rsidP="00A672A2">
      <w:pPr>
        <w:rPr>
          <w:rFonts w:hint="cs"/>
          <w:rtl/>
        </w:rPr>
      </w:pPr>
      <w:r>
        <w:rPr>
          <w:rFonts w:hint="cs"/>
          <w:rtl/>
        </w:rPr>
        <w:t xml:space="preserve">- - ביצוע אמצעי תיקון שיש לו, וחלוף </w:t>
      </w:r>
      <w:bookmarkStart w:id="178" w:name="_ETM_Q1_1738563"/>
      <w:bookmarkEnd w:id="178"/>
      <w:r>
        <w:rPr>
          <w:rFonts w:hint="cs"/>
          <w:rtl/>
        </w:rPr>
        <w:t xml:space="preserve">תקופה. אם אדם צובר עד 20 נקודות, הנקודות עומדות לחובתו </w:t>
      </w:r>
      <w:bookmarkStart w:id="179" w:name="_ETM_Q1_1742051"/>
      <w:bookmarkEnd w:id="179"/>
      <w:r>
        <w:rPr>
          <w:rFonts w:hint="cs"/>
          <w:rtl/>
        </w:rPr>
        <w:t xml:space="preserve">במשך שנתיים, ואם הוא צובר 22 נקודות או יותר, הנקודות </w:t>
      </w:r>
      <w:bookmarkStart w:id="180" w:name="_ETM_Q1_1740644"/>
      <w:bookmarkEnd w:id="180"/>
      <w:r>
        <w:rPr>
          <w:rFonts w:hint="cs"/>
          <w:rtl/>
        </w:rPr>
        <w:t>עומדות לחובתו במשך ארבע שנים. - -</w:t>
      </w:r>
    </w:p>
    <w:p w:rsidR="00385209" w:rsidRDefault="00385209" w:rsidP="00385209">
      <w:pPr>
        <w:rPr>
          <w:rFonts w:hint="cs"/>
          <w:rtl/>
        </w:rPr>
      </w:pPr>
    </w:p>
    <w:p w:rsidR="00385209" w:rsidRDefault="00385209" w:rsidP="003852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85209" w:rsidRDefault="00385209" w:rsidP="00385209">
      <w:pPr>
        <w:pStyle w:val="KeepWithNext"/>
        <w:rPr>
          <w:rFonts w:hint="cs"/>
          <w:rtl/>
        </w:rPr>
      </w:pPr>
    </w:p>
    <w:p w:rsidR="00385209" w:rsidRDefault="00385209" w:rsidP="00385209">
      <w:pPr>
        <w:rPr>
          <w:rFonts w:hint="cs"/>
          <w:rtl/>
        </w:rPr>
      </w:pPr>
      <w:r>
        <w:rPr>
          <w:rFonts w:hint="cs"/>
          <w:rtl/>
        </w:rPr>
        <w:t>רבותי, עכשיו פרסמו שמצאו חומר מסרטן במוצצי גומי. אז</w:t>
      </w:r>
      <w:r w:rsidR="00A672A2">
        <w:rPr>
          <w:rFonts w:hint="cs"/>
          <w:rtl/>
        </w:rPr>
        <w:t xml:space="preserve"> יש דברים יותר </w:t>
      </w:r>
      <w:bookmarkStart w:id="181" w:name="_ETM_Q1_1759920"/>
      <w:bookmarkEnd w:id="181"/>
      <w:r w:rsidR="00A672A2">
        <w:rPr>
          <w:rFonts w:hint="cs"/>
          <w:rtl/>
        </w:rPr>
        <w:t>חשובים בחיים.</w:t>
      </w:r>
      <w:r>
        <w:rPr>
          <w:rFonts w:hint="cs"/>
          <w:rtl/>
        </w:rPr>
        <w:t xml:space="preserve"> בואו נסיים</w:t>
      </w:r>
      <w:r w:rsidR="00A672A2">
        <w:rPr>
          <w:rFonts w:hint="cs"/>
          <w:rtl/>
        </w:rPr>
        <w:t xml:space="preserve"> את זה</w:t>
      </w:r>
      <w:r>
        <w:rPr>
          <w:rFonts w:hint="cs"/>
          <w:rtl/>
        </w:rPr>
        <w:t>.</w:t>
      </w:r>
    </w:p>
    <w:p w:rsidR="00385209" w:rsidRDefault="00385209" w:rsidP="00385209">
      <w:pPr>
        <w:rPr>
          <w:rFonts w:hint="cs"/>
          <w:rtl/>
        </w:rPr>
      </w:pPr>
    </w:p>
    <w:p w:rsidR="00385209" w:rsidRDefault="00A672A2" w:rsidP="00A672A2">
      <w:pPr>
        <w:pStyle w:val="-"/>
        <w:keepNext/>
        <w:rPr>
          <w:rFonts w:hint="cs"/>
          <w:rtl/>
        </w:rPr>
      </w:pPr>
      <w:r>
        <w:rPr>
          <w:rtl/>
        </w:rPr>
        <w:t>תמי פרידמן:</w:t>
      </w:r>
    </w:p>
    <w:p w:rsidR="00A672A2" w:rsidRDefault="00A672A2" w:rsidP="00A672A2">
      <w:pPr>
        <w:pStyle w:val="KeepWithNext"/>
        <w:rPr>
          <w:rFonts w:hint="cs"/>
          <w:rtl/>
        </w:rPr>
      </w:pPr>
    </w:p>
    <w:p w:rsidR="00385209" w:rsidRDefault="00A672A2" w:rsidP="00A672A2">
      <w:pPr>
        <w:rPr>
          <w:rFonts w:hint="cs"/>
          <w:rtl/>
        </w:rPr>
      </w:pPr>
      <w:r>
        <w:rPr>
          <w:rFonts w:hint="cs"/>
          <w:rtl/>
        </w:rPr>
        <w:t xml:space="preserve">- - תקנה 540ה מאפשרת לנקודות לחזור, </w:t>
      </w:r>
      <w:bookmarkStart w:id="182" w:name="_ETM_Q1_1769896"/>
      <w:bookmarkEnd w:id="182"/>
      <w:r>
        <w:rPr>
          <w:rFonts w:hint="cs"/>
          <w:rtl/>
        </w:rPr>
        <w:t xml:space="preserve">אם נגיד אדם לא קיבל נקודות בגלל ששוטר עצר אותו </w:t>
      </w:r>
      <w:bookmarkStart w:id="183" w:name="_ETM_Q1_1771615"/>
      <w:bookmarkEnd w:id="183"/>
      <w:r>
        <w:rPr>
          <w:rFonts w:hint="cs"/>
          <w:rtl/>
        </w:rPr>
        <w:t xml:space="preserve">אלא בגלל שיש לו דיון בבית משפט, והדיון הסתיים </w:t>
      </w:r>
      <w:bookmarkStart w:id="184" w:name="_ETM_Q1_1774394"/>
      <w:bookmarkEnd w:id="184"/>
      <w:r>
        <w:rPr>
          <w:rFonts w:hint="cs"/>
          <w:rtl/>
        </w:rPr>
        <w:t>והוא יורשע אחרי 10 שנים, אז נקודות שעמדו בתוקפן ב</w:t>
      </w:r>
      <w:bookmarkStart w:id="185" w:name="_ETM_Q1_1776031"/>
      <w:bookmarkEnd w:id="185"/>
      <w:r>
        <w:rPr>
          <w:rFonts w:hint="cs"/>
          <w:rtl/>
        </w:rPr>
        <w:t>אותה עת, הן יכולות להתווסף לו לנקודות - -</w:t>
      </w:r>
    </w:p>
    <w:p w:rsidR="00385209" w:rsidRDefault="00385209" w:rsidP="00385209">
      <w:pPr>
        <w:rPr>
          <w:rFonts w:hint="cs"/>
          <w:rtl/>
        </w:rPr>
      </w:pPr>
    </w:p>
    <w:p w:rsidR="00385209" w:rsidRDefault="00385209" w:rsidP="003852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85209" w:rsidRDefault="00385209" w:rsidP="00385209">
      <w:pPr>
        <w:pStyle w:val="KeepWithNext"/>
        <w:rPr>
          <w:rFonts w:hint="cs"/>
          <w:rtl/>
        </w:rPr>
      </w:pPr>
    </w:p>
    <w:p w:rsidR="005E62FA" w:rsidRDefault="00A672A2" w:rsidP="005E62FA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186" w:name="_ETM_Q1_1780706"/>
      <w:bookmarkEnd w:id="186"/>
      <w:r>
        <w:rPr>
          <w:rFonts w:hint="cs"/>
          <w:rtl/>
        </w:rPr>
        <w:t xml:space="preserve">אומרת </w:t>
      </w:r>
      <w:r w:rsidR="005E62FA">
        <w:rPr>
          <w:rFonts w:hint="cs"/>
          <w:rtl/>
        </w:rPr>
        <w:t xml:space="preserve">שהדחיפות נובעת מזה שלא ישלחו הודעות שגויות לאנשים. </w:t>
      </w:r>
      <w:bookmarkStart w:id="187" w:name="_ETM_Q1_1784426"/>
      <w:bookmarkEnd w:id="187"/>
      <w:r w:rsidR="005E62FA">
        <w:rPr>
          <w:rFonts w:hint="cs"/>
          <w:rtl/>
        </w:rPr>
        <w:t>מי בעד?</w:t>
      </w:r>
    </w:p>
    <w:p w:rsidR="005E62FA" w:rsidRDefault="005E62FA" w:rsidP="00385209">
      <w:pPr>
        <w:rPr>
          <w:rFonts w:hint="cs"/>
          <w:rtl/>
        </w:rPr>
      </w:pPr>
    </w:p>
    <w:p w:rsidR="005E62FA" w:rsidRDefault="005E62FA" w:rsidP="005E62FA">
      <w:pPr>
        <w:pStyle w:val="aa"/>
        <w:keepNext/>
        <w:rPr>
          <w:rFonts w:hint="eastAsia"/>
          <w:rtl/>
        </w:rPr>
      </w:pPr>
      <w:bookmarkStart w:id="188" w:name="_ETM_Q1_1786366"/>
      <w:bookmarkEnd w:id="188"/>
      <w:r>
        <w:rPr>
          <w:rFonts w:hint="eastAsia"/>
          <w:rtl/>
        </w:rPr>
        <w:t>הצבעה</w:t>
      </w:r>
    </w:p>
    <w:p w:rsidR="005E62FA" w:rsidRDefault="005E62FA" w:rsidP="005E62FA">
      <w:pPr>
        <w:pStyle w:val="--"/>
        <w:keepNext/>
        <w:rPr>
          <w:rFonts w:hint="cs"/>
          <w:rtl/>
        </w:rPr>
      </w:pPr>
    </w:p>
    <w:p w:rsidR="005E62FA" w:rsidRDefault="005E62FA" w:rsidP="005E62F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:rsidR="005E62FA" w:rsidRDefault="005E62FA" w:rsidP="005E62F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E62FA" w:rsidRDefault="005E62FA" w:rsidP="005E62F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5E62FA" w:rsidRDefault="005E62FA" w:rsidP="005E62FA">
      <w:pPr>
        <w:pStyle w:val="--"/>
        <w:keepNext/>
        <w:rPr>
          <w:rtl/>
        </w:rPr>
      </w:pPr>
      <w:bookmarkStart w:id="189" w:name="_ETM_Q1_1788934"/>
      <w:bookmarkEnd w:id="189"/>
      <w:r>
        <w:rPr>
          <w:rFonts w:hint="cs"/>
          <w:rtl/>
        </w:rPr>
        <w:t xml:space="preserve">אושר פה </w:t>
      </w:r>
      <w:bookmarkStart w:id="190" w:name="_ETM_Q1_1792968"/>
      <w:bookmarkEnd w:id="190"/>
      <w:r>
        <w:rPr>
          <w:rFonts w:hint="cs"/>
          <w:rtl/>
        </w:rPr>
        <w:t>אחד.</w:t>
      </w:r>
      <w:r>
        <w:rPr>
          <w:rtl/>
        </w:rPr>
        <w:t xml:space="preserve"> </w:t>
      </w:r>
    </w:p>
    <w:p w:rsidR="005E62FA" w:rsidRPr="005E62FA" w:rsidRDefault="005E62FA" w:rsidP="005E62FA">
      <w:pPr>
        <w:pStyle w:val="ab"/>
        <w:rPr>
          <w:rFonts w:hint="cs"/>
          <w:rtl/>
        </w:rPr>
      </w:pPr>
    </w:p>
    <w:p w:rsidR="005E62FA" w:rsidRDefault="005E62FA" w:rsidP="005E62FA">
      <w:pPr>
        <w:pStyle w:val="a"/>
        <w:keepNext/>
        <w:rPr>
          <w:rFonts w:hint="cs"/>
          <w:rtl/>
        </w:rPr>
      </w:pPr>
      <w:bookmarkStart w:id="191" w:name="_ETM_Q1_1786648"/>
      <w:bookmarkStart w:id="192" w:name="_ETM_Q1_1786661"/>
      <w:bookmarkEnd w:id="191"/>
      <w:bookmarkEnd w:id="192"/>
      <w:r>
        <w:rPr>
          <w:rtl/>
        </w:rPr>
        <w:t>אורי מקלב (יהדות התורה):</w:t>
      </w:r>
    </w:p>
    <w:p w:rsidR="005E62FA" w:rsidRDefault="005E62FA" w:rsidP="005E62FA">
      <w:pPr>
        <w:pStyle w:val="KeepWithNext"/>
        <w:rPr>
          <w:rFonts w:hint="cs"/>
          <w:rtl/>
        </w:rPr>
      </w:pPr>
    </w:p>
    <w:p w:rsidR="005E62FA" w:rsidRPr="005E62FA" w:rsidRDefault="005E62FA" w:rsidP="005E62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כמה זמן צריכים </w:t>
      </w:r>
      <w:bookmarkStart w:id="193" w:name="_ETM_Q1_1809311"/>
      <w:bookmarkEnd w:id="193"/>
      <w:r>
        <w:rPr>
          <w:rFonts w:hint="cs"/>
          <w:rtl/>
          <w:lang w:eastAsia="he-IL"/>
        </w:rPr>
        <w:t>לסדר את זה? למה לא מספיק חצי שנה? למה צריך שנה?</w:t>
      </w:r>
    </w:p>
    <w:p w:rsidR="005E62FA" w:rsidRDefault="005E62FA" w:rsidP="005E62FA">
      <w:pPr>
        <w:pStyle w:val="af"/>
        <w:keepNext/>
        <w:rPr>
          <w:rFonts w:hint="cs"/>
          <w:rtl/>
        </w:rPr>
      </w:pPr>
      <w:bookmarkStart w:id="194" w:name="_ETM_Q1_1810212"/>
      <w:bookmarkEnd w:id="194"/>
    </w:p>
    <w:p w:rsidR="00447A7A" w:rsidRDefault="005E62FA" w:rsidP="005E62FA">
      <w:pPr>
        <w:pStyle w:val="af"/>
        <w:keepNext/>
        <w:rPr>
          <w:rFonts w:hint="cs"/>
          <w:rtl/>
        </w:rPr>
      </w:pPr>
      <w:bookmarkStart w:id="195" w:name="_ETM_Q1_1808609"/>
      <w:bookmarkEnd w:id="195"/>
      <w:r>
        <w:rPr>
          <w:rtl/>
        </w:rPr>
        <w:t>היו"ר דוד ביטן:</w:t>
      </w:r>
    </w:p>
    <w:p w:rsidR="005E62FA" w:rsidRDefault="005E62FA" w:rsidP="005E62FA">
      <w:pPr>
        <w:pStyle w:val="KeepWithNext"/>
        <w:rPr>
          <w:rFonts w:hint="cs"/>
          <w:rtl/>
        </w:rPr>
      </w:pPr>
    </w:p>
    <w:p w:rsidR="00447A7A" w:rsidRDefault="005E62FA" w:rsidP="00385209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447A7A">
        <w:rPr>
          <w:rFonts w:hint="cs"/>
          <w:rtl/>
        </w:rPr>
        <w:t>הישיבה נעולה.</w:t>
      </w:r>
    </w:p>
    <w:p w:rsidR="00045D31" w:rsidRDefault="00045D31" w:rsidP="00385209">
      <w:pPr>
        <w:rPr>
          <w:rFonts w:hint="cs"/>
          <w:rtl/>
        </w:rPr>
      </w:pPr>
    </w:p>
    <w:p w:rsidR="00447A7A" w:rsidRDefault="00447A7A" w:rsidP="00385209">
      <w:pPr>
        <w:rPr>
          <w:rFonts w:hint="cs"/>
          <w:rtl/>
        </w:rPr>
      </w:pPr>
    </w:p>
    <w:p w:rsidR="00447A7A" w:rsidRDefault="00447A7A" w:rsidP="00447A7A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11:24.</w:t>
      </w:r>
    </w:p>
    <w:sectPr w:rsidR="00447A7A" w:rsidSect="00AA0DE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63E7" w:rsidRDefault="001D63E7">
      <w:r>
        <w:separator/>
      </w:r>
    </w:p>
  </w:endnote>
  <w:endnote w:type="continuationSeparator" w:id="0">
    <w:p w:rsidR="001D63E7" w:rsidRDefault="001D6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63E7" w:rsidRDefault="001D63E7">
      <w:r>
        <w:separator/>
      </w:r>
    </w:p>
  </w:footnote>
  <w:footnote w:type="continuationSeparator" w:id="0">
    <w:p w:rsidR="001D63E7" w:rsidRDefault="001D6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596C" w:rsidRDefault="0062596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2596C" w:rsidRDefault="0062596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596C" w:rsidRDefault="0062596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5D31">
      <w:rPr>
        <w:rStyle w:val="PageNumber"/>
        <w:noProof/>
        <w:rtl/>
      </w:rPr>
      <w:t>13</w:t>
    </w:r>
    <w:r>
      <w:rPr>
        <w:rStyle w:val="PageNumber"/>
      </w:rPr>
      <w:fldChar w:fldCharType="end"/>
    </w:r>
  </w:p>
  <w:p w:rsidR="0062596C" w:rsidRPr="00CC5815" w:rsidRDefault="0062596C" w:rsidP="008E5E3F">
    <w:pPr>
      <w:pStyle w:val="Header"/>
      <w:ind w:firstLine="0"/>
    </w:pPr>
    <w:r>
      <w:rPr>
        <w:rtl/>
      </w:rPr>
      <w:t>ועדת הכנסת</w:t>
    </w:r>
  </w:p>
  <w:p w:rsidR="0062596C" w:rsidRPr="00CC5815" w:rsidRDefault="0062596C" w:rsidP="008E5E3F">
    <w:pPr>
      <w:pStyle w:val="Header"/>
      <w:ind w:firstLine="0"/>
      <w:rPr>
        <w:rFonts w:hint="cs"/>
        <w:rtl/>
      </w:rPr>
    </w:pPr>
    <w:r>
      <w:rPr>
        <w:rtl/>
      </w:rPr>
      <w:t>30/11/2015</w:t>
    </w:r>
  </w:p>
  <w:p w:rsidR="0062596C" w:rsidRPr="00CC5815" w:rsidRDefault="0062596C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596C" w:rsidRDefault="0062596C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62596C" w:rsidRDefault="0062596C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62596C" w:rsidRDefault="00625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3E57DCD"/>
    <w:multiLevelType w:val="hybridMultilevel"/>
    <w:tmpl w:val="76982CB2"/>
    <w:lvl w:ilvl="0" w:tplc="72B86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6E4844"/>
    <w:multiLevelType w:val="hybridMultilevel"/>
    <w:tmpl w:val="224AB6FA"/>
    <w:lvl w:ilvl="0" w:tplc="F954C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3384112">
    <w:abstractNumId w:val="0"/>
  </w:num>
  <w:num w:numId="2" w16cid:durableId="596133813">
    <w:abstractNumId w:val="2"/>
  </w:num>
  <w:num w:numId="3" w16cid:durableId="492330337">
    <w:abstractNumId w:val="1"/>
  </w:num>
  <w:num w:numId="4" w16cid:durableId="470488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5D31"/>
    <w:rsid w:val="00067F42"/>
    <w:rsid w:val="00092B80"/>
    <w:rsid w:val="000A17C6"/>
    <w:rsid w:val="000B0142"/>
    <w:rsid w:val="000B060C"/>
    <w:rsid w:val="000B2EE6"/>
    <w:rsid w:val="000B53F8"/>
    <w:rsid w:val="000B5BBA"/>
    <w:rsid w:val="000C47F5"/>
    <w:rsid w:val="000E3314"/>
    <w:rsid w:val="000E3A42"/>
    <w:rsid w:val="000F2459"/>
    <w:rsid w:val="00150436"/>
    <w:rsid w:val="0016549F"/>
    <w:rsid w:val="00167294"/>
    <w:rsid w:val="001673D4"/>
    <w:rsid w:val="00171E7F"/>
    <w:rsid w:val="001758C1"/>
    <w:rsid w:val="0017779F"/>
    <w:rsid w:val="001A74E9"/>
    <w:rsid w:val="001B1C5D"/>
    <w:rsid w:val="001C44DA"/>
    <w:rsid w:val="001C4FDA"/>
    <w:rsid w:val="001D440C"/>
    <w:rsid w:val="001D63E7"/>
    <w:rsid w:val="00227FEF"/>
    <w:rsid w:val="00261554"/>
    <w:rsid w:val="00272556"/>
    <w:rsid w:val="00275C03"/>
    <w:rsid w:val="00280D58"/>
    <w:rsid w:val="002C018D"/>
    <w:rsid w:val="002D1BB6"/>
    <w:rsid w:val="002D4BDB"/>
    <w:rsid w:val="002E5E31"/>
    <w:rsid w:val="00303B4C"/>
    <w:rsid w:val="00321A19"/>
    <w:rsid w:val="00321E62"/>
    <w:rsid w:val="00327BF8"/>
    <w:rsid w:val="003339C5"/>
    <w:rsid w:val="00340AFA"/>
    <w:rsid w:val="00341AEA"/>
    <w:rsid w:val="00342422"/>
    <w:rsid w:val="0035718E"/>
    <w:rsid w:val="003658CB"/>
    <w:rsid w:val="00366CFB"/>
    <w:rsid w:val="00373508"/>
    <w:rsid w:val="00385209"/>
    <w:rsid w:val="00396023"/>
    <w:rsid w:val="003C279D"/>
    <w:rsid w:val="003F0A5F"/>
    <w:rsid w:val="00420E41"/>
    <w:rsid w:val="00424C94"/>
    <w:rsid w:val="004453F6"/>
    <w:rsid w:val="00447608"/>
    <w:rsid w:val="00447A7A"/>
    <w:rsid w:val="00451746"/>
    <w:rsid w:val="00453824"/>
    <w:rsid w:val="00470EAC"/>
    <w:rsid w:val="0049458B"/>
    <w:rsid w:val="00495FD8"/>
    <w:rsid w:val="004B0A65"/>
    <w:rsid w:val="004B1BE9"/>
    <w:rsid w:val="004B2602"/>
    <w:rsid w:val="00500C0C"/>
    <w:rsid w:val="00546678"/>
    <w:rsid w:val="00567691"/>
    <w:rsid w:val="005817EC"/>
    <w:rsid w:val="00590B77"/>
    <w:rsid w:val="005A342D"/>
    <w:rsid w:val="005C363E"/>
    <w:rsid w:val="005C687C"/>
    <w:rsid w:val="005D61F3"/>
    <w:rsid w:val="005E1C6B"/>
    <w:rsid w:val="005E62FA"/>
    <w:rsid w:val="005F76B0"/>
    <w:rsid w:val="0062596C"/>
    <w:rsid w:val="00634F61"/>
    <w:rsid w:val="00684DBC"/>
    <w:rsid w:val="00685F52"/>
    <w:rsid w:val="00695A47"/>
    <w:rsid w:val="006A0CB7"/>
    <w:rsid w:val="006F0259"/>
    <w:rsid w:val="00700433"/>
    <w:rsid w:val="00702755"/>
    <w:rsid w:val="0070472C"/>
    <w:rsid w:val="00733BDC"/>
    <w:rsid w:val="007872B4"/>
    <w:rsid w:val="007A6758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94FA5"/>
    <w:rsid w:val="009C549E"/>
    <w:rsid w:val="009D478A"/>
    <w:rsid w:val="009E4A48"/>
    <w:rsid w:val="009E6E93"/>
    <w:rsid w:val="009F1518"/>
    <w:rsid w:val="009F5773"/>
    <w:rsid w:val="009F57BC"/>
    <w:rsid w:val="00A15971"/>
    <w:rsid w:val="00A22C90"/>
    <w:rsid w:val="00A64A6D"/>
    <w:rsid w:val="00A66020"/>
    <w:rsid w:val="00A672A2"/>
    <w:rsid w:val="00AA0DE7"/>
    <w:rsid w:val="00AB02EE"/>
    <w:rsid w:val="00AB25C9"/>
    <w:rsid w:val="00AB3F3A"/>
    <w:rsid w:val="00AC1E91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E0BA2"/>
    <w:rsid w:val="00BF3EDC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764B7"/>
    <w:rsid w:val="00C8624A"/>
    <w:rsid w:val="00CA5363"/>
    <w:rsid w:val="00CB6D60"/>
    <w:rsid w:val="00CC5815"/>
    <w:rsid w:val="00CE24B8"/>
    <w:rsid w:val="00CE5849"/>
    <w:rsid w:val="00D020CB"/>
    <w:rsid w:val="00D278F7"/>
    <w:rsid w:val="00D45D27"/>
    <w:rsid w:val="00D726E2"/>
    <w:rsid w:val="00D74767"/>
    <w:rsid w:val="00D86E57"/>
    <w:rsid w:val="00D96B24"/>
    <w:rsid w:val="00DE0887"/>
    <w:rsid w:val="00E61903"/>
    <w:rsid w:val="00E64116"/>
    <w:rsid w:val="00E806FD"/>
    <w:rsid w:val="00EA624B"/>
    <w:rsid w:val="00EB057D"/>
    <w:rsid w:val="00EB5C85"/>
    <w:rsid w:val="00EC0AC2"/>
    <w:rsid w:val="00EE09AD"/>
    <w:rsid w:val="00EE6220"/>
    <w:rsid w:val="00EF52CF"/>
    <w:rsid w:val="00EF77D8"/>
    <w:rsid w:val="00F053E5"/>
    <w:rsid w:val="00F10ABE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A44CE"/>
    <w:rsid w:val="00FB0768"/>
    <w:rsid w:val="00FC7A15"/>
    <w:rsid w:val="00FE14F9"/>
    <w:rsid w:val="00FE3474"/>
    <w:rsid w:val="00FF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DFD4D96-418E-4889-B6D1-0673AB6F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2D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F75B8-58E2-48A2-B556-AE4100EE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2053</Words>
  <Characters>11705</Characters>
  <Application>Microsoft Office Word</Application>
  <DocSecurity>0</DocSecurity>
  <Lines>97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