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628B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377C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628B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628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94</w:t>
      </w:r>
    </w:p>
    <w:p w:rsidR="00E64116" w:rsidRPr="008713A4" w:rsidRDefault="002628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628B1" w:rsidP="007D2E0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בט</w:t>
      </w:r>
      <w:r w:rsidR="007D2E05">
        <w:rPr>
          <w:b/>
          <w:bCs/>
          <w:u w:val="single"/>
          <w:rtl/>
        </w:rPr>
        <w:t>בת התשע"ו (05 בינואר 2016), שעה</w:t>
      </w:r>
      <w:r w:rsidR="007D2E05">
        <w:rPr>
          <w:rFonts w:hint="cs"/>
          <w:b/>
          <w:bCs/>
          <w:u w:val="single"/>
          <w:rtl/>
        </w:rPr>
        <w:t xml:space="preserve"> 11:15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628B1" w:rsidP="008320F6">
      <w:pPr>
        <w:ind w:firstLine="0"/>
        <w:rPr>
          <w:rFonts w:hint="cs"/>
          <w:rtl/>
        </w:rPr>
      </w:pPr>
      <w:r w:rsidRPr="002628B1">
        <w:rPr>
          <w:rtl/>
        </w:rPr>
        <w:t>ערעורים על החלטת נשיאות הכנסת שלא לאשר דחיפות הצעות לסדר היום</w:t>
      </w:r>
    </w:p>
    <w:p w:rsidR="00E64116" w:rsidRDefault="00E64116" w:rsidP="008320F6">
      <w:pPr>
        <w:ind w:firstLine="0"/>
        <w:rPr>
          <w:rtl/>
        </w:rPr>
      </w:pPr>
    </w:p>
    <w:p w:rsidR="002628B1" w:rsidRPr="008713A4" w:rsidRDefault="002628B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628B1" w:rsidRDefault="002628B1" w:rsidP="008320F6">
      <w:pPr>
        <w:ind w:firstLine="0"/>
        <w:outlineLvl w:val="0"/>
        <w:rPr>
          <w:rtl/>
        </w:rPr>
      </w:pPr>
      <w:r w:rsidRPr="002628B1">
        <w:rPr>
          <w:rtl/>
        </w:rPr>
        <w:t>דוד ביטן – היו"ר</w:t>
      </w:r>
    </w:p>
    <w:p w:rsidR="002628B1" w:rsidRPr="002628B1" w:rsidRDefault="002628B1" w:rsidP="008320F6">
      <w:pPr>
        <w:ind w:firstLine="0"/>
        <w:outlineLvl w:val="0"/>
        <w:rPr>
          <w:rtl/>
        </w:rPr>
      </w:pPr>
      <w:r w:rsidRPr="002628B1">
        <w:rPr>
          <w:rtl/>
        </w:rPr>
        <w:t>שולי מועלם-רפאלי</w:t>
      </w:r>
    </w:p>
    <w:p w:rsidR="002628B1" w:rsidRPr="002628B1" w:rsidRDefault="002628B1" w:rsidP="008320F6">
      <w:pPr>
        <w:ind w:firstLine="0"/>
        <w:outlineLvl w:val="0"/>
        <w:rPr>
          <w:rtl/>
        </w:rPr>
      </w:pPr>
      <w:r w:rsidRPr="002628B1">
        <w:rPr>
          <w:rtl/>
        </w:rPr>
        <w:t>אברהם נגוסה</w:t>
      </w:r>
    </w:p>
    <w:p w:rsidR="002628B1" w:rsidRPr="002628B1" w:rsidRDefault="002628B1" w:rsidP="008320F6">
      <w:pPr>
        <w:ind w:firstLine="0"/>
        <w:outlineLvl w:val="0"/>
        <w:rPr>
          <w:rtl/>
        </w:rPr>
      </w:pPr>
      <w:r w:rsidRPr="002628B1">
        <w:rPr>
          <w:rtl/>
        </w:rPr>
        <w:t>איימן עודה</w:t>
      </w:r>
    </w:p>
    <w:p w:rsidR="002628B1" w:rsidRPr="008713A4" w:rsidRDefault="002628B1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7C2DA8" w:rsidRDefault="007C2DA8" w:rsidP="007C2DA8">
      <w:pPr>
        <w:ind w:firstLine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7D2E05" w:rsidRDefault="007D2E05" w:rsidP="007D2E05">
      <w:pPr>
        <w:ind w:firstLine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0C47F5" w:rsidRDefault="00A366DD" w:rsidP="007D2E05">
      <w:pPr>
        <w:ind w:firstLine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A366DD" w:rsidRDefault="00A366DD" w:rsidP="007D2E05">
      <w:pPr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191"/>
        <w:gridCol w:w="222"/>
        <w:gridCol w:w="222"/>
      </w:tblGrid>
      <w:tr w:rsidR="003E5801" w:rsidTr="001D48C5">
        <w:tc>
          <w:tcPr>
            <w:tcW w:w="0" w:type="auto"/>
            <w:shd w:val="clear" w:color="auto" w:fill="auto"/>
          </w:tcPr>
          <w:p w:rsidR="003E5801" w:rsidRDefault="003E5801" w:rsidP="001D48C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ירדה מלר-הורוביץ</w:t>
            </w:r>
          </w:p>
        </w:tc>
        <w:tc>
          <w:tcPr>
            <w:tcW w:w="0" w:type="auto"/>
            <w:shd w:val="clear" w:color="auto" w:fill="auto"/>
          </w:tcPr>
          <w:p w:rsidR="003E5801" w:rsidRDefault="003E5801" w:rsidP="001D48C5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E5801" w:rsidRDefault="003E5801" w:rsidP="001D48C5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C20F80" w:rsidRPr="008713A4" w:rsidRDefault="00C20F8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628B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C20F80" w:rsidRPr="008713A4" w:rsidRDefault="00C20F8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628B1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D7637F" w:rsidRDefault="00D7637F" w:rsidP="00D7637F">
      <w:pPr>
        <w:pStyle w:val="a0"/>
        <w:keepNext/>
        <w:rPr>
          <w:rFonts w:hint="cs"/>
          <w:rtl/>
        </w:rPr>
      </w:pPr>
    </w:p>
    <w:p w:rsidR="007872B4" w:rsidRDefault="00E64116" w:rsidP="00D7637F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D54D67">
        <w:rPr>
          <w:rtl/>
        </w:rPr>
        <w:lastRenderedPageBreak/>
        <w:t>ערעורים על החלטת נשיאות הכנסת שלא לאשר דחיפות הצעות לסדר היום</w:t>
      </w:r>
    </w:p>
    <w:p w:rsidR="00D54D67" w:rsidRDefault="00D54D67" w:rsidP="00D54D67">
      <w:pPr>
        <w:pStyle w:val="KeepWithNext"/>
        <w:rPr>
          <w:rtl/>
        </w:rPr>
      </w:pPr>
    </w:p>
    <w:p w:rsidR="00D54D67" w:rsidRPr="00D54D67" w:rsidRDefault="00D54D67" w:rsidP="00D54D67">
      <w:pPr>
        <w:rPr>
          <w:rtl/>
        </w:rPr>
      </w:pPr>
    </w:p>
    <w:p w:rsidR="002628B1" w:rsidRDefault="002628B1" w:rsidP="002628B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28B1" w:rsidRDefault="002628B1" w:rsidP="002628B1">
      <w:pPr>
        <w:pStyle w:val="KeepWithNext"/>
        <w:rPr>
          <w:rFonts w:hint="cs"/>
          <w:rtl/>
        </w:rPr>
      </w:pPr>
    </w:p>
    <w:p w:rsidR="00D610C5" w:rsidRDefault="00D54D67" w:rsidP="002628B1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ישיבת ועדת הכנסת. </w:t>
      </w:r>
    </w:p>
    <w:p w:rsidR="00D54D67" w:rsidRDefault="00D54D67" w:rsidP="002628B1">
      <w:pPr>
        <w:rPr>
          <w:rFonts w:hint="cs"/>
          <w:rtl/>
        </w:rPr>
      </w:pPr>
      <w:bookmarkStart w:id="0" w:name="_ETM_Q1_969385"/>
      <w:bookmarkEnd w:id="0"/>
    </w:p>
    <w:p w:rsidR="00D54D67" w:rsidRDefault="006E0B93" w:rsidP="002628B1">
      <w:pPr>
        <w:rPr>
          <w:rFonts w:hint="cs"/>
          <w:rtl/>
        </w:rPr>
      </w:pPr>
      <w:bookmarkStart w:id="1" w:name="_ETM_Q1_969683"/>
      <w:bookmarkEnd w:id="1"/>
      <w:r>
        <w:rPr>
          <w:rFonts w:hint="cs"/>
          <w:rtl/>
        </w:rPr>
        <w:t xml:space="preserve">בבקשה, חבר הכנסת איימן. </w:t>
      </w:r>
    </w:p>
    <w:p w:rsidR="009C3C0B" w:rsidRDefault="009C3C0B" w:rsidP="002628B1">
      <w:pPr>
        <w:rPr>
          <w:rFonts w:hint="cs"/>
          <w:rtl/>
        </w:rPr>
      </w:pPr>
      <w:bookmarkStart w:id="2" w:name="_ETM_Q1_1108481"/>
      <w:bookmarkEnd w:id="2"/>
    </w:p>
    <w:p w:rsidR="009C3C0B" w:rsidRDefault="009C3C0B" w:rsidP="009C3C0B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6E0B93" w:rsidRDefault="009C3C0B" w:rsidP="009C3C0B">
      <w:pPr>
        <w:rPr>
          <w:rFonts w:hint="cs"/>
          <w:rtl/>
        </w:rPr>
      </w:pPr>
      <w:r>
        <w:rPr>
          <w:rFonts w:hint="cs"/>
          <w:rtl/>
        </w:rPr>
        <w:t xml:space="preserve">כבוד היושב ראש, העניין הוא כל כך פשוט. חברת חשמל </w:t>
      </w:r>
      <w:r w:rsidR="006E0B93">
        <w:rPr>
          <w:rFonts w:hint="cs"/>
          <w:rtl/>
        </w:rPr>
        <w:t xml:space="preserve">מזה כמה </w:t>
      </w:r>
      <w:bookmarkStart w:id="3" w:name="_ETM_Q1_1119556"/>
      <w:bookmarkEnd w:id="3"/>
      <w:r w:rsidR="006E0B93">
        <w:rPr>
          <w:rFonts w:hint="cs"/>
          <w:rtl/>
        </w:rPr>
        <w:t xml:space="preserve">שנים מתחילה לקבל עובדים ארעיים. מדובר על מספר גדול </w:t>
      </w:r>
      <w:bookmarkStart w:id="4" w:name="_ETM_Q1_1125781"/>
      <w:bookmarkEnd w:id="4"/>
      <w:r w:rsidR="006E0B93">
        <w:rPr>
          <w:rFonts w:hint="cs"/>
          <w:rtl/>
        </w:rPr>
        <w:t xml:space="preserve">שעובדים במשך חמש שנים, אחרי זה שולחים אותם לרחוב. </w:t>
      </w:r>
      <w:bookmarkStart w:id="5" w:name="_ETM_Q1_1134860"/>
      <w:bookmarkEnd w:id="5"/>
    </w:p>
    <w:p w:rsidR="006E0B93" w:rsidRDefault="006E0B93" w:rsidP="009C3C0B">
      <w:pPr>
        <w:rPr>
          <w:rFonts w:hint="cs"/>
          <w:rtl/>
        </w:rPr>
      </w:pPr>
    </w:p>
    <w:p w:rsidR="00D34795" w:rsidRDefault="006E0B93" w:rsidP="009C3C0B">
      <w:pPr>
        <w:rPr>
          <w:rFonts w:hint="cs"/>
          <w:rtl/>
        </w:rPr>
      </w:pPr>
      <w:r>
        <w:rPr>
          <w:rFonts w:hint="cs"/>
          <w:rtl/>
        </w:rPr>
        <w:t>אני,</w:t>
      </w:r>
      <w:r w:rsidR="005D4FF8">
        <w:rPr>
          <w:rFonts w:hint="cs"/>
          <w:rtl/>
        </w:rPr>
        <w:t xml:space="preserve"> וחבר הכנסת חמד עמאר</w:t>
      </w:r>
      <w:r w:rsidR="00D34795">
        <w:rPr>
          <w:rFonts w:hint="cs"/>
          <w:rtl/>
        </w:rPr>
        <w:t xml:space="preserve"> הגשנו הצעה לסדר-היום והיא </w:t>
      </w:r>
      <w:bookmarkStart w:id="6" w:name="_ETM_Q1_1136907"/>
      <w:bookmarkEnd w:id="6"/>
      <w:r w:rsidR="00D34795">
        <w:rPr>
          <w:rFonts w:hint="cs"/>
          <w:rtl/>
        </w:rPr>
        <w:t>נדחתה. אני חושב שהנושא מאוד חשוב לקבוצה גדולה של אנשים</w:t>
      </w:r>
      <w:bookmarkStart w:id="7" w:name="_ETM_Q1_1142149"/>
      <w:bookmarkEnd w:id="7"/>
      <w:r w:rsidR="00D34795">
        <w:rPr>
          <w:rFonts w:hint="cs"/>
          <w:rtl/>
        </w:rPr>
        <w:t xml:space="preserve">, אנשים שכבר לא יודעים אם הם ימשיכו בעבודה או </w:t>
      </w:r>
      <w:bookmarkStart w:id="8" w:name="_ETM_Q1_1148205"/>
      <w:bookmarkEnd w:id="8"/>
      <w:r w:rsidR="00D34795">
        <w:rPr>
          <w:rFonts w:hint="cs"/>
          <w:rtl/>
        </w:rPr>
        <w:t xml:space="preserve">לא </w:t>
      </w:r>
      <w:r w:rsidR="00D34795">
        <w:rPr>
          <w:rtl/>
        </w:rPr>
        <w:t>–</w:t>
      </w:r>
      <w:r w:rsidR="00D34795">
        <w:rPr>
          <w:rFonts w:hint="cs"/>
          <w:rtl/>
        </w:rPr>
        <w:t xml:space="preserve"> לכן ראוי שהכנסת תדון בנושא. תודה. </w:t>
      </w:r>
    </w:p>
    <w:p w:rsidR="00D34795" w:rsidRDefault="00D34795" w:rsidP="00D34795">
      <w:pPr>
        <w:ind w:firstLine="0"/>
        <w:rPr>
          <w:rFonts w:hint="cs"/>
          <w:rtl/>
        </w:rPr>
      </w:pPr>
      <w:bookmarkStart w:id="9" w:name="_ETM_Q1_1152423"/>
      <w:bookmarkEnd w:id="9"/>
    </w:p>
    <w:p w:rsidR="00D34795" w:rsidRDefault="00D34795" w:rsidP="00D347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4795" w:rsidRDefault="00D34795" w:rsidP="00D34795">
      <w:pPr>
        <w:pStyle w:val="KeepWithNext"/>
        <w:rPr>
          <w:rFonts w:hint="cs"/>
          <w:rtl/>
        </w:rPr>
      </w:pPr>
    </w:p>
    <w:p w:rsidR="00D34795" w:rsidRDefault="00D34795" w:rsidP="00D34795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10" w:name="_ETM_Q1_1154562"/>
      <w:bookmarkEnd w:id="10"/>
      <w:r>
        <w:rPr>
          <w:rFonts w:hint="cs"/>
          <w:rtl/>
        </w:rPr>
        <w:t xml:space="preserve">חבר הכנסת יצחק וקנין. </w:t>
      </w:r>
    </w:p>
    <w:p w:rsidR="00D34795" w:rsidRDefault="00D34795" w:rsidP="00D34795">
      <w:pPr>
        <w:rPr>
          <w:rFonts w:hint="cs"/>
          <w:rtl/>
        </w:rPr>
      </w:pPr>
      <w:bookmarkStart w:id="11" w:name="_ETM_Q1_1157943"/>
      <w:bookmarkEnd w:id="11"/>
    </w:p>
    <w:p w:rsidR="009C3C0B" w:rsidRDefault="009C3C0B" w:rsidP="009C3C0B">
      <w:pPr>
        <w:pStyle w:val="a"/>
        <w:keepNext/>
        <w:rPr>
          <w:rFonts w:hint="cs"/>
          <w:rtl/>
        </w:rPr>
      </w:pPr>
      <w:bookmarkStart w:id="12" w:name="_ETM_Q1_1152669"/>
      <w:bookmarkEnd w:id="12"/>
      <w:r>
        <w:rPr>
          <w:rtl/>
        </w:rPr>
        <w:t>יצחק וקנין: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9C3C0B" w:rsidRDefault="00D34795" w:rsidP="00640718">
      <w:pPr>
        <w:rPr>
          <w:rFonts w:hint="cs"/>
          <w:rtl/>
        </w:rPr>
      </w:pPr>
      <w:r>
        <w:rPr>
          <w:rFonts w:hint="cs"/>
          <w:rtl/>
        </w:rPr>
        <w:t>האמת</w:t>
      </w:r>
      <w:r w:rsidR="00C469FE">
        <w:rPr>
          <w:rFonts w:hint="cs"/>
          <w:rtl/>
        </w:rPr>
        <w:t>,</w:t>
      </w:r>
      <w:r>
        <w:rPr>
          <w:rFonts w:hint="cs"/>
          <w:rtl/>
        </w:rPr>
        <w:t xml:space="preserve"> התלבטנו </w:t>
      </w:r>
      <w:r w:rsidR="00C469FE">
        <w:rPr>
          <w:rFonts w:hint="cs"/>
          <w:rtl/>
        </w:rPr>
        <w:t xml:space="preserve">לגבי הנושא הזה </w:t>
      </w:r>
      <w:bookmarkStart w:id="13" w:name="_ETM_Q1_1156700"/>
      <w:bookmarkEnd w:id="13"/>
      <w:r w:rsidR="00C469FE">
        <w:rPr>
          <w:rFonts w:hint="cs"/>
          <w:rtl/>
        </w:rPr>
        <w:t>-</w:t>
      </w:r>
      <w:r>
        <w:rPr>
          <w:rFonts w:hint="cs"/>
          <w:rtl/>
        </w:rPr>
        <w:t xml:space="preserve"> הייתה התלבטות שלנו אם כן לקבל. </w:t>
      </w:r>
      <w:r w:rsidR="009C3C0B">
        <w:rPr>
          <w:rFonts w:hint="cs"/>
          <w:rtl/>
        </w:rPr>
        <w:t xml:space="preserve">מאחר </w:t>
      </w:r>
      <w:r>
        <w:rPr>
          <w:rFonts w:hint="cs"/>
          <w:rtl/>
        </w:rPr>
        <w:t xml:space="preserve">ואני חושב שזו לא הפעם </w:t>
      </w:r>
      <w:bookmarkStart w:id="14" w:name="_ETM_Q1_1166863"/>
      <w:bookmarkEnd w:id="14"/>
      <w:r>
        <w:rPr>
          <w:rFonts w:hint="cs"/>
          <w:rtl/>
        </w:rPr>
        <w:t xml:space="preserve">הראשונה </w:t>
      </w:r>
      <w:r w:rsidR="009C3C0B">
        <w:rPr>
          <w:rFonts w:hint="cs"/>
          <w:rtl/>
        </w:rPr>
        <w:t>שהנוש</w:t>
      </w:r>
      <w:r w:rsidR="00C469FE">
        <w:rPr>
          <w:rFonts w:hint="cs"/>
          <w:rtl/>
        </w:rPr>
        <w:t>א הזה ידוע לנו שבחברת חשמל קיים</w:t>
      </w:r>
      <w:r w:rsidR="009C3C0B">
        <w:rPr>
          <w:rFonts w:hint="cs"/>
          <w:rtl/>
        </w:rPr>
        <w:t xml:space="preserve"> איזה נוהג שהעובדים</w:t>
      </w:r>
      <w:r w:rsidR="00DB351A">
        <w:rPr>
          <w:rFonts w:hint="cs"/>
          <w:rtl/>
        </w:rPr>
        <w:t xml:space="preserve"> חתומים על הסכם חוזה לחמש שנים. </w:t>
      </w:r>
      <w:r w:rsidR="009C3C0B">
        <w:rPr>
          <w:rFonts w:hint="cs"/>
          <w:rtl/>
        </w:rPr>
        <w:t xml:space="preserve">הרבה עובדים כאלה, </w:t>
      </w:r>
      <w:r w:rsidR="00DB351A">
        <w:rPr>
          <w:rFonts w:hint="cs"/>
          <w:rtl/>
        </w:rPr>
        <w:t xml:space="preserve">בשנתיים האחרונות </w:t>
      </w:r>
      <w:bookmarkStart w:id="15" w:name="_ETM_Q1_1202929"/>
      <w:bookmarkEnd w:id="15"/>
      <w:r w:rsidR="00DB351A">
        <w:rPr>
          <w:rFonts w:hint="cs"/>
          <w:rtl/>
        </w:rPr>
        <w:t xml:space="preserve">לפחות </w:t>
      </w:r>
      <w:r w:rsidR="009C3C0B">
        <w:rPr>
          <w:rFonts w:hint="cs"/>
          <w:rtl/>
        </w:rPr>
        <w:t>קיבלתי</w:t>
      </w:r>
      <w:r w:rsidR="00DB351A">
        <w:rPr>
          <w:rFonts w:hint="cs"/>
          <w:rtl/>
        </w:rPr>
        <w:t xml:space="preserve"> </w:t>
      </w:r>
      <w:r w:rsidR="00640718">
        <w:rPr>
          <w:rFonts w:hint="cs"/>
          <w:rtl/>
        </w:rPr>
        <w:t xml:space="preserve">שש, שבע </w:t>
      </w:r>
      <w:r w:rsidR="00DB351A">
        <w:rPr>
          <w:rFonts w:hint="cs"/>
          <w:rtl/>
        </w:rPr>
        <w:t xml:space="preserve">פניות של עובדים שעובדים בחברת חשמל. </w:t>
      </w:r>
      <w:bookmarkStart w:id="16" w:name="_ETM_Q1_1210915"/>
      <w:bookmarkEnd w:id="16"/>
    </w:p>
    <w:p w:rsidR="00DB351A" w:rsidRDefault="00DB351A" w:rsidP="00DB351A">
      <w:pPr>
        <w:rPr>
          <w:rFonts w:hint="cs"/>
          <w:rtl/>
        </w:rPr>
      </w:pPr>
      <w:bookmarkStart w:id="17" w:name="_ETM_Q1_1214518"/>
      <w:bookmarkEnd w:id="17"/>
    </w:p>
    <w:p w:rsidR="00DB351A" w:rsidRDefault="00DB351A" w:rsidP="00DB351A">
      <w:pPr>
        <w:rPr>
          <w:rFonts w:hint="cs"/>
          <w:rtl/>
        </w:rPr>
      </w:pPr>
      <w:bookmarkStart w:id="18" w:name="_ETM_Q1_1214802"/>
      <w:bookmarkEnd w:id="18"/>
      <w:r>
        <w:rPr>
          <w:rFonts w:hint="cs"/>
          <w:rtl/>
        </w:rPr>
        <w:t xml:space="preserve">רבותיי, אני מנסה להסביר פה את הדברים. </w:t>
      </w:r>
    </w:p>
    <w:p w:rsidR="00DB351A" w:rsidRDefault="00DB351A" w:rsidP="00DB351A">
      <w:pPr>
        <w:rPr>
          <w:rFonts w:hint="cs"/>
          <w:rtl/>
        </w:rPr>
      </w:pPr>
      <w:bookmarkStart w:id="19" w:name="_ETM_Q1_1221184"/>
      <w:bookmarkEnd w:id="19"/>
    </w:p>
    <w:p w:rsidR="00DB351A" w:rsidRDefault="00DB351A" w:rsidP="00DB351A">
      <w:pPr>
        <w:pStyle w:val="a"/>
        <w:keepNext/>
        <w:rPr>
          <w:rFonts w:hint="cs"/>
          <w:rtl/>
        </w:rPr>
      </w:pPr>
      <w:bookmarkStart w:id="20" w:name="_ETM_Q1_1221547"/>
      <w:bookmarkEnd w:id="20"/>
      <w:r>
        <w:rPr>
          <w:rtl/>
        </w:rPr>
        <w:t>עבדאללה אבו מערוף (הרשימה המשותפת):</w:t>
      </w:r>
    </w:p>
    <w:p w:rsidR="00DB351A" w:rsidRDefault="00DB351A" w:rsidP="00DB351A">
      <w:pPr>
        <w:pStyle w:val="KeepWithNext"/>
        <w:rPr>
          <w:rFonts w:hint="cs"/>
          <w:rtl/>
        </w:rPr>
      </w:pPr>
    </w:p>
    <w:p w:rsidR="00DB351A" w:rsidRDefault="00DB351A" w:rsidP="00DB351A">
      <w:pPr>
        <w:rPr>
          <w:rFonts w:hint="cs"/>
          <w:rtl/>
        </w:rPr>
      </w:pPr>
      <w:r>
        <w:rPr>
          <w:rFonts w:hint="cs"/>
          <w:rtl/>
        </w:rPr>
        <w:t>סליחה, לדייק</w:t>
      </w:r>
      <w:bookmarkStart w:id="21" w:name="_ETM_Q1_1215108"/>
      <w:bookmarkEnd w:id="21"/>
      <w:r>
        <w:rPr>
          <w:rFonts w:hint="cs"/>
          <w:rtl/>
        </w:rPr>
        <w:t xml:space="preserve">. החוזה, אני חושב, הוא עד חמש שנים, לא </w:t>
      </w:r>
      <w:bookmarkStart w:id="22" w:name="_ETM_Q1_1218171"/>
      <w:bookmarkEnd w:id="22"/>
      <w:r>
        <w:rPr>
          <w:rFonts w:hint="cs"/>
          <w:rtl/>
        </w:rPr>
        <w:t xml:space="preserve">לחמש שנים. </w:t>
      </w:r>
    </w:p>
    <w:p w:rsidR="009C3C0B" w:rsidRDefault="009C3C0B" w:rsidP="009C3C0B">
      <w:pPr>
        <w:rPr>
          <w:rFonts w:hint="cs"/>
          <w:rtl/>
        </w:rPr>
      </w:pPr>
    </w:p>
    <w:p w:rsidR="00BC2B74" w:rsidRDefault="00BC2B74" w:rsidP="00BC2B7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BC2B74" w:rsidRDefault="00BC2B74" w:rsidP="00BC2B74">
      <w:pPr>
        <w:pStyle w:val="KeepWithNext"/>
        <w:rPr>
          <w:rFonts w:hint="cs"/>
          <w:rtl/>
        </w:rPr>
      </w:pPr>
    </w:p>
    <w:p w:rsidR="00BC2B74" w:rsidRDefault="00BC2B74" w:rsidP="00BC2B74">
      <w:pPr>
        <w:rPr>
          <w:rFonts w:hint="cs"/>
          <w:rtl/>
        </w:rPr>
      </w:pPr>
      <w:r>
        <w:rPr>
          <w:rFonts w:hint="cs"/>
          <w:rtl/>
        </w:rPr>
        <w:t xml:space="preserve">זה שנתי ומתחדש, כל שנה מחדשים אותו. </w:t>
      </w:r>
    </w:p>
    <w:p w:rsidR="009C3C0B" w:rsidRDefault="009C3C0B" w:rsidP="009C3C0B">
      <w:pPr>
        <w:rPr>
          <w:rFonts w:hint="cs"/>
          <w:rtl/>
        </w:rPr>
      </w:pPr>
    </w:p>
    <w:p w:rsidR="009C3C0B" w:rsidRDefault="009C3C0B" w:rsidP="009C3C0B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9C3C0B" w:rsidRDefault="00BC2B74" w:rsidP="009C3C0B">
      <w:pPr>
        <w:rPr>
          <w:rFonts w:hint="cs"/>
          <w:rtl/>
        </w:rPr>
      </w:pPr>
      <w:bookmarkStart w:id="23" w:name="_ETM_Q1_1227232"/>
      <w:bookmarkEnd w:id="23"/>
      <w:r>
        <w:rPr>
          <w:rFonts w:hint="cs"/>
          <w:rtl/>
        </w:rPr>
        <w:t xml:space="preserve">אין לי התנגדות לנושא. </w:t>
      </w:r>
      <w:r w:rsidR="009C3C0B">
        <w:rPr>
          <w:rFonts w:hint="cs"/>
          <w:rtl/>
        </w:rPr>
        <w:t xml:space="preserve"> </w:t>
      </w:r>
    </w:p>
    <w:p w:rsidR="009C3C0B" w:rsidRDefault="009C3C0B" w:rsidP="009C3C0B">
      <w:pPr>
        <w:rPr>
          <w:rFonts w:hint="cs"/>
          <w:rtl/>
        </w:rPr>
      </w:pPr>
    </w:p>
    <w:p w:rsidR="009C3C0B" w:rsidRDefault="009C3C0B" w:rsidP="009C3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BC2B74" w:rsidRDefault="00BC2B74" w:rsidP="00BC2B74">
      <w:pPr>
        <w:rPr>
          <w:rFonts w:hint="cs"/>
          <w:rtl/>
        </w:rPr>
      </w:pPr>
      <w:bookmarkStart w:id="24" w:name="_ETM_Q1_1228049"/>
      <w:bookmarkEnd w:id="24"/>
      <w:r>
        <w:rPr>
          <w:rFonts w:hint="cs"/>
          <w:rtl/>
        </w:rPr>
        <w:t xml:space="preserve">רבותיי, הבעיה היא פשוטה פה. </w:t>
      </w:r>
      <w:r w:rsidR="009C3C0B">
        <w:rPr>
          <w:rFonts w:hint="cs"/>
          <w:rtl/>
        </w:rPr>
        <w:t>זה לא דבר חדש</w:t>
      </w:r>
      <w:r>
        <w:rPr>
          <w:rFonts w:hint="cs"/>
          <w:rtl/>
        </w:rPr>
        <w:t xml:space="preserve"> ואין שום </w:t>
      </w:r>
      <w:bookmarkStart w:id="25" w:name="_ETM_Q1_1234033"/>
      <w:bookmarkEnd w:id="25"/>
      <w:r>
        <w:rPr>
          <w:rFonts w:hint="cs"/>
          <w:rtl/>
        </w:rPr>
        <w:t>דחיפות בעניין.</w:t>
      </w:r>
    </w:p>
    <w:p w:rsidR="00BC2B74" w:rsidRDefault="00BC2B74" w:rsidP="00BC2B74">
      <w:pPr>
        <w:ind w:firstLine="0"/>
        <w:rPr>
          <w:rFonts w:hint="cs"/>
          <w:rtl/>
        </w:rPr>
      </w:pPr>
      <w:bookmarkStart w:id="26" w:name="_ETM_Q1_1235207"/>
      <w:bookmarkEnd w:id="26"/>
    </w:p>
    <w:p w:rsidR="00BC2B74" w:rsidRDefault="00BC2B74" w:rsidP="00BC2B74">
      <w:pPr>
        <w:pStyle w:val="a"/>
        <w:keepNext/>
        <w:rPr>
          <w:rFonts w:hint="cs"/>
          <w:rtl/>
        </w:rPr>
      </w:pPr>
      <w:bookmarkStart w:id="27" w:name="_ETM_Q1_1231703"/>
      <w:bookmarkStart w:id="28" w:name="_ETM_Q1_1233495"/>
      <w:bookmarkEnd w:id="27"/>
      <w:bookmarkEnd w:id="28"/>
      <w:r>
        <w:rPr>
          <w:rtl/>
        </w:rPr>
        <w:t>יצחק וקנין:</w:t>
      </w:r>
    </w:p>
    <w:p w:rsidR="00BC2B74" w:rsidRDefault="00BC2B74" w:rsidP="00BC2B74">
      <w:pPr>
        <w:pStyle w:val="KeepWithNext"/>
        <w:rPr>
          <w:rFonts w:hint="cs"/>
          <w:rtl/>
        </w:rPr>
      </w:pPr>
    </w:p>
    <w:p w:rsidR="00BC2B74" w:rsidRDefault="00BC2B74" w:rsidP="00640718">
      <w:pPr>
        <w:rPr>
          <w:rFonts w:hint="cs"/>
          <w:rtl/>
        </w:rPr>
      </w:pPr>
      <w:r>
        <w:rPr>
          <w:rFonts w:hint="cs"/>
          <w:rtl/>
        </w:rPr>
        <w:t>לא,</w:t>
      </w:r>
      <w:r w:rsidR="00640718">
        <w:rPr>
          <w:rFonts w:hint="cs"/>
          <w:rtl/>
        </w:rPr>
        <w:t xml:space="preserve"> זה הדבר היחיד שעלה. אנחנו מבינים - - - </w:t>
      </w:r>
      <w:r>
        <w:rPr>
          <w:rFonts w:hint="cs"/>
          <w:rtl/>
        </w:rPr>
        <w:t xml:space="preserve"> </w:t>
      </w:r>
    </w:p>
    <w:p w:rsidR="00BC2B74" w:rsidRDefault="00BC2B74" w:rsidP="00BC2B74">
      <w:pPr>
        <w:rPr>
          <w:rFonts w:hint="cs"/>
          <w:rtl/>
        </w:rPr>
      </w:pPr>
      <w:bookmarkStart w:id="29" w:name="_ETM_Q1_1234096"/>
      <w:bookmarkEnd w:id="29"/>
    </w:p>
    <w:p w:rsidR="00BC2B74" w:rsidRDefault="00BC2B74" w:rsidP="00BC2B74">
      <w:pPr>
        <w:pStyle w:val="af"/>
        <w:keepNext/>
        <w:rPr>
          <w:rFonts w:hint="cs"/>
          <w:rtl/>
        </w:rPr>
      </w:pPr>
      <w:bookmarkStart w:id="30" w:name="_ETM_Q1_1234365"/>
      <w:bookmarkEnd w:id="30"/>
      <w:r>
        <w:rPr>
          <w:rtl/>
        </w:rPr>
        <w:t>היו"ר דוד ביטן:</w:t>
      </w:r>
    </w:p>
    <w:p w:rsidR="00BC2B74" w:rsidRDefault="00BC2B74" w:rsidP="00BC2B74">
      <w:pPr>
        <w:pStyle w:val="KeepWithNext"/>
        <w:rPr>
          <w:rFonts w:hint="cs"/>
          <w:rtl/>
        </w:rPr>
      </w:pPr>
    </w:p>
    <w:p w:rsidR="00BC2B74" w:rsidRDefault="00F9498F" w:rsidP="00640718">
      <w:pPr>
        <w:rPr>
          <w:rFonts w:hint="cs"/>
          <w:rtl/>
        </w:rPr>
      </w:pPr>
      <w:r>
        <w:rPr>
          <w:rFonts w:hint="cs"/>
          <w:rtl/>
        </w:rPr>
        <w:t xml:space="preserve">הצעה לסדר-היום היא בדרך </w:t>
      </w:r>
      <w:bookmarkStart w:id="31" w:name="_ETM_Q1_1240547"/>
      <w:bookmarkEnd w:id="31"/>
      <w:r>
        <w:rPr>
          <w:rFonts w:hint="cs"/>
          <w:rtl/>
        </w:rPr>
        <w:t>כלל דחופה, צריכה להיות על זה נושא שעל סדר</w:t>
      </w:r>
      <w:bookmarkStart w:id="32" w:name="_ETM_Q1_1244326"/>
      <w:bookmarkEnd w:id="32"/>
      <w:r>
        <w:rPr>
          <w:rFonts w:hint="cs"/>
          <w:rtl/>
        </w:rPr>
        <w:t xml:space="preserve">-היום דחוף. </w:t>
      </w:r>
    </w:p>
    <w:p w:rsidR="00341392" w:rsidRDefault="00341392" w:rsidP="00640718">
      <w:pPr>
        <w:rPr>
          <w:rFonts w:hint="cs"/>
          <w:rtl/>
        </w:rPr>
      </w:pPr>
    </w:p>
    <w:p w:rsidR="00F9498F" w:rsidRDefault="00F9498F" w:rsidP="00F9498F">
      <w:pPr>
        <w:pStyle w:val="a"/>
        <w:keepNext/>
        <w:rPr>
          <w:rFonts w:hint="cs"/>
          <w:rtl/>
        </w:rPr>
      </w:pPr>
      <w:bookmarkStart w:id="33" w:name="_ETM_Q1_1246908"/>
      <w:bookmarkStart w:id="34" w:name="_ETM_Q1_1247135"/>
      <w:bookmarkEnd w:id="33"/>
      <w:bookmarkEnd w:id="34"/>
      <w:r>
        <w:rPr>
          <w:rtl/>
        </w:rPr>
        <w:t>אוסאמה סעדי (הרשימה המשותפת):</w:t>
      </w:r>
    </w:p>
    <w:p w:rsidR="00F9498F" w:rsidRDefault="00F9498F" w:rsidP="00F9498F">
      <w:pPr>
        <w:pStyle w:val="KeepWithNext"/>
        <w:rPr>
          <w:rFonts w:hint="cs"/>
          <w:rtl/>
        </w:rPr>
      </w:pPr>
    </w:p>
    <w:p w:rsidR="00F9498F" w:rsidRDefault="00F9498F" w:rsidP="00F9498F">
      <w:pPr>
        <w:rPr>
          <w:rFonts w:hint="cs"/>
          <w:rtl/>
        </w:rPr>
      </w:pPr>
      <w:r>
        <w:rPr>
          <w:rFonts w:hint="cs"/>
          <w:rtl/>
        </w:rPr>
        <w:t>לא, כי עכשיו מבטלים את החוזה.</w:t>
      </w:r>
    </w:p>
    <w:p w:rsidR="00F9498F" w:rsidRDefault="00F9498F" w:rsidP="00F9498F">
      <w:pPr>
        <w:rPr>
          <w:rFonts w:hint="cs"/>
          <w:rtl/>
        </w:rPr>
      </w:pPr>
      <w:bookmarkStart w:id="35" w:name="_ETM_Q1_1250567"/>
      <w:bookmarkEnd w:id="35"/>
    </w:p>
    <w:p w:rsidR="00F9498F" w:rsidRDefault="00F9498F" w:rsidP="00F949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98F" w:rsidRDefault="00F9498F" w:rsidP="00F9498F">
      <w:pPr>
        <w:pStyle w:val="KeepWithNext"/>
        <w:rPr>
          <w:rFonts w:hint="cs"/>
          <w:rtl/>
        </w:rPr>
      </w:pPr>
    </w:p>
    <w:p w:rsidR="00F9498F" w:rsidRDefault="00F9498F" w:rsidP="00F9498F">
      <w:pPr>
        <w:rPr>
          <w:rFonts w:hint="cs"/>
          <w:rtl/>
        </w:rPr>
      </w:pPr>
      <w:r>
        <w:rPr>
          <w:rFonts w:hint="cs"/>
          <w:rtl/>
        </w:rPr>
        <w:t xml:space="preserve">כל הזמן מבטלים. </w:t>
      </w:r>
      <w:bookmarkStart w:id="36" w:name="_ETM_Q1_1247583"/>
      <w:bookmarkEnd w:id="36"/>
    </w:p>
    <w:p w:rsidR="00F9498F" w:rsidRDefault="00F9498F" w:rsidP="00F9498F">
      <w:pPr>
        <w:rPr>
          <w:rFonts w:hint="cs"/>
          <w:rtl/>
        </w:rPr>
      </w:pPr>
      <w:bookmarkStart w:id="37" w:name="_ETM_Q1_1248053"/>
      <w:bookmarkEnd w:id="37"/>
    </w:p>
    <w:p w:rsidR="00F9498F" w:rsidRDefault="00F9498F" w:rsidP="00F9498F">
      <w:pPr>
        <w:pStyle w:val="-"/>
        <w:keepNext/>
        <w:rPr>
          <w:rFonts w:hint="cs"/>
          <w:rtl/>
        </w:rPr>
      </w:pPr>
      <w:bookmarkStart w:id="38" w:name="_ETM_Q1_1248310"/>
      <w:bookmarkEnd w:id="38"/>
      <w:r>
        <w:rPr>
          <w:rtl/>
        </w:rPr>
        <w:t>אוסאמה סעדי (הרשימה המשותפת):</w:t>
      </w:r>
    </w:p>
    <w:p w:rsidR="00F9498F" w:rsidRDefault="00F9498F" w:rsidP="00F9498F">
      <w:pPr>
        <w:pStyle w:val="KeepWithNext"/>
        <w:rPr>
          <w:rFonts w:hint="cs"/>
          <w:rtl/>
        </w:rPr>
      </w:pPr>
    </w:p>
    <w:p w:rsidR="00F9498F" w:rsidRDefault="00F9498F" w:rsidP="00F9498F">
      <w:pPr>
        <w:rPr>
          <w:rFonts w:hint="cs"/>
          <w:rtl/>
        </w:rPr>
      </w:pPr>
      <w:r>
        <w:rPr>
          <w:rFonts w:hint="cs"/>
          <w:rtl/>
        </w:rPr>
        <w:t xml:space="preserve">לא, זה רק בסוף שנה, בתחילת ינואר. </w:t>
      </w:r>
    </w:p>
    <w:p w:rsidR="00F9498F" w:rsidRDefault="00F9498F" w:rsidP="00F9498F">
      <w:pPr>
        <w:rPr>
          <w:rFonts w:hint="cs"/>
          <w:rtl/>
        </w:rPr>
      </w:pPr>
      <w:bookmarkStart w:id="39" w:name="_ETM_Q1_1253953"/>
      <w:bookmarkEnd w:id="39"/>
    </w:p>
    <w:p w:rsidR="00F9498F" w:rsidRDefault="00F9498F" w:rsidP="00F949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498F" w:rsidRDefault="00F9498F" w:rsidP="00F9498F">
      <w:pPr>
        <w:pStyle w:val="KeepWithNext"/>
        <w:rPr>
          <w:rFonts w:hint="cs"/>
          <w:rtl/>
        </w:rPr>
      </w:pPr>
    </w:p>
    <w:p w:rsidR="00F9498F" w:rsidRDefault="00F9498F" w:rsidP="00F9498F">
      <w:pPr>
        <w:rPr>
          <w:rFonts w:hint="cs"/>
          <w:rtl/>
        </w:rPr>
      </w:pPr>
      <w:r>
        <w:rPr>
          <w:rFonts w:hint="cs"/>
          <w:rtl/>
        </w:rPr>
        <w:t xml:space="preserve">לא, אבל זה </w:t>
      </w:r>
      <w:bookmarkStart w:id="40" w:name="_ETM_Q1_1254153"/>
      <w:bookmarkEnd w:id="40"/>
      <w:r>
        <w:rPr>
          <w:rFonts w:hint="cs"/>
          <w:rtl/>
        </w:rPr>
        <w:t xml:space="preserve">כבר שנים, זה לא דבר חדש. אין פה עניין. אם </w:t>
      </w:r>
      <w:bookmarkStart w:id="41" w:name="_ETM_Q1_1254107"/>
      <w:bookmarkEnd w:id="41"/>
      <w:r>
        <w:rPr>
          <w:rFonts w:hint="cs"/>
          <w:rtl/>
        </w:rPr>
        <w:t xml:space="preserve">אתם רוצים, תעשו את זה במסגרת הסיעה שלכם. </w:t>
      </w:r>
    </w:p>
    <w:p w:rsidR="00E568DC" w:rsidRDefault="00E568DC" w:rsidP="00F9498F">
      <w:pPr>
        <w:rPr>
          <w:rFonts w:hint="cs"/>
          <w:rtl/>
        </w:rPr>
      </w:pPr>
      <w:bookmarkStart w:id="42" w:name="_ETM_Q1_1260823"/>
      <w:bookmarkEnd w:id="42"/>
    </w:p>
    <w:p w:rsidR="009C3C0B" w:rsidRDefault="00E568DC" w:rsidP="00E568DC">
      <w:pPr>
        <w:pStyle w:val="a"/>
        <w:keepNext/>
        <w:rPr>
          <w:rFonts w:hint="cs"/>
          <w:rtl/>
        </w:rPr>
      </w:pPr>
      <w:bookmarkStart w:id="43" w:name="_ETM_Q1_1261155"/>
      <w:bookmarkEnd w:id="43"/>
      <w:r>
        <w:rPr>
          <w:rtl/>
        </w:rPr>
        <w:t>איימן עודה (הרשימה המשותפת):</w:t>
      </w:r>
    </w:p>
    <w:p w:rsidR="00E568DC" w:rsidRDefault="00E568DC" w:rsidP="00E568DC">
      <w:pPr>
        <w:pStyle w:val="KeepWithNext"/>
        <w:rPr>
          <w:rFonts w:hint="cs"/>
          <w:rtl/>
        </w:rPr>
      </w:pPr>
    </w:p>
    <w:p w:rsidR="009C3C0B" w:rsidRDefault="009C3C0B" w:rsidP="00C658BA">
      <w:pPr>
        <w:rPr>
          <w:rFonts w:hint="cs"/>
          <w:rtl/>
        </w:rPr>
      </w:pPr>
      <w:r>
        <w:rPr>
          <w:rFonts w:hint="cs"/>
          <w:rtl/>
        </w:rPr>
        <w:t xml:space="preserve">מפטרים עכשיו 150 </w:t>
      </w:r>
      <w:r w:rsidR="00C658BA">
        <w:rPr>
          <w:rFonts w:hint="cs"/>
          <w:rtl/>
        </w:rPr>
        <w:t xml:space="preserve">אנשים </w:t>
      </w:r>
      <w:r w:rsidR="00C658BA">
        <w:rPr>
          <w:rtl/>
        </w:rPr>
        <w:t>–</w:t>
      </w:r>
      <w:r w:rsidR="00C658BA">
        <w:rPr>
          <w:rFonts w:hint="cs"/>
          <w:rtl/>
        </w:rPr>
        <w:t xml:space="preserve"> </w:t>
      </w:r>
      <w:bookmarkStart w:id="44" w:name="_ETM_Q1_1258118"/>
      <w:bookmarkEnd w:id="44"/>
      <w:r w:rsidR="00C658BA">
        <w:rPr>
          <w:rFonts w:hint="cs"/>
          <w:rtl/>
        </w:rPr>
        <w:t xml:space="preserve">עכשיו. </w:t>
      </w:r>
    </w:p>
    <w:p w:rsidR="009C3C0B" w:rsidRDefault="009C3C0B" w:rsidP="009C3C0B">
      <w:pPr>
        <w:rPr>
          <w:rFonts w:hint="cs"/>
          <w:rtl/>
        </w:rPr>
      </w:pPr>
    </w:p>
    <w:p w:rsidR="009C3C0B" w:rsidRDefault="009C3C0B" w:rsidP="009C3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C658BA" w:rsidRDefault="00C658BA" w:rsidP="00C658BA">
      <w:pPr>
        <w:rPr>
          <w:rFonts w:hint="cs"/>
          <w:rtl/>
        </w:rPr>
      </w:pPr>
      <w:bookmarkStart w:id="45" w:name="_ETM_Q1_1259453"/>
      <w:bookmarkEnd w:id="45"/>
      <w:r>
        <w:rPr>
          <w:rFonts w:hint="cs"/>
          <w:rtl/>
        </w:rPr>
        <w:t xml:space="preserve">מה זה חדש? כל </w:t>
      </w:r>
      <w:r w:rsidR="00194239">
        <w:rPr>
          <w:rFonts w:hint="cs"/>
          <w:rtl/>
        </w:rPr>
        <w:t xml:space="preserve">סוף שנה מפטרים </w:t>
      </w:r>
      <w:bookmarkStart w:id="46" w:name="_ETM_Q1_1263754"/>
      <w:bookmarkEnd w:id="46"/>
      <w:r w:rsidR="00194239">
        <w:rPr>
          <w:rFonts w:hint="cs"/>
          <w:rtl/>
        </w:rPr>
        <w:t>-</w:t>
      </w:r>
      <w:r>
        <w:rPr>
          <w:rFonts w:hint="cs"/>
          <w:rtl/>
        </w:rPr>
        <w:t xml:space="preserve"> אז מה </w:t>
      </w:r>
      <w:bookmarkStart w:id="47" w:name="_ETM_Q1_1262063"/>
      <w:bookmarkEnd w:id="47"/>
      <w:r>
        <w:rPr>
          <w:rFonts w:hint="cs"/>
          <w:rtl/>
        </w:rPr>
        <w:t xml:space="preserve">הדחיפות פה? </w:t>
      </w:r>
    </w:p>
    <w:p w:rsidR="00C658BA" w:rsidRDefault="00C658BA" w:rsidP="00C658BA">
      <w:pPr>
        <w:rPr>
          <w:rFonts w:hint="cs"/>
          <w:rtl/>
        </w:rPr>
      </w:pPr>
      <w:bookmarkStart w:id="48" w:name="_ETM_Q1_1266630"/>
      <w:bookmarkEnd w:id="48"/>
    </w:p>
    <w:p w:rsidR="00C658BA" w:rsidRDefault="00C658BA" w:rsidP="00C658B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658BA" w:rsidRDefault="00C658BA" w:rsidP="00C658BA">
      <w:pPr>
        <w:pStyle w:val="KeepWithNext"/>
        <w:rPr>
          <w:rFonts w:hint="cs"/>
          <w:rtl/>
        </w:rPr>
      </w:pPr>
    </w:p>
    <w:p w:rsidR="00C658BA" w:rsidRDefault="00C658BA" w:rsidP="00C658BA">
      <w:pPr>
        <w:rPr>
          <w:rFonts w:hint="cs"/>
          <w:rtl/>
        </w:rPr>
      </w:pPr>
      <w:r>
        <w:rPr>
          <w:rFonts w:hint="cs"/>
          <w:rtl/>
        </w:rPr>
        <w:t xml:space="preserve">לא כל סוף שנה, עכשיו הגיעו לחמש שנים. </w:t>
      </w:r>
      <w:bookmarkStart w:id="49" w:name="_ETM_Q1_1269434"/>
      <w:bookmarkStart w:id="50" w:name="_ETM_Q1_1271597"/>
      <w:bookmarkEnd w:id="49"/>
      <w:bookmarkEnd w:id="50"/>
    </w:p>
    <w:p w:rsidR="0003495C" w:rsidRDefault="0003495C" w:rsidP="00C658BA">
      <w:pPr>
        <w:rPr>
          <w:rFonts w:hint="cs"/>
          <w:rtl/>
        </w:rPr>
      </w:pPr>
    </w:p>
    <w:p w:rsidR="0003495C" w:rsidRDefault="0003495C" w:rsidP="0003495C">
      <w:pPr>
        <w:pStyle w:val="af"/>
        <w:keepNext/>
        <w:rPr>
          <w:rFonts w:hint="cs"/>
          <w:rtl/>
        </w:rPr>
      </w:pPr>
      <w:bookmarkStart w:id="51" w:name="_ETM_Q1_1272153"/>
      <w:bookmarkEnd w:id="51"/>
      <w:r>
        <w:rPr>
          <w:rtl/>
        </w:rPr>
        <w:t>היו"ר דוד ביטן:</w:t>
      </w:r>
    </w:p>
    <w:p w:rsidR="0003495C" w:rsidRDefault="0003495C" w:rsidP="0003495C">
      <w:pPr>
        <w:pStyle w:val="KeepWithNext"/>
        <w:rPr>
          <w:rFonts w:hint="cs"/>
          <w:rtl/>
        </w:rPr>
      </w:pPr>
    </w:p>
    <w:p w:rsidR="0003495C" w:rsidRDefault="0003495C" w:rsidP="0003495C">
      <w:pPr>
        <w:rPr>
          <w:rFonts w:hint="cs"/>
          <w:rtl/>
        </w:rPr>
      </w:pPr>
      <w:r>
        <w:rPr>
          <w:rFonts w:hint="cs"/>
          <w:rtl/>
        </w:rPr>
        <w:t xml:space="preserve">לא, באמת שאין בזה דחיפות. </w:t>
      </w:r>
    </w:p>
    <w:p w:rsidR="0003495C" w:rsidRDefault="0003495C" w:rsidP="0003495C">
      <w:pPr>
        <w:rPr>
          <w:rFonts w:hint="cs"/>
          <w:rtl/>
        </w:rPr>
      </w:pPr>
    </w:p>
    <w:p w:rsidR="0003495C" w:rsidRDefault="0003495C" w:rsidP="0003495C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03495C" w:rsidRDefault="0003495C" w:rsidP="0003495C">
      <w:pPr>
        <w:pStyle w:val="KeepWithNext"/>
        <w:rPr>
          <w:rFonts w:hint="cs"/>
          <w:rtl/>
        </w:rPr>
      </w:pPr>
    </w:p>
    <w:p w:rsidR="009C3C0B" w:rsidRDefault="009C3C0B" w:rsidP="009C3C0B">
      <w:pPr>
        <w:rPr>
          <w:rFonts w:hint="cs"/>
          <w:rtl/>
        </w:rPr>
      </w:pPr>
      <w:bookmarkStart w:id="52" w:name="_ETM_Q1_1273413"/>
      <w:bookmarkEnd w:id="52"/>
      <w:r>
        <w:rPr>
          <w:rFonts w:hint="cs"/>
          <w:rtl/>
        </w:rPr>
        <w:t xml:space="preserve">דווקא על הנושא הזה </w:t>
      </w:r>
      <w:r w:rsidR="0003495C">
        <w:rPr>
          <w:rFonts w:hint="cs"/>
          <w:rtl/>
        </w:rPr>
        <w:t xml:space="preserve">הייתה התלבטות שלנו. ומה שעלה </w:t>
      </w:r>
      <w:bookmarkStart w:id="53" w:name="_ETM_Q1_1273970"/>
      <w:bookmarkEnd w:id="53"/>
      <w:r w:rsidR="0003495C">
        <w:rPr>
          <w:rFonts w:hint="cs"/>
          <w:rtl/>
        </w:rPr>
        <w:t xml:space="preserve">בתוך הישיבה, שהנושא הזה הוא </w:t>
      </w:r>
      <w:r w:rsidR="00194239">
        <w:rPr>
          <w:rFonts w:hint="cs"/>
          <w:rtl/>
        </w:rPr>
        <w:t xml:space="preserve">נושא </w:t>
      </w:r>
      <w:r>
        <w:rPr>
          <w:rFonts w:hint="cs"/>
          <w:rtl/>
        </w:rPr>
        <w:t xml:space="preserve">בועט כל הזמן, זה לא איזה </w:t>
      </w:r>
      <w:r w:rsidR="0003495C">
        <w:rPr>
          <w:rFonts w:hint="cs"/>
          <w:rtl/>
        </w:rPr>
        <w:t xml:space="preserve">דבר חדש - - </w:t>
      </w:r>
      <w:bookmarkStart w:id="54" w:name="_ETM_Q1_1280274"/>
      <w:bookmarkEnd w:id="54"/>
      <w:r w:rsidR="0003495C">
        <w:rPr>
          <w:rFonts w:hint="cs"/>
          <w:rtl/>
        </w:rPr>
        <w:t xml:space="preserve"> -</w:t>
      </w:r>
    </w:p>
    <w:p w:rsidR="009C3C0B" w:rsidRDefault="009C3C0B" w:rsidP="009C3C0B">
      <w:pPr>
        <w:rPr>
          <w:rFonts w:hint="cs"/>
          <w:rtl/>
        </w:rPr>
      </w:pPr>
    </w:p>
    <w:p w:rsidR="009C3C0B" w:rsidRDefault="0003495C" w:rsidP="0003495C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03495C" w:rsidRDefault="0003495C" w:rsidP="0003495C">
      <w:pPr>
        <w:pStyle w:val="KeepWithNext"/>
        <w:rPr>
          <w:rFonts w:hint="cs"/>
          <w:rtl/>
        </w:rPr>
      </w:pPr>
    </w:p>
    <w:p w:rsidR="009C3C0B" w:rsidRDefault="009C3C0B" w:rsidP="009C3C0B">
      <w:pPr>
        <w:rPr>
          <w:rFonts w:hint="cs"/>
          <w:rtl/>
        </w:rPr>
      </w:pPr>
      <w:r>
        <w:rPr>
          <w:rFonts w:hint="cs"/>
          <w:rtl/>
        </w:rPr>
        <w:t>זה בועט פעם בחמש שנים</w:t>
      </w:r>
      <w:r w:rsidR="00194239">
        <w:rPr>
          <w:rFonts w:hint="cs"/>
          <w:rtl/>
        </w:rPr>
        <w:t xml:space="preserve">, אז זה הפעם. </w:t>
      </w:r>
    </w:p>
    <w:p w:rsidR="009C3C0B" w:rsidRDefault="009C3C0B" w:rsidP="009C3C0B">
      <w:pPr>
        <w:rPr>
          <w:rFonts w:hint="cs"/>
          <w:rtl/>
        </w:rPr>
      </w:pPr>
    </w:p>
    <w:p w:rsidR="0003495C" w:rsidRDefault="0003495C" w:rsidP="0003495C">
      <w:pPr>
        <w:pStyle w:val="a"/>
        <w:keepNext/>
        <w:rPr>
          <w:rFonts w:hint="cs"/>
          <w:rtl/>
        </w:rPr>
      </w:pPr>
      <w:bookmarkStart w:id="55" w:name="_ETM_Q1_1285310"/>
      <w:bookmarkEnd w:id="55"/>
      <w:r>
        <w:rPr>
          <w:rtl/>
        </w:rPr>
        <w:t>יצחק וקנין:</w:t>
      </w:r>
    </w:p>
    <w:p w:rsidR="0003495C" w:rsidRDefault="0003495C" w:rsidP="0003495C">
      <w:pPr>
        <w:pStyle w:val="KeepWithNext"/>
        <w:rPr>
          <w:rFonts w:hint="cs"/>
          <w:rtl/>
        </w:rPr>
      </w:pPr>
    </w:p>
    <w:p w:rsidR="0003495C" w:rsidRDefault="0003495C" w:rsidP="0003495C">
      <w:pPr>
        <w:rPr>
          <w:rFonts w:hint="cs"/>
          <w:rtl/>
        </w:rPr>
      </w:pPr>
      <w:r>
        <w:rPr>
          <w:rFonts w:hint="cs"/>
          <w:rtl/>
        </w:rPr>
        <w:t xml:space="preserve">כן, אבל זה כל הזמן. </w:t>
      </w:r>
    </w:p>
    <w:p w:rsidR="0003495C" w:rsidRDefault="0003495C" w:rsidP="0003495C">
      <w:pPr>
        <w:rPr>
          <w:rFonts w:hint="cs"/>
          <w:rtl/>
        </w:rPr>
      </w:pPr>
      <w:bookmarkStart w:id="56" w:name="_ETM_Q1_1283686"/>
      <w:bookmarkEnd w:id="56"/>
    </w:p>
    <w:p w:rsidR="009C3C0B" w:rsidRDefault="0003495C" w:rsidP="009C3C0B">
      <w:pPr>
        <w:rPr>
          <w:rFonts w:hint="cs"/>
          <w:rtl/>
        </w:rPr>
      </w:pPr>
      <w:r>
        <w:rPr>
          <w:rFonts w:hint="cs"/>
          <w:rtl/>
        </w:rPr>
        <w:t xml:space="preserve">אני אמרתי שלי אישית </w:t>
      </w:r>
      <w:bookmarkStart w:id="57" w:name="_ETM_Q1_1284928"/>
      <w:bookmarkEnd w:id="57"/>
      <w:r>
        <w:rPr>
          <w:rFonts w:hint="cs"/>
          <w:rtl/>
        </w:rPr>
        <w:t>היו פניות.</w:t>
      </w:r>
      <w:r w:rsidR="009C3C0B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והדבר הזה בחברת חשמל - </w:t>
      </w:r>
      <w:bookmarkStart w:id="58" w:name="_ETM_Q1_1290720"/>
      <w:bookmarkEnd w:id="58"/>
      <w:r>
        <w:rPr>
          <w:rFonts w:hint="cs"/>
          <w:rtl/>
        </w:rPr>
        <w:t>- -</w:t>
      </w:r>
    </w:p>
    <w:p w:rsidR="009C3C0B" w:rsidRDefault="009C3C0B" w:rsidP="009C3C0B">
      <w:pPr>
        <w:rPr>
          <w:rFonts w:hint="cs"/>
          <w:rtl/>
        </w:rPr>
      </w:pPr>
    </w:p>
    <w:p w:rsidR="009C3C0B" w:rsidRDefault="009C3C0B" w:rsidP="009C3C0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C0B" w:rsidRDefault="009C3C0B" w:rsidP="009C3C0B">
      <w:pPr>
        <w:pStyle w:val="KeepWithNext"/>
        <w:rPr>
          <w:rFonts w:hint="cs"/>
          <w:rtl/>
        </w:rPr>
      </w:pPr>
    </w:p>
    <w:p w:rsidR="009C3C0B" w:rsidRDefault="0003495C" w:rsidP="009C3C0B">
      <w:pPr>
        <w:rPr>
          <w:rFonts w:hint="cs"/>
          <w:rtl/>
        </w:rPr>
      </w:pPr>
      <w:r>
        <w:rPr>
          <w:rFonts w:hint="cs"/>
          <w:rtl/>
        </w:rPr>
        <w:t xml:space="preserve">כל שנה יש כאלה שמסיימים חמש שנים. </w:t>
      </w:r>
    </w:p>
    <w:p w:rsidR="009C3C0B" w:rsidRDefault="009C3C0B" w:rsidP="00AE625D">
      <w:pPr>
        <w:ind w:firstLine="0"/>
        <w:rPr>
          <w:rFonts w:hint="cs"/>
          <w:rtl/>
        </w:rPr>
      </w:pPr>
    </w:p>
    <w:p w:rsidR="00AE625D" w:rsidRDefault="00AE625D" w:rsidP="00AE625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E625D" w:rsidRDefault="00AE625D" w:rsidP="00AE625D">
      <w:pPr>
        <w:pStyle w:val="KeepWithNext"/>
        <w:rPr>
          <w:rFonts w:hint="cs"/>
          <w:rtl/>
        </w:rPr>
      </w:pPr>
    </w:p>
    <w:p w:rsidR="00AE625D" w:rsidRDefault="00AE625D" w:rsidP="00AE625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AE625D" w:rsidRDefault="00AE625D" w:rsidP="00AE625D">
      <w:pPr>
        <w:rPr>
          <w:rFonts w:hint="cs"/>
          <w:rtl/>
        </w:rPr>
      </w:pPr>
      <w:bookmarkStart w:id="59" w:name="_ETM_Q1_1288705"/>
      <w:bookmarkEnd w:id="59"/>
    </w:p>
    <w:p w:rsidR="00AE625D" w:rsidRDefault="00AE625D" w:rsidP="00AE62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625D" w:rsidRDefault="00AE625D" w:rsidP="00AE625D">
      <w:pPr>
        <w:pStyle w:val="KeepWithNext"/>
        <w:rPr>
          <w:rFonts w:hint="cs"/>
          <w:rtl/>
        </w:rPr>
      </w:pPr>
    </w:p>
    <w:p w:rsidR="00AE625D" w:rsidRDefault="00AE625D" w:rsidP="00AE625D">
      <w:pPr>
        <w:rPr>
          <w:rFonts w:hint="cs"/>
          <w:rtl/>
        </w:rPr>
      </w:pPr>
      <w:r>
        <w:rPr>
          <w:rFonts w:hint="cs"/>
          <w:rtl/>
        </w:rPr>
        <w:t xml:space="preserve">אז תבקשו את זה באמת כהצעה - - </w:t>
      </w:r>
      <w:bookmarkStart w:id="60" w:name="_ETM_Q1_1291179"/>
      <w:bookmarkEnd w:id="60"/>
      <w:r>
        <w:rPr>
          <w:rFonts w:hint="cs"/>
          <w:rtl/>
        </w:rPr>
        <w:t>-</w:t>
      </w:r>
    </w:p>
    <w:p w:rsidR="00AE625D" w:rsidRDefault="00AE625D" w:rsidP="00AE625D">
      <w:pPr>
        <w:ind w:firstLine="0"/>
        <w:rPr>
          <w:rFonts w:hint="cs"/>
          <w:rtl/>
        </w:rPr>
      </w:pPr>
      <w:bookmarkStart w:id="61" w:name="_ETM_Q1_1291867"/>
      <w:bookmarkEnd w:id="61"/>
    </w:p>
    <w:p w:rsidR="00AE625D" w:rsidRDefault="00AE625D" w:rsidP="00AE625D">
      <w:pPr>
        <w:pStyle w:val="a"/>
        <w:keepNext/>
        <w:rPr>
          <w:rFonts w:hint="cs"/>
          <w:rtl/>
        </w:rPr>
      </w:pPr>
      <w:bookmarkStart w:id="62" w:name="_ETM_Q1_1288674"/>
      <w:bookmarkEnd w:id="62"/>
      <w:r>
        <w:rPr>
          <w:rtl/>
        </w:rPr>
        <w:t>אוסאמה סעדי (הרשימה המשותפת):</w:t>
      </w:r>
    </w:p>
    <w:p w:rsidR="00AE625D" w:rsidRDefault="00AE625D" w:rsidP="00AE625D">
      <w:pPr>
        <w:pStyle w:val="KeepWithNext"/>
        <w:rPr>
          <w:rFonts w:hint="cs"/>
          <w:rtl/>
        </w:rPr>
      </w:pPr>
    </w:p>
    <w:p w:rsidR="00AE625D" w:rsidRDefault="00AE625D" w:rsidP="00AE625D">
      <w:pPr>
        <w:rPr>
          <w:rFonts w:hint="cs"/>
          <w:rtl/>
        </w:rPr>
      </w:pPr>
      <w:r>
        <w:rPr>
          <w:rFonts w:hint="cs"/>
          <w:rtl/>
        </w:rPr>
        <w:t xml:space="preserve">אפשר להעביר את זה לדיון מהיר בוועדת הכלכלה. להזמין </w:t>
      </w:r>
      <w:bookmarkStart w:id="63" w:name="_ETM_Q1_1295329"/>
      <w:bookmarkEnd w:id="63"/>
      <w:r>
        <w:rPr>
          <w:rFonts w:hint="cs"/>
          <w:rtl/>
        </w:rPr>
        <w:t>את נציגי חברת החשמל, למה לא - - -</w:t>
      </w:r>
    </w:p>
    <w:p w:rsidR="00AE625D" w:rsidRDefault="00AE625D" w:rsidP="00AE625D">
      <w:pPr>
        <w:ind w:firstLine="0"/>
        <w:rPr>
          <w:rFonts w:hint="cs"/>
          <w:rtl/>
        </w:rPr>
      </w:pPr>
      <w:bookmarkStart w:id="64" w:name="_ETM_Q1_1296694"/>
      <w:bookmarkEnd w:id="64"/>
    </w:p>
    <w:p w:rsidR="00AE625D" w:rsidRDefault="00AE625D" w:rsidP="00AE625D">
      <w:pPr>
        <w:pStyle w:val="af"/>
        <w:keepNext/>
        <w:rPr>
          <w:rFonts w:hint="cs"/>
          <w:rtl/>
        </w:rPr>
      </w:pPr>
      <w:bookmarkStart w:id="65" w:name="_ETM_Q1_1297334"/>
      <w:bookmarkEnd w:id="65"/>
      <w:r>
        <w:rPr>
          <w:rtl/>
        </w:rPr>
        <w:t>היו"ר דוד ביטן:</w:t>
      </w:r>
    </w:p>
    <w:p w:rsidR="00AE625D" w:rsidRDefault="00AE625D" w:rsidP="00AE625D">
      <w:pPr>
        <w:pStyle w:val="KeepWithNext"/>
        <w:rPr>
          <w:rFonts w:hint="cs"/>
          <w:rtl/>
        </w:rPr>
      </w:pPr>
    </w:p>
    <w:p w:rsidR="00AE625D" w:rsidRDefault="00AE625D" w:rsidP="00C17C89">
      <w:pPr>
        <w:rPr>
          <w:rFonts w:hint="cs"/>
          <w:rtl/>
        </w:rPr>
      </w:pPr>
      <w:r>
        <w:rPr>
          <w:rFonts w:hint="cs"/>
          <w:rtl/>
        </w:rPr>
        <w:t xml:space="preserve">אין לי </w:t>
      </w:r>
      <w:bookmarkStart w:id="66" w:name="_ETM_Q1_1301189"/>
      <w:bookmarkEnd w:id="66"/>
      <w:r>
        <w:rPr>
          <w:rFonts w:hint="cs"/>
          <w:rtl/>
        </w:rPr>
        <w:t xml:space="preserve">בעיה, זה נושא חשוב, אין לי בעיה. אבל צריך </w:t>
      </w:r>
      <w:bookmarkStart w:id="67" w:name="_ETM_Q1_1304493"/>
      <w:bookmarkEnd w:id="67"/>
      <w:r w:rsidR="00C17C89">
        <w:rPr>
          <w:rFonts w:hint="cs"/>
          <w:rtl/>
        </w:rPr>
        <w:t>לבקש -</w:t>
      </w:r>
      <w:r>
        <w:rPr>
          <w:rFonts w:hint="cs"/>
          <w:rtl/>
        </w:rPr>
        <w:t xml:space="preserve"> - -</w:t>
      </w:r>
    </w:p>
    <w:p w:rsidR="00AE625D" w:rsidRDefault="00AE625D" w:rsidP="00AE625D">
      <w:pPr>
        <w:ind w:firstLine="0"/>
        <w:rPr>
          <w:rFonts w:hint="cs"/>
          <w:rtl/>
        </w:rPr>
      </w:pPr>
    </w:p>
    <w:p w:rsidR="00C17C89" w:rsidRDefault="00C17C89" w:rsidP="00C17C89">
      <w:pPr>
        <w:pStyle w:val="a"/>
        <w:keepNext/>
        <w:rPr>
          <w:rFonts w:hint="cs"/>
          <w:rtl/>
        </w:rPr>
      </w:pPr>
      <w:bookmarkStart w:id="68" w:name="_ETM_Q1_1304442"/>
      <w:bookmarkEnd w:id="68"/>
      <w:r>
        <w:rPr>
          <w:rtl/>
        </w:rPr>
        <w:t>יצחק וקנין:</w:t>
      </w:r>
    </w:p>
    <w:p w:rsidR="00C17C89" w:rsidRDefault="00C17C89" w:rsidP="00C17C89">
      <w:pPr>
        <w:pStyle w:val="KeepWithNext"/>
        <w:rPr>
          <w:rFonts w:hint="cs"/>
          <w:rtl/>
        </w:rPr>
      </w:pPr>
    </w:p>
    <w:p w:rsidR="00C17C89" w:rsidRDefault="00C17C89" w:rsidP="00C17C89">
      <w:pPr>
        <w:rPr>
          <w:rFonts w:hint="cs"/>
          <w:rtl/>
        </w:rPr>
      </w:pPr>
      <w:r>
        <w:rPr>
          <w:rFonts w:hint="cs"/>
          <w:rtl/>
        </w:rPr>
        <w:t xml:space="preserve">בטח שהוא חשוב. שוב פעם, אני אומר </w:t>
      </w:r>
      <w:bookmarkStart w:id="69" w:name="_ETM_Q1_1306489"/>
      <w:bookmarkEnd w:id="69"/>
      <w:r>
        <w:rPr>
          <w:rFonts w:hint="cs"/>
          <w:rtl/>
        </w:rPr>
        <w:t xml:space="preserve">מה הנשיאות. בנשיאות היו נושאים שבאמת היו על הפרק, הם </w:t>
      </w:r>
      <w:bookmarkStart w:id="70" w:name="_ETM_Q1_1310415"/>
      <w:bookmarkEnd w:id="70"/>
      <w:r>
        <w:rPr>
          <w:rFonts w:hint="cs"/>
          <w:rtl/>
        </w:rPr>
        <w:t xml:space="preserve">חמים ועליהם דנו. לכן אנחנו מאשרים את זה כאן - - - </w:t>
      </w:r>
    </w:p>
    <w:p w:rsidR="00C17C89" w:rsidRDefault="00C17C89" w:rsidP="00C17C89">
      <w:pPr>
        <w:rPr>
          <w:rFonts w:hint="cs"/>
          <w:rtl/>
        </w:rPr>
      </w:pPr>
      <w:bookmarkStart w:id="71" w:name="_ETM_Q1_1319955"/>
      <w:bookmarkEnd w:id="71"/>
    </w:p>
    <w:p w:rsidR="00C17C89" w:rsidRDefault="00C17C89" w:rsidP="00C17C89">
      <w:pPr>
        <w:pStyle w:val="af"/>
        <w:keepNext/>
        <w:rPr>
          <w:rFonts w:hint="cs"/>
          <w:rtl/>
        </w:rPr>
      </w:pPr>
      <w:bookmarkStart w:id="72" w:name="_ETM_Q1_1320306"/>
      <w:bookmarkEnd w:id="72"/>
      <w:r>
        <w:rPr>
          <w:rtl/>
        </w:rPr>
        <w:t>היו"ר דוד ביטן:</w:t>
      </w:r>
    </w:p>
    <w:p w:rsidR="00C17C89" w:rsidRDefault="00C17C89" w:rsidP="00C17C89">
      <w:pPr>
        <w:pStyle w:val="KeepWithNext"/>
        <w:rPr>
          <w:rFonts w:hint="cs"/>
          <w:rtl/>
        </w:rPr>
      </w:pPr>
    </w:p>
    <w:p w:rsidR="00C17C89" w:rsidRDefault="00C17C89" w:rsidP="00C17C89">
      <w:pPr>
        <w:rPr>
          <w:rFonts w:hint="cs"/>
          <w:rtl/>
        </w:rPr>
      </w:pPr>
      <w:r>
        <w:rPr>
          <w:rFonts w:hint="cs"/>
          <w:rtl/>
        </w:rPr>
        <w:t xml:space="preserve">אני גם מסתכל על ההצעות </w:t>
      </w:r>
      <w:bookmarkStart w:id="73" w:name="_ETM_Q1_1317412"/>
      <w:bookmarkEnd w:id="73"/>
      <w:r>
        <w:rPr>
          <w:rFonts w:hint="cs"/>
          <w:rtl/>
        </w:rPr>
        <w:t xml:space="preserve">לסדר-היום שאושרו, הן הרבה יותר דחופות משלכם. זאת אומרת, אין </w:t>
      </w:r>
      <w:bookmarkStart w:id="74" w:name="_ETM_Q1_1323520"/>
      <w:bookmarkEnd w:id="74"/>
      <w:r>
        <w:rPr>
          <w:rFonts w:hint="cs"/>
          <w:rtl/>
        </w:rPr>
        <w:t xml:space="preserve">פה מצב שהם אישרו להקדים אותן. </w:t>
      </w:r>
    </w:p>
    <w:p w:rsidR="0006626E" w:rsidRDefault="0006626E" w:rsidP="00C17C89">
      <w:pPr>
        <w:rPr>
          <w:rFonts w:hint="cs"/>
          <w:rtl/>
        </w:rPr>
      </w:pPr>
      <w:bookmarkStart w:id="75" w:name="_ETM_Q1_1327918"/>
      <w:bookmarkEnd w:id="75"/>
    </w:p>
    <w:p w:rsidR="00B86B23" w:rsidRDefault="00B86B23" w:rsidP="00B86B23">
      <w:pPr>
        <w:pStyle w:val="a"/>
        <w:keepNext/>
        <w:rPr>
          <w:rFonts w:hint="cs"/>
          <w:rtl/>
        </w:rPr>
      </w:pPr>
      <w:bookmarkStart w:id="76" w:name="_ETM_Q1_1292127"/>
      <w:bookmarkEnd w:id="76"/>
      <w:r>
        <w:rPr>
          <w:rtl/>
        </w:rPr>
        <w:t>יצחק וקנין:</w:t>
      </w:r>
    </w:p>
    <w:p w:rsidR="00C14C15" w:rsidRDefault="00C14C15" w:rsidP="00B86B23">
      <w:pPr>
        <w:ind w:firstLine="0"/>
        <w:rPr>
          <w:rFonts w:hint="cs"/>
          <w:rtl/>
        </w:rPr>
      </w:pPr>
    </w:p>
    <w:p w:rsidR="0080527F" w:rsidRDefault="0080527F" w:rsidP="00B86B23">
      <w:pPr>
        <w:ind w:firstLine="0"/>
        <w:rPr>
          <w:rFonts w:hint="cs"/>
          <w:rtl/>
        </w:rPr>
      </w:pPr>
      <w:bookmarkStart w:id="77" w:name="_ETM_Q1_1323733"/>
      <w:bookmarkEnd w:id="77"/>
      <w:r>
        <w:rPr>
          <w:rFonts w:hint="cs"/>
          <w:rtl/>
        </w:rPr>
        <w:tab/>
        <w:t xml:space="preserve">אם פה יוחלט לאשר </w:t>
      </w:r>
      <w:bookmarkStart w:id="78" w:name="_ETM_Q1_1329113"/>
      <w:bookmarkEnd w:id="78"/>
      <w:r>
        <w:rPr>
          <w:rFonts w:hint="cs"/>
          <w:rtl/>
        </w:rPr>
        <w:t xml:space="preserve">לכם עוד - - - </w:t>
      </w:r>
    </w:p>
    <w:p w:rsidR="0080527F" w:rsidRDefault="0080527F" w:rsidP="00B86B23">
      <w:pPr>
        <w:ind w:firstLine="0"/>
        <w:rPr>
          <w:rFonts w:hint="cs"/>
          <w:rtl/>
        </w:rPr>
      </w:pPr>
      <w:bookmarkStart w:id="79" w:name="_ETM_Q1_1331654"/>
      <w:bookmarkEnd w:id="79"/>
    </w:p>
    <w:p w:rsidR="0080527F" w:rsidRDefault="0080527F" w:rsidP="0080527F">
      <w:pPr>
        <w:pStyle w:val="a"/>
        <w:keepNext/>
        <w:rPr>
          <w:rFonts w:hint="cs"/>
          <w:rtl/>
        </w:rPr>
      </w:pPr>
      <w:bookmarkStart w:id="80" w:name="_ETM_Q1_1331913"/>
      <w:bookmarkEnd w:id="80"/>
      <w:r>
        <w:rPr>
          <w:rtl/>
        </w:rPr>
        <w:t>איימן עודה (הרשימה המשותפת):</w:t>
      </w:r>
    </w:p>
    <w:p w:rsidR="0080527F" w:rsidRDefault="0080527F" w:rsidP="0080527F">
      <w:pPr>
        <w:pStyle w:val="KeepWithNext"/>
        <w:rPr>
          <w:rFonts w:hint="cs"/>
          <w:rtl/>
        </w:rPr>
      </w:pPr>
    </w:p>
    <w:p w:rsidR="0080527F" w:rsidRDefault="0080527F" w:rsidP="0080527F">
      <w:pPr>
        <w:rPr>
          <w:rFonts w:hint="cs"/>
          <w:rtl/>
        </w:rPr>
      </w:pPr>
      <w:r>
        <w:rPr>
          <w:rFonts w:hint="cs"/>
          <w:rtl/>
        </w:rPr>
        <w:t xml:space="preserve">אז תביא את זה - </w:t>
      </w:r>
      <w:bookmarkStart w:id="81" w:name="_ETM_Q1_1333293"/>
      <w:bookmarkEnd w:id="81"/>
      <w:r>
        <w:rPr>
          <w:rFonts w:hint="cs"/>
          <w:rtl/>
        </w:rPr>
        <w:t xml:space="preserve">- - אפילו נציג הנשיאות לא כל כך - - </w:t>
      </w:r>
      <w:bookmarkStart w:id="82" w:name="_ETM_Q1_1331985"/>
      <w:bookmarkEnd w:id="82"/>
      <w:r>
        <w:rPr>
          <w:rFonts w:hint="cs"/>
          <w:rtl/>
        </w:rPr>
        <w:t xml:space="preserve">- </w:t>
      </w:r>
    </w:p>
    <w:p w:rsidR="0080527F" w:rsidRDefault="0080527F" w:rsidP="0080527F">
      <w:pPr>
        <w:rPr>
          <w:rFonts w:hint="cs"/>
          <w:rtl/>
        </w:rPr>
      </w:pPr>
      <w:bookmarkStart w:id="83" w:name="_ETM_Q1_1331605"/>
      <w:bookmarkEnd w:id="83"/>
    </w:p>
    <w:p w:rsidR="0080527F" w:rsidRDefault="0080527F" w:rsidP="0080527F">
      <w:pPr>
        <w:pStyle w:val="af"/>
        <w:keepNext/>
        <w:rPr>
          <w:rFonts w:hint="cs"/>
          <w:rtl/>
        </w:rPr>
      </w:pPr>
      <w:bookmarkStart w:id="84" w:name="_ETM_Q1_1331896"/>
      <w:bookmarkEnd w:id="84"/>
      <w:r>
        <w:rPr>
          <w:rtl/>
        </w:rPr>
        <w:t>היו"ר דוד ביטן:</w:t>
      </w:r>
    </w:p>
    <w:p w:rsidR="0080527F" w:rsidRDefault="0080527F" w:rsidP="0080527F">
      <w:pPr>
        <w:pStyle w:val="KeepWithNext"/>
        <w:rPr>
          <w:rFonts w:hint="cs"/>
          <w:rtl/>
        </w:rPr>
      </w:pPr>
    </w:p>
    <w:p w:rsidR="0080527F" w:rsidRDefault="0080527F" w:rsidP="0080527F">
      <w:pPr>
        <w:rPr>
          <w:rFonts w:hint="cs"/>
          <w:rtl/>
        </w:rPr>
      </w:pPr>
      <w:r>
        <w:rPr>
          <w:rFonts w:hint="cs"/>
          <w:rtl/>
        </w:rPr>
        <w:t>מה שאני מציע - תפנו לוועדת הכלכלה</w:t>
      </w:r>
      <w:bookmarkStart w:id="85" w:name="_ETM_Q1_1338150"/>
      <w:bookmarkEnd w:id="85"/>
      <w:r>
        <w:rPr>
          <w:rFonts w:hint="cs"/>
          <w:rtl/>
        </w:rPr>
        <w:t xml:space="preserve">, אני גם אדבר עם יושב-ראש הוועדה שיכניס </w:t>
      </w:r>
      <w:bookmarkStart w:id="86" w:name="_ETM_Q1_1337560"/>
      <w:bookmarkEnd w:id="86"/>
      <w:r w:rsidR="00885373">
        <w:rPr>
          <w:rFonts w:hint="cs"/>
          <w:rtl/>
        </w:rPr>
        <w:t xml:space="preserve">לכם את זה לסדר-היום באיזושהי צורה. אם זה </w:t>
      </w:r>
      <w:bookmarkStart w:id="87" w:name="_ETM_Q1_1339913"/>
      <w:bookmarkEnd w:id="87"/>
      <w:r w:rsidR="00885373">
        <w:rPr>
          <w:rFonts w:hint="cs"/>
          <w:rtl/>
        </w:rPr>
        <w:t xml:space="preserve">באמת עכשיו צריך להתבצע, במסגרת הדיון בוועדת הכלכלה אפשרי. </w:t>
      </w:r>
    </w:p>
    <w:p w:rsidR="00885373" w:rsidRDefault="00885373" w:rsidP="0080527F">
      <w:pPr>
        <w:rPr>
          <w:rFonts w:hint="cs"/>
          <w:rtl/>
        </w:rPr>
      </w:pPr>
      <w:bookmarkStart w:id="88" w:name="_ETM_Q1_1341912"/>
      <w:bookmarkEnd w:id="88"/>
    </w:p>
    <w:p w:rsidR="00885373" w:rsidRDefault="00885373" w:rsidP="0088537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85373" w:rsidRDefault="00885373" w:rsidP="00885373">
      <w:pPr>
        <w:pStyle w:val="KeepWithNext"/>
        <w:rPr>
          <w:rFonts w:hint="cs"/>
          <w:rtl/>
        </w:rPr>
      </w:pPr>
    </w:p>
    <w:p w:rsidR="00885373" w:rsidRDefault="00885373" w:rsidP="0088537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89" w:name="_ETM_Q1_1342331"/>
      <w:bookmarkEnd w:id="89"/>
      <w:r>
        <w:rPr>
          <w:rFonts w:hint="cs"/>
          <w:rtl/>
        </w:rPr>
        <w:t xml:space="preserve">המלצה של ועדת הכנסת. </w:t>
      </w:r>
    </w:p>
    <w:p w:rsidR="00885373" w:rsidRDefault="00885373" w:rsidP="00885373">
      <w:pPr>
        <w:rPr>
          <w:rFonts w:hint="cs"/>
          <w:rtl/>
        </w:rPr>
      </w:pPr>
      <w:bookmarkStart w:id="90" w:name="_ETM_Q1_1345774"/>
      <w:bookmarkEnd w:id="90"/>
    </w:p>
    <w:p w:rsidR="00885373" w:rsidRDefault="00885373" w:rsidP="00885373">
      <w:pPr>
        <w:pStyle w:val="af"/>
        <w:keepNext/>
        <w:rPr>
          <w:rFonts w:hint="cs"/>
          <w:rtl/>
        </w:rPr>
      </w:pPr>
      <w:bookmarkStart w:id="91" w:name="_ETM_Q1_1346062"/>
      <w:bookmarkEnd w:id="91"/>
      <w:r>
        <w:rPr>
          <w:rtl/>
        </w:rPr>
        <w:t>היו"ר דוד ביטן:</w:t>
      </w:r>
    </w:p>
    <w:p w:rsidR="00885373" w:rsidRDefault="00885373" w:rsidP="00885373">
      <w:pPr>
        <w:pStyle w:val="KeepWithNext"/>
        <w:rPr>
          <w:rFonts w:hint="cs"/>
          <w:rtl/>
        </w:rPr>
      </w:pPr>
    </w:p>
    <w:p w:rsidR="00885373" w:rsidRDefault="00885373" w:rsidP="00885373">
      <w:pPr>
        <w:rPr>
          <w:rFonts w:hint="cs"/>
          <w:rtl/>
        </w:rPr>
      </w:pPr>
      <w:r>
        <w:rPr>
          <w:rFonts w:hint="cs"/>
          <w:rtl/>
        </w:rPr>
        <w:t xml:space="preserve">כן, אבל זה לא בסמכות שלי. </w:t>
      </w:r>
      <w:bookmarkStart w:id="92" w:name="_ETM_Q1_1348571"/>
      <w:bookmarkEnd w:id="92"/>
      <w:r>
        <w:rPr>
          <w:rFonts w:hint="cs"/>
          <w:rtl/>
        </w:rPr>
        <w:t xml:space="preserve">אני יכול להגיד ככה - - - </w:t>
      </w:r>
    </w:p>
    <w:p w:rsidR="00885373" w:rsidRDefault="00885373" w:rsidP="00885373">
      <w:pPr>
        <w:rPr>
          <w:rFonts w:hint="cs"/>
          <w:rtl/>
        </w:rPr>
      </w:pPr>
      <w:bookmarkStart w:id="93" w:name="_ETM_Q1_1349965"/>
      <w:bookmarkEnd w:id="93"/>
    </w:p>
    <w:p w:rsidR="00885373" w:rsidRDefault="00885373" w:rsidP="00885373">
      <w:pPr>
        <w:pStyle w:val="a"/>
        <w:keepNext/>
        <w:rPr>
          <w:rFonts w:hint="cs"/>
          <w:rtl/>
        </w:rPr>
      </w:pPr>
      <w:bookmarkStart w:id="94" w:name="_ETM_Q1_1350207"/>
      <w:bookmarkEnd w:id="94"/>
      <w:r>
        <w:rPr>
          <w:rtl/>
        </w:rPr>
        <w:t>עבדאללה אבו מערוף (הרשימה המשותפת):</w:t>
      </w:r>
    </w:p>
    <w:p w:rsidR="00885373" w:rsidRDefault="00885373" w:rsidP="00885373">
      <w:pPr>
        <w:pStyle w:val="KeepWithNext"/>
        <w:rPr>
          <w:rFonts w:hint="cs"/>
          <w:rtl/>
        </w:rPr>
      </w:pPr>
    </w:p>
    <w:p w:rsidR="00885373" w:rsidRDefault="00236ABE" w:rsidP="00236ABE">
      <w:pPr>
        <w:rPr>
          <w:rFonts w:hint="cs"/>
          <w:rtl/>
        </w:rPr>
      </w:pPr>
      <w:r>
        <w:rPr>
          <w:rFonts w:hint="cs"/>
          <w:rtl/>
        </w:rPr>
        <w:t xml:space="preserve">המטרה </w:t>
      </w:r>
      <w:bookmarkStart w:id="95" w:name="_ETM_Q1_1343329"/>
      <w:bookmarkEnd w:id="95"/>
      <w:r>
        <w:rPr>
          <w:rFonts w:hint="cs"/>
          <w:rtl/>
        </w:rPr>
        <w:t xml:space="preserve">היא </w:t>
      </w:r>
      <w:r w:rsidR="00885373">
        <w:rPr>
          <w:rFonts w:hint="cs"/>
          <w:rtl/>
        </w:rPr>
        <w:t xml:space="preserve">שהנושא </w:t>
      </w:r>
      <w:bookmarkStart w:id="96" w:name="_ETM_Q1_1347624"/>
      <w:bookmarkEnd w:id="96"/>
      <w:r w:rsidR="00885373">
        <w:rPr>
          <w:rFonts w:hint="cs"/>
          <w:rtl/>
        </w:rPr>
        <w:t xml:space="preserve">יהיה תמיד - - - לא ככה מאחורי הקלעים. </w:t>
      </w:r>
    </w:p>
    <w:p w:rsidR="0080527F" w:rsidRDefault="0080527F" w:rsidP="00B86B23">
      <w:pPr>
        <w:ind w:firstLine="0"/>
        <w:rPr>
          <w:rFonts w:hint="cs"/>
          <w:rtl/>
        </w:rPr>
      </w:pPr>
    </w:p>
    <w:p w:rsidR="00236ABE" w:rsidRDefault="00236ABE" w:rsidP="00236ABE">
      <w:pPr>
        <w:pStyle w:val="af"/>
        <w:keepNext/>
        <w:rPr>
          <w:rFonts w:hint="cs"/>
          <w:rtl/>
        </w:rPr>
      </w:pPr>
      <w:bookmarkStart w:id="97" w:name="_ETM_Q1_1355482"/>
      <w:bookmarkEnd w:id="97"/>
      <w:r>
        <w:rPr>
          <w:rtl/>
        </w:rPr>
        <w:t>היו"ר דוד ביטן:</w:t>
      </w:r>
    </w:p>
    <w:p w:rsidR="00236ABE" w:rsidRDefault="00236ABE" w:rsidP="00236ABE">
      <w:pPr>
        <w:pStyle w:val="KeepWithNext"/>
        <w:rPr>
          <w:rFonts w:hint="cs"/>
          <w:rtl/>
        </w:rPr>
      </w:pPr>
    </w:p>
    <w:p w:rsidR="00236ABE" w:rsidRDefault="00236ABE" w:rsidP="00236ABE">
      <w:pPr>
        <w:rPr>
          <w:rFonts w:hint="cs"/>
          <w:rtl/>
        </w:rPr>
      </w:pPr>
      <w:r>
        <w:rPr>
          <w:rFonts w:hint="cs"/>
          <w:rtl/>
        </w:rPr>
        <w:t xml:space="preserve">אנחנו נפנה לוועדת - - - </w:t>
      </w:r>
    </w:p>
    <w:p w:rsidR="00236ABE" w:rsidRDefault="00236ABE" w:rsidP="00236ABE">
      <w:pPr>
        <w:rPr>
          <w:rFonts w:hint="cs"/>
          <w:rtl/>
        </w:rPr>
      </w:pPr>
      <w:bookmarkStart w:id="98" w:name="_ETM_Q1_1354583"/>
      <w:bookmarkEnd w:id="98"/>
    </w:p>
    <w:p w:rsidR="00236ABE" w:rsidRDefault="00236ABE" w:rsidP="00236ABE">
      <w:pPr>
        <w:rPr>
          <w:rFonts w:hint="cs"/>
          <w:rtl/>
        </w:rPr>
      </w:pPr>
      <w:bookmarkStart w:id="99" w:name="_ETM_Q1_1354812"/>
      <w:bookmarkEnd w:id="99"/>
      <w:r>
        <w:rPr>
          <w:rFonts w:hint="cs"/>
          <w:rtl/>
        </w:rPr>
        <w:t xml:space="preserve">דוחים את הערעור, </w:t>
      </w:r>
      <w:bookmarkStart w:id="100" w:name="_ETM_Q1_1357594"/>
      <w:bookmarkEnd w:id="100"/>
      <w:r>
        <w:rPr>
          <w:rFonts w:hint="cs"/>
          <w:rtl/>
        </w:rPr>
        <w:t xml:space="preserve">אבל פונים ליושב ראש ועדת הכלכלה, שכן ידון בעניין </w:t>
      </w:r>
      <w:bookmarkStart w:id="101" w:name="_ETM_Q1_1361224"/>
      <w:bookmarkEnd w:id="101"/>
      <w:r>
        <w:rPr>
          <w:rFonts w:hint="cs"/>
          <w:rtl/>
        </w:rPr>
        <w:t xml:space="preserve">לאור העובדה שחברת החשמל מזה שנים נוהגת בנוהג של קבלת </w:t>
      </w:r>
      <w:bookmarkStart w:id="102" w:name="_ETM_Q1_1376196"/>
      <w:bookmarkEnd w:id="102"/>
      <w:r>
        <w:rPr>
          <w:rFonts w:hint="cs"/>
          <w:rtl/>
        </w:rPr>
        <w:t xml:space="preserve">עובדים זמניים ופיטורם, ולא רק היא עושה את זה. </w:t>
      </w:r>
    </w:p>
    <w:p w:rsidR="00236ABE" w:rsidRDefault="00236ABE" w:rsidP="00236ABE">
      <w:pPr>
        <w:ind w:firstLine="0"/>
        <w:rPr>
          <w:rFonts w:hint="cs"/>
          <w:rtl/>
        </w:rPr>
      </w:pPr>
      <w:bookmarkStart w:id="103" w:name="_ETM_Q1_1378341"/>
      <w:bookmarkEnd w:id="103"/>
    </w:p>
    <w:p w:rsidR="00236ABE" w:rsidRDefault="00236ABE" w:rsidP="00236ABE">
      <w:pPr>
        <w:pStyle w:val="a"/>
        <w:keepNext/>
        <w:rPr>
          <w:rFonts w:hint="cs"/>
          <w:rtl/>
        </w:rPr>
      </w:pPr>
      <w:bookmarkStart w:id="104" w:name="_ETM_Q1_1383415"/>
      <w:bookmarkEnd w:id="104"/>
      <w:r>
        <w:rPr>
          <w:rtl/>
        </w:rPr>
        <w:t>אוסאמה סעדי (הרשימה המשותפת):</w:t>
      </w:r>
    </w:p>
    <w:p w:rsidR="00236ABE" w:rsidRDefault="00236ABE" w:rsidP="00236ABE">
      <w:pPr>
        <w:pStyle w:val="KeepWithNext"/>
        <w:rPr>
          <w:rFonts w:hint="cs"/>
          <w:rtl/>
        </w:rPr>
      </w:pPr>
    </w:p>
    <w:p w:rsidR="00236ABE" w:rsidRDefault="00236ABE" w:rsidP="00236ABE">
      <w:pPr>
        <w:rPr>
          <w:rFonts w:hint="cs"/>
          <w:rtl/>
        </w:rPr>
      </w:pPr>
      <w:r>
        <w:rPr>
          <w:rFonts w:hint="cs"/>
          <w:rtl/>
        </w:rPr>
        <w:t xml:space="preserve">ולאור </w:t>
      </w:r>
      <w:bookmarkStart w:id="105" w:name="_ETM_Q1_1379965"/>
      <w:bookmarkEnd w:id="105"/>
      <w:r>
        <w:rPr>
          <w:rFonts w:hint="cs"/>
          <w:rtl/>
        </w:rPr>
        <w:t>העובדה שעכשיו - - -</w:t>
      </w:r>
    </w:p>
    <w:p w:rsidR="00236ABE" w:rsidRDefault="00236ABE" w:rsidP="00236ABE">
      <w:pPr>
        <w:rPr>
          <w:rFonts w:hint="cs"/>
          <w:rtl/>
        </w:rPr>
      </w:pPr>
      <w:bookmarkStart w:id="106" w:name="_ETM_Q1_1385480"/>
      <w:bookmarkEnd w:id="106"/>
    </w:p>
    <w:p w:rsidR="00236ABE" w:rsidRDefault="00236ABE" w:rsidP="00236ABE">
      <w:pPr>
        <w:pStyle w:val="af"/>
        <w:keepNext/>
        <w:rPr>
          <w:rFonts w:hint="cs"/>
          <w:rtl/>
        </w:rPr>
      </w:pPr>
      <w:bookmarkStart w:id="107" w:name="_ETM_Q1_1385749"/>
      <w:bookmarkEnd w:id="107"/>
      <w:r>
        <w:rPr>
          <w:rtl/>
        </w:rPr>
        <w:t>היו"ר דוד ביטן:</w:t>
      </w:r>
    </w:p>
    <w:p w:rsidR="00236ABE" w:rsidRDefault="00236ABE" w:rsidP="00236ABE">
      <w:pPr>
        <w:pStyle w:val="KeepWithNext"/>
        <w:rPr>
          <w:rFonts w:hint="cs"/>
          <w:rtl/>
        </w:rPr>
      </w:pPr>
    </w:p>
    <w:p w:rsidR="00236ABE" w:rsidRDefault="00236ABE" w:rsidP="00236ABE">
      <w:pPr>
        <w:rPr>
          <w:rFonts w:hint="cs"/>
          <w:rtl/>
        </w:rPr>
      </w:pPr>
      <w:r>
        <w:rPr>
          <w:rFonts w:hint="cs"/>
          <w:rtl/>
        </w:rPr>
        <w:t xml:space="preserve">כן, ולאור העובדה שבסוף שנה העובדים </w:t>
      </w:r>
      <w:bookmarkStart w:id="108" w:name="_ETM_Q1_1385586"/>
      <w:bookmarkEnd w:id="108"/>
      <w:r>
        <w:rPr>
          <w:rFonts w:hint="cs"/>
          <w:rtl/>
        </w:rPr>
        <w:t xml:space="preserve">מקבלים מכתבי פיטורין, יש מקום לדון בזה מול חברת החשמל. </w:t>
      </w:r>
      <w:bookmarkStart w:id="109" w:name="_ETM_Q1_1394055"/>
      <w:bookmarkEnd w:id="109"/>
      <w:r>
        <w:rPr>
          <w:rFonts w:hint="cs"/>
          <w:rtl/>
        </w:rPr>
        <w:t>אנחנו לא מחזירים כלום. אנחנו פונים ליושב ראש הוועדה במכתב</w:t>
      </w:r>
      <w:bookmarkStart w:id="110" w:name="_ETM_Q1_1397678"/>
      <w:bookmarkEnd w:id="11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הכול. </w:t>
      </w:r>
    </w:p>
    <w:p w:rsidR="00236ABE" w:rsidRDefault="00236ABE" w:rsidP="00236ABE">
      <w:pPr>
        <w:rPr>
          <w:rFonts w:hint="cs"/>
          <w:rtl/>
        </w:rPr>
      </w:pPr>
    </w:p>
    <w:p w:rsidR="00236ABE" w:rsidRDefault="00236ABE" w:rsidP="00236ABE">
      <w:pPr>
        <w:rPr>
          <w:rFonts w:hint="cs"/>
          <w:rtl/>
        </w:rPr>
      </w:pPr>
      <w:r>
        <w:rPr>
          <w:rFonts w:hint="cs"/>
          <w:rtl/>
        </w:rPr>
        <w:t xml:space="preserve">הערעור יידחה, ואנחנו נפנה ליושב ראש </w:t>
      </w:r>
      <w:bookmarkStart w:id="111" w:name="_ETM_Q1_1399030"/>
      <w:bookmarkEnd w:id="111"/>
      <w:r>
        <w:rPr>
          <w:rFonts w:hint="cs"/>
          <w:rtl/>
        </w:rPr>
        <w:t xml:space="preserve">הוועדה. אם </w:t>
      </w:r>
      <w:r w:rsidR="005537B3">
        <w:rPr>
          <w:rFonts w:hint="cs"/>
          <w:rtl/>
        </w:rPr>
        <w:t xml:space="preserve">הוא יסכים - יהיה דיון. אם הוא לא </w:t>
      </w:r>
      <w:bookmarkStart w:id="112" w:name="_ETM_Q1_1401073"/>
      <w:bookmarkEnd w:id="112"/>
      <w:r w:rsidR="005537B3">
        <w:rPr>
          <w:rFonts w:hint="cs"/>
          <w:rtl/>
        </w:rPr>
        <w:t xml:space="preserve">יסכים </w:t>
      </w:r>
      <w:r w:rsidR="005537B3">
        <w:rPr>
          <w:rtl/>
        </w:rPr>
        <w:t>–</w:t>
      </w:r>
      <w:r w:rsidR="005537B3">
        <w:rPr>
          <w:rFonts w:hint="cs"/>
          <w:rtl/>
        </w:rPr>
        <w:t xml:space="preserve"> לא יהיה, אבל אני אדבר אתו שכן יעשה דיון - בסדר? </w:t>
      </w:r>
      <w:bookmarkStart w:id="113" w:name="_ETM_Q1_1409080"/>
      <w:bookmarkEnd w:id="113"/>
      <w:r w:rsidR="005537B3">
        <w:rPr>
          <w:rFonts w:hint="cs"/>
          <w:rtl/>
        </w:rPr>
        <w:t>מקובל עליכם? מקובל עליך</w:t>
      </w:r>
      <w:r w:rsidR="003377C3">
        <w:rPr>
          <w:rFonts w:hint="cs"/>
          <w:rtl/>
        </w:rPr>
        <w:t>,</w:t>
      </w:r>
      <w:r w:rsidR="005537B3">
        <w:rPr>
          <w:rFonts w:hint="cs"/>
          <w:rtl/>
        </w:rPr>
        <w:t xml:space="preserve"> איימן?</w:t>
      </w:r>
    </w:p>
    <w:p w:rsidR="00236ABE" w:rsidRDefault="00236ABE" w:rsidP="00236ABE">
      <w:pPr>
        <w:ind w:firstLine="0"/>
        <w:rPr>
          <w:rFonts w:hint="cs"/>
          <w:rtl/>
        </w:rPr>
      </w:pPr>
    </w:p>
    <w:p w:rsidR="005537B3" w:rsidRDefault="005537B3" w:rsidP="007838F9">
      <w:pPr>
        <w:ind w:firstLine="0"/>
        <w:rPr>
          <w:rFonts w:hint="cs"/>
          <w:rtl/>
        </w:rPr>
      </w:pPr>
      <w:bookmarkStart w:id="114" w:name="_ETM_Q1_1417005"/>
      <w:bookmarkEnd w:id="114"/>
      <w:r>
        <w:rPr>
          <w:rFonts w:hint="cs"/>
          <w:rtl/>
        </w:rPr>
        <w:tab/>
        <w:t>לא, א</w:t>
      </w:r>
      <w:bookmarkStart w:id="115" w:name="_ETM_Q1_1413336"/>
      <w:bookmarkEnd w:id="115"/>
      <w:r>
        <w:rPr>
          <w:rFonts w:hint="cs"/>
          <w:rtl/>
        </w:rPr>
        <w:t xml:space="preserve">ני לא רוצה להצביע, זה נראה ההסדר הטוב ביותר בעניין </w:t>
      </w:r>
      <w:bookmarkStart w:id="116" w:name="_ETM_Q1_1420143"/>
      <w:bookmarkEnd w:id="116"/>
      <w:r w:rsidR="007838F9">
        <w:rPr>
          <w:rFonts w:hint="cs"/>
          <w:rtl/>
        </w:rPr>
        <w:t>הזה -</w:t>
      </w:r>
      <w:r>
        <w:rPr>
          <w:rFonts w:hint="cs"/>
          <w:rtl/>
        </w:rPr>
        <w:t xml:space="preserve"> זה לא דחוף, זה חוזר כל שנה והמון </w:t>
      </w:r>
      <w:bookmarkStart w:id="117" w:name="_ETM_Q1_1418777"/>
      <w:bookmarkEnd w:id="117"/>
      <w:r>
        <w:rPr>
          <w:rFonts w:hint="cs"/>
          <w:rtl/>
        </w:rPr>
        <w:t xml:space="preserve">חברות עושות את זה, לא רק חברת החשמל. </w:t>
      </w:r>
    </w:p>
    <w:p w:rsidR="005537B3" w:rsidRDefault="005537B3" w:rsidP="00236ABE">
      <w:pPr>
        <w:ind w:firstLine="0"/>
        <w:rPr>
          <w:rFonts w:hint="cs"/>
          <w:rtl/>
        </w:rPr>
      </w:pPr>
      <w:bookmarkStart w:id="118" w:name="_ETM_Q1_1426743"/>
      <w:bookmarkStart w:id="119" w:name="_ETM_Q1_1427040"/>
      <w:bookmarkEnd w:id="118"/>
      <w:bookmarkEnd w:id="119"/>
    </w:p>
    <w:p w:rsidR="0019701D" w:rsidRDefault="005537B3" w:rsidP="003377C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אקרא </w:t>
      </w:r>
      <w:bookmarkStart w:id="120" w:name="_ETM_Q1_1424188"/>
      <w:bookmarkEnd w:id="120"/>
      <w:r>
        <w:rPr>
          <w:rFonts w:hint="cs"/>
          <w:rtl/>
        </w:rPr>
        <w:t>לכם מה אישרו</w:t>
      </w:r>
      <w:r w:rsidR="003E56F8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שתבין: </w:t>
      </w:r>
      <w:r w:rsidR="0019701D">
        <w:rPr>
          <w:rFonts w:hint="cs"/>
          <w:rtl/>
        </w:rPr>
        <w:t xml:space="preserve">"גביית תשלומי יתר מציבור </w:t>
      </w:r>
      <w:bookmarkStart w:id="121" w:name="_ETM_Q1_1428418"/>
      <w:bookmarkEnd w:id="121"/>
      <w:r w:rsidR="0019701D">
        <w:rPr>
          <w:rFonts w:hint="cs"/>
          <w:rtl/>
        </w:rPr>
        <w:t xml:space="preserve">הסטודנטים על-ידי חלק מהמוסדות להשכלה גבוהה" </w:t>
      </w:r>
      <w:r w:rsidR="0019701D">
        <w:rPr>
          <w:rtl/>
        </w:rPr>
        <w:t>–</w:t>
      </w:r>
      <w:r w:rsidR="0019701D">
        <w:rPr>
          <w:rFonts w:hint="cs"/>
          <w:rtl/>
        </w:rPr>
        <w:t xml:space="preserve"> זה עניין שעכשיו </w:t>
      </w:r>
      <w:bookmarkStart w:id="122" w:name="_ETM_Q1_1430749"/>
      <w:bookmarkEnd w:id="122"/>
      <w:r w:rsidR="0019701D">
        <w:rPr>
          <w:rFonts w:hint="cs"/>
          <w:rtl/>
        </w:rPr>
        <w:t>עלה בתקשורת</w:t>
      </w:r>
      <w:r w:rsidR="003377C3">
        <w:rPr>
          <w:rFonts w:hint="cs"/>
          <w:rtl/>
        </w:rPr>
        <w:t xml:space="preserve">; </w:t>
      </w:r>
      <w:bookmarkStart w:id="123" w:name="_ETM_Q1_1434395"/>
      <w:bookmarkStart w:id="124" w:name="_ETM_Q1_1434685"/>
      <w:bookmarkEnd w:id="123"/>
      <w:bookmarkEnd w:id="124"/>
      <w:r w:rsidR="0019701D">
        <w:rPr>
          <w:rFonts w:hint="cs"/>
          <w:rtl/>
        </w:rPr>
        <w:t>"חשש מקריסת מנהרות בפרויקט הרכבת לירושלים"</w:t>
      </w:r>
      <w:r w:rsidR="003377C3">
        <w:rPr>
          <w:rFonts w:hint="cs"/>
          <w:rtl/>
        </w:rPr>
        <w:t xml:space="preserve">; </w:t>
      </w:r>
      <w:bookmarkStart w:id="125" w:name="_ETM_Q1_1434970"/>
      <w:bookmarkEnd w:id="125"/>
      <w:r w:rsidR="0019701D">
        <w:rPr>
          <w:rFonts w:hint="cs"/>
          <w:rtl/>
        </w:rPr>
        <w:t xml:space="preserve">"דברי ראש הממשלה </w:t>
      </w:r>
      <w:bookmarkStart w:id="126" w:name="_ETM_Q1_1435609"/>
      <w:bookmarkEnd w:id="126"/>
      <w:r w:rsidR="0019701D">
        <w:rPr>
          <w:rFonts w:hint="cs"/>
          <w:rtl/>
        </w:rPr>
        <w:t>בזירת הפיגוע בתל-אביב"</w:t>
      </w:r>
      <w:r w:rsidR="003377C3">
        <w:rPr>
          <w:rFonts w:hint="cs"/>
          <w:rtl/>
        </w:rPr>
        <w:t xml:space="preserve">; </w:t>
      </w:r>
      <w:bookmarkStart w:id="127" w:name="_ETM_Q1_1441885"/>
      <w:bookmarkStart w:id="128" w:name="_ETM_Q1_1441926"/>
      <w:bookmarkEnd w:id="127"/>
      <w:bookmarkEnd w:id="128"/>
      <w:r w:rsidR="003377C3">
        <w:rPr>
          <w:rFonts w:hint="cs"/>
          <w:rtl/>
        </w:rPr>
        <w:t>"</w:t>
      </w:r>
      <w:r w:rsidR="0019701D">
        <w:rPr>
          <w:rFonts w:hint="cs"/>
          <w:rtl/>
        </w:rPr>
        <w:t xml:space="preserve">תרומות לצבא" </w:t>
      </w:r>
      <w:r w:rsidR="0019701D">
        <w:rPr>
          <w:rtl/>
        </w:rPr>
        <w:t>–</w:t>
      </w:r>
      <w:r w:rsidR="0019701D">
        <w:rPr>
          <w:rFonts w:hint="cs"/>
          <w:rtl/>
        </w:rPr>
        <w:t xml:space="preserve"> עכשיו עלה הנושא שהורים תורמי</w:t>
      </w:r>
      <w:bookmarkStart w:id="129" w:name="_ETM_Q1_1441426"/>
      <w:bookmarkEnd w:id="129"/>
      <w:r w:rsidR="0019701D">
        <w:rPr>
          <w:rFonts w:hint="cs"/>
          <w:rtl/>
        </w:rPr>
        <w:t>ם לחיילים שמשרתים</w:t>
      </w:r>
      <w:r w:rsidR="003377C3">
        <w:rPr>
          <w:rFonts w:hint="cs"/>
          <w:rtl/>
        </w:rPr>
        <w:t xml:space="preserve">; </w:t>
      </w:r>
      <w:bookmarkStart w:id="130" w:name="_ETM_Q1_1441600"/>
      <w:bookmarkStart w:id="131" w:name="_ETM_Q1_1441883"/>
      <w:bookmarkEnd w:id="130"/>
      <w:bookmarkEnd w:id="131"/>
      <w:r w:rsidR="0019701D">
        <w:rPr>
          <w:rFonts w:hint="cs"/>
          <w:rtl/>
        </w:rPr>
        <w:t xml:space="preserve">"פערי מיגון ביישובי קו העימות בצפון". כל </w:t>
      </w:r>
      <w:bookmarkStart w:id="132" w:name="_ETM_Q1_1446816"/>
      <w:bookmarkEnd w:id="132"/>
      <w:r w:rsidR="0019701D">
        <w:rPr>
          <w:rFonts w:hint="cs"/>
          <w:rtl/>
        </w:rPr>
        <w:t>הדברים האלה עלו מהתקשורת לאחרונה, ולכן נתנו.</w:t>
      </w:r>
      <w:r w:rsidR="003377C3">
        <w:rPr>
          <w:rFonts w:hint="cs"/>
          <w:rtl/>
        </w:rPr>
        <w:t xml:space="preserve"> </w:t>
      </w:r>
      <w:bookmarkStart w:id="133" w:name="_ETM_Q1_1451766"/>
      <w:bookmarkStart w:id="134" w:name="_ETM_Q1_1452052"/>
      <w:bookmarkEnd w:id="133"/>
      <w:bookmarkEnd w:id="134"/>
      <w:r w:rsidR="0019701D">
        <w:rPr>
          <w:rFonts w:hint="cs"/>
          <w:rtl/>
        </w:rPr>
        <w:t xml:space="preserve">לגביכם זה לא דבר </w:t>
      </w:r>
      <w:bookmarkStart w:id="135" w:name="_ETM_Q1_1450725"/>
      <w:bookmarkEnd w:id="135"/>
      <w:r w:rsidR="0019701D">
        <w:rPr>
          <w:rFonts w:hint="cs"/>
          <w:rtl/>
        </w:rPr>
        <w:t xml:space="preserve">חדש. </w:t>
      </w:r>
    </w:p>
    <w:p w:rsidR="0019701D" w:rsidRDefault="0019701D" w:rsidP="00236ABE">
      <w:pPr>
        <w:ind w:firstLine="0"/>
        <w:rPr>
          <w:rFonts w:hint="cs"/>
          <w:rtl/>
        </w:rPr>
      </w:pPr>
      <w:bookmarkStart w:id="136" w:name="_ETM_Q1_1452126"/>
      <w:bookmarkEnd w:id="136"/>
    </w:p>
    <w:p w:rsidR="0019701D" w:rsidRDefault="0019701D" w:rsidP="003E56F8">
      <w:pPr>
        <w:ind w:firstLine="0"/>
        <w:rPr>
          <w:rFonts w:hint="cs"/>
          <w:rtl/>
        </w:rPr>
      </w:pPr>
      <w:bookmarkStart w:id="137" w:name="_ETM_Q1_1452389"/>
      <w:bookmarkEnd w:id="137"/>
      <w:r>
        <w:rPr>
          <w:rFonts w:hint="cs"/>
          <w:rtl/>
        </w:rPr>
        <w:tab/>
        <w:t xml:space="preserve">לכן אני מציע שבאמת נלך בשיטה הזאת. אם היושב </w:t>
      </w:r>
      <w:bookmarkStart w:id="138" w:name="_ETM_Q1_1452839"/>
      <w:bookmarkEnd w:id="138"/>
      <w:r>
        <w:rPr>
          <w:rFonts w:hint="cs"/>
          <w:rtl/>
        </w:rPr>
        <w:t xml:space="preserve">ראש יסכים, ואני מאמין שהוא יסכים. </w:t>
      </w:r>
      <w:r w:rsidR="003E56F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לאף אחד </w:t>
      </w:r>
      <w:bookmarkStart w:id="139" w:name="_ETM_Q1_1459301"/>
      <w:bookmarkEnd w:id="139"/>
      <w:r>
        <w:rPr>
          <w:rFonts w:hint="cs"/>
          <w:rtl/>
        </w:rPr>
        <w:t xml:space="preserve">מאתנו אין עניין שעובדים ייכנסו וייצאו אחר כך, ולא </w:t>
      </w:r>
      <w:bookmarkStart w:id="140" w:name="_ETM_Q1_1463513"/>
      <w:bookmarkEnd w:id="140"/>
      <w:r w:rsidR="003E56F8">
        <w:rPr>
          <w:rFonts w:hint="cs"/>
          <w:rtl/>
        </w:rPr>
        <w:t>יקבלו זכויות ולא שום דבר -</w:t>
      </w:r>
      <w:r>
        <w:rPr>
          <w:rFonts w:hint="cs"/>
          <w:rtl/>
        </w:rPr>
        <w:t xml:space="preserve"> מקובל?</w:t>
      </w:r>
    </w:p>
    <w:p w:rsidR="0019701D" w:rsidRDefault="0019701D" w:rsidP="00236ABE">
      <w:pPr>
        <w:ind w:firstLine="0"/>
        <w:rPr>
          <w:rFonts w:hint="cs"/>
          <w:rtl/>
        </w:rPr>
      </w:pPr>
      <w:bookmarkStart w:id="141" w:name="_ETM_Q1_1471815"/>
      <w:bookmarkEnd w:id="141"/>
    </w:p>
    <w:p w:rsidR="0019701D" w:rsidRDefault="0019701D" w:rsidP="0019701D">
      <w:pPr>
        <w:pStyle w:val="a"/>
        <w:keepNext/>
        <w:rPr>
          <w:rFonts w:hint="cs"/>
          <w:rtl/>
        </w:rPr>
      </w:pPr>
      <w:bookmarkStart w:id="142" w:name="_ETM_Q1_1472127"/>
      <w:bookmarkEnd w:id="142"/>
      <w:r>
        <w:rPr>
          <w:rtl/>
        </w:rPr>
        <w:t>יצחק וקנין:</w:t>
      </w:r>
    </w:p>
    <w:p w:rsidR="0019701D" w:rsidRDefault="0019701D" w:rsidP="0019701D">
      <w:pPr>
        <w:pStyle w:val="KeepWithNext"/>
        <w:rPr>
          <w:rFonts w:hint="cs"/>
          <w:rtl/>
        </w:rPr>
      </w:pPr>
    </w:p>
    <w:p w:rsidR="00C14C15" w:rsidRDefault="0019701D" w:rsidP="00CD0CFF">
      <w:pPr>
        <w:rPr>
          <w:rFonts w:hint="cs"/>
          <w:rtl/>
        </w:rPr>
      </w:pPr>
      <w:r>
        <w:rPr>
          <w:rFonts w:hint="cs"/>
          <w:rtl/>
        </w:rPr>
        <w:t xml:space="preserve">יש לי עוד הצעה, זו </w:t>
      </w:r>
      <w:bookmarkStart w:id="143" w:name="_ETM_Q1_1470246"/>
      <w:bookmarkEnd w:id="143"/>
      <w:r>
        <w:rPr>
          <w:rFonts w:hint="cs"/>
          <w:rtl/>
        </w:rPr>
        <w:t xml:space="preserve">הצעה טובה. </w:t>
      </w:r>
      <w:bookmarkStart w:id="144" w:name="_ETM_Q1_1471529"/>
      <w:bookmarkStart w:id="145" w:name="_ETM_Q1_1471941"/>
      <w:bookmarkEnd w:id="144"/>
      <w:bookmarkEnd w:id="145"/>
      <w:r w:rsidR="00C14C15">
        <w:rPr>
          <w:rFonts w:hint="cs"/>
          <w:rtl/>
        </w:rPr>
        <w:t xml:space="preserve">גם אני אעשה </w:t>
      </w:r>
      <w:r w:rsidR="00CD0CFF">
        <w:rPr>
          <w:rFonts w:hint="cs"/>
          <w:rtl/>
        </w:rPr>
        <w:t xml:space="preserve">את ההשתדלות שלי מול איתן כבל בוועדת הכלכלה. </w:t>
      </w:r>
      <w:r w:rsidR="00C14C15">
        <w:rPr>
          <w:rFonts w:hint="cs"/>
          <w:rtl/>
        </w:rPr>
        <w:t xml:space="preserve"> תגישו </w:t>
      </w:r>
      <w:r w:rsidR="00CD0CFF">
        <w:rPr>
          <w:rFonts w:hint="cs"/>
          <w:rtl/>
        </w:rPr>
        <w:t xml:space="preserve">את זה </w:t>
      </w:r>
      <w:bookmarkStart w:id="146" w:name="_ETM_Q1_1475653"/>
      <w:bookmarkEnd w:id="146"/>
      <w:r w:rsidR="00CD0CFF">
        <w:rPr>
          <w:rFonts w:hint="cs"/>
          <w:rtl/>
        </w:rPr>
        <w:t>בשבוע הבא עוד פעם, ו</w:t>
      </w:r>
      <w:r w:rsidR="00C14C15">
        <w:rPr>
          <w:rFonts w:hint="cs"/>
          <w:rtl/>
        </w:rPr>
        <w:t>ננסה לבדוק איך להעביר</w:t>
      </w:r>
      <w:r w:rsidR="00CD0CFF">
        <w:rPr>
          <w:rFonts w:hint="cs"/>
          <w:rtl/>
        </w:rPr>
        <w:t xml:space="preserve"> את זה.</w:t>
      </w:r>
      <w:r w:rsidR="00C14C15">
        <w:rPr>
          <w:rFonts w:hint="cs"/>
          <w:rtl/>
        </w:rPr>
        <w:t xml:space="preserve"> תודה. </w:t>
      </w:r>
    </w:p>
    <w:p w:rsidR="00C14C15" w:rsidRDefault="00C14C15" w:rsidP="00CD0CFF">
      <w:pPr>
        <w:ind w:firstLine="0"/>
        <w:rPr>
          <w:rFonts w:hint="cs"/>
          <w:rtl/>
        </w:rPr>
      </w:pPr>
    </w:p>
    <w:p w:rsidR="00CD0CFF" w:rsidRDefault="00CD0CFF" w:rsidP="00CD0CFF">
      <w:pPr>
        <w:pStyle w:val="a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CD0CFF" w:rsidRDefault="00CD0CFF" w:rsidP="00CD0CFF">
      <w:pPr>
        <w:pStyle w:val="KeepWithNext"/>
        <w:rPr>
          <w:rFonts w:hint="cs"/>
          <w:rtl/>
        </w:rPr>
      </w:pPr>
    </w:p>
    <w:p w:rsidR="00CD0CFF" w:rsidRDefault="00CD0CFF" w:rsidP="00CD0CFF">
      <w:pPr>
        <w:rPr>
          <w:rFonts w:hint="cs"/>
          <w:rtl/>
        </w:rPr>
      </w:pPr>
      <w:r>
        <w:rPr>
          <w:rFonts w:hint="cs"/>
          <w:rtl/>
        </w:rPr>
        <w:t xml:space="preserve">בסדר, תודה. </w:t>
      </w:r>
    </w:p>
    <w:p w:rsidR="00CD0CFF" w:rsidRDefault="00CD0CFF" w:rsidP="00CD0CFF">
      <w:pPr>
        <w:rPr>
          <w:rFonts w:hint="cs"/>
          <w:rtl/>
        </w:rPr>
      </w:pPr>
      <w:bookmarkStart w:id="147" w:name="_ETM_Q1_1483764"/>
      <w:bookmarkEnd w:id="147"/>
    </w:p>
    <w:p w:rsidR="00C14C15" w:rsidRDefault="00C14C15" w:rsidP="00C14C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4C15" w:rsidRDefault="00C14C15" w:rsidP="00C14C15">
      <w:pPr>
        <w:pStyle w:val="KeepWithNext"/>
        <w:rPr>
          <w:rFonts w:hint="cs"/>
          <w:rtl/>
        </w:rPr>
      </w:pPr>
    </w:p>
    <w:p w:rsidR="00C14C15" w:rsidRDefault="00CD0CFF" w:rsidP="00C14C15">
      <w:pPr>
        <w:rPr>
          <w:rFonts w:hint="cs"/>
          <w:rtl/>
        </w:rPr>
      </w:pPr>
      <w:r>
        <w:rPr>
          <w:rFonts w:hint="cs"/>
          <w:rtl/>
        </w:rPr>
        <w:t xml:space="preserve">יש לכם שתי אופציות. אנחנו </w:t>
      </w:r>
      <w:bookmarkStart w:id="148" w:name="_ETM_Q1_1484562"/>
      <w:bookmarkEnd w:id="148"/>
      <w:r>
        <w:rPr>
          <w:rFonts w:hint="cs"/>
          <w:rtl/>
        </w:rPr>
        <w:t xml:space="preserve">נפנה ליושב ראש בכל מקרה. </w:t>
      </w:r>
    </w:p>
    <w:p w:rsidR="00CD0CFF" w:rsidRDefault="00CD0CFF" w:rsidP="00C14C15">
      <w:pPr>
        <w:rPr>
          <w:rFonts w:hint="cs"/>
          <w:rtl/>
        </w:rPr>
      </w:pPr>
      <w:bookmarkStart w:id="149" w:name="_ETM_Q1_1490275"/>
      <w:bookmarkEnd w:id="149"/>
    </w:p>
    <w:p w:rsidR="00CD0CFF" w:rsidRDefault="00CD0CFF" w:rsidP="00C14C15">
      <w:pPr>
        <w:rPr>
          <w:rFonts w:hint="cs"/>
          <w:rtl/>
        </w:rPr>
      </w:pPr>
      <w:bookmarkStart w:id="150" w:name="_ETM_Q1_1490528"/>
      <w:bookmarkEnd w:id="150"/>
      <w:r>
        <w:rPr>
          <w:rFonts w:hint="cs"/>
          <w:rtl/>
        </w:rPr>
        <w:t xml:space="preserve">תודה רבה. </w:t>
      </w:r>
    </w:p>
    <w:p w:rsidR="00CD0CFF" w:rsidRDefault="00CD0CFF" w:rsidP="00C14C15">
      <w:pPr>
        <w:rPr>
          <w:rFonts w:hint="cs"/>
          <w:rtl/>
        </w:rPr>
      </w:pPr>
    </w:p>
    <w:p w:rsidR="00CD0CFF" w:rsidRDefault="00CD0CFF" w:rsidP="00CD0CFF">
      <w:pPr>
        <w:pStyle w:val="-"/>
        <w:keepNext/>
        <w:rPr>
          <w:rFonts w:hint="cs"/>
          <w:rtl/>
        </w:rPr>
      </w:pPr>
      <w:r>
        <w:rPr>
          <w:rtl/>
        </w:rPr>
        <w:t>איימן עודה (הרשימה המשותפת):</w:t>
      </w:r>
    </w:p>
    <w:p w:rsidR="00CD0CFF" w:rsidRDefault="00CD0CFF" w:rsidP="00CD0CFF">
      <w:pPr>
        <w:pStyle w:val="KeepWithNext"/>
        <w:rPr>
          <w:rFonts w:hint="cs"/>
          <w:rtl/>
        </w:rPr>
      </w:pPr>
    </w:p>
    <w:p w:rsidR="00CD0CFF" w:rsidRDefault="00CD0CFF" w:rsidP="00CD0CFF">
      <w:pPr>
        <w:rPr>
          <w:rFonts w:hint="cs"/>
          <w:rtl/>
        </w:rPr>
      </w:pPr>
      <w:r>
        <w:rPr>
          <w:rFonts w:hint="cs"/>
          <w:rtl/>
        </w:rPr>
        <w:t xml:space="preserve">תודה רבה לכם. </w:t>
      </w:r>
      <w:bookmarkStart w:id="151" w:name="_ETM_Q1_1488889"/>
      <w:bookmarkEnd w:id="151"/>
      <w:r>
        <w:rPr>
          <w:rFonts w:hint="cs"/>
          <w:rtl/>
        </w:rPr>
        <w:t xml:space="preserve">תודה רבה לחבר הכנסת יצחק וקנין. </w:t>
      </w:r>
    </w:p>
    <w:p w:rsidR="00CD0CFF" w:rsidRDefault="00CD0CFF" w:rsidP="00CD0CFF">
      <w:pPr>
        <w:rPr>
          <w:rFonts w:hint="cs"/>
          <w:rtl/>
        </w:rPr>
      </w:pPr>
      <w:bookmarkStart w:id="152" w:name="_ETM_Q1_1489745"/>
      <w:bookmarkEnd w:id="152"/>
    </w:p>
    <w:p w:rsidR="00CD0CFF" w:rsidRDefault="00CD0CFF" w:rsidP="00CD0CFF">
      <w:pPr>
        <w:pStyle w:val="af"/>
        <w:keepNext/>
        <w:rPr>
          <w:rFonts w:hint="cs"/>
          <w:rtl/>
        </w:rPr>
      </w:pPr>
      <w:bookmarkStart w:id="153" w:name="_ETM_Q1_1489783"/>
      <w:bookmarkEnd w:id="153"/>
      <w:r>
        <w:rPr>
          <w:rtl/>
        </w:rPr>
        <w:t>היו"ר דוד ביטן:</w:t>
      </w:r>
    </w:p>
    <w:p w:rsidR="00CD0CFF" w:rsidRDefault="00CD0CFF" w:rsidP="00CD0CFF">
      <w:pPr>
        <w:pStyle w:val="KeepWithNext"/>
        <w:rPr>
          <w:rFonts w:hint="cs"/>
          <w:rtl/>
        </w:rPr>
      </w:pPr>
    </w:p>
    <w:p w:rsidR="00CD0CFF" w:rsidRDefault="00CD0CFF" w:rsidP="00CD0CFF">
      <w:pPr>
        <w:rPr>
          <w:rFonts w:hint="cs"/>
          <w:rtl/>
        </w:rPr>
      </w:pPr>
      <w:r>
        <w:rPr>
          <w:rFonts w:hint="cs"/>
          <w:rtl/>
        </w:rPr>
        <w:t xml:space="preserve">תודה. הישיבה נעולה. </w:t>
      </w:r>
    </w:p>
    <w:p w:rsidR="00C14C15" w:rsidRDefault="00C14C15" w:rsidP="00C14C15">
      <w:pPr>
        <w:rPr>
          <w:rFonts w:hint="cs"/>
          <w:rtl/>
        </w:rPr>
      </w:pPr>
    </w:p>
    <w:p w:rsidR="003E56F8" w:rsidRDefault="003E56F8" w:rsidP="00C14C15">
      <w:pPr>
        <w:rPr>
          <w:rFonts w:hint="cs"/>
          <w:rtl/>
        </w:rPr>
      </w:pPr>
      <w:bookmarkStart w:id="154" w:name="_ETM_Q1_1496896"/>
      <w:bookmarkStart w:id="155" w:name="_ETM_Q1_1497188"/>
      <w:bookmarkEnd w:id="154"/>
      <w:bookmarkEnd w:id="155"/>
    </w:p>
    <w:p w:rsidR="00CD0CFF" w:rsidRDefault="00CD0CFF" w:rsidP="00CD0CF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11:35.</w:t>
      </w:r>
    </w:p>
    <w:p w:rsidR="00CD0CFF" w:rsidRDefault="00CD0CFF" w:rsidP="00CD0CFF">
      <w:pPr>
        <w:pStyle w:val="KeepWithNext"/>
        <w:rPr>
          <w:rFonts w:hint="cs"/>
          <w:rtl/>
        </w:rPr>
      </w:pPr>
    </w:p>
    <w:sectPr w:rsidR="00CD0CFF" w:rsidSect="003377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84E" w:rsidRDefault="0069484E">
      <w:r>
        <w:separator/>
      </w:r>
    </w:p>
  </w:endnote>
  <w:endnote w:type="continuationSeparator" w:id="0">
    <w:p w:rsidR="0069484E" w:rsidRDefault="0069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84E" w:rsidRDefault="0069484E">
      <w:r>
        <w:separator/>
      </w:r>
    </w:p>
  </w:footnote>
  <w:footnote w:type="continuationSeparator" w:id="0">
    <w:p w:rsidR="0069484E" w:rsidRDefault="00694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CF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628B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628B1" w:rsidP="008E5E3F">
    <w:pPr>
      <w:pStyle w:val="Header"/>
      <w:ind w:firstLine="0"/>
      <w:rPr>
        <w:rFonts w:hint="cs"/>
        <w:rtl/>
      </w:rPr>
    </w:pPr>
    <w:r>
      <w:rPr>
        <w:rtl/>
      </w:rPr>
      <w:t>05/01/2016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923508">
    <w:abstractNumId w:val="0"/>
  </w:num>
  <w:num w:numId="2" w16cid:durableId="163074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95C"/>
    <w:rsid w:val="00037279"/>
    <w:rsid w:val="0006626E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4239"/>
    <w:rsid w:val="0019701D"/>
    <w:rsid w:val="001A74E9"/>
    <w:rsid w:val="001C44DA"/>
    <w:rsid w:val="001C4FDA"/>
    <w:rsid w:val="001D440C"/>
    <w:rsid w:val="001D48C5"/>
    <w:rsid w:val="00227FEF"/>
    <w:rsid w:val="00236ABE"/>
    <w:rsid w:val="00261554"/>
    <w:rsid w:val="002628B1"/>
    <w:rsid w:val="00275C03"/>
    <w:rsid w:val="00280D58"/>
    <w:rsid w:val="002A316D"/>
    <w:rsid w:val="002D4BDB"/>
    <w:rsid w:val="002D592E"/>
    <w:rsid w:val="002E5E31"/>
    <w:rsid w:val="00303B4C"/>
    <w:rsid w:val="00321E62"/>
    <w:rsid w:val="00327BF8"/>
    <w:rsid w:val="003377C3"/>
    <w:rsid w:val="00340AFA"/>
    <w:rsid w:val="00341392"/>
    <w:rsid w:val="003658CB"/>
    <w:rsid w:val="00366CFB"/>
    <w:rsid w:val="00373508"/>
    <w:rsid w:val="00396023"/>
    <w:rsid w:val="003C279D"/>
    <w:rsid w:val="003E56F8"/>
    <w:rsid w:val="003E5801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37B3"/>
    <w:rsid w:val="00574110"/>
    <w:rsid w:val="005817EC"/>
    <w:rsid w:val="00590B77"/>
    <w:rsid w:val="005A342D"/>
    <w:rsid w:val="005C363E"/>
    <w:rsid w:val="005D4FF8"/>
    <w:rsid w:val="005D61F3"/>
    <w:rsid w:val="005E1C6B"/>
    <w:rsid w:val="005F76B0"/>
    <w:rsid w:val="00634F61"/>
    <w:rsid w:val="00640718"/>
    <w:rsid w:val="0069484E"/>
    <w:rsid w:val="00695A47"/>
    <w:rsid w:val="006A0CB7"/>
    <w:rsid w:val="006E0B93"/>
    <w:rsid w:val="006F0259"/>
    <w:rsid w:val="00700433"/>
    <w:rsid w:val="00702755"/>
    <w:rsid w:val="0070472C"/>
    <w:rsid w:val="007838F9"/>
    <w:rsid w:val="007872B4"/>
    <w:rsid w:val="007A093E"/>
    <w:rsid w:val="007C2DA8"/>
    <w:rsid w:val="007D2E05"/>
    <w:rsid w:val="0080527F"/>
    <w:rsid w:val="008320F6"/>
    <w:rsid w:val="00841223"/>
    <w:rsid w:val="00846BE9"/>
    <w:rsid w:val="00853207"/>
    <w:rsid w:val="008713A4"/>
    <w:rsid w:val="00875F10"/>
    <w:rsid w:val="00885373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3C0B"/>
    <w:rsid w:val="009D478A"/>
    <w:rsid w:val="009E6E93"/>
    <w:rsid w:val="009F1518"/>
    <w:rsid w:val="009F5773"/>
    <w:rsid w:val="00A15971"/>
    <w:rsid w:val="00A22C90"/>
    <w:rsid w:val="00A366DD"/>
    <w:rsid w:val="00A64A6D"/>
    <w:rsid w:val="00A66020"/>
    <w:rsid w:val="00AB02EE"/>
    <w:rsid w:val="00AB3F3A"/>
    <w:rsid w:val="00AD6FFC"/>
    <w:rsid w:val="00AE625D"/>
    <w:rsid w:val="00AF31E6"/>
    <w:rsid w:val="00AF4150"/>
    <w:rsid w:val="00B0509A"/>
    <w:rsid w:val="00B120B2"/>
    <w:rsid w:val="00B50340"/>
    <w:rsid w:val="00B65508"/>
    <w:rsid w:val="00B8517A"/>
    <w:rsid w:val="00B86B23"/>
    <w:rsid w:val="00BA6446"/>
    <w:rsid w:val="00BC2B74"/>
    <w:rsid w:val="00BD47B7"/>
    <w:rsid w:val="00C135D5"/>
    <w:rsid w:val="00C14C15"/>
    <w:rsid w:val="00C17C89"/>
    <w:rsid w:val="00C20F80"/>
    <w:rsid w:val="00C21A60"/>
    <w:rsid w:val="00C22DCB"/>
    <w:rsid w:val="00C3598A"/>
    <w:rsid w:val="00C360BC"/>
    <w:rsid w:val="00C44800"/>
    <w:rsid w:val="00C469FE"/>
    <w:rsid w:val="00C52EC2"/>
    <w:rsid w:val="00C61DC1"/>
    <w:rsid w:val="00C64AFF"/>
    <w:rsid w:val="00C658BA"/>
    <w:rsid w:val="00C661EE"/>
    <w:rsid w:val="00C763E4"/>
    <w:rsid w:val="00C8624A"/>
    <w:rsid w:val="00CA5363"/>
    <w:rsid w:val="00CB6D60"/>
    <w:rsid w:val="00CC5815"/>
    <w:rsid w:val="00CD0CFF"/>
    <w:rsid w:val="00CE24B8"/>
    <w:rsid w:val="00CE5849"/>
    <w:rsid w:val="00D278F7"/>
    <w:rsid w:val="00D34795"/>
    <w:rsid w:val="00D45D27"/>
    <w:rsid w:val="00D54D67"/>
    <w:rsid w:val="00D610C5"/>
    <w:rsid w:val="00D7637F"/>
    <w:rsid w:val="00D86E57"/>
    <w:rsid w:val="00D96B24"/>
    <w:rsid w:val="00DA3045"/>
    <w:rsid w:val="00DB351A"/>
    <w:rsid w:val="00E568DC"/>
    <w:rsid w:val="00E61903"/>
    <w:rsid w:val="00E64116"/>
    <w:rsid w:val="00E757AE"/>
    <w:rsid w:val="00EA624B"/>
    <w:rsid w:val="00EB057D"/>
    <w:rsid w:val="00EB5C85"/>
    <w:rsid w:val="00EC0AC2"/>
    <w:rsid w:val="00EC6DF2"/>
    <w:rsid w:val="00EE09AD"/>
    <w:rsid w:val="00F053E5"/>
    <w:rsid w:val="00F10D2D"/>
    <w:rsid w:val="00F16831"/>
    <w:rsid w:val="00F41C33"/>
    <w:rsid w:val="00F423F1"/>
    <w:rsid w:val="00F4792E"/>
    <w:rsid w:val="00F51CF1"/>
    <w:rsid w:val="00F53584"/>
    <w:rsid w:val="00F549E5"/>
    <w:rsid w:val="00F63F05"/>
    <w:rsid w:val="00F72368"/>
    <w:rsid w:val="00F821F6"/>
    <w:rsid w:val="00F9498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DDBE522-969C-4851-96D1-75703F76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D2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2791-2207-4790-AEEC-F584D700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