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1089" w14:textId="77777777" w:rsidR="00E64116" w:rsidRPr="005817EC" w:rsidRDefault="00C93DA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5492CD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851D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349079E" w14:textId="77777777" w:rsidR="00E64116" w:rsidRPr="008713A4" w:rsidRDefault="00C93DA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3B6335C" w14:textId="77777777" w:rsidR="00E64116" w:rsidRPr="008713A4" w:rsidRDefault="00E64116" w:rsidP="0049458B">
      <w:pPr>
        <w:rPr>
          <w:rFonts w:hint="cs"/>
          <w:rtl/>
        </w:rPr>
      </w:pPr>
    </w:p>
    <w:p w14:paraId="7FDD06AB" w14:textId="77777777" w:rsidR="00E64116" w:rsidRPr="008713A4" w:rsidRDefault="00E64116" w:rsidP="0049458B">
      <w:pPr>
        <w:rPr>
          <w:rFonts w:hint="cs"/>
          <w:rtl/>
        </w:rPr>
      </w:pPr>
    </w:p>
    <w:p w14:paraId="5D55BB7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D04B87D" w14:textId="77777777" w:rsidR="00E64116" w:rsidRPr="008713A4" w:rsidRDefault="00C93DAD" w:rsidP="00A05E2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05E22">
        <w:rPr>
          <w:rFonts w:hint="cs"/>
          <w:b/>
          <w:bCs/>
          <w:rtl/>
        </w:rPr>
        <w:t>155</w:t>
      </w:r>
    </w:p>
    <w:p w14:paraId="79267676" w14:textId="77777777" w:rsidR="00E64116" w:rsidRPr="008713A4" w:rsidRDefault="00C93DA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39B9204" w14:textId="77777777" w:rsidR="00E64116" w:rsidRPr="008713A4" w:rsidRDefault="00C93DA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התשע"ו (25 ביולי 2016), שעה 15:30</w:t>
      </w:r>
    </w:p>
    <w:p w14:paraId="123D74C1" w14:textId="77777777" w:rsidR="00E64116" w:rsidRPr="008713A4" w:rsidRDefault="00E64116" w:rsidP="008320F6">
      <w:pPr>
        <w:ind w:firstLine="0"/>
        <w:rPr>
          <w:rtl/>
        </w:rPr>
      </w:pPr>
    </w:p>
    <w:p w14:paraId="5AB4C6A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436243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C188EF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530DDDD" w14:textId="77777777" w:rsidR="00E64116" w:rsidRPr="008713A4" w:rsidRDefault="00C93DAD" w:rsidP="00581557">
      <w:pPr>
        <w:ind w:firstLine="0"/>
        <w:rPr>
          <w:rFonts w:hint="cs"/>
          <w:rtl/>
        </w:rPr>
      </w:pPr>
      <w:r w:rsidRPr="00C93DAD">
        <w:rPr>
          <w:rtl/>
        </w:rPr>
        <w:t>בקשת חברי הכנסת להקדמת הדיון בהצעות חוק, לפני הקריאה הטרומית</w:t>
      </w:r>
    </w:p>
    <w:p w14:paraId="5EBC3C1A" w14:textId="77777777" w:rsidR="00581557" w:rsidRDefault="0058155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1. הצ"ח הפחתת תוספות פיגור שהתווספו על קנסות פליליים ומנהליים (הוראת שעה), התשע"ו-2016 (פ/</w:t>
      </w:r>
      <w:r w:rsidR="0044345B">
        <w:rPr>
          <w:rFonts w:hint="cs"/>
          <w:rtl/>
        </w:rPr>
        <w:t xml:space="preserve">3200/20), של חבר הכנסת אוסאמה סעדי. </w:t>
      </w:r>
    </w:p>
    <w:p w14:paraId="765AA2F5" w14:textId="77777777" w:rsidR="00E64116" w:rsidRDefault="0058155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הצ"ח נכסים של נספי השואה (השבה ליורשים והקדשה למטרות סיוע והנצחה) (תיקון </w:t>
      </w:r>
      <w:r>
        <w:rPr>
          <w:rtl/>
        </w:rPr>
        <w:t>–</w:t>
      </w:r>
      <w:r>
        <w:rPr>
          <w:rFonts w:hint="cs"/>
          <w:rtl/>
        </w:rPr>
        <w:t xml:space="preserve"> סיוע לניצולי שואה הזקוקים לכך), התשע"ו-2016 (פ/3076/20), של חברת הכנסת מרב מיכאלי. </w:t>
      </w:r>
    </w:p>
    <w:p w14:paraId="0E2A9854" w14:textId="77777777" w:rsidR="00C93DAD" w:rsidRDefault="00C93DAD" w:rsidP="008320F6">
      <w:pPr>
        <w:ind w:firstLine="0"/>
        <w:rPr>
          <w:rFonts w:hint="cs"/>
          <w:rtl/>
        </w:rPr>
      </w:pPr>
    </w:p>
    <w:p w14:paraId="132283CB" w14:textId="77777777" w:rsidR="00B851D0" w:rsidRPr="008713A4" w:rsidRDefault="00B851D0" w:rsidP="008320F6">
      <w:pPr>
        <w:ind w:firstLine="0"/>
        <w:rPr>
          <w:rtl/>
        </w:rPr>
      </w:pPr>
    </w:p>
    <w:p w14:paraId="2E26BBD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F0110A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6E9BA6E" w14:textId="77777777" w:rsidR="00E64116" w:rsidRPr="00C93DAD" w:rsidRDefault="00C93DAD" w:rsidP="008320F6">
      <w:pPr>
        <w:ind w:firstLine="0"/>
        <w:outlineLvl w:val="0"/>
        <w:rPr>
          <w:rtl/>
        </w:rPr>
      </w:pPr>
      <w:r w:rsidRPr="00C93DAD">
        <w:rPr>
          <w:rtl/>
        </w:rPr>
        <w:t>יואב קיש – היו"ר</w:t>
      </w:r>
    </w:p>
    <w:p w14:paraId="4FA1D1EC" w14:textId="77777777" w:rsidR="00C93DAD" w:rsidRPr="00C93DAD" w:rsidRDefault="00C93DAD" w:rsidP="008320F6">
      <w:pPr>
        <w:ind w:firstLine="0"/>
        <w:outlineLvl w:val="0"/>
        <w:rPr>
          <w:rtl/>
        </w:rPr>
      </w:pPr>
      <w:r w:rsidRPr="00C93DAD">
        <w:rPr>
          <w:rtl/>
        </w:rPr>
        <w:t>רוברט אילטוב</w:t>
      </w:r>
    </w:p>
    <w:p w14:paraId="0DFF1AE9" w14:textId="77777777" w:rsidR="00C93DAD" w:rsidRPr="00C93DAD" w:rsidRDefault="00C93DAD" w:rsidP="008320F6">
      <w:pPr>
        <w:ind w:firstLine="0"/>
        <w:outlineLvl w:val="0"/>
        <w:rPr>
          <w:rtl/>
        </w:rPr>
      </w:pPr>
      <w:r w:rsidRPr="00C93DAD">
        <w:rPr>
          <w:rtl/>
        </w:rPr>
        <w:t>יואל חסון</w:t>
      </w:r>
    </w:p>
    <w:p w14:paraId="0EB81DC3" w14:textId="77777777" w:rsidR="00C93DAD" w:rsidRPr="00C93DAD" w:rsidRDefault="00C93DAD" w:rsidP="008320F6">
      <w:pPr>
        <w:ind w:firstLine="0"/>
        <w:outlineLvl w:val="0"/>
        <w:rPr>
          <w:rtl/>
        </w:rPr>
      </w:pPr>
      <w:r w:rsidRPr="00C93DAD">
        <w:rPr>
          <w:rtl/>
        </w:rPr>
        <w:t>מרב מיכאלי</w:t>
      </w:r>
    </w:p>
    <w:p w14:paraId="485A6F65" w14:textId="77777777" w:rsidR="00C93DAD" w:rsidRPr="00C93DAD" w:rsidRDefault="00C93DAD" w:rsidP="008320F6">
      <w:pPr>
        <w:ind w:firstLine="0"/>
        <w:outlineLvl w:val="0"/>
        <w:rPr>
          <w:rtl/>
        </w:rPr>
      </w:pPr>
      <w:r w:rsidRPr="00C93DAD">
        <w:rPr>
          <w:rtl/>
        </w:rPr>
        <w:t>איילת נחמיאס ורבין</w:t>
      </w:r>
    </w:p>
    <w:p w14:paraId="5070605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22BC91D" w14:textId="77777777" w:rsidR="00B851D0" w:rsidRDefault="00B851D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4CF0E29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65F36AD" w14:textId="77777777" w:rsidR="000C47F5" w:rsidRPr="0044345B" w:rsidRDefault="004434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3DC17E63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31A7967" w14:textId="77777777" w:rsidR="00B851D0" w:rsidRPr="000C47F5" w:rsidRDefault="00B851D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9B02B4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679FC5F" w14:textId="77777777" w:rsidR="00E64116" w:rsidRPr="008713A4" w:rsidRDefault="0044345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אריאלה מלכה </w:t>
      </w:r>
      <w:r>
        <w:rPr>
          <w:rtl/>
        </w:rPr>
        <w:t>–</w:t>
      </w:r>
      <w:r>
        <w:rPr>
          <w:rFonts w:hint="cs"/>
          <w:rtl/>
        </w:rPr>
        <w:t xml:space="preserve"> מנהלת הוועדה לזכר השואה בכנסת</w:t>
      </w:r>
    </w:p>
    <w:p w14:paraId="30D3825C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D3CBF97" w14:textId="77777777" w:rsidR="00B851D0" w:rsidRDefault="00B851D0" w:rsidP="008320F6">
      <w:pPr>
        <w:ind w:firstLine="0"/>
        <w:outlineLvl w:val="0"/>
        <w:rPr>
          <w:rFonts w:hint="cs"/>
          <w:rtl/>
        </w:rPr>
      </w:pPr>
    </w:p>
    <w:p w14:paraId="5E8ED839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2909F0C7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7D66D59C" w14:textId="77777777" w:rsidR="00B851D0" w:rsidRPr="008713A4" w:rsidRDefault="00B851D0" w:rsidP="008320F6">
      <w:pPr>
        <w:ind w:firstLine="0"/>
        <w:outlineLvl w:val="0"/>
        <w:rPr>
          <w:rFonts w:hint="cs"/>
          <w:rtl/>
        </w:rPr>
      </w:pPr>
    </w:p>
    <w:p w14:paraId="6D1DC1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98C8128" w14:textId="77777777" w:rsidR="00E64116" w:rsidRPr="008713A4" w:rsidRDefault="00C93DAD" w:rsidP="008320F6">
      <w:pPr>
        <w:ind w:firstLine="0"/>
        <w:outlineLvl w:val="0"/>
      </w:pPr>
      <w:r>
        <w:rPr>
          <w:rtl/>
        </w:rPr>
        <w:t>ארבל אסטרחן</w:t>
      </w:r>
    </w:p>
    <w:p w14:paraId="0E43B6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BFCD1D" w14:textId="77777777" w:rsidR="00E64116" w:rsidRPr="008713A4" w:rsidRDefault="00E64116" w:rsidP="0044345B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72CB5B8" w14:textId="77777777" w:rsidR="00E64116" w:rsidRPr="008713A4" w:rsidRDefault="00C93DA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94401B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102102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732D075" w14:textId="77777777" w:rsidR="00E64116" w:rsidRPr="008713A4" w:rsidRDefault="00C93DAD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3373F0FF" w14:textId="77777777" w:rsidR="0044345B" w:rsidRDefault="0044345B" w:rsidP="0044345B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חברי הכנסת להקדמת הדיון בהצעות חוק, לפני הקריאה הטרומית</w:t>
      </w:r>
      <w:r>
        <w:rPr>
          <w:rFonts w:hint="cs"/>
          <w:rtl/>
        </w:rPr>
        <w:t>:</w:t>
      </w:r>
    </w:p>
    <w:p w14:paraId="01F12DF9" w14:textId="77777777" w:rsidR="0044345B" w:rsidRDefault="0044345B" w:rsidP="0044345B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1. הצ"ח הפחתת תוספות פיגור שהתווספו על קנסות פליליים ומנהליים (הוראת שעה), התשע"ו-2016 (פ/3200/20), של חבר הכנסת אוסאמה סעדי. </w:t>
      </w:r>
    </w:p>
    <w:p w14:paraId="1C7D59F0" w14:textId="77777777" w:rsidR="0044345B" w:rsidRDefault="0044345B" w:rsidP="0044345B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2. הצ"ח נכסים של נספי השואה (השבה ליורשים והקדשה למטרות סיוע והנצחה) (תיקון </w:t>
      </w:r>
      <w:r>
        <w:rPr>
          <w:rtl/>
        </w:rPr>
        <w:t>–</w:t>
      </w:r>
      <w:r>
        <w:rPr>
          <w:rFonts w:hint="cs"/>
          <w:rtl/>
        </w:rPr>
        <w:t xml:space="preserve"> סיוע לניצולי שואה הזקוקים לכך), התשע"ו-2016 (פ/3076/20), של חברת הכנסת מרב מיכאלי</w:t>
      </w:r>
    </w:p>
    <w:p w14:paraId="0FF013AD" w14:textId="77777777" w:rsidR="0044345B" w:rsidRDefault="0044345B" w:rsidP="0044345B">
      <w:pPr>
        <w:rPr>
          <w:rFonts w:hint="cs"/>
          <w:rtl/>
        </w:rPr>
      </w:pPr>
    </w:p>
    <w:p w14:paraId="082F82E8" w14:textId="77777777" w:rsidR="00B851D0" w:rsidRDefault="00B851D0" w:rsidP="0044345B">
      <w:pPr>
        <w:rPr>
          <w:rFonts w:hint="cs"/>
          <w:rtl/>
        </w:rPr>
      </w:pPr>
    </w:p>
    <w:p w14:paraId="21BDB475" w14:textId="77777777" w:rsidR="0044345B" w:rsidRDefault="00B63A0B" w:rsidP="00B63A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C0AC7F" w14:textId="77777777" w:rsidR="00B63A0B" w:rsidRDefault="00B63A0B" w:rsidP="00B63A0B">
      <w:pPr>
        <w:pStyle w:val="KeepWithNext"/>
        <w:rPr>
          <w:rFonts w:hint="cs"/>
          <w:rtl/>
        </w:rPr>
      </w:pPr>
    </w:p>
    <w:p w14:paraId="4BA63C42" w14:textId="77777777" w:rsidR="00F07F46" w:rsidRDefault="00201C9D" w:rsidP="006B409E">
      <w:pPr>
        <w:rPr>
          <w:rFonts w:hint="cs"/>
          <w:rtl/>
        </w:rPr>
      </w:pPr>
      <w:r>
        <w:rPr>
          <w:rFonts w:hint="cs"/>
          <w:rtl/>
        </w:rPr>
        <w:t xml:space="preserve">שלום. אני פותח את הישיבה. יש לנו בקשות </w:t>
      </w:r>
      <w:r w:rsidR="00F07F46">
        <w:rPr>
          <w:rFonts w:hint="cs"/>
          <w:rtl/>
        </w:rPr>
        <w:t xml:space="preserve">של </w:t>
      </w:r>
      <w:bookmarkStart w:id="0" w:name="_ETM_Q1_479051"/>
      <w:bookmarkEnd w:id="0"/>
      <w:r w:rsidR="00F07F46">
        <w:rPr>
          <w:rFonts w:hint="cs"/>
          <w:rtl/>
        </w:rPr>
        <w:t xml:space="preserve">שני חברי כנסת להקדמת דיון בהצעות החוק הבאות לקריאה </w:t>
      </w:r>
      <w:bookmarkStart w:id="1" w:name="_ETM_Q1_483207"/>
      <w:bookmarkEnd w:id="1"/>
      <w:r w:rsidR="00F07F46">
        <w:rPr>
          <w:rFonts w:hint="cs"/>
          <w:rtl/>
        </w:rPr>
        <w:t xml:space="preserve">טרומית: 1. הצ"ח הפחתת תוספות פיגור שהתווספו על קנסות פליליים ומנהליים (הוראת שעה), התשע"ו-2016 (פ/3200/20), של חבר הכנסת אוסאמה סעדי. 2. הצ"ח נכסים של נספי השואה (השבה ליורשים והקדשה למטרות סיוע והנצחה) (תיקון </w:t>
      </w:r>
      <w:r w:rsidR="00F07F46">
        <w:rPr>
          <w:rtl/>
        </w:rPr>
        <w:t>–</w:t>
      </w:r>
      <w:r w:rsidR="00F07F46">
        <w:rPr>
          <w:rFonts w:hint="cs"/>
          <w:rtl/>
        </w:rPr>
        <w:t xml:space="preserve"> סיוע לניצולי שואה הזקוקים לכך), התשע"ו-2016 (פ/3076/20), של חברת הכנסת מרב מיכאלי. </w:t>
      </w:r>
      <w:bookmarkStart w:id="2" w:name="_ETM_Q1_495726"/>
      <w:bookmarkEnd w:id="2"/>
    </w:p>
    <w:p w14:paraId="43628BB0" w14:textId="77777777" w:rsidR="006D0F76" w:rsidRDefault="006D0F76" w:rsidP="00F07F46">
      <w:pPr>
        <w:ind w:firstLine="0"/>
        <w:rPr>
          <w:rFonts w:hint="cs"/>
          <w:rtl/>
        </w:rPr>
      </w:pPr>
    </w:p>
    <w:p w14:paraId="3695C55E" w14:textId="77777777" w:rsidR="006D0F76" w:rsidRDefault="006B409E" w:rsidP="00F07F46">
      <w:pPr>
        <w:ind w:firstLine="0"/>
        <w:rPr>
          <w:rFonts w:hint="cs"/>
          <w:rtl/>
        </w:rPr>
      </w:pPr>
      <w:bookmarkStart w:id="3" w:name="_ETM_Q1_496145"/>
      <w:bookmarkEnd w:id="3"/>
      <w:r>
        <w:rPr>
          <w:rFonts w:hint="cs"/>
          <w:rtl/>
        </w:rPr>
        <w:tab/>
        <w:t xml:space="preserve">אני רוצה לומר, לפני שאנחנו דנים בעניין הזה, </w:t>
      </w:r>
      <w:bookmarkStart w:id="4" w:name="_ETM_Q1_503069"/>
      <w:bookmarkEnd w:id="4"/>
      <w:r>
        <w:rPr>
          <w:rFonts w:hint="cs"/>
          <w:rtl/>
        </w:rPr>
        <w:t xml:space="preserve">ואת זה אני אומר לפרוטוקול, כי חשוב לי שיבינו </w:t>
      </w:r>
      <w:bookmarkStart w:id="5" w:name="_ETM_Q1_506252"/>
      <w:bookmarkEnd w:id="5"/>
      <w:r>
        <w:rPr>
          <w:rFonts w:hint="cs"/>
          <w:rtl/>
        </w:rPr>
        <w:t xml:space="preserve">שמה שאנחנו עושים פה הוא מהלך חריג. </w:t>
      </w:r>
      <w:r w:rsidR="001E09BC">
        <w:rPr>
          <w:rFonts w:hint="cs"/>
          <w:rtl/>
        </w:rPr>
        <w:t xml:space="preserve">אסביר למה </w:t>
      </w:r>
      <w:bookmarkStart w:id="6" w:name="_ETM_Q1_511517"/>
      <w:bookmarkEnd w:id="6"/>
      <w:r w:rsidR="001E09BC">
        <w:rPr>
          <w:rFonts w:hint="cs"/>
          <w:rtl/>
        </w:rPr>
        <w:t xml:space="preserve">כוונתי. החל מהכנסת ה-18, כפי שעדכנה אותי היועצת המשפטית של הוועדה, ארבל, </w:t>
      </w:r>
      <w:bookmarkStart w:id="7" w:name="_ETM_Q1_516254"/>
      <w:bookmarkEnd w:id="7"/>
      <w:r w:rsidR="001E09BC">
        <w:rPr>
          <w:rFonts w:hint="cs"/>
          <w:rtl/>
        </w:rPr>
        <w:t xml:space="preserve">יש הסכמות שפטור מחובת הנחה, על מנת </w:t>
      </w:r>
      <w:bookmarkStart w:id="8" w:name="_ETM_Q1_520856"/>
      <w:bookmarkEnd w:id="8"/>
      <w:r w:rsidR="001E09BC">
        <w:rPr>
          <w:rFonts w:hint="cs"/>
          <w:rtl/>
        </w:rPr>
        <w:t xml:space="preserve">לחסוך את התהליך שאנחנו עושים פה עכשיו, היה סיכום שעולה </w:t>
      </w:r>
      <w:bookmarkStart w:id="9" w:name="_ETM_Q1_524852"/>
      <w:bookmarkEnd w:id="9"/>
      <w:r w:rsidR="001E09BC">
        <w:rPr>
          <w:rFonts w:hint="cs"/>
          <w:rtl/>
        </w:rPr>
        <w:t xml:space="preserve">הצעה של הקואליציה, הצעה אחת של האופוזיציה. </w:t>
      </w:r>
      <w:bookmarkStart w:id="10" w:name="_ETM_Q1_530281"/>
      <w:bookmarkEnd w:id="10"/>
      <w:r w:rsidR="001E09BC">
        <w:rPr>
          <w:rFonts w:hint="cs"/>
          <w:rtl/>
        </w:rPr>
        <w:t xml:space="preserve">התהליך עדיין פורמאלית קיים, כי זה מה שאנחנו </w:t>
      </w:r>
      <w:bookmarkStart w:id="11" w:name="_ETM_Q1_533118"/>
      <w:bookmarkEnd w:id="11"/>
      <w:r w:rsidR="001E09BC">
        <w:rPr>
          <w:rFonts w:hint="cs"/>
          <w:rtl/>
        </w:rPr>
        <w:t xml:space="preserve">עושים כרגע, אבל היה עולה לאישור ועדת שרים לחקיקה והם </w:t>
      </w:r>
      <w:bookmarkStart w:id="12" w:name="_ETM_Q1_536488"/>
      <w:bookmarkEnd w:id="12"/>
      <w:r w:rsidR="001E09BC">
        <w:rPr>
          <w:rFonts w:hint="cs"/>
          <w:rtl/>
        </w:rPr>
        <w:t xml:space="preserve">היו דנים בהחלטות, ובזה שהיו דנים למעשה היו פוטרים את </w:t>
      </w:r>
      <w:bookmarkStart w:id="13" w:name="_ETM_Q1_538510"/>
      <w:bookmarkEnd w:id="13"/>
      <w:r w:rsidR="001E09BC">
        <w:rPr>
          <w:rFonts w:hint="cs"/>
          <w:rtl/>
        </w:rPr>
        <w:t xml:space="preserve">העניין מחובת הנחה, אם הם תמכו. </w:t>
      </w:r>
      <w:bookmarkStart w:id="14" w:name="_ETM_Q1_549575"/>
      <w:bookmarkEnd w:id="14"/>
      <w:r w:rsidR="00DE30F3">
        <w:rPr>
          <w:rFonts w:hint="cs"/>
          <w:rtl/>
        </w:rPr>
        <w:t xml:space="preserve">ברגע שהתנגדו הייתה גם דעה של ועדת שרים לחקיקה. </w:t>
      </w:r>
    </w:p>
    <w:p w14:paraId="2AC1663D" w14:textId="77777777" w:rsidR="00DE30F3" w:rsidRDefault="00DE30F3" w:rsidP="00F07F46">
      <w:pPr>
        <w:ind w:firstLine="0"/>
        <w:rPr>
          <w:rFonts w:hint="cs"/>
          <w:rtl/>
        </w:rPr>
      </w:pPr>
      <w:bookmarkStart w:id="15" w:name="_ETM_Q1_551314"/>
      <w:bookmarkEnd w:id="15"/>
    </w:p>
    <w:p w14:paraId="587C09C0" w14:textId="77777777" w:rsidR="00DE30F3" w:rsidRDefault="00DE30F3" w:rsidP="00F07F46">
      <w:pPr>
        <w:ind w:firstLine="0"/>
        <w:rPr>
          <w:rFonts w:hint="cs"/>
          <w:rtl/>
        </w:rPr>
      </w:pPr>
      <w:bookmarkStart w:id="16" w:name="_ETM_Q1_551784"/>
      <w:bookmarkEnd w:id="16"/>
      <w:r>
        <w:rPr>
          <w:rFonts w:hint="cs"/>
          <w:rtl/>
        </w:rPr>
        <w:tab/>
        <w:t xml:space="preserve">אנחנו </w:t>
      </w:r>
      <w:bookmarkStart w:id="17" w:name="_ETM_Q1_550974"/>
      <w:bookmarkEnd w:id="17"/>
      <w:r>
        <w:rPr>
          <w:rFonts w:hint="cs"/>
          <w:rtl/>
        </w:rPr>
        <w:t xml:space="preserve">היום כביכול חוזרים למה שהיה נהוג לפני ההסדר הזה, ואני </w:t>
      </w:r>
      <w:bookmarkStart w:id="18" w:name="_ETM_Q1_557326"/>
      <w:bookmarkEnd w:id="18"/>
      <w:r>
        <w:rPr>
          <w:rFonts w:hint="cs"/>
          <w:rtl/>
        </w:rPr>
        <w:t xml:space="preserve">עושה את זה היום רק בגלל שני אילוצים שאחרת לא </w:t>
      </w:r>
      <w:bookmarkStart w:id="19" w:name="_ETM_Q1_560277"/>
      <w:bookmarkEnd w:id="19"/>
      <w:r>
        <w:rPr>
          <w:rFonts w:hint="cs"/>
          <w:rtl/>
        </w:rPr>
        <w:t xml:space="preserve">הייתי עושה את זה. אני אומר את זה בצורה הכי ברורה, כדי שבמושב הבא או בכנס הבא לא יבואו </w:t>
      </w:r>
      <w:bookmarkStart w:id="20" w:name="_ETM_Q1_564605"/>
      <w:bookmarkEnd w:id="20"/>
      <w:r>
        <w:rPr>
          <w:rFonts w:hint="cs"/>
          <w:rtl/>
        </w:rPr>
        <w:t xml:space="preserve">חברי כנסת ויבקשו לפתוח את ההליך. </w:t>
      </w:r>
    </w:p>
    <w:p w14:paraId="298EF18E" w14:textId="77777777" w:rsidR="00DE30F3" w:rsidRDefault="00DE30F3" w:rsidP="00F07F46">
      <w:pPr>
        <w:ind w:firstLine="0"/>
        <w:rPr>
          <w:rFonts w:hint="cs"/>
          <w:rtl/>
        </w:rPr>
      </w:pPr>
    </w:p>
    <w:p w14:paraId="6BD59027" w14:textId="77777777" w:rsidR="00DE30F3" w:rsidRDefault="00DE30F3" w:rsidP="00DE30F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B081184" w14:textId="77777777" w:rsidR="00DE30F3" w:rsidRDefault="00DE30F3" w:rsidP="00DE30F3">
      <w:pPr>
        <w:pStyle w:val="KeepWithNext"/>
        <w:rPr>
          <w:rFonts w:hint="cs"/>
          <w:rtl/>
        </w:rPr>
      </w:pPr>
    </w:p>
    <w:p w14:paraId="7F94DDC6" w14:textId="77777777" w:rsidR="00DE30F3" w:rsidRDefault="00DE30F3" w:rsidP="00DE30F3">
      <w:pPr>
        <w:rPr>
          <w:rFonts w:hint="cs"/>
          <w:rtl/>
        </w:rPr>
      </w:pPr>
      <w:r>
        <w:rPr>
          <w:rFonts w:hint="cs"/>
          <w:rtl/>
        </w:rPr>
        <w:t>זה לא יהווה תקדים</w:t>
      </w:r>
      <w:bookmarkStart w:id="21" w:name="_ETM_Q1_567151"/>
      <w:bookmarkEnd w:id="21"/>
      <w:r>
        <w:rPr>
          <w:rFonts w:hint="cs"/>
          <w:rtl/>
        </w:rPr>
        <w:t xml:space="preserve">. </w:t>
      </w:r>
    </w:p>
    <w:p w14:paraId="0D0CF9A2" w14:textId="77777777" w:rsidR="00DE30F3" w:rsidRDefault="00DE30F3" w:rsidP="00DE30F3">
      <w:pPr>
        <w:rPr>
          <w:rFonts w:hint="cs"/>
          <w:rtl/>
        </w:rPr>
      </w:pPr>
    </w:p>
    <w:p w14:paraId="45D16357" w14:textId="77777777" w:rsidR="00DE30F3" w:rsidRDefault="00DE30F3" w:rsidP="00DE30F3">
      <w:pPr>
        <w:pStyle w:val="af"/>
        <w:keepNext/>
        <w:rPr>
          <w:rFonts w:hint="cs"/>
          <w:rtl/>
        </w:rPr>
      </w:pPr>
      <w:bookmarkStart w:id="22" w:name="_ETM_Q1_570523"/>
      <w:bookmarkStart w:id="23" w:name="_ETM_Q1_570544"/>
      <w:bookmarkEnd w:id="22"/>
      <w:bookmarkEnd w:id="23"/>
      <w:r>
        <w:rPr>
          <w:rtl/>
        </w:rPr>
        <w:t>היו"ר יואב קיש:</w:t>
      </w:r>
    </w:p>
    <w:p w14:paraId="0CDCCFE2" w14:textId="77777777" w:rsidR="00DE30F3" w:rsidRDefault="00DE30F3" w:rsidP="00DE30F3">
      <w:pPr>
        <w:pStyle w:val="KeepWithNext"/>
        <w:rPr>
          <w:rFonts w:hint="cs"/>
          <w:rtl/>
        </w:rPr>
      </w:pPr>
    </w:p>
    <w:p w14:paraId="0E1FCB53" w14:textId="77777777" w:rsidR="00DE30F3" w:rsidRDefault="00DE30F3" w:rsidP="00DE30F3">
      <w:pPr>
        <w:rPr>
          <w:rFonts w:hint="cs"/>
          <w:rtl/>
        </w:rPr>
      </w:pPr>
      <w:r>
        <w:rPr>
          <w:rFonts w:hint="cs"/>
          <w:rtl/>
        </w:rPr>
        <w:t xml:space="preserve">הוא תקדים בעיקרון, כי הוא לא היה קודם. </w:t>
      </w:r>
      <w:bookmarkStart w:id="24" w:name="_ETM_Q1_571469"/>
      <w:bookmarkEnd w:id="24"/>
      <w:r>
        <w:rPr>
          <w:rFonts w:hint="cs"/>
          <w:rtl/>
        </w:rPr>
        <w:t xml:space="preserve">ואם הנימוקים שאני מסביר עדיין יהיו גם </w:t>
      </w:r>
      <w:bookmarkStart w:id="25" w:name="_ETM_Q1_576252"/>
      <w:bookmarkEnd w:id="25"/>
      <w:r>
        <w:rPr>
          <w:rFonts w:hint="cs"/>
          <w:rtl/>
        </w:rPr>
        <w:t xml:space="preserve">במקרים הבאים, בהחלט זה יהיה לגיטימי. אחד הדברים החשובים </w:t>
      </w:r>
      <w:bookmarkStart w:id="26" w:name="_ETM_Q1_580970"/>
      <w:bookmarkEnd w:id="26"/>
      <w:r>
        <w:rPr>
          <w:rFonts w:hint="cs"/>
          <w:rtl/>
        </w:rPr>
        <w:t xml:space="preserve">לתפיסתי זה שאנחנו בסוף המושב, אין יותר ועדות שרים </w:t>
      </w:r>
      <w:bookmarkStart w:id="27" w:name="_ETM_Q1_582948"/>
      <w:bookmarkEnd w:id="27"/>
      <w:r>
        <w:rPr>
          <w:rFonts w:hint="cs"/>
          <w:rtl/>
        </w:rPr>
        <w:t xml:space="preserve">לחקיקה, ולכן אם יש דברים דחופים או דברים שחשוב שיעלו </w:t>
      </w:r>
      <w:bookmarkStart w:id="28" w:name="_ETM_Q1_588878"/>
      <w:bookmarkEnd w:id="28"/>
      <w:r>
        <w:rPr>
          <w:rFonts w:hint="cs"/>
          <w:rtl/>
        </w:rPr>
        <w:t xml:space="preserve">בהקדם, אני שומר את הגמישות הקיימת בתקנון, שזה בסמכות ועדת </w:t>
      </w:r>
      <w:bookmarkStart w:id="29" w:name="_ETM_Q1_593694"/>
      <w:bookmarkEnd w:id="29"/>
      <w:r>
        <w:rPr>
          <w:rFonts w:hint="cs"/>
          <w:rtl/>
        </w:rPr>
        <w:t xml:space="preserve">הכנסת, למקרים האלה של סוף המושב. זו סיבה אחת </w:t>
      </w:r>
      <w:bookmarkStart w:id="30" w:name="_ETM_Q1_601709"/>
      <w:bookmarkEnd w:id="30"/>
      <w:r>
        <w:rPr>
          <w:rFonts w:hint="cs"/>
          <w:rtl/>
        </w:rPr>
        <w:t xml:space="preserve">מהותית לעניין. </w:t>
      </w:r>
    </w:p>
    <w:p w14:paraId="74C7E7CC" w14:textId="77777777" w:rsidR="00A05E22" w:rsidRDefault="00A05E22" w:rsidP="00DE30F3">
      <w:pPr>
        <w:rPr>
          <w:rFonts w:hint="cs"/>
          <w:rtl/>
        </w:rPr>
      </w:pPr>
    </w:p>
    <w:p w14:paraId="3414633D" w14:textId="77777777" w:rsidR="00A05E22" w:rsidRDefault="00A05E22" w:rsidP="00DE30F3">
      <w:pPr>
        <w:rPr>
          <w:rFonts w:hint="cs"/>
          <w:rtl/>
        </w:rPr>
      </w:pPr>
      <w:r>
        <w:rPr>
          <w:rFonts w:hint="cs"/>
          <w:rtl/>
        </w:rPr>
        <w:t xml:space="preserve">הסיבה השנייה, שגם היא לצורך העניין מהותית לעניין, אני </w:t>
      </w:r>
      <w:bookmarkStart w:id="31" w:name="_ETM_Q1_609203"/>
      <w:bookmarkEnd w:id="31"/>
      <w:r>
        <w:rPr>
          <w:rFonts w:hint="cs"/>
          <w:rtl/>
        </w:rPr>
        <w:t xml:space="preserve">עושה את זה רק במקומות שבהם יש לי הסכמה </w:t>
      </w:r>
      <w:bookmarkStart w:id="32" w:name="_ETM_Q1_611325"/>
      <w:bookmarkEnd w:id="32"/>
      <w:r>
        <w:rPr>
          <w:rFonts w:hint="cs"/>
          <w:rtl/>
        </w:rPr>
        <w:t xml:space="preserve">ממשלתית. זאת אומרת, מה כוונתי? אני לא עוסק עכשיו בשתי </w:t>
      </w:r>
      <w:bookmarkStart w:id="33" w:name="_ETM_Q1_618301"/>
      <w:bookmarkEnd w:id="33"/>
      <w:r>
        <w:rPr>
          <w:rFonts w:hint="cs"/>
          <w:rtl/>
        </w:rPr>
        <w:t xml:space="preserve">הצעות שהממשלה אמרה לי, אל תקצר להם. זאת אומרת, אם </w:t>
      </w:r>
      <w:bookmarkStart w:id="34" w:name="_ETM_Q1_621818"/>
      <w:bookmarkEnd w:id="34"/>
      <w:r>
        <w:rPr>
          <w:rFonts w:hint="cs"/>
          <w:rtl/>
        </w:rPr>
        <w:t xml:space="preserve">הממשלה הייתה באה ואומרת: אנחנו מתנגדים לקיצור, אל תקצר, לצורך </w:t>
      </w:r>
      <w:bookmarkStart w:id="35" w:name="_ETM_Q1_626290"/>
      <w:bookmarkEnd w:id="35"/>
      <w:r>
        <w:rPr>
          <w:rFonts w:hint="cs"/>
          <w:rtl/>
        </w:rPr>
        <w:t xml:space="preserve">העניין תישאר בסיכומים מהכנסת ה-18, כך הייתי עושה. מכיוון </w:t>
      </w:r>
      <w:bookmarkStart w:id="36" w:name="_ETM_Q1_629766"/>
      <w:bookmarkEnd w:id="36"/>
      <w:r>
        <w:rPr>
          <w:rFonts w:hint="cs"/>
          <w:rtl/>
        </w:rPr>
        <w:t xml:space="preserve">שעשיתי בדיקה מוקדמת על מנת לראות שאנחנו בעצם עוסקים בשתי </w:t>
      </w:r>
      <w:bookmarkStart w:id="37" w:name="_ETM_Q1_635911"/>
      <w:bookmarkEnd w:id="37"/>
      <w:r>
        <w:rPr>
          <w:rFonts w:hint="cs"/>
          <w:rtl/>
        </w:rPr>
        <w:t xml:space="preserve">הצעות שאינן במחלוקת בעניין זה, אני מרשה לעצמי, יחד עם זה שזה סוף המושב, לחזור ולדון בנוהל שמאז הכנסת </w:t>
      </w:r>
      <w:bookmarkStart w:id="38" w:name="_ETM_Q1_643368"/>
      <w:bookmarkEnd w:id="38"/>
      <w:r>
        <w:rPr>
          <w:rFonts w:hint="cs"/>
          <w:rtl/>
        </w:rPr>
        <w:t xml:space="preserve">ה-18 לא דנו בו. ואני דווקא רוצה להתחיל עם ההצעה </w:t>
      </w:r>
      <w:bookmarkStart w:id="39" w:name="_ETM_Q1_647145"/>
      <w:bookmarkEnd w:id="39"/>
      <w:r>
        <w:rPr>
          <w:rFonts w:hint="cs"/>
          <w:rtl/>
        </w:rPr>
        <w:t xml:space="preserve">שלך, אוסאמה, מהסיבה הפשוטה שממה שאני הבנתי, לא נצטרך </w:t>
      </w:r>
      <w:bookmarkStart w:id="40" w:name="_ETM_Q1_649405"/>
      <w:bookmarkEnd w:id="40"/>
      <w:r>
        <w:rPr>
          <w:rFonts w:hint="cs"/>
          <w:rtl/>
        </w:rPr>
        <w:t xml:space="preserve">לתת לך את הפטור, מכיוון שממילא אתה תוכל להצמיד </w:t>
      </w:r>
      <w:bookmarkStart w:id="41" w:name="_ETM_Q1_656982"/>
      <w:bookmarkEnd w:id="41"/>
      <w:r>
        <w:rPr>
          <w:rFonts w:hint="cs"/>
          <w:rtl/>
        </w:rPr>
        <w:t xml:space="preserve">את ההצעה שלך. </w:t>
      </w:r>
    </w:p>
    <w:p w14:paraId="0D2FE4D1" w14:textId="77777777" w:rsidR="00A05E22" w:rsidRDefault="00A05E22" w:rsidP="00DE30F3">
      <w:pPr>
        <w:rPr>
          <w:rFonts w:hint="cs"/>
          <w:rtl/>
        </w:rPr>
      </w:pPr>
      <w:bookmarkStart w:id="42" w:name="_ETM_Q1_656957"/>
      <w:bookmarkEnd w:id="42"/>
    </w:p>
    <w:p w14:paraId="0169EE9C" w14:textId="77777777" w:rsidR="00A05E22" w:rsidRDefault="00A05E22" w:rsidP="00DE30F3">
      <w:pPr>
        <w:rPr>
          <w:rFonts w:hint="cs"/>
          <w:rtl/>
        </w:rPr>
      </w:pPr>
      <w:bookmarkStart w:id="43" w:name="_ETM_Q1_657151"/>
      <w:bookmarkEnd w:id="43"/>
      <w:r>
        <w:rPr>
          <w:rFonts w:hint="cs"/>
          <w:rtl/>
        </w:rPr>
        <w:t>אתה רוצה להגיד כמה מילים על זה?</w:t>
      </w:r>
    </w:p>
    <w:p w14:paraId="57F3917D" w14:textId="77777777" w:rsidR="00A05E22" w:rsidRDefault="00A05E22" w:rsidP="00DE30F3">
      <w:pPr>
        <w:rPr>
          <w:rFonts w:hint="cs"/>
          <w:rtl/>
        </w:rPr>
      </w:pPr>
      <w:bookmarkStart w:id="44" w:name="_ETM_Q1_662123"/>
      <w:bookmarkEnd w:id="44"/>
    </w:p>
    <w:p w14:paraId="362158CE" w14:textId="77777777" w:rsidR="00A05E22" w:rsidRDefault="00A05E22" w:rsidP="00A05E22">
      <w:pPr>
        <w:pStyle w:val="a"/>
        <w:keepNext/>
        <w:rPr>
          <w:rFonts w:hint="cs"/>
          <w:rtl/>
        </w:rPr>
      </w:pPr>
      <w:bookmarkStart w:id="45" w:name="_ETM_Q1_662372"/>
      <w:bookmarkEnd w:id="45"/>
      <w:r>
        <w:rPr>
          <w:rtl/>
        </w:rPr>
        <w:t>אוסאמה סעדי (הרשימה המשותפת):</w:t>
      </w:r>
    </w:p>
    <w:p w14:paraId="3858A776" w14:textId="77777777" w:rsidR="00A05E22" w:rsidRDefault="00A05E22" w:rsidP="00A05E22">
      <w:pPr>
        <w:pStyle w:val="KeepWithNext"/>
        <w:rPr>
          <w:rFonts w:hint="cs"/>
          <w:rtl/>
        </w:rPr>
      </w:pPr>
    </w:p>
    <w:p w14:paraId="3C1D1E6D" w14:textId="77777777" w:rsidR="00A05E22" w:rsidRDefault="007869EB" w:rsidP="00A05E2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6" w:name="_ETM_Q1_665727"/>
      <w:bookmarkEnd w:id="46"/>
      <w:r>
        <w:rPr>
          <w:rFonts w:hint="cs"/>
          <w:rtl/>
        </w:rPr>
        <w:t xml:space="preserve">וחבורתי מיכאלי, נורית קורן וגם </w:t>
      </w:r>
      <w:bookmarkStart w:id="47" w:name="_ETM_Q1_669475"/>
      <w:bookmarkEnd w:id="47"/>
      <w:r>
        <w:rPr>
          <w:rFonts w:hint="cs"/>
          <w:rtl/>
        </w:rPr>
        <w:t xml:space="preserve">החבר יואב בן צור, אנחנו למעשה אלה שיזמנו את </w:t>
      </w:r>
      <w:bookmarkStart w:id="48" w:name="_ETM_Q1_672969"/>
      <w:bookmarkEnd w:id="48"/>
      <w:r>
        <w:rPr>
          <w:rFonts w:hint="cs"/>
          <w:rtl/>
        </w:rPr>
        <w:t xml:space="preserve">הצעת החוק הזאת ואנחנו שמחים שהממשלה אימצה את זה והכינה </w:t>
      </w:r>
      <w:bookmarkStart w:id="49" w:name="_ETM_Q1_682505"/>
      <w:bookmarkEnd w:id="49"/>
      <w:r>
        <w:rPr>
          <w:rFonts w:hint="cs"/>
          <w:rtl/>
        </w:rPr>
        <w:t xml:space="preserve">והפיצה תזכיר, ואתמול זה עבר בוועדת שרים לענייני חקיקה. אנחנו </w:t>
      </w:r>
      <w:bookmarkStart w:id="50" w:name="_ETM_Q1_686211"/>
      <w:bookmarkEnd w:id="50"/>
      <w:r>
        <w:rPr>
          <w:rFonts w:hint="cs"/>
          <w:rtl/>
        </w:rPr>
        <w:t xml:space="preserve">מצמידים את הצעת החוק שלנו להצעת החוק הממשלתית. </w:t>
      </w:r>
    </w:p>
    <w:p w14:paraId="44251D28" w14:textId="77777777" w:rsidR="007869EB" w:rsidRDefault="007869EB" w:rsidP="00A05E22">
      <w:pPr>
        <w:rPr>
          <w:rFonts w:hint="cs"/>
          <w:rtl/>
        </w:rPr>
      </w:pPr>
    </w:p>
    <w:p w14:paraId="5EDC4E0A" w14:textId="77777777" w:rsidR="007869EB" w:rsidRDefault="007869EB" w:rsidP="007869EB">
      <w:pPr>
        <w:pStyle w:val="a"/>
        <w:keepNext/>
        <w:rPr>
          <w:rFonts w:hint="cs"/>
          <w:rtl/>
        </w:rPr>
      </w:pPr>
      <w:bookmarkStart w:id="51" w:name="_ETM_Q1_688408"/>
      <w:bookmarkEnd w:id="51"/>
      <w:r>
        <w:rPr>
          <w:rtl/>
        </w:rPr>
        <w:lastRenderedPageBreak/>
        <w:t>מרב מיכאלי (המחנה הציוני):</w:t>
      </w:r>
    </w:p>
    <w:p w14:paraId="44AAAC8D" w14:textId="77777777" w:rsidR="007869EB" w:rsidRDefault="007869EB" w:rsidP="007869EB">
      <w:pPr>
        <w:pStyle w:val="KeepWithNext"/>
        <w:rPr>
          <w:rFonts w:hint="cs"/>
          <w:rtl/>
        </w:rPr>
      </w:pPr>
    </w:p>
    <w:p w14:paraId="62AA6BAC" w14:textId="77777777" w:rsidR="007869EB" w:rsidRDefault="007869EB" w:rsidP="007869EB">
      <w:pPr>
        <w:rPr>
          <w:rFonts w:hint="cs"/>
          <w:rtl/>
        </w:rPr>
      </w:pPr>
      <w:r>
        <w:rPr>
          <w:rFonts w:hint="cs"/>
          <w:rtl/>
        </w:rPr>
        <w:t xml:space="preserve">שתבוא ביום </w:t>
      </w:r>
      <w:bookmarkStart w:id="52" w:name="_ETM_Q1_690184"/>
      <w:bookmarkEnd w:id="52"/>
      <w:r>
        <w:rPr>
          <w:rFonts w:hint="cs"/>
          <w:rtl/>
        </w:rPr>
        <w:t xml:space="preserve">שני, ועד יום שני כבר החוק יהיה מונח מספיק. </w:t>
      </w:r>
    </w:p>
    <w:p w14:paraId="3EF18624" w14:textId="77777777" w:rsidR="007869EB" w:rsidRDefault="007869EB" w:rsidP="007869EB">
      <w:pPr>
        <w:rPr>
          <w:rFonts w:hint="cs"/>
          <w:rtl/>
        </w:rPr>
      </w:pPr>
    </w:p>
    <w:p w14:paraId="52B3F90E" w14:textId="77777777" w:rsidR="007869EB" w:rsidRDefault="007869EB" w:rsidP="007869E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D667017" w14:textId="77777777" w:rsidR="007869EB" w:rsidRDefault="007869EB" w:rsidP="007869EB">
      <w:pPr>
        <w:pStyle w:val="KeepWithNext"/>
        <w:rPr>
          <w:rFonts w:hint="cs"/>
          <w:rtl/>
        </w:rPr>
      </w:pPr>
    </w:p>
    <w:p w14:paraId="3DE712AC" w14:textId="77777777" w:rsidR="007869EB" w:rsidRDefault="007869EB" w:rsidP="007869EB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53" w:name="_ETM_Q1_691677"/>
      <w:bookmarkEnd w:id="53"/>
      <w:r>
        <w:rPr>
          <w:rFonts w:hint="cs"/>
          <w:rtl/>
        </w:rPr>
        <w:t xml:space="preserve">הונח היום. </w:t>
      </w:r>
    </w:p>
    <w:p w14:paraId="64C43509" w14:textId="77777777" w:rsidR="007869EB" w:rsidRDefault="007869EB" w:rsidP="007869EB">
      <w:pPr>
        <w:rPr>
          <w:rFonts w:hint="cs"/>
          <w:rtl/>
        </w:rPr>
      </w:pPr>
    </w:p>
    <w:p w14:paraId="56339154" w14:textId="77777777" w:rsidR="007869EB" w:rsidRDefault="007869EB" w:rsidP="007869E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35B3569" w14:textId="77777777" w:rsidR="007869EB" w:rsidRDefault="007869EB" w:rsidP="007869EB">
      <w:pPr>
        <w:pStyle w:val="KeepWithNext"/>
        <w:rPr>
          <w:rFonts w:hint="cs"/>
          <w:rtl/>
        </w:rPr>
      </w:pPr>
    </w:p>
    <w:p w14:paraId="2D1CB438" w14:textId="77777777" w:rsidR="009D0F34" w:rsidRDefault="007869EB" w:rsidP="009D0F34">
      <w:pPr>
        <w:rPr>
          <w:rFonts w:hint="cs"/>
          <w:rtl/>
        </w:rPr>
      </w:pPr>
      <w:r>
        <w:rPr>
          <w:rFonts w:hint="cs"/>
          <w:rtl/>
        </w:rPr>
        <w:t>החוק הממשלתי יבוא להצבעה בשבוע הבא. החוק הממ</w:t>
      </w:r>
      <w:bookmarkStart w:id="54" w:name="_ETM_Q1_705223"/>
      <w:bookmarkEnd w:id="54"/>
      <w:r>
        <w:rPr>
          <w:rFonts w:hint="cs"/>
          <w:rtl/>
        </w:rPr>
        <w:t xml:space="preserve">שלתי לא יבוא השבוע, כי הוא לא נמצא בסדר-היום. </w:t>
      </w:r>
      <w:bookmarkStart w:id="55" w:name="_ETM_Q1_708654"/>
      <w:bookmarkEnd w:id="55"/>
      <w:r w:rsidR="009D0F34">
        <w:rPr>
          <w:rFonts w:hint="cs"/>
          <w:rtl/>
        </w:rPr>
        <w:t>הוא כבר יהיה מונח מספיק זמן בשביל להיות מו</w:t>
      </w:r>
      <w:bookmarkStart w:id="56" w:name="_ETM_Q1_711260"/>
      <w:bookmarkStart w:id="57" w:name="_ETM_Q1_712990"/>
      <w:bookmarkStart w:id="58" w:name="_ETM_Q1_713516"/>
      <w:bookmarkEnd w:id="56"/>
      <w:bookmarkEnd w:id="57"/>
      <w:bookmarkEnd w:id="58"/>
      <w:r w:rsidR="009D0F34">
        <w:rPr>
          <w:rFonts w:hint="cs"/>
          <w:rtl/>
        </w:rPr>
        <w:t>צמד, נכון?</w:t>
      </w:r>
    </w:p>
    <w:p w14:paraId="413A8F3A" w14:textId="77777777" w:rsidR="009D0F34" w:rsidRDefault="009D0F34" w:rsidP="009D0F34">
      <w:pPr>
        <w:rPr>
          <w:rFonts w:hint="cs"/>
          <w:rtl/>
        </w:rPr>
      </w:pPr>
    </w:p>
    <w:p w14:paraId="7E957776" w14:textId="77777777" w:rsidR="009D0F34" w:rsidRDefault="009D0F34" w:rsidP="009D0F34">
      <w:pPr>
        <w:pStyle w:val="a"/>
        <w:keepNext/>
        <w:rPr>
          <w:rFonts w:hint="cs"/>
          <w:rtl/>
        </w:rPr>
      </w:pPr>
      <w:bookmarkStart w:id="59" w:name="_ETM_Q1_713678"/>
      <w:bookmarkStart w:id="60" w:name="_ETM_Q1_713694"/>
      <w:bookmarkEnd w:id="59"/>
      <w:bookmarkEnd w:id="60"/>
      <w:r>
        <w:rPr>
          <w:rtl/>
        </w:rPr>
        <w:t>ארבל אסטרחן:</w:t>
      </w:r>
    </w:p>
    <w:p w14:paraId="4714F070" w14:textId="77777777" w:rsidR="009D0F34" w:rsidRDefault="009D0F34" w:rsidP="009D0F34">
      <w:pPr>
        <w:pStyle w:val="KeepWithNext"/>
        <w:rPr>
          <w:rFonts w:hint="cs"/>
          <w:rtl/>
        </w:rPr>
      </w:pPr>
    </w:p>
    <w:p w14:paraId="0958DB39" w14:textId="77777777" w:rsidR="009D0F34" w:rsidRDefault="009D0F34" w:rsidP="009D0F34">
      <w:pPr>
        <w:rPr>
          <w:rFonts w:hint="cs"/>
          <w:rtl/>
        </w:rPr>
      </w:pPr>
      <w:r>
        <w:rPr>
          <w:rFonts w:hint="cs"/>
          <w:rtl/>
        </w:rPr>
        <w:t xml:space="preserve">דיברתי עם משרד המשפטים עכשיו, הם אמרו לי </w:t>
      </w:r>
      <w:bookmarkStart w:id="61" w:name="_ETM_Q1_714745"/>
      <w:bookmarkEnd w:id="61"/>
      <w:r>
        <w:rPr>
          <w:rFonts w:hint="cs"/>
          <w:rtl/>
        </w:rPr>
        <w:t xml:space="preserve">שהם גומרים את הניסוח על החוק ומעבירים אותו </w:t>
      </w:r>
      <w:bookmarkStart w:id="62" w:name="_ETM_Q1_716367"/>
      <w:bookmarkEnd w:id="62"/>
      <w:r>
        <w:rPr>
          <w:rFonts w:hint="cs"/>
          <w:rtl/>
        </w:rPr>
        <w:t xml:space="preserve">לפרסום ברשומות, כך שיכול להיות שזה יונח היום או מחר. </w:t>
      </w:r>
      <w:bookmarkStart w:id="63" w:name="_ETM_Q1_722270"/>
      <w:bookmarkEnd w:id="63"/>
    </w:p>
    <w:p w14:paraId="30DEC7B7" w14:textId="77777777" w:rsidR="009D0F34" w:rsidRDefault="009D0F34" w:rsidP="009D0F34">
      <w:pPr>
        <w:rPr>
          <w:rFonts w:hint="cs"/>
          <w:rtl/>
        </w:rPr>
      </w:pPr>
      <w:bookmarkStart w:id="64" w:name="_ETM_Q1_723709"/>
      <w:bookmarkStart w:id="65" w:name="_ETM_Q1_723990"/>
      <w:bookmarkEnd w:id="64"/>
      <w:bookmarkEnd w:id="65"/>
    </w:p>
    <w:p w14:paraId="6DA07F2F" w14:textId="77777777" w:rsidR="009D0F34" w:rsidRDefault="009D0F34" w:rsidP="009D0F34">
      <w:pPr>
        <w:pStyle w:val="a"/>
        <w:keepNext/>
        <w:rPr>
          <w:rFonts w:hint="cs"/>
          <w:rtl/>
        </w:rPr>
      </w:pPr>
      <w:bookmarkStart w:id="66" w:name="_ETM_Q1_725169"/>
      <w:bookmarkEnd w:id="66"/>
      <w:r>
        <w:rPr>
          <w:rtl/>
        </w:rPr>
        <w:t>אוסאמה סעדי (הרשימה המשותפת):</w:t>
      </w:r>
    </w:p>
    <w:p w14:paraId="413C27C2" w14:textId="77777777" w:rsidR="009D0F34" w:rsidRDefault="009D0F34" w:rsidP="009D0F34">
      <w:pPr>
        <w:pStyle w:val="KeepWithNext"/>
        <w:rPr>
          <w:rFonts w:hint="cs"/>
          <w:rtl/>
        </w:rPr>
      </w:pPr>
    </w:p>
    <w:p w14:paraId="3BCE16B7" w14:textId="77777777" w:rsidR="009D0F34" w:rsidRDefault="009D0F34" w:rsidP="009D0F34">
      <w:pPr>
        <w:rPr>
          <w:rFonts w:hint="cs"/>
          <w:rtl/>
        </w:rPr>
      </w:pPr>
      <w:r>
        <w:rPr>
          <w:rFonts w:hint="cs"/>
          <w:rtl/>
        </w:rPr>
        <w:t xml:space="preserve">בכל מקרה אנחנו נוכל להצמיד את זה, גם בלי </w:t>
      </w:r>
      <w:bookmarkStart w:id="67" w:name="_ETM_Q1_725844"/>
      <w:bookmarkEnd w:id="67"/>
      <w:r>
        <w:rPr>
          <w:rFonts w:hint="cs"/>
          <w:rtl/>
        </w:rPr>
        <w:t xml:space="preserve">לקבל פטור מהוועדה. </w:t>
      </w:r>
    </w:p>
    <w:p w14:paraId="6C4A5121" w14:textId="77777777" w:rsidR="009D0F34" w:rsidRDefault="009D0F34" w:rsidP="009D0F34">
      <w:pPr>
        <w:rPr>
          <w:rFonts w:hint="cs"/>
          <w:rtl/>
        </w:rPr>
      </w:pPr>
      <w:bookmarkStart w:id="68" w:name="_ETM_Q1_725686"/>
      <w:bookmarkEnd w:id="68"/>
    </w:p>
    <w:p w14:paraId="7A175958" w14:textId="77777777" w:rsidR="009D0F34" w:rsidRDefault="009D0F34" w:rsidP="009D0F34">
      <w:pPr>
        <w:pStyle w:val="a"/>
        <w:keepNext/>
        <w:rPr>
          <w:rFonts w:hint="cs"/>
          <w:rtl/>
        </w:rPr>
      </w:pPr>
      <w:bookmarkStart w:id="69" w:name="_ETM_Q1_726183"/>
      <w:bookmarkEnd w:id="69"/>
      <w:r>
        <w:rPr>
          <w:rtl/>
        </w:rPr>
        <w:t>ארבל אסטרחן:</w:t>
      </w:r>
    </w:p>
    <w:p w14:paraId="6CCB76A2" w14:textId="77777777" w:rsidR="009D0F34" w:rsidRDefault="009D0F34" w:rsidP="009D0F34">
      <w:pPr>
        <w:pStyle w:val="KeepWithNext"/>
        <w:rPr>
          <w:rFonts w:hint="cs"/>
          <w:rtl/>
        </w:rPr>
      </w:pPr>
    </w:p>
    <w:p w14:paraId="549313D2" w14:textId="77777777" w:rsidR="009D0F34" w:rsidRDefault="009D0F34" w:rsidP="009D0F34">
      <w:pPr>
        <w:rPr>
          <w:rFonts w:hint="cs"/>
          <w:rtl/>
        </w:rPr>
      </w:pPr>
      <w:r>
        <w:rPr>
          <w:rFonts w:hint="cs"/>
          <w:rtl/>
        </w:rPr>
        <w:t xml:space="preserve">נכון. בגלל שהתקנון קובע שאם יש הצעה </w:t>
      </w:r>
      <w:bookmarkStart w:id="70" w:name="_ETM_Q1_730769"/>
      <w:bookmarkEnd w:id="70"/>
      <w:r>
        <w:rPr>
          <w:rFonts w:hint="cs"/>
          <w:rtl/>
        </w:rPr>
        <w:t xml:space="preserve">זהה או דומה בעיקרה, אפשר להצמיד, והתנאי להצמדה הוא </w:t>
      </w:r>
      <w:bookmarkStart w:id="71" w:name="_ETM_Q1_732319"/>
      <w:bookmarkEnd w:id="71"/>
      <w:r>
        <w:rPr>
          <w:rFonts w:hint="cs"/>
          <w:rtl/>
        </w:rPr>
        <w:t xml:space="preserve">שההצעה המוצמדת, כלומר שלך, מונחת על השולחן שבועיים, או לפחות </w:t>
      </w:r>
      <w:bookmarkStart w:id="72" w:name="_ETM_Q1_739862"/>
      <w:bookmarkEnd w:id="72"/>
      <w:r>
        <w:rPr>
          <w:rFonts w:hint="cs"/>
          <w:rtl/>
        </w:rPr>
        <w:t xml:space="preserve">פרק הזמן שבו מונחת ההצעה שעל סדר-היום, ההצעה הממשלתית. </w:t>
      </w:r>
      <w:bookmarkStart w:id="73" w:name="_ETM_Q1_740950"/>
      <w:bookmarkEnd w:id="73"/>
      <w:r>
        <w:rPr>
          <w:rFonts w:hint="cs"/>
          <w:rtl/>
        </w:rPr>
        <w:t xml:space="preserve">והיות ששלך כבר הונחה והממשלתית עדיין לא, ברור ששלך תונח </w:t>
      </w:r>
      <w:bookmarkStart w:id="74" w:name="_ETM_Q1_745062"/>
      <w:bookmarkEnd w:id="74"/>
      <w:r>
        <w:rPr>
          <w:rFonts w:hint="cs"/>
          <w:rtl/>
        </w:rPr>
        <w:t xml:space="preserve">יותר מהממשלתית, ולכן אפשר יהיה להצמיד. </w:t>
      </w:r>
    </w:p>
    <w:p w14:paraId="296C3994" w14:textId="77777777" w:rsidR="009D0F34" w:rsidRDefault="009D0F34" w:rsidP="009D0F34">
      <w:pPr>
        <w:rPr>
          <w:rFonts w:hint="cs"/>
          <w:rtl/>
        </w:rPr>
      </w:pPr>
      <w:bookmarkStart w:id="75" w:name="_ETM_Q1_749855"/>
      <w:bookmarkEnd w:id="75"/>
    </w:p>
    <w:p w14:paraId="37E9B7E3" w14:textId="77777777" w:rsidR="009D0F34" w:rsidRDefault="009D0F34" w:rsidP="009D0F34">
      <w:pPr>
        <w:pStyle w:val="af"/>
        <w:keepNext/>
        <w:rPr>
          <w:rFonts w:hint="cs"/>
          <w:rtl/>
        </w:rPr>
      </w:pPr>
      <w:bookmarkStart w:id="76" w:name="_ETM_Q1_750222"/>
      <w:bookmarkEnd w:id="76"/>
      <w:r>
        <w:rPr>
          <w:rtl/>
        </w:rPr>
        <w:t>היו"ר יואב קיש:</w:t>
      </w:r>
    </w:p>
    <w:p w14:paraId="1C404021" w14:textId="77777777" w:rsidR="009D0F34" w:rsidRDefault="009D0F34" w:rsidP="009D0F34">
      <w:pPr>
        <w:pStyle w:val="KeepWithNext"/>
        <w:rPr>
          <w:rFonts w:hint="cs"/>
          <w:rtl/>
        </w:rPr>
      </w:pPr>
    </w:p>
    <w:p w14:paraId="67E90276" w14:textId="77777777" w:rsidR="009D0F34" w:rsidRDefault="009D0F34" w:rsidP="009D0F34">
      <w:pPr>
        <w:rPr>
          <w:rFonts w:hint="cs"/>
          <w:rtl/>
        </w:rPr>
      </w:pPr>
      <w:r>
        <w:rPr>
          <w:rFonts w:hint="cs"/>
          <w:rtl/>
        </w:rPr>
        <w:t xml:space="preserve">תודה לך, אוסאמה. </w:t>
      </w:r>
      <w:bookmarkStart w:id="77" w:name="_ETM_Q1_750946"/>
      <w:bookmarkEnd w:id="77"/>
      <w:r w:rsidR="0095644D">
        <w:rPr>
          <w:rFonts w:hint="cs"/>
          <w:rtl/>
        </w:rPr>
        <w:t xml:space="preserve">אני מאוד שמח, דרך אגב. היום קראתי </w:t>
      </w:r>
      <w:bookmarkStart w:id="78" w:name="_ETM_Q1_793461"/>
      <w:bookmarkEnd w:id="78"/>
      <w:r w:rsidR="0095644D">
        <w:rPr>
          <w:rFonts w:hint="cs"/>
          <w:rtl/>
        </w:rPr>
        <w:t xml:space="preserve">שיחד אתי בדה-מרקר, חבר הכנסת ג'בארין קרא לעצמו הח"כ </w:t>
      </w:r>
      <w:bookmarkStart w:id="79" w:name="_ETM_Q1_796594"/>
      <w:bookmarkEnd w:id="79"/>
      <w:r w:rsidR="0095644D">
        <w:rPr>
          <w:rFonts w:hint="cs"/>
          <w:rtl/>
        </w:rPr>
        <w:t xml:space="preserve">שלא חוקק חוק, וטען כלפי המגזר הערבי שכל החוקים </w:t>
      </w:r>
      <w:bookmarkStart w:id="80" w:name="_ETM_Q1_802767"/>
      <w:bookmarkEnd w:id="80"/>
      <w:r w:rsidR="0095644D">
        <w:rPr>
          <w:rFonts w:hint="cs"/>
          <w:rtl/>
        </w:rPr>
        <w:t xml:space="preserve">שלכם לא מתקבלים. אז אני מאוד שמח שהיום אנחנו הולכים </w:t>
      </w:r>
      <w:bookmarkStart w:id="81" w:name="_ETM_Q1_807250"/>
      <w:bookmarkEnd w:id="81"/>
      <w:r w:rsidR="0095644D">
        <w:rPr>
          <w:rFonts w:hint="cs"/>
          <w:rtl/>
        </w:rPr>
        <w:t xml:space="preserve">אתך למהלך חשוב. </w:t>
      </w:r>
    </w:p>
    <w:p w14:paraId="711045DA" w14:textId="77777777" w:rsidR="0095644D" w:rsidRDefault="0095644D" w:rsidP="009D0F34">
      <w:pPr>
        <w:rPr>
          <w:rFonts w:hint="cs"/>
          <w:rtl/>
        </w:rPr>
      </w:pPr>
      <w:bookmarkStart w:id="82" w:name="_ETM_Q1_811827"/>
      <w:bookmarkEnd w:id="82"/>
    </w:p>
    <w:p w14:paraId="1854A5FF" w14:textId="77777777" w:rsidR="0095644D" w:rsidRDefault="00FA26CF" w:rsidP="009D0F34">
      <w:pPr>
        <w:rPr>
          <w:rFonts w:hint="cs"/>
          <w:rtl/>
        </w:rPr>
      </w:pPr>
      <w:bookmarkStart w:id="83" w:name="_ETM_Q1_812137"/>
      <w:bookmarkEnd w:id="83"/>
      <w:r>
        <w:rPr>
          <w:rFonts w:hint="cs"/>
          <w:rtl/>
        </w:rPr>
        <w:t xml:space="preserve">אנחנו עוברים לדבר על ההקדמה להצעת חוק </w:t>
      </w:r>
      <w:bookmarkStart w:id="84" w:name="_ETM_Q1_816696"/>
      <w:bookmarkEnd w:id="84"/>
      <w:r>
        <w:rPr>
          <w:rFonts w:hint="cs"/>
          <w:rtl/>
        </w:rPr>
        <w:t xml:space="preserve">נכסים של נספי השואה. אני רוצה להגיד כמה מילים לגבי </w:t>
      </w:r>
      <w:bookmarkStart w:id="85" w:name="_ETM_Q1_821615"/>
      <w:bookmarkEnd w:id="85"/>
      <w:r>
        <w:rPr>
          <w:rFonts w:hint="cs"/>
          <w:rtl/>
        </w:rPr>
        <w:t xml:space="preserve">זה. הנושא עלה לדיון היום, יחד עם משרד המשפטים. </w:t>
      </w:r>
      <w:bookmarkStart w:id="86" w:name="_ETM_Q1_825950"/>
      <w:bookmarkEnd w:id="86"/>
      <w:r>
        <w:rPr>
          <w:rFonts w:hint="cs"/>
          <w:rtl/>
        </w:rPr>
        <w:t>יש לנו פה נציג של משרד המשפטים?</w:t>
      </w:r>
      <w:bookmarkStart w:id="87" w:name="_ETM_Q1_828355"/>
      <w:bookmarkEnd w:id="87"/>
    </w:p>
    <w:p w14:paraId="0270ED66" w14:textId="77777777" w:rsidR="00FA26CF" w:rsidRDefault="00FA26CF" w:rsidP="009D0F34">
      <w:pPr>
        <w:rPr>
          <w:rFonts w:hint="cs"/>
          <w:rtl/>
        </w:rPr>
      </w:pPr>
      <w:bookmarkStart w:id="88" w:name="_ETM_Q1_828638"/>
      <w:bookmarkEnd w:id="88"/>
    </w:p>
    <w:p w14:paraId="415019A7" w14:textId="77777777" w:rsidR="00FA26CF" w:rsidRDefault="00FA26CF" w:rsidP="00FA26C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8F4ECF8" w14:textId="77777777" w:rsidR="00FA26CF" w:rsidRDefault="00FA26CF" w:rsidP="00FA26CF">
      <w:pPr>
        <w:pStyle w:val="KeepWithNext"/>
        <w:rPr>
          <w:rFonts w:hint="cs"/>
          <w:rtl/>
        </w:rPr>
      </w:pPr>
    </w:p>
    <w:p w14:paraId="2733B3A5" w14:textId="77777777" w:rsidR="00FA26CF" w:rsidRDefault="00FA26CF" w:rsidP="00FA26CF">
      <w:pPr>
        <w:rPr>
          <w:rFonts w:hint="cs"/>
          <w:rtl/>
        </w:rPr>
      </w:pPr>
      <w:r>
        <w:rPr>
          <w:rFonts w:hint="cs"/>
          <w:rtl/>
        </w:rPr>
        <w:t xml:space="preserve">אני אהיה לצורך </w:t>
      </w:r>
      <w:bookmarkStart w:id="89" w:name="_ETM_Q1_827752"/>
      <w:bookmarkEnd w:id="89"/>
      <w:r>
        <w:rPr>
          <w:rFonts w:hint="cs"/>
          <w:rtl/>
        </w:rPr>
        <w:t xml:space="preserve">העניין. </w:t>
      </w:r>
    </w:p>
    <w:p w14:paraId="057F9AB6" w14:textId="77777777" w:rsidR="00FA26CF" w:rsidRDefault="00FA26CF" w:rsidP="00FA26CF">
      <w:pPr>
        <w:rPr>
          <w:rFonts w:hint="cs"/>
          <w:rtl/>
        </w:rPr>
      </w:pPr>
    </w:p>
    <w:p w14:paraId="0B5EDC76" w14:textId="77777777" w:rsidR="00FA26CF" w:rsidRDefault="00FA26CF" w:rsidP="00FA26CF">
      <w:pPr>
        <w:pStyle w:val="af"/>
        <w:keepNext/>
        <w:rPr>
          <w:rFonts w:hint="cs"/>
          <w:rtl/>
        </w:rPr>
      </w:pPr>
      <w:bookmarkStart w:id="90" w:name="_ETM_Q1_829489"/>
      <w:bookmarkStart w:id="91" w:name="_ETM_Q1_829505"/>
      <w:bookmarkEnd w:id="90"/>
      <w:bookmarkEnd w:id="91"/>
      <w:r>
        <w:rPr>
          <w:rtl/>
        </w:rPr>
        <w:t>היו"ר יואב קיש:</w:t>
      </w:r>
    </w:p>
    <w:p w14:paraId="513C5204" w14:textId="77777777" w:rsidR="00FA26CF" w:rsidRDefault="00FA26CF" w:rsidP="00FA26CF">
      <w:pPr>
        <w:pStyle w:val="KeepWithNext"/>
        <w:rPr>
          <w:rFonts w:hint="cs"/>
          <w:rtl/>
        </w:rPr>
      </w:pPr>
    </w:p>
    <w:p w14:paraId="1223314F" w14:textId="77777777" w:rsidR="00FA26CF" w:rsidRDefault="00FA26CF" w:rsidP="00FA26CF">
      <w:pPr>
        <w:rPr>
          <w:rFonts w:hint="cs"/>
          <w:rtl/>
        </w:rPr>
      </w:pPr>
      <w:r>
        <w:rPr>
          <w:rFonts w:hint="cs"/>
          <w:rtl/>
        </w:rPr>
        <w:t xml:space="preserve">לא הייתם פה קודם שאמרתי, שעקב סוף </w:t>
      </w:r>
      <w:bookmarkStart w:id="92" w:name="_ETM_Q1_838369"/>
      <w:bookmarkEnd w:id="92"/>
      <w:r>
        <w:rPr>
          <w:rFonts w:hint="cs"/>
          <w:rtl/>
        </w:rPr>
        <w:t xml:space="preserve">המושב יש כוונה כן לאפשר את הנוהל הזה של </w:t>
      </w:r>
      <w:bookmarkStart w:id="93" w:name="_ETM_Q1_841755"/>
      <w:bookmarkEnd w:id="93"/>
      <w:r>
        <w:rPr>
          <w:rFonts w:hint="cs"/>
          <w:rtl/>
        </w:rPr>
        <w:t xml:space="preserve">פטור מחובת הנחה, בכפוף לזה שזה סוף המושב ויש </w:t>
      </w:r>
      <w:bookmarkStart w:id="94" w:name="_ETM_Q1_843240"/>
      <w:bookmarkEnd w:id="94"/>
      <w:r>
        <w:rPr>
          <w:rFonts w:hint="cs"/>
          <w:rtl/>
        </w:rPr>
        <w:t xml:space="preserve">הסכמה ממשלתית לעניין. דיברנו עם משרד המשפטים, הם הסכימו </w:t>
      </w:r>
      <w:bookmarkStart w:id="95" w:name="_ETM_Q1_848694"/>
      <w:bookmarkEnd w:id="95"/>
      <w:r>
        <w:rPr>
          <w:rFonts w:hint="cs"/>
          <w:rtl/>
        </w:rPr>
        <w:t xml:space="preserve">לפטור מחובת הנחה. ארבל, קראי את הסעיף, שכולנו נבין. </w:t>
      </w:r>
    </w:p>
    <w:p w14:paraId="6B274C9C" w14:textId="77777777" w:rsidR="00FA26CF" w:rsidRDefault="00FA26CF" w:rsidP="00FA26CF">
      <w:pPr>
        <w:rPr>
          <w:rFonts w:hint="cs"/>
          <w:rtl/>
        </w:rPr>
      </w:pPr>
    </w:p>
    <w:p w14:paraId="5DB2DD41" w14:textId="77777777" w:rsidR="00FA26CF" w:rsidRDefault="00FA26CF" w:rsidP="00FA26CF">
      <w:pPr>
        <w:pStyle w:val="a"/>
        <w:keepNext/>
        <w:rPr>
          <w:rFonts w:hint="cs"/>
          <w:rtl/>
        </w:rPr>
      </w:pPr>
      <w:bookmarkStart w:id="96" w:name="_ETM_Q1_856925"/>
      <w:bookmarkStart w:id="97" w:name="_ETM_Q1_856945"/>
      <w:bookmarkEnd w:id="96"/>
      <w:bookmarkEnd w:id="97"/>
      <w:r>
        <w:rPr>
          <w:rtl/>
        </w:rPr>
        <w:t>ארבל אסטרחן:</w:t>
      </w:r>
    </w:p>
    <w:p w14:paraId="31DEE5B3" w14:textId="77777777" w:rsidR="00FA26CF" w:rsidRDefault="00FA26CF" w:rsidP="00FA26CF">
      <w:pPr>
        <w:pStyle w:val="KeepWithNext"/>
        <w:rPr>
          <w:rFonts w:hint="cs"/>
          <w:rtl/>
        </w:rPr>
      </w:pPr>
    </w:p>
    <w:p w14:paraId="4F1ECAC2" w14:textId="77777777" w:rsidR="00FA26CF" w:rsidRDefault="00FA26CF" w:rsidP="00FA26C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98" w:name="_ETM_Q1_854640"/>
      <w:bookmarkEnd w:id="98"/>
      <w:r>
        <w:rPr>
          <w:rFonts w:hint="cs"/>
          <w:rtl/>
        </w:rPr>
        <w:t xml:space="preserve">לנו שתי אפשרויות לחרוג מהנושא של החובה להמתין </w:t>
      </w:r>
      <w:bookmarkStart w:id="99" w:name="_ETM_Q1_861295"/>
      <w:bookmarkEnd w:id="99"/>
      <w:r>
        <w:rPr>
          <w:rFonts w:hint="cs"/>
          <w:rtl/>
        </w:rPr>
        <w:t xml:space="preserve">45 ימים. האפשרות הראשונה, אם הממשלה הודיעה בהודעה בכתב של </w:t>
      </w:r>
      <w:bookmarkStart w:id="100" w:name="_ETM_Q1_866949"/>
      <w:bookmarkEnd w:id="100"/>
      <w:r>
        <w:rPr>
          <w:rFonts w:hint="cs"/>
          <w:rtl/>
        </w:rPr>
        <w:t xml:space="preserve">מזכיר הממשלה כי היא תומכת בהצעה, או שאין בדעתה לנקוט </w:t>
      </w:r>
      <w:bookmarkStart w:id="101" w:name="_ETM_Q1_867957"/>
      <w:bookmarkEnd w:id="101"/>
      <w:r>
        <w:rPr>
          <w:rFonts w:hint="cs"/>
          <w:rtl/>
        </w:rPr>
        <w:t xml:space="preserve">עמדה, או שהיא מסכימה שההצעה תידון במועד מוקדם יותר. </w:t>
      </w:r>
    </w:p>
    <w:p w14:paraId="6B55604C" w14:textId="77777777" w:rsidR="00FA26CF" w:rsidRDefault="00FA26CF" w:rsidP="00FA26CF">
      <w:pPr>
        <w:rPr>
          <w:rFonts w:hint="cs"/>
          <w:rtl/>
        </w:rPr>
      </w:pPr>
    </w:p>
    <w:p w14:paraId="455C2C0F" w14:textId="77777777" w:rsidR="00FA26CF" w:rsidRDefault="00FA26CF" w:rsidP="00FA26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131D61" w14:textId="77777777" w:rsidR="00FA26CF" w:rsidRDefault="00FA26CF" w:rsidP="00FA26CF">
      <w:pPr>
        <w:pStyle w:val="KeepWithNext"/>
        <w:rPr>
          <w:rFonts w:hint="cs"/>
          <w:rtl/>
        </w:rPr>
      </w:pPr>
    </w:p>
    <w:p w14:paraId="045AFB97" w14:textId="77777777" w:rsidR="00FA26CF" w:rsidRDefault="00FA26CF" w:rsidP="00FA26C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02" w:name="_ETM_Q1_873009"/>
      <w:bookmarkEnd w:id="102"/>
      <w:r>
        <w:rPr>
          <w:rFonts w:hint="cs"/>
          <w:rtl/>
        </w:rPr>
        <w:t xml:space="preserve">מזכיר הממשלה צריך לתת. </w:t>
      </w:r>
    </w:p>
    <w:p w14:paraId="31729251" w14:textId="77777777" w:rsidR="00FA26CF" w:rsidRDefault="00FA26CF" w:rsidP="00FA26CF">
      <w:pPr>
        <w:rPr>
          <w:rFonts w:hint="cs"/>
          <w:rtl/>
        </w:rPr>
      </w:pPr>
    </w:p>
    <w:p w14:paraId="13640BB0" w14:textId="77777777" w:rsidR="00FA26CF" w:rsidRDefault="005A42DD" w:rsidP="005A42D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2125C0" w14:textId="77777777" w:rsidR="005A42DD" w:rsidRDefault="005A42DD" w:rsidP="005A42DD">
      <w:pPr>
        <w:pStyle w:val="KeepWithNext"/>
        <w:rPr>
          <w:rFonts w:hint="cs"/>
          <w:rtl/>
        </w:rPr>
      </w:pPr>
    </w:p>
    <w:p w14:paraId="12B1DCD1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>נכון. בדרך כלל בעקבות ועדת השרים</w:t>
      </w:r>
      <w:bookmarkStart w:id="103" w:name="_ETM_Q1_876531"/>
      <w:bookmarkEnd w:id="103"/>
      <w:r>
        <w:rPr>
          <w:rFonts w:hint="cs"/>
          <w:rtl/>
        </w:rPr>
        <w:t xml:space="preserve"> יוצא מכתב. </w:t>
      </w:r>
    </w:p>
    <w:p w14:paraId="4C70FBE4" w14:textId="77777777" w:rsidR="005A42DD" w:rsidRDefault="005A42DD" w:rsidP="005A42DD">
      <w:pPr>
        <w:rPr>
          <w:rFonts w:hint="cs"/>
          <w:rtl/>
        </w:rPr>
      </w:pPr>
    </w:p>
    <w:p w14:paraId="257C4A5B" w14:textId="77777777" w:rsidR="005A42DD" w:rsidRDefault="005A42DD" w:rsidP="005A42DD">
      <w:pPr>
        <w:pStyle w:val="af"/>
        <w:keepNext/>
        <w:rPr>
          <w:rFonts w:hint="cs"/>
          <w:rtl/>
        </w:rPr>
      </w:pPr>
      <w:bookmarkStart w:id="104" w:name="_ETM_Q1_875914"/>
      <w:bookmarkStart w:id="105" w:name="_ETM_Q1_875940"/>
      <w:bookmarkEnd w:id="104"/>
      <w:bookmarkEnd w:id="105"/>
      <w:r>
        <w:rPr>
          <w:rtl/>
        </w:rPr>
        <w:t>היו"ר יואב קיש:</w:t>
      </w:r>
    </w:p>
    <w:p w14:paraId="2C3D39A9" w14:textId="77777777" w:rsidR="005A42DD" w:rsidRDefault="005A42DD" w:rsidP="005A42DD">
      <w:pPr>
        <w:pStyle w:val="KeepWithNext"/>
        <w:rPr>
          <w:rFonts w:hint="cs"/>
          <w:rtl/>
        </w:rPr>
      </w:pPr>
    </w:p>
    <w:p w14:paraId="43D9CF80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 xml:space="preserve">מרב, אני לא בטוח שתספיקי להודעה </w:t>
      </w:r>
      <w:bookmarkStart w:id="106" w:name="_ETM_Q1_877938"/>
      <w:bookmarkEnd w:id="106"/>
      <w:r>
        <w:rPr>
          <w:rFonts w:hint="cs"/>
          <w:rtl/>
        </w:rPr>
        <w:t xml:space="preserve">של מזכיר הממשלה, לפי מה שנראה לי. למתי צריך לקבל </w:t>
      </w:r>
      <w:bookmarkStart w:id="107" w:name="_ETM_Q1_885161"/>
      <w:bookmarkEnd w:id="107"/>
      <w:r>
        <w:rPr>
          <w:rFonts w:hint="cs"/>
          <w:rtl/>
        </w:rPr>
        <w:t>את הפטור?</w:t>
      </w:r>
    </w:p>
    <w:p w14:paraId="15FA49CE" w14:textId="77777777" w:rsidR="005A42DD" w:rsidRDefault="005A42DD" w:rsidP="005A42DD">
      <w:pPr>
        <w:rPr>
          <w:rFonts w:hint="cs"/>
          <w:rtl/>
        </w:rPr>
      </w:pPr>
    </w:p>
    <w:p w14:paraId="3DEE1151" w14:textId="77777777" w:rsidR="005A42DD" w:rsidRDefault="005A42DD" w:rsidP="005A42D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11B3414" w14:textId="77777777" w:rsidR="005A42DD" w:rsidRDefault="005A42DD" w:rsidP="005A42DD">
      <w:pPr>
        <w:pStyle w:val="KeepWithNext"/>
        <w:rPr>
          <w:rFonts w:hint="cs"/>
          <w:rtl/>
        </w:rPr>
      </w:pPr>
    </w:p>
    <w:p w14:paraId="3BA9D36F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 xml:space="preserve">ליום רביעי. </w:t>
      </w:r>
    </w:p>
    <w:p w14:paraId="7D212003" w14:textId="77777777" w:rsidR="005A42DD" w:rsidRDefault="005A42DD" w:rsidP="005A42DD">
      <w:pPr>
        <w:rPr>
          <w:rFonts w:hint="cs"/>
          <w:rtl/>
        </w:rPr>
      </w:pPr>
    </w:p>
    <w:p w14:paraId="7AD6195C" w14:textId="77777777" w:rsidR="005A42DD" w:rsidRDefault="005A42DD" w:rsidP="005A42D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297CB72" w14:textId="77777777" w:rsidR="005A42DD" w:rsidRDefault="005A42DD" w:rsidP="005A42DD">
      <w:pPr>
        <w:pStyle w:val="KeepWithNext"/>
        <w:rPr>
          <w:rFonts w:hint="cs"/>
          <w:rtl/>
        </w:rPr>
      </w:pPr>
    </w:p>
    <w:p w14:paraId="146492FB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 xml:space="preserve">לפני יום רביעי, ובלבד </w:t>
      </w:r>
      <w:bookmarkStart w:id="108" w:name="_ETM_Q1_893403"/>
      <w:bookmarkEnd w:id="108"/>
      <w:r>
        <w:rPr>
          <w:rFonts w:hint="cs"/>
          <w:rtl/>
        </w:rPr>
        <w:t xml:space="preserve">שיש לכם מכסה ליום רביעי. </w:t>
      </w:r>
    </w:p>
    <w:p w14:paraId="7167745C" w14:textId="77777777" w:rsidR="005A42DD" w:rsidRDefault="005A42DD" w:rsidP="005A42DD">
      <w:pPr>
        <w:rPr>
          <w:rFonts w:hint="cs"/>
          <w:rtl/>
        </w:rPr>
      </w:pPr>
      <w:bookmarkStart w:id="109" w:name="_ETM_Q1_886916"/>
      <w:bookmarkEnd w:id="109"/>
    </w:p>
    <w:p w14:paraId="28E7E1B6" w14:textId="77777777" w:rsidR="005A42DD" w:rsidRDefault="005A42DD" w:rsidP="005A42DD">
      <w:pPr>
        <w:pStyle w:val="af"/>
        <w:keepNext/>
        <w:rPr>
          <w:rFonts w:hint="cs"/>
          <w:rtl/>
        </w:rPr>
      </w:pPr>
      <w:bookmarkStart w:id="110" w:name="_ETM_Q1_887387"/>
      <w:bookmarkEnd w:id="110"/>
      <w:r>
        <w:rPr>
          <w:rtl/>
        </w:rPr>
        <w:t>היו"ר יואב קיש:</w:t>
      </w:r>
    </w:p>
    <w:p w14:paraId="62CAD95C" w14:textId="77777777" w:rsidR="005A42DD" w:rsidRDefault="005A42DD" w:rsidP="005A42DD">
      <w:pPr>
        <w:pStyle w:val="KeepWithNext"/>
        <w:rPr>
          <w:rFonts w:hint="cs"/>
          <w:rtl/>
        </w:rPr>
      </w:pPr>
    </w:p>
    <w:p w14:paraId="1B017AE3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 xml:space="preserve">מכיוון שאני רואה שאין פה </w:t>
      </w:r>
      <w:bookmarkStart w:id="111" w:name="_ETM_Q1_896919"/>
      <w:bookmarkEnd w:id="111"/>
      <w:r>
        <w:rPr>
          <w:rFonts w:hint="cs"/>
          <w:rtl/>
        </w:rPr>
        <w:t xml:space="preserve">קוורום, אנחנו צריכים שישה ויש פה חמישה חברים, אני </w:t>
      </w:r>
      <w:bookmarkStart w:id="112" w:name="_ETM_Q1_903878"/>
      <w:bookmarkEnd w:id="112"/>
      <w:r>
        <w:rPr>
          <w:rFonts w:hint="cs"/>
          <w:rtl/>
        </w:rPr>
        <w:t xml:space="preserve">מציע כך: גם מחר וגם ביום רביעי יש ועדה. במידה </w:t>
      </w:r>
      <w:bookmarkStart w:id="113" w:name="_ETM_Q1_909199"/>
      <w:bookmarkEnd w:id="113"/>
      <w:r>
        <w:rPr>
          <w:rFonts w:hint="cs"/>
          <w:rtl/>
        </w:rPr>
        <w:t xml:space="preserve">שלא תשיגי את האישור של מזכיר הממשלה, נכנס את </w:t>
      </w:r>
      <w:bookmarkStart w:id="114" w:name="_ETM_Q1_913749"/>
      <w:bookmarkEnd w:id="114"/>
      <w:r>
        <w:rPr>
          <w:rFonts w:hint="cs"/>
          <w:rtl/>
        </w:rPr>
        <w:t xml:space="preserve">הוועדה עם קוורום ונעשה את זה מסודר. במידה שתשיגי, </w:t>
      </w:r>
      <w:bookmarkStart w:id="115" w:name="_ETM_Q1_915235"/>
      <w:bookmarkEnd w:id="115"/>
      <w:r>
        <w:rPr>
          <w:rFonts w:hint="cs"/>
          <w:rtl/>
        </w:rPr>
        <w:t>אז חסכנו את כינוס הוועדה בעניין. מקובל עלייך?</w:t>
      </w:r>
    </w:p>
    <w:p w14:paraId="22D40F7D" w14:textId="77777777" w:rsidR="005A42DD" w:rsidRDefault="005A42DD" w:rsidP="005A42DD">
      <w:pPr>
        <w:rPr>
          <w:rFonts w:hint="cs"/>
          <w:rtl/>
        </w:rPr>
      </w:pPr>
    </w:p>
    <w:p w14:paraId="3C62EAA7" w14:textId="77777777" w:rsidR="005A42DD" w:rsidRDefault="005A42DD" w:rsidP="005A42D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9D0E402" w14:textId="77777777" w:rsidR="005A42DD" w:rsidRDefault="005A42DD" w:rsidP="005A42DD">
      <w:pPr>
        <w:pStyle w:val="KeepWithNext"/>
        <w:rPr>
          <w:rFonts w:hint="cs"/>
          <w:rtl/>
        </w:rPr>
      </w:pPr>
    </w:p>
    <w:p w14:paraId="1DC7E450" w14:textId="77777777" w:rsidR="005A42DD" w:rsidRDefault="005A42DD" w:rsidP="005A42DD">
      <w:pPr>
        <w:rPr>
          <w:rFonts w:hint="cs"/>
          <w:rtl/>
        </w:rPr>
      </w:pPr>
      <w:bookmarkStart w:id="116" w:name="_ETM_Q1_917997"/>
      <w:bookmarkEnd w:id="116"/>
      <w:r>
        <w:rPr>
          <w:rFonts w:hint="cs"/>
          <w:rtl/>
        </w:rPr>
        <w:t xml:space="preserve">לגמרי. </w:t>
      </w:r>
    </w:p>
    <w:p w14:paraId="188EA4C3" w14:textId="77777777" w:rsidR="005A42DD" w:rsidRDefault="005A42DD" w:rsidP="005A42DD">
      <w:pPr>
        <w:rPr>
          <w:rFonts w:hint="cs"/>
          <w:rtl/>
        </w:rPr>
      </w:pPr>
    </w:p>
    <w:p w14:paraId="33537C32" w14:textId="77777777" w:rsidR="005A42DD" w:rsidRDefault="005A42DD" w:rsidP="005A42DD">
      <w:pPr>
        <w:pStyle w:val="af"/>
        <w:keepNext/>
        <w:rPr>
          <w:rFonts w:hint="cs"/>
          <w:rtl/>
        </w:rPr>
      </w:pPr>
      <w:bookmarkStart w:id="117" w:name="_ETM_Q1_919089"/>
      <w:bookmarkStart w:id="118" w:name="_ETM_Q1_919102"/>
      <w:bookmarkEnd w:id="117"/>
      <w:bookmarkEnd w:id="118"/>
      <w:r>
        <w:rPr>
          <w:rtl/>
        </w:rPr>
        <w:t>היו"ר יואב קיש:</w:t>
      </w:r>
    </w:p>
    <w:p w14:paraId="24D05C36" w14:textId="77777777" w:rsidR="005A42DD" w:rsidRDefault="005A42DD" w:rsidP="005A42DD">
      <w:pPr>
        <w:pStyle w:val="KeepWithNext"/>
        <w:rPr>
          <w:rFonts w:hint="cs"/>
          <w:rtl/>
        </w:rPr>
      </w:pPr>
    </w:p>
    <w:p w14:paraId="686E597C" w14:textId="77777777" w:rsidR="005A42DD" w:rsidRDefault="005A42DD" w:rsidP="005A42DD">
      <w:pPr>
        <w:rPr>
          <w:rFonts w:hint="cs"/>
          <w:rtl/>
        </w:rPr>
      </w:pPr>
      <w:r>
        <w:rPr>
          <w:rFonts w:hint="cs"/>
          <w:rtl/>
        </w:rPr>
        <w:t xml:space="preserve">תודה רבה לכולם. אני נועל את הישיבה. </w:t>
      </w:r>
      <w:bookmarkStart w:id="119" w:name="_ETM_Q1_922162"/>
      <w:bookmarkEnd w:id="119"/>
    </w:p>
    <w:p w14:paraId="6C6BCA07" w14:textId="77777777" w:rsidR="00004E16" w:rsidRDefault="00004E16" w:rsidP="005A42DD">
      <w:pPr>
        <w:rPr>
          <w:rFonts w:hint="cs"/>
          <w:rtl/>
        </w:rPr>
      </w:pPr>
    </w:p>
    <w:p w14:paraId="7E326287" w14:textId="77777777" w:rsidR="005A42DD" w:rsidRDefault="005A42DD" w:rsidP="005A42DD">
      <w:pPr>
        <w:rPr>
          <w:rFonts w:hint="cs"/>
          <w:rtl/>
        </w:rPr>
      </w:pPr>
    </w:p>
    <w:p w14:paraId="6DFADC23" w14:textId="77777777" w:rsidR="005A42DD" w:rsidRDefault="00004E16" w:rsidP="003E6D06">
      <w:pPr>
        <w:pStyle w:val="af4"/>
        <w:keepNext/>
        <w:rPr>
          <w:rFonts w:hint="cs"/>
          <w:rtl/>
        </w:rPr>
      </w:pPr>
      <w:bookmarkStart w:id="120" w:name="_ETM_Q1_922624"/>
      <w:bookmarkEnd w:id="120"/>
      <w:r>
        <w:rPr>
          <w:rtl/>
        </w:rPr>
        <w:t>הישיבה ננעלה בשעה 15:45.</w:t>
      </w:r>
    </w:p>
    <w:sectPr w:rsidR="005A42DD" w:rsidSect="00B851D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D74B" w14:textId="77777777" w:rsidR="004D5554" w:rsidRDefault="004D5554">
      <w:r>
        <w:separator/>
      </w:r>
    </w:p>
  </w:endnote>
  <w:endnote w:type="continuationSeparator" w:id="0">
    <w:p w14:paraId="3AEF4490" w14:textId="77777777" w:rsidR="004D5554" w:rsidRDefault="004D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17BC" w14:textId="77777777" w:rsidR="004D5554" w:rsidRDefault="004D5554">
      <w:r>
        <w:separator/>
      </w:r>
    </w:p>
  </w:footnote>
  <w:footnote w:type="continuationSeparator" w:id="0">
    <w:p w14:paraId="474FBA3F" w14:textId="77777777" w:rsidR="004D5554" w:rsidRDefault="004D5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EAE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043D8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D01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1D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E9D495E" w14:textId="77777777" w:rsidR="00D86E57" w:rsidRPr="00CC5815" w:rsidRDefault="00C93DAD" w:rsidP="008E5E3F">
    <w:pPr>
      <w:pStyle w:val="Header"/>
      <w:ind w:firstLine="0"/>
    </w:pPr>
    <w:r>
      <w:rPr>
        <w:rtl/>
      </w:rPr>
      <w:t>ועדת הכנסת</w:t>
    </w:r>
  </w:p>
  <w:p w14:paraId="13145F69" w14:textId="77777777" w:rsidR="00D86E57" w:rsidRPr="00CC5815" w:rsidRDefault="00A05E22" w:rsidP="008E5E3F">
    <w:pPr>
      <w:pStyle w:val="Header"/>
      <w:ind w:firstLine="0"/>
      <w:rPr>
        <w:rFonts w:hint="cs"/>
        <w:rtl/>
      </w:rPr>
    </w:pPr>
    <w:r>
      <w:rPr>
        <w:rtl/>
      </w:rPr>
      <w:t>25/07/2016</w:t>
    </w:r>
  </w:p>
  <w:p w14:paraId="0F9D04D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F225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71049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04751F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B20CA2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6642129">
    <w:abstractNumId w:val="0"/>
  </w:num>
  <w:num w:numId="2" w16cid:durableId="115097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E16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09BC"/>
    <w:rsid w:val="00201C9D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E6D06"/>
    <w:rsid w:val="003F0A5F"/>
    <w:rsid w:val="00407846"/>
    <w:rsid w:val="00420E41"/>
    <w:rsid w:val="00424C94"/>
    <w:rsid w:val="0044345B"/>
    <w:rsid w:val="00447608"/>
    <w:rsid w:val="00451746"/>
    <w:rsid w:val="00470EAC"/>
    <w:rsid w:val="0049458B"/>
    <w:rsid w:val="00495FD8"/>
    <w:rsid w:val="004B0A65"/>
    <w:rsid w:val="004B1BE9"/>
    <w:rsid w:val="004D5554"/>
    <w:rsid w:val="00500C0C"/>
    <w:rsid w:val="00546678"/>
    <w:rsid w:val="00581557"/>
    <w:rsid w:val="005817EC"/>
    <w:rsid w:val="00590B77"/>
    <w:rsid w:val="005A342D"/>
    <w:rsid w:val="005A42DD"/>
    <w:rsid w:val="005C363E"/>
    <w:rsid w:val="005D61F3"/>
    <w:rsid w:val="005E1C6B"/>
    <w:rsid w:val="005F76B0"/>
    <w:rsid w:val="00634F61"/>
    <w:rsid w:val="00695A47"/>
    <w:rsid w:val="006A0CB7"/>
    <w:rsid w:val="006B409E"/>
    <w:rsid w:val="006D0F76"/>
    <w:rsid w:val="006F0259"/>
    <w:rsid w:val="00700433"/>
    <w:rsid w:val="00702755"/>
    <w:rsid w:val="0070472C"/>
    <w:rsid w:val="007869EB"/>
    <w:rsid w:val="007872B4"/>
    <w:rsid w:val="008320F6"/>
    <w:rsid w:val="00841223"/>
    <w:rsid w:val="008428A2"/>
    <w:rsid w:val="00846BE9"/>
    <w:rsid w:val="00853207"/>
    <w:rsid w:val="008713A4"/>
    <w:rsid w:val="00875F10"/>
    <w:rsid w:val="00892CF0"/>
    <w:rsid w:val="008B3A0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644D"/>
    <w:rsid w:val="009830CB"/>
    <w:rsid w:val="009D0F34"/>
    <w:rsid w:val="009D478A"/>
    <w:rsid w:val="009E6E93"/>
    <w:rsid w:val="009F1518"/>
    <w:rsid w:val="009F5773"/>
    <w:rsid w:val="00A05E22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1EA9"/>
    <w:rsid w:val="00B63A0B"/>
    <w:rsid w:val="00B65508"/>
    <w:rsid w:val="00B8517A"/>
    <w:rsid w:val="00B851D0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3DAD"/>
    <w:rsid w:val="00CA5363"/>
    <w:rsid w:val="00CB6D60"/>
    <w:rsid w:val="00CC5815"/>
    <w:rsid w:val="00CE24B8"/>
    <w:rsid w:val="00CE5849"/>
    <w:rsid w:val="00D278F7"/>
    <w:rsid w:val="00D37550"/>
    <w:rsid w:val="00D45D27"/>
    <w:rsid w:val="00D86C7D"/>
    <w:rsid w:val="00D86E57"/>
    <w:rsid w:val="00D96B24"/>
    <w:rsid w:val="00DE30F3"/>
    <w:rsid w:val="00E10675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07F46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26C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874BD6"/>
  <w15:chartTrackingRefBased/>
  <w15:docId w15:val="{F00DAE2D-2F2F-440D-8FD0-1539326F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7822-4517-4E93-A2E4-8E156953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6305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