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208C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C6A3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208C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208C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217</w:t>
      </w:r>
    </w:p>
    <w:p w:rsidR="00E64116" w:rsidRPr="008713A4" w:rsidRDefault="00A208C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208C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י"ב בשבט התשע"ז (08 בפברואר 2017), שעה 9:00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A208CB" w:rsidP="00DC6A39">
      <w:pPr>
        <w:spacing w:before="60"/>
        <w:ind w:firstLine="0"/>
        <w:rPr>
          <w:rFonts w:hint="cs"/>
          <w:rtl/>
        </w:rPr>
      </w:pPr>
      <w:r w:rsidRPr="00A208CB">
        <w:rPr>
          <w:rtl/>
        </w:rPr>
        <w:t>1. חילופי אישים בוועדה המשותפת לוועדת החוקה, חוק ומשפט ולוועדת הכספים לחוק ביטוח מנועי, מטעם ועדת הכספים.</w:t>
      </w:r>
    </w:p>
    <w:p w:rsidR="00E64116" w:rsidRDefault="00A208CB" w:rsidP="00DC6A39">
      <w:pPr>
        <w:spacing w:before="60"/>
        <w:ind w:firstLine="0"/>
        <w:rPr>
          <w:rtl/>
        </w:rPr>
      </w:pPr>
      <w:r w:rsidRPr="00A208CB">
        <w:rPr>
          <w:rtl/>
        </w:rPr>
        <w:t>2. חילופין בראשות הוועדה המשותפת לוועדה המיוחדת לדיון בהצ"ח התכנון והבניה (תיקון - פיצול דירות) ובסעיפים מהצעת חוק ההסדרים ולוועדת החוקה, חוק ומשפט, לדיון בהצעת חוק פינוי בינוי (מ/1023) ו-(מ/1024).</w:t>
      </w:r>
    </w:p>
    <w:p w:rsidR="00A208CB" w:rsidRDefault="00A208CB" w:rsidP="00DC6A39">
      <w:pPr>
        <w:spacing w:before="60"/>
        <w:ind w:firstLine="0"/>
        <w:rPr>
          <w:rtl/>
        </w:rPr>
      </w:pPr>
      <w:r w:rsidRPr="00A208CB">
        <w:rPr>
          <w:rtl/>
        </w:rPr>
        <w:t>3. פניית יו"ר הוועדה המיוחדת לזכויות הילד בדבר העברת הצעה לסדר היום בנושא: "שבעה ילדים וילדות נהרגו או נרצחו בידי הוריהם", מוועדת העבודה, הרווחה והבריאות לדיון בוועדה המיוחדת לזכויות הילד.</w:t>
      </w:r>
    </w:p>
    <w:p w:rsidR="00A208CB" w:rsidRDefault="00A208CB" w:rsidP="00DC6A39">
      <w:pPr>
        <w:spacing w:before="60"/>
        <w:ind w:firstLine="0"/>
        <w:rPr>
          <w:rtl/>
        </w:rPr>
      </w:pPr>
      <w:r w:rsidRPr="00A208CB">
        <w:rPr>
          <w:rtl/>
        </w:rPr>
        <w:t>4. פניית יו"ר ועדת הכלכלה בדבר טענת חריגה מגדר נושא הצעת חוק איסור הפליה במוצרים, בשירותים ובכניסה למקומות ציבוריים (תיקון מס' 4) (איסור הפליה מחמת מקום מגורים), התשע"ו-2016 (כ/638), הנדונה בוועדת הכלכלה.</w:t>
      </w:r>
    </w:p>
    <w:p w:rsidR="00A208CB" w:rsidRDefault="00A208CB" w:rsidP="008320F6">
      <w:pPr>
        <w:ind w:firstLine="0"/>
        <w:rPr>
          <w:rFonts w:hint="cs"/>
          <w:rtl/>
        </w:rPr>
      </w:pPr>
    </w:p>
    <w:p w:rsidR="00CD61C6" w:rsidRDefault="00CD61C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208CB" w:rsidRDefault="00A208CB" w:rsidP="008320F6">
      <w:pPr>
        <w:ind w:firstLine="0"/>
        <w:outlineLvl w:val="0"/>
        <w:rPr>
          <w:rtl/>
        </w:rPr>
      </w:pPr>
      <w:r w:rsidRPr="00A208CB">
        <w:rPr>
          <w:rtl/>
        </w:rPr>
        <w:t>יואב קיש – היו"ר</w:t>
      </w:r>
    </w:p>
    <w:p w:rsidR="00A208CB" w:rsidRPr="00A208CB" w:rsidRDefault="00A208CB" w:rsidP="008320F6">
      <w:pPr>
        <w:ind w:firstLine="0"/>
        <w:outlineLvl w:val="0"/>
        <w:rPr>
          <w:rtl/>
        </w:rPr>
      </w:pPr>
      <w:r w:rsidRPr="00A208CB">
        <w:rPr>
          <w:rtl/>
        </w:rPr>
        <w:t>אמיר אוחנה</w:t>
      </w:r>
    </w:p>
    <w:p w:rsidR="00A208CB" w:rsidRPr="00A208CB" w:rsidRDefault="00A208CB" w:rsidP="008320F6">
      <w:pPr>
        <w:ind w:firstLine="0"/>
        <w:outlineLvl w:val="0"/>
        <w:rPr>
          <w:rtl/>
        </w:rPr>
      </w:pPr>
      <w:r w:rsidRPr="00A208CB">
        <w:rPr>
          <w:rtl/>
        </w:rPr>
        <w:t>רוברט אילטוב</w:t>
      </w:r>
    </w:p>
    <w:p w:rsidR="00A208CB" w:rsidRPr="00A208CB" w:rsidRDefault="00A208CB" w:rsidP="008320F6">
      <w:pPr>
        <w:ind w:firstLine="0"/>
        <w:outlineLvl w:val="0"/>
        <w:rPr>
          <w:rtl/>
        </w:rPr>
      </w:pPr>
      <w:r w:rsidRPr="00A208CB">
        <w:rPr>
          <w:rtl/>
        </w:rPr>
        <w:t>אחמד טיבי</w:t>
      </w:r>
    </w:p>
    <w:p w:rsidR="00A208CB" w:rsidRPr="00A208CB" w:rsidRDefault="00A208CB" w:rsidP="008320F6">
      <w:pPr>
        <w:ind w:firstLine="0"/>
        <w:outlineLvl w:val="0"/>
        <w:rPr>
          <w:rtl/>
        </w:rPr>
      </w:pPr>
      <w:r w:rsidRPr="00A208CB">
        <w:rPr>
          <w:rtl/>
        </w:rPr>
        <w:t>שולי מועלם-רפאלי</w:t>
      </w:r>
    </w:p>
    <w:p w:rsidR="00A208CB" w:rsidRDefault="00A208CB" w:rsidP="008320F6">
      <w:pPr>
        <w:ind w:firstLine="0"/>
        <w:outlineLvl w:val="0"/>
        <w:rPr>
          <w:rFonts w:hint="cs"/>
          <w:u w:val="single"/>
          <w:rtl/>
        </w:rPr>
      </w:pPr>
    </w:p>
    <w:p w:rsidR="00CD61C6" w:rsidRPr="008713A4" w:rsidRDefault="00CD61C6" w:rsidP="008320F6">
      <w:pPr>
        <w:ind w:firstLine="0"/>
        <w:outlineLvl w:val="0"/>
        <w:rPr>
          <w:u w:val="single"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3A3B9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יהודה גליק</w:t>
      </w:r>
    </w:p>
    <w:p w:rsidR="003A3B9C" w:rsidRDefault="003A3B9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3A3B9C" w:rsidRDefault="003A3B9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אכרם חסון</w:t>
      </w:r>
    </w:p>
    <w:p w:rsidR="003A3B9C" w:rsidRDefault="003A3B9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:rsidR="003A3B9C" w:rsidRPr="0082136D" w:rsidRDefault="003A3B9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12"/>
        <w:gridCol w:w="336"/>
        <w:gridCol w:w="2686"/>
      </w:tblGrid>
      <w:tr w:rsidR="00034239" w:rsidTr="00F457A7">
        <w:tc>
          <w:tcPr>
            <w:tcW w:w="0" w:type="auto"/>
            <w:shd w:val="clear" w:color="auto" w:fill="auto"/>
          </w:tcPr>
          <w:p w:rsidR="00034239" w:rsidRDefault="00034239" w:rsidP="00F457A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אביגל כספי</w:t>
            </w:r>
          </w:p>
        </w:tc>
        <w:tc>
          <w:tcPr>
            <w:tcW w:w="0" w:type="auto"/>
            <w:shd w:val="clear" w:color="auto" w:fill="auto"/>
          </w:tcPr>
          <w:p w:rsidR="00034239" w:rsidRDefault="00034239" w:rsidP="00F457A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34239" w:rsidRDefault="00034239" w:rsidP="00F457A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הלשכה המשפטית</w:t>
            </w:r>
          </w:p>
        </w:tc>
      </w:tr>
      <w:tr w:rsidR="00034239" w:rsidTr="00F457A7">
        <w:tc>
          <w:tcPr>
            <w:tcW w:w="0" w:type="auto"/>
            <w:shd w:val="clear" w:color="auto" w:fill="auto"/>
          </w:tcPr>
          <w:p w:rsidR="00034239" w:rsidRDefault="00034239" w:rsidP="00F457A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תמי ברנע</w:t>
            </w:r>
          </w:p>
        </w:tc>
        <w:tc>
          <w:tcPr>
            <w:tcW w:w="0" w:type="auto"/>
            <w:shd w:val="clear" w:color="auto" w:fill="auto"/>
          </w:tcPr>
          <w:p w:rsidR="00034239" w:rsidRDefault="00034239" w:rsidP="00F457A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34239" w:rsidRDefault="00034239" w:rsidP="00F457A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הוועדה לזכויות הילד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208CB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208C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208CB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:rsidR="00D875D0" w:rsidRDefault="00A21D00" w:rsidP="00DC6A39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:rsidR="00D875D0" w:rsidRDefault="00D875D0" w:rsidP="00D875D0">
      <w:pPr>
        <w:pStyle w:val="a0"/>
        <w:keepNext/>
        <w:rPr>
          <w:rtl/>
        </w:rPr>
      </w:pPr>
      <w:bookmarkStart w:id="0" w:name="_ETM_Q1_445605"/>
      <w:bookmarkEnd w:id="0"/>
      <w:r>
        <w:rPr>
          <w:rtl/>
        </w:rPr>
        <w:t>פניית יו"ר הוועדה המיוחדת לזכויות הילד בדבר העברת הצעה לסדר היום בנושא: "שבעה ילדים וילדות נהרגו או נרצחו בידי הוריהם", מוועדת העבודה, הרווחה והבריאות לדיון בוועדה המיוחדת לזכויות הילד.</w:t>
      </w:r>
    </w:p>
    <w:p w:rsidR="004A0985" w:rsidRDefault="004A0985" w:rsidP="004A0985">
      <w:pPr>
        <w:rPr>
          <w:rFonts w:hint="cs"/>
          <w:rtl/>
        </w:rPr>
      </w:pPr>
    </w:p>
    <w:p w:rsidR="00DC6A39" w:rsidRDefault="00DC6A39" w:rsidP="00DC6A3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6A39" w:rsidRDefault="00DC6A39" w:rsidP="00DC6A39">
      <w:pPr>
        <w:pStyle w:val="KeepWithNext"/>
        <w:rPr>
          <w:rFonts w:hint="cs"/>
          <w:rtl/>
        </w:rPr>
      </w:pPr>
    </w:p>
    <w:p w:rsidR="00DC6A39" w:rsidRDefault="00DC6A39" w:rsidP="00DC6A39">
      <w:pPr>
        <w:rPr>
          <w:rFonts w:hint="cs"/>
          <w:rtl/>
        </w:rPr>
      </w:pPr>
      <w:r>
        <w:rPr>
          <w:rFonts w:hint="cs"/>
          <w:rtl/>
        </w:rPr>
        <w:t xml:space="preserve">בוקר טוב, שלום. פותח את הישיבה. יש לנו מספר נושאים על סדר-היום. אני אתחיל עם הדברים הפשוטים יתר ונמשיך אחרי </w:t>
      </w:r>
      <w:bookmarkStart w:id="1" w:name="_ETM_Q1_435698"/>
      <w:bookmarkEnd w:id="1"/>
      <w:r>
        <w:rPr>
          <w:rFonts w:hint="cs"/>
          <w:rtl/>
        </w:rPr>
        <w:t xml:space="preserve">זה לנושא החדש שעלה בדיון. הנושא החדש זה סעיף א', </w:t>
      </w:r>
      <w:bookmarkStart w:id="2" w:name="_ETM_Q1_443044"/>
      <w:bookmarkEnd w:id="2"/>
      <w:r>
        <w:rPr>
          <w:rFonts w:hint="cs"/>
          <w:rtl/>
        </w:rPr>
        <w:t>אני מניח, נכון?</w:t>
      </w:r>
    </w:p>
    <w:p w:rsidR="00DC6A39" w:rsidRDefault="00DC6A39" w:rsidP="00DC6A39">
      <w:pPr>
        <w:rPr>
          <w:rFonts w:hint="cs"/>
          <w:rtl/>
        </w:rPr>
      </w:pPr>
    </w:p>
    <w:p w:rsidR="00DC6A39" w:rsidRDefault="00DC6A39" w:rsidP="00DC6A39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DC6A39" w:rsidRDefault="00DC6A39" w:rsidP="00DC6A39">
      <w:pPr>
        <w:pStyle w:val="KeepWithNext"/>
        <w:rPr>
          <w:rFonts w:hint="cs"/>
          <w:rtl/>
        </w:rPr>
      </w:pPr>
    </w:p>
    <w:p w:rsidR="00DC6A39" w:rsidRDefault="00DC6A39" w:rsidP="00DC6A39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CD61C6" w:rsidRDefault="00CD61C6" w:rsidP="004A0985">
      <w:pPr>
        <w:rPr>
          <w:rFonts w:hint="cs"/>
          <w:rtl/>
        </w:rPr>
      </w:pPr>
    </w:p>
    <w:p w:rsidR="004A0985" w:rsidRDefault="004A0985" w:rsidP="004A0985">
      <w:pPr>
        <w:pStyle w:val="af"/>
        <w:keepNext/>
        <w:rPr>
          <w:rFonts w:hint="cs"/>
          <w:rtl/>
        </w:rPr>
      </w:pPr>
      <w:bookmarkStart w:id="3" w:name="_ETM_Q1_445904"/>
      <w:bookmarkEnd w:id="3"/>
      <w:r>
        <w:rPr>
          <w:rtl/>
        </w:rPr>
        <w:t>היו"ר יואב קיש:</w:t>
      </w:r>
    </w:p>
    <w:p w:rsidR="004A0985" w:rsidRDefault="004A0985" w:rsidP="004A0985">
      <w:pPr>
        <w:pStyle w:val="KeepWithNext"/>
        <w:rPr>
          <w:rFonts w:hint="cs"/>
          <w:rtl/>
        </w:rPr>
      </w:pPr>
    </w:p>
    <w:p w:rsidR="004A0985" w:rsidRDefault="004A0985" w:rsidP="00476E78">
      <w:pPr>
        <w:rPr>
          <w:rFonts w:hint="cs"/>
          <w:rtl/>
        </w:rPr>
      </w:pPr>
      <w:r>
        <w:rPr>
          <w:rFonts w:hint="cs"/>
          <w:rtl/>
        </w:rPr>
        <w:t>אז אני עובר לסעיף ב'</w:t>
      </w:r>
      <w:r w:rsidR="00476E78">
        <w:rPr>
          <w:rFonts w:hint="cs"/>
          <w:rtl/>
        </w:rPr>
        <w:t xml:space="preserve">: </w:t>
      </w:r>
      <w:r w:rsidR="00476E78" w:rsidRPr="00476E78">
        <w:rPr>
          <w:rtl/>
        </w:rPr>
        <w:t>פניית יו</w:t>
      </w:r>
      <w:r w:rsidR="00476E78">
        <w:rPr>
          <w:rFonts w:hint="cs"/>
          <w:rtl/>
        </w:rPr>
        <w:t>שב-ראש</w:t>
      </w:r>
      <w:r w:rsidR="00476E78" w:rsidRPr="00476E78">
        <w:rPr>
          <w:rtl/>
        </w:rPr>
        <w:t xml:space="preserve"> הוועדה המיוחדת לז</w:t>
      </w:r>
      <w:r w:rsidR="00476E78">
        <w:rPr>
          <w:rtl/>
        </w:rPr>
        <w:t>כויות הילד בדבר העברת הצעה לסדר</w:t>
      </w:r>
      <w:r w:rsidR="00476E78">
        <w:rPr>
          <w:rFonts w:hint="cs"/>
          <w:rtl/>
        </w:rPr>
        <w:t>-</w:t>
      </w:r>
      <w:r w:rsidR="00476E78" w:rsidRPr="00476E78">
        <w:rPr>
          <w:rtl/>
        </w:rPr>
        <w:t>היום בנושא: "שבעה ילדים וילדות נהרגו או נרצחו בידי הוריהם", מוועדת העבודה, הרווחה והבריאות לדיון בוועדה המיוחדת לזכויות הילד.</w:t>
      </w:r>
    </w:p>
    <w:p w:rsidR="00476E78" w:rsidRDefault="00476E78" w:rsidP="00476E78">
      <w:pPr>
        <w:rPr>
          <w:rFonts w:hint="cs"/>
          <w:rtl/>
        </w:rPr>
      </w:pPr>
    </w:p>
    <w:p w:rsidR="00476E78" w:rsidRDefault="00476E78" w:rsidP="00476E78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476E78" w:rsidRDefault="00476E78" w:rsidP="00476E78">
      <w:pPr>
        <w:pStyle w:val="KeepWithNext"/>
        <w:rPr>
          <w:rFonts w:hint="cs"/>
          <w:rtl/>
        </w:rPr>
      </w:pPr>
    </w:p>
    <w:p w:rsidR="00476E78" w:rsidRDefault="00476E78" w:rsidP="00476E78">
      <w:pPr>
        <w:rPr>
          <w:rFonts w:hint="cs"/>
          <w:rtl/>
        </w:rPr>
      </w:pPr>
      <w:r>
        <w:rPr>
          <w:rFonts w:hint="cs"/>
          <w:rtl/>
        </w:rPr>
        <w:t>יש הסכמה.</w:t>
      </w:r>
    </w:p>
    <w:p w:rsidR="00476E78" w:rsidRDefault="00476E78" w:rsidP="00476E78">
      <w:pPr>
        <w:rPr>
          <w:rFonts w:hint="cs"/>
          <w:rtl/>
        </w:rPr>
      </w:pPr>
      <w:bookmarkStart w:id="4" w:name="_ETM_Q1_462060"/>
      <w:bookmarkEnd w:id="4"/>
    </w:p>
    <w:p w:rsidR="00476E78" w:rsidRDefault="00476E78" w:rsidP="00476E78">
      <w:pPr>
        <w:pStyle w:val="af"/>
        <w:keepNext/>
        <w:rPr>
          <w:rFonts w:hint="cs"/>
          <w:rtl/>
        </w:rPr>
      </w:pPr>
      <w:bookmarkStart w:id="5" w:name="_ETM_Q1_462343"/>
      <w:bookmarkEnd w:id="5"/>
      <w:r>
        <w:rPr>
          <w:rtl/>
        </w:rPr>
        <w:t>היו"ר יואב קיש:</w:t>
      </w:r>
    </w:p>
    <w:p w:rsidR="00476E78" w:rsidRDefault="00476E78" w:rsidP="00476E78">
      <w:pPr>
        <w:pStyle w:val="KeepWithNext"/>
        <w:rPr>
          <w:rFonts w:hint="cs"/>
          <w:rtl/>
        </w:rPr>
      </w:pPr>
    </w:p>
    <w:p w:rsidR="00476E78" w:rsidRDefault="00476E78" w:rsidP="00476E78">
      <w:pPr>
        <w:rPr>
          <w:rFonts w:hint="cs"/>
          <w:rtl/>
        </w:rPr>
      </w:pPr>
      <w:r>
        <w:rPr>
          <w:rFonts w:hint="cs"/>
          <w:rtl/>
        </w:rPr>
        <w:t xml:space="preserve">זו הצעה </w:t>
      </w:r>
      <w:bookmarkStart w:id="6" w:name="_ETM_Q1_461975"/>
      <w:bookmarkEnd w:id="6"/>
      <w:r>
        <w:rPr>
          <w:rFonts w:hint="cs"/>
          <w:rtl/>
        </w:rPr>
        <w:t xml:space="preserve">של חבר הכנסת מסעוד גנאים וחבר הכנסת יגאל גואטה. יש </w:t>
      </w:r>
      <w:bookmarkStart w:id="7" w:name="_ETM_Q1_468302"/>
      <w:bookmarkEnd w:id="7"/>
      <w:r>
        <w:rPr>
          <w:rFonts w:hint="cs"/>
          <w:rtl/>
        </w:rPr>
        <w:t xml:space="preserve">לנו הסכמה מיושב-ראש ועדת העבודה, הרווחה והבריאות, אלי אלאלוף, </w:t>
      </w:r>
      <w:bookmarkStart w:id="8" w:name="_ETM_Q1_474858"/>
      <w:bookmarkEnd w:id="8"/>
      <w:r>
        <w:rPr>
          <w:rFonts w:hint="cs"/>
          <w:rtl/>
        </w:rPr>
        <w:t xml:space="preserve">שמאשר שהוא מסכים להעביר את ההצעה הזו לשם, לכן אני </w:t>
      </w:r>
      <w:bookmarkStart w:id="9" w:name="_ETM_Q1_479511"/>
      <w:bookmarkEnd w:id="9"/>
      <w:r w:rsidR="003B1F19">
        <w:rPr>
          <w:rFonts w:hint="cs"/>
          <w:rtl/>
        </w:rPr>
        <w:t>לא רואה מניעה שלא לכבד.</w:t>
      </w:r>
    </w:p>
    <w:p w:rsidR="00A208CB" w:rsidRDefault="00A208CB" w:rsidP="00A208CB">
      <w:pPr>
        <w:rPr>
          <w:rFonts w:hint="cs"/>
          <w:rtl/>
        </w:rPr>
      </w:pPr>
      <w:bookmarkStart w:id="10" w:name="_ETM_Q1_485200"/>
      <w:bookmarkStart w:id="11" w:name="_ETM_Q1_485572"/>
      <w:bookmarkEnd w:id="10"/>
      <w:bookmarkEnd w:id="11"/>
    </w:p>
    <w:p w:rsidR="00A208CB" w:rsidRDefault="00A208CB" w:rsidP="00A208CB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208CB" w:rsidRDefault="00A208CB" w:rsidP="00A208CB">
      <w:pPr>
        <w:pStyle w:val="KeepWithNext"/>
        <w:rPr>
          <w:rFonts w:hint="cs"/>
          <w:rtl/>
        </w:rPr>
      </w:pPr>
    </w:p>
    <w:p w:rsidR="00A208CB" w:rsidRDefault="003B1F19" w:rsidP="00A208CB">
      <w:pPr>
        <w:rPr>
          <w:rFonts w:hint="cs"/>
          <w:rtl/>
        </w:rPr>
      </w:pPr>
      <w:r>
        <w:rPr>
          <w:rFonts w:hint="cs"/>
          <w:rtl/>
        </w:rPr>
        <w:t>יש לי הצעה, אדוני היושב-ראש.</w:t>
      </w:r>
    </w:p>
    <w:p w:rsidR="00A208CB" w:rsidRDefault="00A208CB" w:rsidP="00A208CB">
      <w:pPr>
        <w:rPr>
          <w:rFonts w:hint="cs"/>
          <w:rtl/>
        </w:rPr>
      </w:pPr>
    </w:p>
    <w:p w:rsidR="00A208CB" w:rsidRDefault="001C476A" w:rsidP="001C47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C476A" w:rsidRDefault="001C476A" w:rsidP="001C476A">
      <w:pPr>
        <w:pStyle w:val="KeepWithNext"/>
        <w:rPr>
          <w:rFonts w:hint="cs"/>
          <w:rtl/>
        </w:rPr>
      </w:pPr>
    </w:p>
    <w:p w:rsidR="001C476A" w:rsidRDefault="003B1F19" w:rsidP="003B1F19">
      <w:pPr>
        <w:rPr>
          <w:rFonts w:hint="cs"/>
          <w:rtl/>
        </w:rPr>
      </w:pPr>
      <w:r>
        <w:rPr>
          <w:rFonts w:hint="cs"/>
          <w:rtl/>
        </w:rPr>
        <w:t xml:space="preserve">המציעים </w:t>
      </w:r>
      <w:bookmarkStart w:id="12" w:name="_ETM_Q1_489717"/>
      <w:bookmarkEnd w:id="12"/>
      <w:r>
        <w:rPr>
          <w:rFonts w:hint="cs"/>
          <w:rtl/>
        </w:rPr>
        <w:t>גם ביקשו?</w:t>
      </w:r>
    </w:p>
    <w:p w:rsidR="003B1F19" w:rsidRDefault="003B1F19" w:rsidP="003B1F19">
      <w:pPr>
        <w:rPr>
          <w:rFonts w:hint="cs"/>
          <w:rtl/>
        </w:rPr>
      </w:pPr>
    </w:p>
    <w:p w:rsidR="003B1F19" w:rsidRDefault="003B1F19" w:rsidP="003B1F19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3B1F19" w:rsidRDefault="003B1F19" w:rsidP="003B1F19">
      <w:pPr>
        <w:pStyle w:val="KeepWithNext"/>
        <w:rPr>
          <w:rFonts w:hint="cs"/>
          <w:rtl/>
        </w:rPr>
      </w:pPr>
    </w:p>
    <w:p w:rsidR="003B1F19" w:rsidRDefault="003B1F19" w:rsidP="003B1F19">
      <w:pPr>
        <w:rPr>
          <w:rFonts w:hint="cs"/>
          <w:rtl/>
        </w:rPr>
      </w:pPr>
      <w:r>
        <w:rPr>
          <w:rFonts w:hint="cs"/>
          <w:rtl/>
        </w:rPr>
        <w:t>הוועדה עצמה מבקשת.</w:t>
      </w:r>
    </w:p>
    <w:p w:rsidR="003B1F19" w:rsidRDefault="003B1F19" w:rsidP="003B1F19">
      <w:pPr>
        <w:rPr>
          <w:rFonts w:hint="cs"/>
          <w:rtl/>
        </w:rPr>
      </w:pPr>
      <w:bookmarkStart w:id="13" w:name="_ETM_Q1_492639"/>
      <w:bookmarkEnd w:id="13"/>
    </w:p>
    <w:p w:rsidR="003B1F19" w:rsidRDefault="003B1F19" w:rsidP="003B1F19">
      <w:pPr>
        <w:pStyle w:val="af1"/>
        <w:keepNext/>
        <w:rPr>
          <w:rFonts w:hint="cs"/>
          <w:rtl/>
        </w:rPr>
      </w:pPr>
      <w:bookmarkStart w:id="14" w:name="_ETM_Q1_493178"/>
      <w:bookmarkEnd w:id="14"/>
      <w:r>
        <w:rPr>
          <w:rtl/>
        </w:rPr>
        <w:t>תמי ברנע:</w:t>
      </w:r>
    </w:p>
    <w:p w:rsidR="003B1F19" w:rsidRDefault="003B1F19" w:rsidP="003B1F19">
      <w:pPr>
        <w:pStyle w:val="KeepWithNext"/>
        <w:rPr>
          <w:rFonts w:hint="cs"/>
          <w:rtl/>
        </w:rPr>
      </w:pPr>
    </w:p>
    <w:p w:rsidR="003B1F19" w:rsidRDefault="003B1F19" w:rsidP="003B1F19">
      <w:pPr>
        <w:rPr>
          <w:rFonts w:hint="cs"/>
          <w:rtl/>
        </w:rPr>
      </w:pPr>
      <w:r>
        <w:rPr>
          <w:rFonts w:hint="cs"/>
          <w:rtl/>
        </w:rPr>
        <w:t>הוועדה ביקשה.</w:t>
      </w:r>
    </w:p>
    <w:p w:rsidR="001C476A" w:rsidRDefault="001C476A" w:rsidP="001C476A">
      <w:pPr>
        <w:rPr>
          <w:rFonts w:hint="cs"/>
          <w:rtl/>
        </w:rPr>
      </w:pPr>
    </w:p>
    <w:p w:rsidR="001C476A" w:rsidRDefault="001C476A" w:rsidP="001C476A">
      <w:pPr>
        <w:pStyle w:val="-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C476A" w:rsidRDefault="001C476A" w:rsidP="001C476A">
      <w:pPr>
        <w:pStyle w:val="KeepWithNext"/>
        <w:rPr>
          <w:rFonts w:hint="cs"/>
          <w:rtl/>
        </w:rPr>
      </w:pPr>
    </w:p>
    <w:p w:rsidR="001C476A" w:rsidRDefault="003B1F19" w:rsidP="001C476A">
      <w:pPr>
        <w:rPr>
          <w:rFonts w:hint="cs"/>
          <w:rtl/>
        </w:rPr>
      </w:pPr>
      <w:r>
        <w:rPr>
          <w:rFonts w:hint="cs"/>
          <w:rtl/>
        </w:rPr>
        <w:t xml:space="preserve">יש לי הצעה. הנושא </w:t>
      </w:r>
      <w:bookmarkStart w:id="15" w:name="_ETM_Q1_496281"/>
      <w:bookmarkEnd w:id="15"/>
      <w:r>
        <w:rPr>
          <w:rFonts w:hint="cs"/>
          <w:rtl/>
        </w:rPr>
        <w:t>הוא חשוב מאוד - - -</w:t>
      </w:r>
    </w:p>
    <w:p w:rsidR="003B1F19" w:rsidRDefault="003B1F19" w:rsidP="001C476A">
      <w:pPr>
        <w:rPr>
          <w:rFonts w:hint="cs"/>
          <w:rtl/>
        </w:rPr>
      </w:pPr>
      <w:bookmarkStart w:id="16" w:name="_ETM_Q1_497716"/>
      <w:bookmarkEnd w:id="16"/>
    </w:p>
    <w:p w:rsidR="003B1F19" w:rsidRDefault="003B1F19" w:rsidP="003B1F19">
      <w:pPr>
        <w:pStyle w:val="af"/>
        <w:keepNext/>
        <w:rPr>
          <w:rFonts w:hint="cs"/>
          <w:rtl/>
        </w:rPr>
      </w:pPr>
      <w:bookmarkStart w:id="17" w:name="_ETM_Q1_498279"/>
      <w:bookmarkEnd w:id="17"/>
      <w:r>
        <w:rPr>
          <w:rtl/>
        </w:rPr>
        <w:t>היו"ר יואב קיש:</w:t>
      </w:r>
    </w:p>
    <w:p w:rsidR="003B1F19" w:rsidRDefault="003B1F19" w:rsidP="003B1F19">
      <w:pPr>
        <w:pStyle w:val="KeepWithNext"/>
        <w:rPr>
          <w:rFonts w:hint="cs"/>
          <w:rtl/>
        </w:rPr>
      </w:pPr>
    </w:p>
    <w:p w:rsidR="003B1F19" w:rsidRDefault="003B1F19" w:rsidP="003B1F19">
      <w:pPr>
        <w:rPr>
          <w:rFonts w:hint="cs"/>
          <w:rtl/>
        </w:rPr>
      </w:pPr>
      <w:r>
        <w:rPr>
          <w:rFonts w:hint="cs"/>
          <w:rtl/>
        </w:rPr>
        <w:t>אני שואל מה המציעים אמרו.</w:t>
      </w:r>
    </w:p>
    <w:p w:rsidR="003B1F19" w:rsidRDefault="003B1F19" w:rsidP="003B1F19">
      <w:pPr>
        <w:rPr>
          <w:rFonts w:hint="cs"/>
          <w:rtl/>
        </w:rPr>
      </w:pPr>
      <w:bookmarkStart w:id="18" w:name="_ETM_Q1_501109"/>
      <w:bookmarkEnd w:id="18"/>
    </w:p>
    <w:p w:rsidR="003B1F19" w:rsidRDefault="003B1F19" w:rsidP="003B1F19">
      <w:pPr>
        <w:pStyle w:val="a"/>
        <w:keepNext/>
        <w:rPr>
          <w:rFonts w:hint="cs"/>
          <w:rtl/>
        </w:rPr>
      </w:pPr>
      <w:bookmarkStart w:id="19" w:name="_ETM_Q1_501406"/>
      <w:bookmarkEnd w:id="19"/>
      <w:r>
        <w:rPr>
          <w:rtl/>
        </w:rPr>
        <w:t>אתי בן יוסף:</w:t>
      </w:r>
    </w:p>
    <w:p w:rsidR="003B1F19" w:rsidRDefault="003B1F19" w:rsidP="003B1F19">
      <w:pPr>
        <w:pStyle w:val="KeepWithNext"/>
        <w:rPr>
          <w:rFonts w:hint="cs"/>
          <w:rtl/>
        </w:rPr>
      </w:pPr>
    </w:p>
    <w:p w:rsidR="003B1F19" w:rsidRDefault="003B1F19" w:rsidP="003B1F19">
      <w:pPr>
        <w:rPr>
          <w:rFonts w:hint="cs"/>
          <w:rtl/>
        </w:rPr>
      </w:pPr>
      <w:r>
        <w:rPr>
          <w:rFonts w:hint="cs"/>
          <w:rtl/>
        </w:rPr>
        <w:t xml:space="preserve">הוועדה </w:t>
      </w:r>
      <w:bookmarkStart w:id="20" w:name="_ETM_Q1_501867"/>
      <w:bookmarkEnd w:id="20"/>
      <w:r>
        <w:rPr>
          <w:rFonts w:hint="cs"/>
          <w:rtl/>
        </w:rPr>
        <w:t>ביקשה על דעתם?</w:t>
      </w:r>
    </w:p>
    <w:p w:rsidR="003B1F19" w:rsidRDefault="003B1F19" w:rsidP="003B1F19">
      <w:pPr>
        <w:rPr>
          <w:rFonts w:hint="cs"/>
          <w:rtl/>
        </w:rPr>
      </w:pPr>
      <w:bookmarkStart w:id="21" w:name="_ETM_Q1_501056"/>
      <w:bookmarkEnd w:id="21"/>
    </w:p>
    <w:p w:rsidR="003B1F19" w:rsidRDefault="003B1F19" w:rsidP="003B1F19">
      <w:pPr>
        <w:pStyle w:val="af1"/>
        <w:keepNext/>
        <w:rPr>
          <w:rFonts w:hint="cs"/>
          <w:rtl/>
        </w:rPr>
      </w:pPr>
      <w:bookmarkStart w:id="22" w:name="_ETM_Q1_501644"/>
      <w:bookmarkEnd w:id="22"/>
      <w:r>
        <w:rPr>
          <w:rtl/>
        </w:rPr>
        <w:lastRenderedPageBreak/>
        <w:t>תמי ברנע:</w:t>
      </w:r>
    </w:p>
    <w:p w:rsidR="003B1F19" w:rsidRDefault="003B1F19" w:rsidP="003B1F19">
      <w:pPr>
        <w:pStyle w:val="KeepWithNext"/>
        <w:rPr>
          <w:rFonts w:hint="cs"/>
          <w:rtl/>
        </w:rPr>
      </w:pPr>
    </w:p>
    <w:p w:rsidR="003B1F19" w:rsidRDefault="003B1F19" w:rsidP="003B1F19">
      <w:pPr>
        <w:rPr>
          <w:rFonts w:hint="cs"/>
          <w:rtl/>
        </w:rPr>
      </w:pPr>
      <w:r>
        <w:rPr>
          <w:rFonts w:hint="cs"/>
          <w:rtl/>
        </w:rPr>
        <w:t>יו"ר הוועדה ביקשה על דעתם.</w:t>
      </w:r>
    </w:p>
    <w:p w:rsidR="003B1F19" w:rsidRDefault="003B1F19" w:rsidP="003B1F19">
      <w:pPr>
        <w:rPr>
          <w:rFonts w:hint="cs"/>
          <w:rtl/>
        </w:rPr>
      </w:pPr>
      <w:bookmarkStart w:id="23" w:name="_ETM_Q1_503466"/>
      <w:bookmarkEnd w:id="23"/>
    </w:p>
    <w:p w:rsidR="003B1F19" w:rsidRDefault="003B1F19" w:rsidP="003B1F19">
      <w:pPr>
        <w:pStyle w:val="af"/>
        <w:keepNext/>
        <w:rPr>
          <w:rFonts w:hint="cs"/>
          <w:rtl/>
        </w:rPr>
      </w:pPr>
      <w:bookmarkStart w:id="24" w:name="_ETM_Q1_503778"/>
      <w:bookmarkEnd w:id="24"/>
      <w:r>
        <w:rPr>
          <w:rtl/>
        </w:rPr>
        <w:t>היו"ר יואב קיש:</w:t>
      </w:r>
    </w:p>
    <w:p w:rsidR="003B1F19" w:rsidRDefault="003B1F19" w:rsidP="003B1F19">
      <w:pPr>
        <w:pStyle w:val="KeepWithNext"/>
        <w:rPr>
          <w:rFonts w:hint="cs"/>
          <w:rtl/>
        </w:rPr>
      </w:pPr>
    </w:p>
    <w:p w:rsidR="003B1F19" w:rsidRDefault="003B1F19" w:rsidP="003B1F19">
      <w:pPr>
        <w:rPr>
          <w:rFonts w:hint="cs"/>
          <w:rtl/>
        </w:rPr>
      </w:pPr>
      <w:r>
        <w:rPr>
          <w:rFonts w:hint="cs"/>
          <w:rtl/>
        </w:rPr>
        <w:t>על דעתם. זאת אומרת - - -</w:t>
      </w:r>
    </w:p>
    <w:p w:rsidR="003B1F19" w:rsidRDefault="003B1F19" w:rsidP="003B1F19">
      <w:pPr>
        <w:rPr>
          <w:rFonts w:hint="cs"/>
          <w:rtl/>
        </w:rPr>
      </w:pPr>
    </w:p>
    <w:p w:rsidR="003B1F19" w:rsidRDefault="003B1F19" w:rsidP="003B1F19">
      <w:pPr>
        <w:pStyle w:val="-"/>
        <w:keepNext/>
        <w:rPr>
          <w:rFonts w:hint="cs"/>
          <w:rtl/>
        </w:rPr>
      </w:pPr>
      <w:bookmarkStart w:id="25" w:name="_ETM_Q1_504298"/>
      <w:bookmarkStart w:id="26" w:name="_ETM_Q1_504316"/>
      <w:bookmarkEnd w:id="25"/>
      <w:bookmarkEnd w:id="26"/>
      <w:r>
        <w:rPr>
          <w:rtl/>
        </w:rPr>
        <w:t>תמי ברנע:</w:t>
      </w:r>
    </w:p>
    <w:p w:rsidR="003B1F19" w:rsidRDefault="003B1F19" w:rsidP="003B1F19">
      <w:pPr>
        <w:pStyle w:val="KeepWithNext"/>
        <w:rPr>
          <w:rFonts w:hint="cs"/>
          <w:rtl/>
        </w:rPr>
      </w:pPr>
    </w:p>
    <w:p w:rsidR="003B1F19" w:rsidRDefault="003B1F19" w:rsidP="003B1F19">
      <w:pPr>
        <w:rPr>
          <w:rFonts w:hint="cs"/>
          <w:rtl/>
        </w:rPr>
      </w:pPr>
      <w:r>
        <w:rPr>
          <w:rFonts w:hint="cs"/>
          <w:rtl/>
        </w:rPr>
        <w:t>קיימנו כבר דיון בנושא - - -</w:t>
      </w:r>
    </w:p>
    <w:p w:rsidR="003B1F19" w:rsidRDefault="003B1F19" w:rsidP="003B1F19">
      <w:pPr>
        <w:rPr>
          <w:rFonts w:hint="cs"/>
          <w:rtl/>
        </w:rPr>
      </w:pPr>
      <w:bookmarkStart w:id="27" w:name="_ETM_Q1_506584"/>
      <w:bookmarkEnd w:id="27"/>
    </w:p>
    <w:p w:rsidR="003B1F19" w:rsidRDefault="003B1F19" w:rsidP="003B1F19">
      <w:pPr>
        <w:pStyle w:val="af"/>
        <w:keepNext/>
        <w:rPr>
          <w:rFonts w:hint="cs"/>
          <w:rtl/>
        </w:rPr>
      </w:pPr>
      <w:bookmarkStart w:id="28" w:name="_ETM_Q1_506901"/>
      <w:bookmarkEnd w:id="28"/>
      <w:r>
        <w:rPr>
          <w:rtl/>
        </w:rPr>
        <w:t>היו"ר יואב קיש:</w:t>
      </w:r>
    </w:p>
    <w:p w:rsidR="003B1F19" w:rsidRDefault="003B1F19" w:rsidP="003B1F19">
      <w:pPr>
        <w:pStyle w:val="KeepWithNext"/>
        <w:rPr>
          <w:rFonts w:hint="cs"/>
          <w:rtl/>
        </w:rPr>
      </w:pPr>
    </w:p>
    <w:p w:rsidR="003B1F19" w:rsidRDefault="003B1F19" w:rsidP="003B1F19">
      <w:pPr>
        <w:rPr>
          <w:rFonts w:hint="cs"/>
          <w:rtl/>
        </w:rPr>
      </w:pPr>
      <w:r>
        <w:rPr>
          <w:rFonts w:hint="cs"/>
          <w:rtl/>
        </w:rPr>
        <w:t xml:space="preserve">זה חשוב </w:t>
      </w:r>
      <w:bookmarkStart w:id="29" w:name="_ETM_Q1_506363"/>
      <w:bookmarkEnd w:id="29"/>
      <w:r>
        <w:rPr>
          <w:rFonts w:hint="cs"/>
          <w:rtl/>
        </w:rPr>
        <w:t xml:space="preserve">לי. אם זה לא היה על דעתם, אני לא </w:t>
      </w:r>
      <w:r>
        <w:rPr>
          <w:rtl/>
        </w:rPr>
        <w:t>–</w:t>
      </w:r>
      <w:r>
        <w:rPr>
          <w:rFonts w:hint="cs"/>
          <w:rtl/>
        </w:rPr>
        <w:t xml:space="preserve"> זה שראשי ועדות מחליטים, זה יפה; בממשלתי זה </w:t>
      </w:r>
      <w:bookmarkStart w:id="30" w:name="_ETM_Q1_512683"/>
      <w:bookmarkEnd w:id="30"/>
      <w:r>
        <w:rPr>
          <w:rFonts w:hint="cs"/>
          <w:rtl/>
        </w:rPr>
        <w:t>גם - - -</w:t>
      </w:r>
    </w:p>
    <w:p w:rsidR="003B1F19" w:rsidRDefault="003B1F19" w:rsidP="003B1F19">
      <w:pPr>
        <w:rPr>
          <w:rFonts w:hint="cs"/>
          <w:rtl/>
        </w:rPr>
      </w:pPr>
      <w:bookmarkStart w:id="31" w:name="_ETM_Q1_514650"/>
      <w:bookmarkEnd w:id="31"/>
    </w:p>
    <w:p w:rsidR="003B1F19" w:rsidRDefault="003B1F19" w:rsidP="003B1F19">
      <w:pPr>
        <w:pStyle w:val="af1"/>
        <w:keepNext/>
        <w:rPr>
          <w:rFonts w:hint="cs"/>
          <w:rtl/>
        </w:rPr>
      </w:pPr>
      <w:bookmarkStart w:id="32" w:name="_ETM_Q1_514993"/>
      <w:bookmarkEnd w:id="32"/>
      <w:r>
        <w:rPr>
          <w:rtl/>
        </w:rPr>
        <w:t>תמי ברנע:</w:t>
      </w:r>
    </w:p>
    <w:p w:rsidR="003B1F19" w:rsidRDefault="003B1F19" w:rsidP="003B1F19">
      <w:pPr>
        <w:pStyle w:val="KeepWithNext"/>
        <w:rPr>
          <w:rFonts w:hint="cs"/>
          <w:rtl/>
        </w:rPr>
      </w:pPr>
    </w:p>
    <w:p w:rsidR="003B1F19" w:rsidRDefault="003B1F19" w:rsidP="003B1F19">
      <w:pPr>
        <w:rPr>
          <w:rFonts w:hint="cs"/>
          <w:rtl/>
        </w:rPr>
      </w:pPr>
      <w:r>
        <w:rPr>
          <w:rFonts w:hint="cs"/>
          <w:rtl/>
        </w:rPr>
        <w:t>יכול להיות שהיא דברה אתם. אני יכולה לבדוק את זה.</w:t>
      </w:r>
    </w:p>
    <w:p w:rsidR="003B1F19" w:rsidRDefault="003B1F19" w:rsidP="003B1F19">
      <w:pPr>
        <w:rPr>
          <w:rFonts w:hint="cs"/>
          <w:rtl/>
        </w:rPr>
      </w:pPr>
    </w:p>
    <w:p w:rsidR="003B1F19" w:rsidRDefault="003B1F19" w:rsidP="003B1F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B1F19" w:rsidRDefault="003B1F19" w:rsidP="003B1F19">
      <w:pPr>
        <w:pStyle w:val="KeepWithNext"/>
        <w:rPr>
          <w:rFonts w:hint="cs"/>
          <w:rtl/>
        </w:rPr>
      </w:pPr>
    </w:p>
    <w:p w:rsidR="003B1F19" w:rsidRDefault="003B1F19" w:rsidP="003B1F19">
      <w:pPr>
        <w:rPr>
          <w:rFonts w:hint="cs"/>
          <w:rtl/>
        </w:rPr>
      </w:pPr>
      <w:r>
        <w:rPr>
          <w:rFonts w:hint="cs"/>
          <w:rtl/>
        </w:rPr>
        <w:t>אני מבקש לבדוק את זה, בסדר?</w:t>
      </w:r>
      <w:r w:rsidR="001A01CF">
        <w:rPr>
          <w:rFonts w:hint="cs"/>
          <w:rtl/>
        </w:rPr>
        <w:t xml:space="preserve"> אנחנו נמשיך הלאה. אתה רוצה להתייחס במשהו?</w:t>
      </w:r>
    </w:p>
    <w:p w:rsidR="001A01CF" w:rsidRDefault="001A01CF" w:rsidP="003B1F19">
      <w:pPr>
        <w:rPr>
          <w:rFonts w:hint="cs"/>
          <w:rtl/>
        </w:rPr>
      </w:pPr>
      <w:bookmarkStart w:id="33" w:name="_ETM_Q1_517944"/>
      <w:bookmarkEnd w:id="33"/>
    </w:p>
    <w:p w:rsidR="001A01CF" w:rsidRDefault="001A01CF" w:rsidP="001A01CF">
      <w:pPr>
        <w:pStyle w:val="a"/>
        <w:keepNext/>
        <w:rPr>
          <w:rFonts w:hint="cs"/>
          <w:rtl/>
        </w:rPr>
      </w:pPr>
      <w:bookmarkStart w:id="34" w:name="_ETM_Q1_518227"/>
      <w:bookmarkStart w:id="35" w:name="_ETM_Q1_517338"/>
      <w:bookmarkEnd w:id="34"/>
      <w:bookmarkEnd w:id="35"/>
      <w:r>
        <w:rPr>
          <w:rtl/>
        </w:rPr>
        <w:t>אוסאמה סעדי (הרשימה המשותפת):</w:t>
      </w:r>
    </w:p>
    <w:p w:rsidR="001A01CF" w:rsidRDefault="001A01CF" w:rsidP="001A01CF">
      <w:pPr>
        <w:pStyle w:val="KeepWithNext"/>
        <w:rPr>
          <w:rFonts w:hint="cs"/>
          <w:rtl/>
        </w:rPr>
      </w:pPr>
    </w:p>
    <w:p w:rsidR="001A01CF" w:rsidRDefault="001A01CF" w:rsidP="001A01CF">
      <w:pPr>
        <w:rPr>
          <w:rFonts w:hint="cs"/>
          <w:rtl/>
        </w:rPr>
      </w:pPr>
      <w:r>
        <w:rPr>
          <w:rFonts w:hint="cs"/>
          <w:rtl/>
        </w:rPr>
        <w:t xml:space="preserve">כן. אני סבור שמאחר </w:t>
      </w:r>
      <w:bookmarkStart w:id="36" w:name="_ETM_Q1_519402"/>
      <w:bookmarkEnd w:id="36"/>
      <w:r>
        <w:rPr>
          <w:rFonts w:hint="cs"/>
          <w:rtl/>
        </w:rPr>
        <w:t>שוועדת הכלכלה קיימה דיונים - - -</w:t>
      </w:r>
    </w:p>
    <w:p w:rsidR="001A01CF" w:rsidRDefault="001A01CF" w:rsidP="001A01CF">
      <w:pPr>
        <w:rPr>
          <w:rFonts w:hint="cs"/>
          <w:rtl/>
        </w:rPr>
      </w:pPr>
      <w:bookmarkStart w:id="37" w:name="_ETM_Q1_524998"/>
      <w:bookmarkEnd w:id="37"/>
    </w:p>
    <w:p w:rsidR="001A01CF" w:rsidRDefault="001A01CF" w:rsidP="001A01CF">
      <w:pPr>
        <w:pStyle w:val="af"/>
        <w:keepNext/>
        <w:rPr>
          <w:rFonts w:hint="cs"/>
          <w:rtl/>
        </w:rPr>
      </w:pPr>
      <w:bookmarkStart w:id="38" w:name="_ETM_Q1_525576"/>
      <w:bookmarkEnd w:id="38"/>
      <w:r>
        <w:rPr>
          <w:rtl/>
        </w:rPr>
        <w:t>היו"ר יואב קיש:</w:t>
      </w:r>
    </w:p>
    <w:p w:rsidR="001A01CF" w:rsidRDefault="001A01CF" w:rsidP="001A01CF">
      <w:pPr>
        <w:pStyle w:val="KeepWithNext"/>
        <w:rPr>
          <w:rFonts w:hint="cs"/>
          <w:rtl/>
        </w:rPr>
      </w:pPr>
    </w:p>
    <w:p w:rsidR="001A01CF" w:rsidRDefault="001A01CF" w:rsidP="001A01CF">
      <w:pPr>
        <w:rPr>
          <w:rFonts w:hint="cs"/>
          <w:rtl/>
        </w:rPr>
      </w:pPr>
      <w:r>
        <w:rPr>
          <w:rFonts w:hint="cs"/>
          <w:rtl/>
        </w:rPr>
        <w:t xml:space="preserve">אני עכשיו בנושא ב', </w:t>
      </w:r>
      <w:bookmarkStart w:id="39" w:name="_ETM_Q1_524961"/>
      <w:bookmarkEnd w:id="39"/>
      <w:r>
        <w:rPr>
          <w:rFonts w:hint="cs"/>
          <w:rtl/>
        </w:rPr>
        <w:t>ידידי.</w:t>
      </w:r>
    </w:p>
    <w:p w:rsidR="001A01CF" w:rsidRDefault="001A01CF" w:rsidP="001A01CF">
      <w:pPr>
        <w:rPr>
          <w:rFonts w:hint="cs"/>
          <w:rtl/>
        </w:rPr>
      </w:pPr>
    </w:p>
    <w:p w:rsidR="001A01CF" w:rsidRDefault="001A01CF" w:rsidP="001A01C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A01CF" w:rsidRDefault="001A01CF" w:rsidP="001A01CF">
      <w:pPr>
        <w:pStyle w:val="KeepWithNext"/>
        <w:rPr>
          <w:rFonts w:hint="cs"/>
          <w:rtl/>
        </w:rPr>
      </w:pPr>
    </w:p>
    <w:p w:rsidR="001A01CF" w:rsidRDefault="001A01CF" w:rsidP="001A01CF">
      <w:pPr>
        <w:rPr>
          <w:rFonts w:hint="cs"/>
          <w:rtl/>
        </w:rPr>
      </w:pPr>
      <w:r>
        <w:rPr>
          <w:rFonts w:hint="cs"/>
          <w:rtl/>
        </w:rPr>
        <w:t>בנושא ב', רצח ילדים.</w:t>
      </w:r>
    </w:p>
    <w:p w:rsidR="001C476A" w:rsidRDefault="001C476A" w:rsidP="001C476A">
      <w:pPr>
        <w:rPr>
          <w:rFonts w:hint="cs"/>
          <w:rtl/>
        </w:rPr>
      </w:pPr>
      <w:bookmarkStart w:id="40" w:name="_ETM_Q1_531085"/>
      <w:bookmarkEnd w:id="40"/>
    </w:p>
    <w:p w:rsidR="001C476A" w:rsidRDefault="001C476A" w:rsidP="001C47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C476A" w:rsidRDefault="001C476A" w:rsidP="001C476A">
      <w:pPr>
        <w:pStyle w:val="KeepWithNext"/>
        <w:rPr>
          <w:rFonts w:hint="cs"/>
          <w:rtl/>
        </w:rPr>
      </w:pPr>
    </w:p>
    <w:p w:rsidR="001C476A" w:rsidRDefault="001A01CF" w:rsidP="001C476A">
      <w:pPr>
        <w:rPr>
          <w:rFonts w:hint="cs"/>
          <w:rtl/>
        </w:rPr>
      </w:pPr>
      <w:r>
        <w:rPr>
          <w:rFonts w:hint="cs"/>
          <w:rtl/>
        </w:rPr>
        <w:t xml:space="preserve">נושא ב'. זה לא סעיף א'. אני </w:t>
      </w:r>
      <w:bookmarkStart w:id="41" w:name="_ETM_Q1_535450"/>
      <w:bookmarkEnd w:id="41"/>
      <w:r>
        <w:rPr>
          <w:rFonts w:hint="cs"/>
          <w:rtl/>
        </w:rPr>
        <w:t>מבקש תשובה לגבי המציעים.</w:t>
      </w:r>
    </w:p>
    <w:p w:rsidR="001A01CF" w:rsidRDefault="001A01CF" w:rsidP="001C476A">
      <w:pPr>
        <w:rPr>
          <w:rFonts w:hint="cs"/>
          <w:rtl/>
        </w:rPr>
      </w:pPr>
      <w:bookmarkStart w:id="42" w:name="_ETM_Q1_539808"/>
      <w:bookmarkEnd w:id="42"/>
    </w:p>
    <w:p w:rsidR="001A01CF" w:rsidRDefault="001A01CF" w:rsidP="001C476A">
      <w:pPr>
        <w:rPr>
          <w:rFonts w:hint="cs"/>
          <w:rtl/>
        </w:rPr>
      </w:pPr>
      <w:bookmarkStart w:id="43" w:name="_ETM_Q1_540153"/>
      <w:bookmarkEnd w:id="43"/>
      <w:r>
        <w:rPr>
          <w:rFonts w:hint="cs"/>
          <w:rtl/>
        </w:rPr>
        <w:t>אני עובר לסעיף ג'.</w:t>
      </w:r>
    </w:p>
    <w:p w:rsidR="001C476A" w:rsidRDefault="001C476A" w:rsidP="001C476A">
      <w:pPr>
        <w:rPr>
          <w:rFonts w:hint="cs"/>
          <w:rtl/>
        </w:rPr>
      </w:pPr>
    </w:p>
    <w:p w:rsidR="001C476A" w:rsidRDefault="001C476A" w:rsidP="001C476A">
      <w:pPr>
        <w:pStyle w:val="-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C476A" w:rsidRDefault="001C476A" w:rsidP="001C476A">
      <w:pPr>
        <w:pStyle w:val="KeepWithNext"/>
        <w:rPr>
          <w:rFonts w:hint="cs"/>
          <w:rtl/>
        </w:rPr>
      </w:pPr>
    </w:p>
    <w:p w:rsidR="001C476A" w:rsidRDefault="001A01CF" w:rsidP="001C476A">
      <w:pPr>
        <w:rPr>
          <w:rFonts w:hint="cs"/>
          <w:rtl/>
        </w:rPr>
      </w:pPr>
      <w:r>
        <w:rPr>
          <w:rFonts w:hint="cs"/>
          <w:rtl/>
        </w:rPr>
        <w:t xml:space="preserve">לגבי מסעוד גנאים, אני </w:t>
      </w:r>
      <w:bookmarkStart w:id="44" w:name="_ETM_Q1_543730"/>
      <w:bookmarkEnd w:id="44"/>
      <w:r>
        <w:rPr>
          <w:rFonts w:hint="cs"/>
          <w:rtl/>
        </w:rPr>
        <w:t>חושב ש</w:t>
      </w:r>
      <w:r w:rsidR="001C476A">
        <w:rPr>
          <w:rFonts w:hint="cs"/>
          <w:rtl/>
        </w:rPr>
        <w:t>אין לנו בעיה</w:t>
      </w:r>
      <w:r>
        <w:rPr>
          <w:rFonts w:hint="cs"/>
          <w:rtl/>
        </w:rPr>
        <w:t>.</w:t>
      </w:r>
    </w:p>
    <w:p w:rsidR="00D875D0" w:rsidRDefault="00D875D0" w:rsidP="001C476A">
      <w:pPr>
        <w:rPr>
          <w:rFonts w:hint="cs"/>
          <w:rtl/>
        </w:rPr>
      </w:pPr>
    </w:p>
    <w:p w:rsidR="001C476A" w:rsidRDefault="001C476A" w:rsidP="001C47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C476A" w:rsidRDefault="001C476A" w:rsidP="001C476A">
      <w:pPr>
        <w:pStyle w:val="KeepWithNext"/>
        <w:rPr>
          <w:rFonts w:hint="cs"/>
          <w:rtl/>
        </w:rPr>
      </w:pPr>
    </w:p>
    <w:p w:rsidR="001C476A" w:rsidRDefault="001A01CF" w:rsidP="001C476A">
      <w:pPr>
        <w:rPr>
          <w:rFonts w:hint="cs"/>
          <w:rtl/>
        </w:rPr>
      </w:pPr>
      <w:r>
        <w:rPr>
          <w:rFonts w:hint="cs"/>
          <w:rtl/>
        </w:rPr>
        <w:t>אני רוצה לוודא שהמציעים</w:t>
      </w:r>
      <w:r w:rsidR="00B62C48">
        <w:rPr>
          <w:rFonts w:hint="cs"/>
          <w:rtl/>
        </w:rPr>
        <w:t xml:space="preserve"> - - - וזה לא</w:t>
      </w:r>
      <w:bookmarkStart w:id="45" w:name="_ETM_Q1_546355"/>
      <w:bookmarkEnd w:id="45"/>
      <w:r w:rsidR="00B62C48">
        <w:rPr>
          <w:rFonts w:hint="cs"/>
          <w:rtl/>
        </w:rPr>
        <w:t xml:space="preserve"> רק על דעת ראשי הוועדות.</w:t>
      </w:r>
    </w:p>
    <w:p w:rsidR="00B62C48" w:rsidRDefault="00B62C48" w:rsidP="001C476A">
      <w:pPr>
        <w:rPr>
          <w:rFonts w:hint="cs"/>
          <w:rtl/>
        </w:rPr>
      </w:pPr>
    </w:p>
    <w:p w:rsidR="00B62C48" w:rsidRDefault="00B62C48" w:rsidP="00B62C4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62C48" w:rsidRDefault="00B62C48" w:rsidP="00B62C48">
      <w:pPr>
        <w:pStyle w:val="KeepWithNext"/>
        <w:rPr>
          <w:rFonts w:hint="cs"/>
          <w:rtl/>
          <w:lang w:eastAsia="he-IL"/>
        </w:rPr>
      </w:pPr>
    </w:p>
    <w:p w:rsidR="00B62C48" w:rsidRDefault="00B62C48" w:rsidP="00B62C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מסעוד גנאים, אנחנו אין </w:t>
      </w:r>
      <w:bookmarkStart w:id="46" w:name="_ETM_Q1_549799"/>
      <w:bookmarkEnd w:id="46"/>
      <w:r>
        <w:rPr>
          <w:rFonts w:hint="cs"/>
          <w:rtl/>
          <w:lang w:eastAsia="he-IL"/>
        </w:rPr>
        <w:t>לנו בעיה.</w:t>
      </w:r>
    </w:p>
    <w:p w:rsidR="00B62C48" w:rsidRDefault="00B62C48" w:rsidP="00B62C48">
      <w:pPr>
        <w:rPr>
          <w:rFonts w:hint="cs"/>
          <w:rtl/>
          <w:lang w:eastAsia="he-IL"/>
        </w:rPr>
      </w:pPr>
    </w:p>
    <w:p w:rsidR="00B62C48" w:rsidRDefault="00B62C48" w:rsidP="00B62C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62C48" w:rsidRDefault="00B62C48" w:rsidP="00B62C48">
      <w:pPr>
        <w:pStyle w:val="KeepWithNext"/>
        <w:rPr>
          <w:rFonts w:hint="cs"/>
          <w:rtl/>
          <w:lang w:eastAsia="he-IL"/>
        </w:rPr>
      </w:pPr>
    </w:p>
    <w:p w:rsidR="00B62C48" w:rsidRDefault="00B62C48" w:rsidP="00B62C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 היא בודקת.</w:t>
      </w:r>
    </w:p>
    <w:p w:rsidR="00B62C48" w:rsidRDefault="00B62C48" w:rsidP="00B62C48">
      <w:pPr>
        <w:rPr>
          <w:rFonts w:hint="cs"/>
          <w:rtl/>
          <w:lang w:eastAsia="he-IL"/>
        </w:rPr>
      </w:pPr>
      <w:bookmarkStart w:id="47" w:name="_ETM_Q1_555653"/>
      <w:bookmarkEnd w:id="47"/>
    </w:p>
    <w:p w:rsidR="00B62C48" w:rsidRDefault="00B62C48" w:rsidP="00B62C48">
      <w:pPr>
        <w:rPr>
          <w:rFonts w:hint="cs"/>
          <w:rtl/>
          <w:lang w:eastAsia="he-IL"/>
        </w:rPr>
      </w:pPr>
      <w:bookmarkStart w:id="48" w:name="_ETM_Q1_555953"/>
      <w:bookmarkEnd w:id="48"/>
      <w:r>
        <w:rPr>
          <w:rFonts w:hint="cs"/>
          <w:rtl/>
          <w:lang w:eastAsia="he-IL"/>
        </w:rPr>
        <w:t>מלכיאלי, אתה יכול לשאול את גואטה?</w:t>
      </w:r>
    </w:p>
    <w:p w:rsidR="00B62C48" w:rsidRDefault="00B62C48" w:rsidP="00B62C48">
      <w:pPr>
        <w:rPr>
          <w:rFonts w:hint="cs"/>
          <w:rtl/>
          <w:lang w:eastAsia="he-IL"/>
        </w:rPr>
      </w:pPr>
    </w:p>
    <w:p w:rsidR="00B62C48" w:rsidRDefault="00B62C48" w:rsidP="00B62C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עם מי </w:t>
      </w:r>
      <w:bookmarkStart w:id="49" w:name="_ETM_Q1_557166"/>
      <w:bookmarkEnd w:id="49"/>
      <w:r>
        <w:rPr>
          <w:rFonts w:hint="cs"/>
          <w:rtl/>
          <w:lang w:eastAsia="he-IL"/>
        </w:rPr>
        <w:t>את מדברת?</w:t>
      </w:r>
    </w:p>
    <w:p w:rsidR="00B62C48" w:rsidRDefault="00B62C48" w:rsidP="00B62C48">
      <w:pPr>
        <w:rPr>
          <w:rFonts w:hint="cs"/>
          <w:rtl/>
          <w:lang w:eastAsia="he-IL"/>
        </w:rPr>
      </w:pPr>
      <w:bookmarkStart w:id="50" w:name="_ETM_Q1_556270"/>
      <w:bookmarkEnd w:id="50"/>
    </w:p>
    <w:p w:rsidR="00B62C48" w:rsidRDefault="00B62C48" w:rsidP="00B62C48">
      <w:pPr>
        <w:pStyle w:val="af1"/>
        <w:keepNext/>
        <w:rPr>
          <w:rFonts w:hint="cs"/>
          <w:rtl/>
          <w:lang w:eastAsia="he-IL"/>
        </w:rPr>
      </w:pPr>
      <w:bookmarkStart w:id="51" w:name="_ETM_Q1_556457"/>
      <w:bookmarkStart w:id="52" w:name="_ETM_Q1_557840"/>
      <w:bookmarkEnd w:id="51"/>
      <w:bookmarkEnd w:id="52"/>
      <w:r>
        <w:rPr>
          <w:rtl/>
          <w:lang w:eastAsia="he-IL"/>
        </w:rPr>
        <w:t>תמי ברנע:</w:t>
      </w:r>
    </w:p>
    <w:p w:rsidR="00B62C48" w:rsidRDefault="00B62C48" w:rsidP="00B62C48">
      <w:pPr>
        <w:pStyle w:val="KeepWithNext"/>
        <w:rPr>
          <w:rFonts w:hint="cs"/>
          <w:rtl/>
          <w:lang w:eastAsia="he-IL"/>
        </w:rPr>
      </w:pPr>
    </w:p>
    <w:p w:rsidR="00B62C48" w:rsidRDefault="00B62C48" w:rsidP="00B62C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שואל את יפעת שאשא ביטון אם היא דברה </w:t>
      </w:r>
      <w:bookmarkStart w:id="53" w:name="_ETM_Q1_561342"/>
      <w:bookmarkEnd w:id="53"/>
      <w:r>
        <w:rPr>
          <w:rFonts w:hint="cs"/>
          <w:rtl/>
          <w:lang w:eastAsia="he-IL"/>
        </w:rPr>
        <w:t>אתם.</w:t>
      </w:r>
    </w:p>
    <w:p w:rsidR="00B62C48" w:rsidRDefault="00B62C48" w:rsidP="00B62C48">
      <w:pPr>
        <w:pStyle w:val="af"/>
        <w:keepNext/>
        <w:rPr>
          <w:rFonts w:hint="cs"/>
          <w:rtl/>
        </w:rPr>
      </w:pPr>
      <w:bookmarkStart w:id="54" w:name="_ETM_Q1_560832"/>
      <w:bookmarkStart w:id="55" w:name="_ETM_Q1_561148"/>
      <w:bookmarkEnd w:id="54"/>
      <w:bookmarkEnd w:id="55"/>
      <w:r>
        <w:rPr>
          <w:rtl/>
        </w:rPr>
        <w:t>היו"ר יואב קיש:</w:t>
      </w:r>
    </w:p>
    <w:p w:rsidR="00B62C48" w:rsidRDefault="00B62C48" w:rsidP="00B62C48">
      <w:pPr>
        <w:pStyle w:val="KeepWithNext"/>
        <w:rPr>
          <w:rFonts w:hint="cs"/>
          <w:rtl/>
          <w:lang w:eastAsia="he-IL"/>
        </w:rPr>
      </w:pPr>
    </w:p>
    <w:p w:rsidR="00B62C48" w:rsidRDefault="00B62C48" w:rsidP="00B62C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אומר שמסעוד בסדר. אתה רק תבדוק שגואטה גם מסכים </w:t>
      </w:r>
      <w:bookmarkStart w:id="56" w:name="_ETM_Q1_563528"/>
      <w:bookmarkEnd w:id="56"/>
      <w:r>
        <w:rPr>
          <w:rFonts w:hint="cs"/>
          <w:rtl/>
          <w:lang w:eastAsia="he-IL"/>
        </w:rPr>
        <w:t>שההצעה בסעיף ב' תעבור מוועדת העבודה והרווחה לוועדה לזכויות הילד.</w:t>
      </w:r>
    </w:p>
    <w:p w:rsidR="00B62C48" w:rsidRDefault="00D875D0" w:rsidP="00D875D0">
      <w:pPr>
        <w:pStyle w:val="a0"/>
        <w:keepNext/>
        <w:rPr>
          <w:rFonts w:hint="cs"/>
          <w:rtl/>
          <w:lang w:eastAsia="he-IL"/>
        </w:rPr>
      </w:pPr>
      <w:bookmarkStart w:id="57" w:name="_ETM_Q1_573074"/>
      <w:bookmarkEnd w:id="57"/>
      <w:r>
        <w:rPr>
          <w:rtl/>
          <w:lang w:eastAsia="he-IL"/>
        </w:rPr>
        <w:br w:type="page"/>
        <w:t>חילופין בראשות הוועדה המשותפת לוועדה המיוחדת לדיון בהצ"ח התכנון והבניה (תיקון - פיצול דירות) ובסעיפים מהצעת חוק ההסדרים ולוועדת החוקה, חוק ומשפט, לדיון בהצעת חוק פינוי בינוי (מ/1023) ו-(מ/1024).</w:t>
      </w:r>
    </w:p>
    <w:p w:rsidR="00D875D0" w:rsidRDefault="00D875D0" w:rsidP="00D875D0">
      <w:pPr>
        <w:pStyle w:val="KeepWithNext"/>
        <w:rPr>
          <w:rFonts w:hint="cs"/>
          <w:rtl/>
          <w:lang w:eastAsia="he-IL"/>
        </w:rPr>
      </w:pPr>
    </w:p>
    <w:p w:rsidR="00CD61C6" w:rsidRPr="00CD61C6" w:rsidRDefault="00CD61C6" w:rsidP="00CD61C6">
      <w:pPr>
        <w:rPr>
          <w:rFonts w:hint="cs"/>
          <w:rtl/>
          <w:lang w:eastAsia="he-IL"/>
        </w:rPr>
      </w:pPr>
    </w:p>
    <w:p w:rsidR="00D875D0" w:rsidRDefault="00D875D0" w:rsidP="00D875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75D0" w:rsidRDefault="00D875D0" w:rsidP="00D875D0">
      <w:pPr>
        <w:pStyle w:val="KeepWithNext"/>
        <w:rPr>
          <w:rFonts w:hint="cs"/>
          <w:rtl/>
          <w:lang w:eastAsia="he-IL"/>
        </w:rPr>
      </w:pPr>
    </w:p>
    <w:p w:rsidR="00B62C48" w:rsidRDefault="00B62C48" w:rsidP="007955F5">
      <w:pPr>
        <w:rPr>
          <w:rFonts w:hint="cs"/>
          <w:rtl/>
          <w:lang w:eastAsia="he-IL"/>
        </w:rPr>
      </w:pPr>
      <w:bookmarkStart w:id="58" w:name="_ETM_Q1_573403"/>
      <w:bookmarkEnd w:id="58"/>
      <w:r>
        <w:rPr>
          <w:rFonts w:hint="cs"/>
          <w:rtl/>
          <w:lang w:eastAsia="he-IL"/>
        </w:rPr>
        <w:t>ג':</w:t>
      </w:r>
      <w:r w:rsidR="00BC2D4A">
        <w:rPr>
          <w:rFonts w:hint="cs"/>
          <w:rtl/>
          <w:lang w:eastAsia="he-IL"/>
        </w:rPr>
        <w:t xml:space="preserve"> </w:t>
      </w:r>
      <w:r w:rsidR="00BC2D4A" w:rsidRPr="00BC2D4A">
        <w:rPr>
          <w:rtl/>
          <w:lang w:eastAsia="he-IL"/>
        </w:rPr>
        <w:t>חילופין בראשות הוועדה המשותפת לוועדה המיוחדת לדיון בהצ"ח התכנון והבניה (תיקון - פיצול דירות)</w:t>
      </w:r>
      <w:r w:rsidR="007955F5">
        <w:rPr>
          <w:rFonts w:hint="cs"/>
          <w:rtl/>
          <w:lang w:eastAsia="he-IL"/>
        </w:rPr>
        <w:t xml:space="preserve"> –</w:t>
      </w:r>
      <w:r w:rsidR="00BC2D4A" w:rsidRPr="00BC2D4A">
        <w:rPr>
          <w:rtl/>
          <w:lang w:eastAsia="he-IL"/>
        </w:rPr>
        <w:t xml:space="preserve"> </w:t>
      </w:r>
      <w:r w:rsidR="00BC2D4A">
        <w:rPr>
          <w:rFonts w:hint="cs"/>
          <w:rtl/>
          <w:lang w:eastAsia="he-IL"/>
        </w:rPr>
        <w:t>זו ועדת הרפורמות. על זה כבר החלטנו, לא?</w:t>
      </w:r>
    </w:p>
    <w:p w:rsidR="00BC2D4A" w:rsidRDefault="00BC2D4A" w:rsidP="00BC2D4A">
      <w:pPr>
        <w:rPr>
          <w:rFonts w:hint="cs"/>
          <w:rtl/>
          <w:lang w:eastAsia="he-IL"/>
        </w:rPr>
      </w:pPr>
    </w:p>
    <w:p w:rsidR="00BC2D4A" w:rsidRDefault="00BC2D4A" w:rsidP="00BC2D4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C2D4A" w:rsidRDefault="00BC2D4A" w:rsidP="00BC2D4A">
      <w:pPr>
        <w:pStyle w:val="KeepWithNext"/>
        <w:rPr>
          <w:rFonts w:hint="cs"/>
          <w:rtl/>
          <w:lang w:eastAsia="he-IL"/>
        </w:rPr>
      </w:pPr>
    </w:p>
    <w:p w:rsidR="00BC2D4A" w:rsidRDefault="00BC2D4A" w:rsidP="00BC2D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59" w:name="_ETM_Q1_587976"/>
      <w:bookmarkEnd w:id="59"/>
      <w:r>
        <w:rPr>
          <w:rFonts w:hint="cs"/>
          <w:rtl/>
          <w:lang w:eastAsia="he-IL"/>
        </w:rPr>
        <w:t xml:space="preserve">החלטנו על יו"ר ועדת הרפורמות. יש ועדה משותפת של ועדת </w:t>
      </w:r>
      <w:bookmarkStart w:id="60" w:name="_ETM_Q1_589115"/>
      <w:bookmarkEnd w:id="60"/>
      <w:r>
        <w:rPr>
          <w:rFonts w:hint="cs"/>
          <w:rtl/>
          <w:lang w:eastAsia="he-IL"/>
        </w:rPr>
        <w:t>חוקה לדיון בשתי הצעות החוק - - -</w:t>
      </w:r>
    </w:p>
    <w:p w:rsidR="00BC2D4A" w:rsidRDefault="00BC2D4A" w:rsidP="00BC2D4A">
      <w:pPr>
        <w:rPr>
          <w:rFonts w:hint="cs"/>
          <w:rtl/>
          <w:lang w:eastAsia="he-IL"/>
        </w:rPr>
      </w:pPr>
      <w:bookmarkStart w:id="61" w:name="_ETM_Q1_589992"/>
      <w:bookmarkEnd w:id="61"/>
    </w:p>
    <w:p w:rsidR="00BC2D4A" w:rsidRDefault="00BC2D4A" w:rsidP="00BC2D4A">
      <w:pPr>
        <w:pStyle w:val="af"/>
        <w:keepNext/>
        <w:rPr>
          <w:rFonts w:hint="cs"/>
          <w:rtl/>
        </w:rPr>
      </w:pPr>
      <w:bookmarkStart w:id="62" w:name="_ETM_Q1_590362"/>
      <w:bookmarkEnd w:id="62"/>
      <w:r>
        <w:rPr>
          <w:rtl/>
        </w:rPr>
        <w:t>היו"ר יואב קיש:</w:t>
      </w:r>
    </w:p>
    <w:p w:rsidR="00BC2D4A" w:rsidRDefault="00BC2D4A" w:rsidP="00BC2D4A">
      <w:pPr>
        <w:pStyle w:val="KeepWithNext"/>
        <w:rPr>
          <w:rFonts w:hint="cs"/>
          <w:rtl/>
          <w:lang w:eastAsia="he-IL"/>
        </w:rPr>
      </w:pPr>
    </w:p>
    <w:p w:rsidR="00B62C48" w:rsidRDefault="007955F5" w:rsidP="00B62C48">
      <w:pPr>
        <w:pStyle w:val="KeepWithNext"/>
        <w:rPr>
          <w:rFonts w:hint="cs"/>
          <w:rtl/>
        </w:rPr>
      </w:pPr>
      <w:r>
        <w:rPr>
          <w:rFonts w:hint="cs"/>
          <w:rtl/>
          <w:lang w:eastAsia="he-IL"/>
        </w:rPr>
        <w:tab/>
      </w:r>
      <w:r w:rsidRPr="00BC2D4A">
        <w:rPr>
          <w:rtl/>
          <w:lang w:eastAsia="he-IL"/>
        </w:rPr>
        <w:t>ובסעיפים מהצעת חוק ההסדרים ולוועדת החוקה, חוק ומשפט, לדיון בהצעת חוק פינוי בינוי (מ/1023) ו-(מ/1024).</w:t>
      </w:r>
      <w:r>
        <w:rPr>
          <w:rFonts w:hint="cs"/>
          <w:rtl/>
        </w:rPr>
        <w:t xml:space="preserve"> במקום חבר הכנסת אלי כהן, תכהן חברת </w:t>
      </w:r>
      <w:bookmarkStart w:id="63" w:name="_ETM_Q1_602985"/>
      <w:bookmarkEnd w:id="63"/>
      <w:r>
        <w:rPr>
          <w:rFonts w:hint="cs"/>
          <w:rtl/>
        </w:rPr>
        <w:t xml:space="preserve">הכנסת רחל עזריה כיו"ר הוועדה המשותפת מטעם הוועדה המיוחדת. מישהו </w:t>
      </w:r>
      <w:bookmarkStart w:id="64" w:name="_ETM_Q1_606215"/>
      <w:bookmarkEnd w:id="64"/>
      <w:r>
        <w:rPr>
          <w:rFonts w:hint="cs"/>
          <w:rtl/>
        </w:rPr>
        <w:t>רוצה להתייחס?</w:t>
      </w:r>
    </w:p>
    <w:p w:rsidR="00B62C48" w:rsidRDefault="00B62C48" w:rsidP="00B62C48">
      <w:pPr>
        <w:rPr>
          <w:rFonts w:hint="cs"/>
          <w:rtl/>
        </w:rPr>
      </w:pPr>
    </w:p>
    <w:p w:rsidR="001C476A" w:rsidRDefault="007955F5" w:rsidP="001C476A">
      <w:pPr>
        <w:rPr>
          <w:rFonts w:hint="cs"/>
          <w:rtl/>
        </w:rPr>
      </w:pPr>
      <w:r>
        <w:rPr>
          <w:rFonts w:hint="cs"/>
          <w:rtl/>
        </w:rPr>
        <w:t>מי בעד, שירים את ידו.</w:t>
      </w:r>
    </w:p>
    <w:p w:rsidR="007955F5" w:rsidRDefault="007955F5" w:rsidP="001C476A">
      <w:pPr>
        <w:rPr>
          <w:rFonts w:hint="cs"/>
          <w:rtl/>
        </w:rPr>
      </w:pPr>
    </w:p>
    <w:p w:rsidR="007955F5" w:rsidRDefault="007955F5" w:rsidP="007955F5">
      <w:pPr>
        <w:pStyle w:val="aa"/>
        <w:keepNext/>
        <w:rPr>
          <w:rFonts w:hint="eastAsia"/>
          <w:rtl/>
        </w:rPr>
      </w:pPr>
      <w:bookmarkStart w:id="65" w:name="_ETM_Q1_612221"/>
      <w:bookmarkStart w:id="66" w:name="_ETM_Q1_612232"/>
      <w:bookmarkEnd w:id="65"/>
      <w:bookmarkEnd w:id="66"/>
      <w:r>
        <w:rPr>
          <w:rFonts w:hint="eastAsia"/>
          <w:rtl/>
        </w:rPr>
        <w:t>הצבעה</w:t>
      </w:r>
    </w:p>
    <w:p w:rsidR="007955F5" w:rsidRDefault="007955F5" w:rsidP="007955F5">
      <w:pPr>
        <w:pStyle w:val="--"/>
        <w:keepNext/>
        <w:rPr>
          <w:rFonts w:hint="cs"/>
          <w:rtl/>
        </w:rPr>
      </w:pPr>
    </w:p>
    <w:p w:rsidR="007955F5" w:rsidRDefault="007955F5" w:rsidP="007955F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7955F5" w:rsidRDefault="007955F5" w:rsidP="00DC6A39">
      <w:pPr>
        <w:pStyle w:val="ab"/>
        <w:rPr>
          <w:rFonts w:hint="cs"/>
          <w:rtl/>
        </w:rPr>
      </w:pPr>
      <w:r w:rsidRPr="00C8186F">
        <w:rPr>
          <w:rFonts w:hint="cs"/>
          <w:rtl/>
        </w:rPr>
        <w:t>ההצעה</w:t>
      </w:r>
      <w:r w:rsidR="00C8186F" w:rsidRPr="00C8186F">
        <w:rPr>
          <w:rFonts w:hint="cs"/>
          <w:rtl/>
        </w:rPr>
        <w:t xml:space="preserve"> </w:t>
      </w:r>
      <w:r w:rsidR="00DC6A39">
        <w:rPr>
          <w:rFonts w:hint="cs"/>
          <w:rtl/>
        </w:rPr>
        <w:t>בדבר מינוי חבר</w:t>
      </w:r>
      <w:r w:rsidR="00C8186F" w:rsidRPr="00C8186F">
        <w:rPr>
          <w:rFonts w:hint="cs"/>
          <w:rtl/>
        </w:rPr>
        <w:t xml:space="preserve">ת </w:t>
      </w:r>
      <w:r w:rsidR="00DC6A39">
        <w:rPr>
          <w:rFonts w:hint="cs"/>
          <w:rtl/>
        </w:rPr>
        <w:t xml:space="preserve">הכנסת </w:t>
      </w:r>
      <w:r w:rsidR="00C8186F" w:rsidRPr="00C8186F">
        <w:rPr>
          <w:rFonts w:hint="cs"/>
          <w:rtl/>
        </w:rPr>
        <w:t xml:space="preserve">רחל עזריה </w:t>
      </w:r>
      <w:r w:rsidR="00DC6A39">
        <w:rPr>
          <w:rFonts w:hint="cs"/>
          <w:rtl/>
        </w:rPr>
        <w:t>ל</w:t>
      </w:r>
      <w:r w:rsidR="00C8186F" w:rsidRPr="00C8186F">
        <w:rPr>
          <w:rFonts w:hint="cs"/>
          <w:rtl/>
        </w:rPr>
        <w:t xml:space="preserve">יושבת-ראש </w:t>
      </w:r>
      <w:r w:rsidR="00C8186F" w:rsidRPr="00C8186F">
        <w:rPr>
          <w:rtl/>
        </w:rPr>
        <w:t>הוועדה המשותפת לוועדה המיוחדת לדיון בהצ"ח התכנון והבניה (תיקון - פיצול דירות) ובסעיפים מהצעת חוק ההסדרים ולוועדת החוקה, חוק ומשפט, לדיון בהצעת חוק פינוי בינוי (מ/1023) ו-(מ/1024)</w:t>
      </w:r>
      <w:r w:rsidR="00C8186F" w:rsidRPr="00C8186F">
        <w:rPr>
          <w:rFonts w:hint="cs"/>
          <w:rtl/>
        </w:rPr>
        <w:t>, נתקבלה.</w:t>
      </w:r>
      <w:bookmarkStart w:id="67" w:name="_ETM_Q1_611226"/>
      <w:bookmarkEnd w:id="67"/>
    </w:p>
    <w:p w:rsidR="008D0CA2" w:rsidRDefault="008D0CA2" w:rsidP="008D0CA2">
      <w:pPr>
        <w:rPr>
          <w:rFonts w:hint="cs"/>
          <w:rtl/>
        </w:rPr>
      </w:pPr>
    </w:p>
    <w:p w:rsidR="008D0CA2" w:rsidRDefault="008D0CA2" w:rsidP="008D0CA2">
      <w:pPr>
        <w:pStyle w:val="af"/>
        <w:keepNext/>
        <w:rPr>
          <w:rtl/>
        </w:rPr>
      </w:pPr>
      <w:bookmarkStart w:id="68" w:name="_ETM_Q1_611619"/>
      <w:bookmarkEnd w:id="68"/>
      <w:r>
        <w:rPr>
          <w:rtl/>
        </w:rPr>
        <w:t>היו"ר יואב קיש:</w:t>
      </w:r>
    </w:p>
    <w:p w:rsidR="008D0CA2" w:rsidRDefault="008D0CA2" w:rsidP="008D0CA2">
      <w:pPr>
        <w:pStyle w:val="KeepWithNext"/>
        <w:rPr>
          <w:rtl/>
        </w:rPr>
      </w:pPr>
    </w:p>
    <w:p w:rsidR="001C476A" w:rsidRDefault="001C476A" w:rsidP="001C476A">
      <w:pPr>
        <w:rPr>
          <w:rFonts w:hint="cs"/>
          <w:rtl/>
        </w:rPr>
      </w:pPr>
      <w:bookmarkStart w:id="69" w:name="_ETM_Q1_608692"/>
      <w:bookmarkEnd w:id="69"/>
      <w:r>
        <w:rPr>
          <w:rFonts w:hint="cs"/>
          <w:rtl/>
        </w:rPr>
        <w:t>פה אחד.</w:t>
      </w:r>
    </w:p>
    <w:p w:rsidR="008D0CA2" w:rsidRDefault="008D0CA2" w:rsidP="001C476A">
      <w:pPr>
        <w:rPr>
          <w:rFonts w:hint="cs"/>
          <w:rtl/>
        </w:rPr>
      </w:pPr>
    </w:p>
    <w:p w:rsidR="008D0CA2" w:rsidRDefault="008D0CA2" w:rsidP="008D0CA2">
      <w:pPr>
        <w:pStyle w:val="a"/>
        <w:keepNext/>
        <w:rPr>
          <w:rFonts w:hint="cs"/>
          <w:rtl/>
        </w:rPr>
      </w:pPr>
      <w:r>
        <w:rPr>
          <w:rtl/>
        </w:rPr>
        <w:t>מיכאל מלכיאלי (ש"ס):</w:t>
      </w:r>
    </w:p>
    <w:p w:rsidR="008D0CA2" w:rsidRDefault="008D0CA2" w:rsidP="008D0CA2">
      <w:pPr>
        <w:pStyle w:val="KeepWithNext"/>
        <w:rPr>
          <w:rFonts w:hint="cs"/>
          <w:rtl/>
        </w:rPr>
      </w:pPr>
    </w:p>
    <w:p w:rsidR="008D0CA2" w:rsidRDefault="008D0CA2" w:rsidP="008D0CA2">
      <w:pPr>
        <w:rPr>
          <w:rFonts w:hint="cs"/>
          <w:rtl/>
        </w:rPr>
      </w:pPr>
      <w:r>
        <w:rPr>
          <w:rFonts w:hint="cs"/>
          <w:rtl/>
        </w:rPr>
        <w:t xml:space="preserve">אני עם יגאל כרגע על הקו. הוא טוען שהנושא הוא לא </w:t>
      </w:r>
      <w:bookmarkStart w:id="70" w:name="_ETM_Q1_617056"/>
      <w:bookmarkEnd w:id="70"/>
      <w:r>
        <w:rPr>
          <w:rFonts w:hint="cs"/>
          <w:rtl/>
        </w:rPr>
        <w:t>הילדים בכלל.</w:t>
      </w:r>
    </w:p>
    <w:p w:rsidR="008D0CA2" w:rsidRDefault="008D0CA2" w:rsidP="008D0CA2">
      <w:pPr>
        <w:rPr>
          <w:rFonts w:hint="cs"/>
          <w:rtl/>
        </w:rPr>
      </w:pPr>
    </w:p>
    <w:p w:rsidR="008D0CA2" w:rsidRDefault="002E43BE" w:rsidP="002E43B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E43BE" w:rsidRDefault="002E43BE" w:rsidP="002E43BE">
      <w:pPr>
        <w:pStyle w:val="KeepWithNext"/>
        <w:rPr>
          <w:rFonts w:hint="cs"/>
          <w:rtl/>
        </w:rPr>
      </w:pPr>
    </w:p>
    <w:p w:rsidR="002E43BE" w:rsidRDefault="002E43BE" w:rsidP="002E43BE">
      <w:pPr>
        <w:rPr>
          <w:rFonts w:hint="cs"/>
          <w:rtl/>
        </w:rPr>
      </w:pPr>
      <w:r>
        <w:rPr>
          <w:rFonts w:hint="cs"/>
          <w:rtl/>
        </w:rPr>
        <w:t xml:space="preserve">אני לא יודע. אני שואל אם דברו אתו והוא </w:t>
      </w:r>
      <w:bookmarkStart w:id="71" w:name="_ETM_Q1_620790"/>
      <w:bookmarkEnd w:id="71"/>
      <w:r>
        <w:rPr>
          <w:rFonts w:hint="cs"/>
          <w:rtl/>
        </w:rPr>
        <w:t>מסכים.</w:t>
      </w:r>
    </w:p>
    <w:p w:rsidR="001C476A" w:rsidRDefault="001C476A" w:rsidP="001C476A">
      <w:pPr>
        <w:rPr>
          <w:rFonts w:hint="cs"/>
          <w:rtl/>
        </w:rPr>
      </w:pPr>
    </w:p>
    <w:p w:rsidR="002E43BE" w:rsidRDefault="002E43BE" w:rsidP="002E43B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תמי ברנע:</w:t>
      </w:r>
    </w:p>
    <w:p w:rsidR="002E43BE" w:rsidRDefault="002E43BE" w:rsidP="002E43BE">
      <w:pPr>
        <w:pStyle w:val="KeepWithNext"/>
        <w:rPr>
          <w:rFonts w:hint="cs"/>
          <w:rtl/>
          <w:lang w:eastAsia="he-IL"/>
        </w:rPr>
      </w:pPr>
    </w:p>
    <w:p w:rsidR="002E43BE" w:rsidRDefault="002E43BE" w:rsidP="002E43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אתו לא דברו - - -</w:t>
      </w:r>
    </w:p>
    <w:p w:rsidR="002E43BE" w:rsidRDefault="002E43BE" w:rsidP="002E43BE">
      <w:pPr>
        <w:rPr>
          <w:rFonts w:hint="cs"/>
          <w:rtl/>
          <w:lang w:eastAsia="he-IL"/>
        </w:rPr>
      </w:pPr>
      <w:bookmarkStart w:id="72" w:name="_ETM_Q1_620745"/>
      <w:bookmarkEnd w:id="72"/>
    </w:p>
    <w:p w:rsidR="002E43BE" w:rsidRDefault="002E43BE" w:rsidP="002E43BE">
      <w:pPr>
        <w:pStyle w:val="a"/>
        <w:keepNext/>
        <w:rPr>
          <w:rFonts w:hint="cs"/>
          <w:rtl/>
        </w:rPr>
      </w:pPr>
      <w:bookmarkStart w:id="73" w:name="_ETM_Q1_621043"/>
      <w:bookmarkEnd w:id="73"/>
      <w:r>
        <w:rPr>
          <w:rtl/>
        </w:rPr>
        <w:t>מיכאל מלכיאלי (ש"ס):</w:t>
      </w:r>
    </w:p>
    <w:p w:rsidR="002E43BE" w:rsidRDefault="002E43BE" w:rsidP="002E43BE">
      <w:pPr>
        <w:pStyle w:val="KeepWithNext"/>
        <w:rPr>
          <w:rFonts w:hint="cs"/>
          <w:rtl/>
          <w:lang w:eastAsia="he-IL"/>
        </w:rPr>
      </w:pPr>
    </w:p>
    <w:p w:rsidR="002E43BE" w:rsidRDefault="002E43BE" w:rsidP="002E43BE">
      <w:pPr>
        <w:rPr>
          <w:rFonts w:hint="cs"/>
          <w:rtl/>
        </w:rPr>
      </w:pPr>
      <w:r>
        <w:rPr>
          <w:rFonts w:hint="cs"/>
          <w:rtl/>
          <w:lang w:eastAsia="he-IL"/>
        </w:rPr>
        <w:t>לא - - -</w:t>
      </w:r>
    </w:p>
    <w:p w:rsidR="002E43BE" w:rsidRDefault="002E43BE" w:rsidP="002E43BE">
      <w:pPr>
        <w:rPr>
          <w:rFonts w:hint="cs"/>
          <w:rtl/>
        </w:rPr>
      </w:pPr>
    </w:p>
    <w:p w:rsidR="001C476A" w:rsidRDefault="001C476A" w:rsidP="001C47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C476A" w:rsidRDefault="001C476A" w:rsidP="001C476A">
      <w:pPr>
        <w:pStyle w:val="KeepWithNext"/>
        <w:rPr>
          <w:rFonts w:hint="cs"/>
          <w:rtl/>
        </w:rPr>
      </w:pPr>
    </w:p>
    <w:p w:rsidR="001C476A" w:rsidRDefault="002E43BE" w:rsidP="001C476A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74" w:name="_ETM_Q1_622162"/>
      <w:bookmarkEnd w:id="74"/>
      <w:r>
        <w:rPr>
          <w:rFonts w:hint="cs"/>
          <w:rtl/>
        </w:rPr>
        <w:t xml:space="preserve">תואם </w:t>
      </w:r>
      <w:r>
        <w:rPr>
          <w:rtl/>
        </w:rPr>
        <w:t>–</w:t>
      </w:r>
      <w:r>
        <w:rPr>
          <w:rFonts w:hint="cs"/>
          <w:rtl/>
        </w:rPr>
        <w:t xml:space="preserve"> אני לא מעביר את זה. אנחנו לא דנים בזה עד שתגיעו להסכמים גם עם המציעים. אני לא</w:t>
      </w:r>
      <w:r w:rsidR="00680D01">
        <w:rPr>
          <w:rFonts w:hint="cs"/>
          <w:rtl/>
        </w:rPr>
        <w:t xml:space="preserve"> </w:t>
      </w:r>
      <w:bookmarkStart w:id="75" w:name="_ETM_Q1_629094"/>
      <w:bookmarkEnd w:id="75"/>
      <w:r w:rsidR="00680D01">
        <w:rPr>
          <w:rFonts w:hint="cs"/>
          <w:rtl/>
        </w:rPr>
        <w:t>עושה את זה בניגוד לדעת המציעים.</w:t>
      </w:r>
    </w:p>
    <w:p w:rsidR="00680D01" w:rsidRDefault="00680D01" w:rsidP="001C476A">
      <w:pPr>
        <w:rPr>
          <w:rFonts w:hint="cs"/>
          <w:rtl/>
        </w:rPr>
      </w:pPr>
      <w:bookmarkStart w:id="76" w:name="_ETM_Q1_633583"/>
      <w:bookmarkEnd w:id="76"/>
    </w:p>
    <w:p w:rsidR="00680D01" w:rsidRDefault="00680D01" w:rsidP="00680D01">
      <w:pPr>
        <w:pStyle w:val="-"/>
        <w:keepNext/>
        <w:rPr>
          <w:rFonts w:hint="cs"/>
          <w:rtl/>
        </w:rPr>
      </w:pPr>
      <w:bookmarkStart w:id="77" w:name="_ETM_Q1_633942"/>
      <w:bookmarkEnd w:id="77"/>
      <w:r>
        <w:rPr>
          <w:rtl/>
        </w:rPr>
        <w:t>מיכאל מלכיאלי (ש"ס):</w:t>
      </w:r>
    </w:p>
    <w:p w:rsidR="00680D01" w:rsidRDefault="00680D01" w:rsidP="00680D01">
      <w:pPr>
        <w:pStyle w:val="KeepWithNext"/>
        <w:rPr>
          <w:rFonts w:hint="cs"/>
          <w:rtl/>
        </w:rPr>
      </w:pPr>
    </w:p>
    <w:p w:rsidR="001C476A" w:rsidRDefault="00680D01" w:rsidP="00680D01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9F0C74" w:rsidRDefault="001F39D2" w:rsidP="001F39D2">
      <w:pPr>
        <w:pStyle w:val="a0"/>
        <w:keepNext/>
        <w:rPr>
          <w:rFonts w:hint="cs"/>
          <w:rtl/>
        </w:rPr>
      </w:pPr>
      <w:r>
        <w:rPr>
          <w:rtl/>
        </w:rPr>
        <w:br w:type="page"/>
        <w:t>חילופי אישים בוועדה המשותפת לוועדת החוקה, חוק ומשפט ולוועדת הכספים לחוק ביטוח מנועי, מטעם ועדת הכספים.</w:t>
      </w:r>
    </w:p>
    <w:p w:rsidR="001F39D2" w:rsidRDefault="001F39D2" w:rsidP="001F39D2">
      <w:pPr>
        <w:pStyle w:val="KeepWithNext"/>
        <w:rPr>
          <w:rFonts w:hint="cs"/>
          <w:rtl/>
        </w:rPr>
      </w:pPr>
    </w:p>
    <w:p w:rsidR="001F39D2" w:rsidRDefault="001F39D2" w:rsidP="001F39D2">
      <w:pPr>
        <w:rPr>
          <w:rFonts w:hint="cs"/>
          <w:rtl/>
        </w:rPr>
      </w:pPr>
    </w:p>
    <w:p w:rsidR="009F0C74" w:rsidRDefault="009F0C74" w:rsidP="009F0C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F0C74" w:rsidRDefault="009F0C74" w:rsidP="009F0C74">
      <w:pPr>
        <w:pStyle w:val="KeepWithNext"/>
        <w:rPr>
          <w:rFonts w:hint="cs"/>
          <w:rtl/>
        </w:rPr>
      </w:pPr>
    </w:p>
    <w:p w:rsidR="009F0C74" w:rsidRDefault="009F0C74" w:rsidP="00680D01">
      <w:pPr>
        <w:rPr>
          <w:rFonts w:hint="cs"/>
          <w:rtl/>
        </w:rPr>
      </w:pPr>
      <w:r>
        <w:rPr>
          <w:rFonts w:hint="cs"/>
          <w:rtl/>
        </w:rPr>
        <w:t>סעיף ד'</w:t>
      </w:r>
      <w:r w:rsidR="00680D01">
        <w:rPr>
          <w:rFonts w:hint="cs"/>
          <w:rtl/>
        </w:rPr>
        <w:t xml:space="preserve">: </w:t>
      </w:r>
      <w:r w:rsidR="00680D01" w:rsidRPr="00680D01">
        <w:rPr>
          <w:rtl/>
        </w:rPr>
        <w:t>חילופי אישים בוועדה המשותפת לוועדת החוקה, חוק ומשפט ולוועדת הכספים לחוק ביטוח מנועי, מטעם ועדת הכספים.</w:t>
      </w:r>
      <w:r w:rsidR="00680D01">
        <w:rPr>
          <w:rFonts w:hint="cs"/>
          <w:rtl/>
        </w:rPr>
        <w:t xml:space="preserve"> במקום חבר </w:t>
      </w:r>
      <w:bookmarkStart w:id="78" w:name="_ETM_Q1_645972"/>
      <w:bookmarkEnd w:id="78"/>
      <w:r w:rsidR="00680D01">
        <w:rPr>
          <w:rFonts w:hint="cs"/>
          <w:rtl/>
        </w:rPr>
        <w:t xml:space="preserve">הכנסת אלי כהן, יכהן חבר הכנסת רועי פולקמן מטעם ועדת </w:t>
      </w:r>
      <w:bookmarkStart w:id="79" w:name="_ETM_Q1_650307"/>
      <w:bookmarkEnd w:id="79"/>
      <w:r w:rsidR="00680D01">
        <w:rPr>
          <w:rFonts w:hint="cs"/>
          <w:rtl/>
        </w:rPr>
        <w:t>הכספים.</w:t>
      </w:r>
    </w:p>
    <w:p w:rsidR="00680D01" w:rsidRDefault="00680D01" w:rsidP="00680D01">
      <w:pPr>
        <w:rPr>
          <w:rFonts w:hint="cs"/>
          <w:rtl/>
        </w:rPr>
      </w:pPr>
      <w:bookmarkStart w:id="80" w:name="_ETM_Q1_650216"/>
      <w:bookmarkEnd w:id="80"/>
    </w:p>
    <w:p w:rsidR="00680D01" w:rsidRDefault="00680D01" w:rsidP="00680D01">
      <w:pPr>
        <w:rPr>
          <w:rFonts w:hint="cs"/>
          <w:rtl/>
        </w:rPr>
      </w:pPr>
      <w:bookmarkStart w:id="81" w:name="_ETM_Q1_650584"/>
      <w:bookmarkEnd w:id="81"/>
      <w:r>
        <w:rPr>
          <w:rFonts w:hint="cs"/>
          <w:rtl/>
        </w:rPr>
        <w:t>מי בעד, שירים את ידו.</w:t>
      </w:r>
      <w:r w:rsidR="002F7434">
        <w:rPr>
          <w:rFonts w:hint="cs"/>
          <w:rtl/>
        </w:rPr>
        <w:t xml:space="preserve"> מי נגד?</w:t>
      </w:r>
    </w:p>
    <w:p w:rsidR="00680D01" w:rsidRDefault="00680D01" w:rsidP="00680D01">
      <w:pPr>
        <w:rPr>
          <w:rFonts w:hint="cs"/>
          <w:rtl/>
        </w:rPr>
      </w:pPr>
      <w:bookmarkStart w:id="82" w:name="_ETM_Q1_652902"/>
      <w:bookmarkEnd w:id="82"/>
    </w:p>
    <w:p w:rsidR="00680D01" w:rsidRDefault="00680D01" w:rsidP="00680D01">
      <w:pPr>
        <w:pStyle w:val="aa"/>
        <w:keepNext/>
        <w:rPr>
          <w:rFonts w:hint="eastAsia"/>
          <w:rtl/>
        </w:rPr>
      </w:pPr>
      <w:bookmarkStart w:id="83" w:name="_ETM_Q1_653187"/>
      <w:bookmarkEnd w:id="83"/>
      <w:r>
        <w:rPr>
          <w:rFonts w:hint="eastAsia"/>
          <w:rtl/>
        </w:rPr>
        <w:t>הצבעה</w:t>
      </w:r>
    </w:p>
    <w:p w:rsidR="00680D01" w:rsidRDefault="00680D01" w:rsidP="00680D01">
      <w:pPr>
        <w:pStyle w:val="--"/>
        <w:keepNext/>
        <w:rPr>
          <w:rFonts w:hint="cs"/>
          <w:rtl/>
        </w:rPr>
      </w:pPr>
    </w:p>
    <w:p w:rsidR="00680D01" w:rsidRDefault="00680D01" w:rsidP="00680D0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680D01" w:rsidRDefault="00680D01" w:rsidP="00680D0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DC6A39">
        <w:rPr>
          <w:rFonts w:hint="cs"/>
          <w:rtl/>
        </w:rPr>
        <w:t>אין</w:t>
      </w:r>
    </w:p>
    <w:p w:rsidR="00680D01" w:rsidRDefault="00680D01" w:rsidP="00680D0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DC6A39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80D01" w:rsidRDefault="002F7434" w:rsidP="00DC6A3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DC6A39">
        <w:rPr>
          <w:rFonts w:hint="cs"/>
          <w:rtl/>
        </w:rPr>
        <w:t xml:space="preserve">בדבר חילופי אישים נתקבלה. </w:t>
      </w:r>
    </w:p>
    <w:p w:rsidR="009F0C74" w:rsidRDefault="009F0C74" w:rsidP="009F0C74">
      <w:pPr>
        <w:rPr>
          <w:rFonts w:hint="cs"/>
          <w:rtl/>
        </w:rPr>
      </w:pPr>
    </w:p>
    <w:p w:rsidR="009F0C74" w:rsidRDefault="002F7434" w:rsidP="002F74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F7434" w:rsidRDefault="002F7434" w:rsidP="002F7434">
      <w:pPr>
        <w:pStyle w:val="KeepWithNext"/>
        <w:rPr>
          <w:rFonts w:hint="cs"/>
          <w:rtl/>
        </w:rPr>
      </w:pPr>
    </w:p>
    <w:p w:rsidR="002F7434" w:rsidRDefault="002F7434" w:rsidP="002F7434">
      <w:pPr>
        <w:rPr>
          <w:rFonts w:hint="cs"/>
          <w:rtl/>
        </w:rPr>
      </w:pPr>
      <w:r>
        <w:rPr>
          <w:rFonts w:hint="cs"/>
          <w:rtl/>
        </w:rPr>
        <w:t>פה אחד התקבל. בסדר.</w:t>
      </w:r>
    </w:p>
    <w:p w:rsidR="002F7434" w:rsidRDefault="002F7434" w:rsidP="002F7434">
      <w:pPr>
        <w:rPr>
          <w:rFonts w:hint="cs"/>
          <w:rtl/>
        </w:rPr>
      </w:pPr>
      <w:bookmarkStart w:id="84" w:name="_ETM_Q1_656848"/>
      <w:bookmarkEnd w:id="84"/>
    </w:p>
    <w:p w:rsidR="002F7434" w:rsidRDefault="009F0C74" w:rsidP="002F7434">
      <w:pPr>
        <w:rPr>
          <w:rFonts w:hint="cs"/>
          <w:rtl/>
        </w:rPr>
      </w:pPr>
      <w:r>
        <w:rPr>
          <w:rFonts w:hint="cs"/>
          <w:rtl/>
        </w:rPr>
        <w:t>סעיף ב</w:t>
      </w:r>
      <w:r w:rsidR="002F7434">
        <w:rPr>
          <w:rFonts w:hint="cs"/>
          <w:rtl/>
        </w:rPr>
        <w:t>'</w:t>
      </w:r>
      <w:r>
        <w:rPr>
          <w:rFonts w:hint="cs"/>
          <w:rtl/>
        </w:rPr>
        <w:t xml:space="preserve"> נדחה</w:t>
      </w:r>
      <w:r w:rsidR="002F7434">
        <w:rPr>
          <w:rFonts w:hint="cs"/>
          <w:rtl/>
        </w:rPr>
        <w:t xml:space="preserve"> לקבלת תשובה.</w:t>
      </w:r>
    </w:p>
    <w:p w:rsidR="002F7434" w:rsidRDefault="001F39D2" w:rsidP="001F39D2">
      <w:pPr>
        <w:pStyle w:val="a0"/>
        <w:keepNext/>
        <w:rPr>
          <w:rFonts w:hint="cs"/>
          <w:rtl/>
        </w:rPr>
      </w:pPr>
      <w:r>
        <w:rPr>
          <w:rtl/>
        </w:rPr>
        <w:br w:type="page"/>
        <w:t>פניית יו"ר ועדת הכלכלה בדבר טענת חריגה מגדר נושא הצעת חוק איסור הפליה במוצרים, בשירותים ובכניסה למקומות ציבוריים (תיקון מס' 4) (איסור הפליה מחמת מקום מגורים), התשע"ו-2016 (כ/638), הנדונה בוועדת הכלכלה.</w:t>
      </w:r>
    </w:p>
    <w:p w:rsidR="001F39D2" w:rsidRDefault="001F39D2" w:rsidP="001F39D2">
      <w:pPr>
        <w:pStyle w:val="KeepWithNext"/>
        <w:rPr>
          <w:rFonts w:hint="cs"/>
          <w:rtl/>
        </w:rPr>
      </w:pPr>
    </w:p>
    <w:p w:rsidR="00CD61C6" w:rsidRPr="00CD61C6" w:rsidRDefault="00CD61C6" w:rsidP="00CD61C6">
      <w:pPr>
        <w:rPr>
          <w:rFonts w:hint="cs"/>
          <w:rtl/>
        </w:rPr>
      </w:pPr>
    </w:p>
    <w:p w:rsidR="001F39D2" w:rsidRDefault="001F39D2" w:rsidP="001F39D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F39D2" w:rsidRDefault="001F39D2" w:rsidP="001F39D2">
      <w:pPr>
        <w:pStyle w:val="KeepWithNext"/>
        <w:rPr>
          <w:rFonts w:hint="cs"/>
          <w:rtl/>
        </w:rPr>
      </w:pPr>
    </w:p>
    <w:p w:rsidR="009F0C74" w:rsidRDefault="002F7434" w:rsidP="002F7434">
      <w:pPr>
        <w:rPr>
          <w:rFonts w:hint="cs"/>
          <w:rtl/>
        </w:rPr>
      </w:pPr>
      <w:r w:rsidRPr="00123412">
        <w:rPr>
          <w:rFonts w:hint="cs"/>
          <w:rtl/>
        </w:rPr>
        <w:t xml:space="preserve">אני </w:t>
      </w:r>
      <w:bookmarkStart w:id="85" w:name="_ETM_Q1_660313"/>
      <w:bookmarkEnd w:id="85"/>
      <w:r w:rsidRPr="00123412">
        <w:rPr>
          <w:rFonts w:hint="cs"/>
          <w:rtl/>
        </w:rPr>
        <w:t>עובר לסעיף א', זה הנושא שלך, אוסאמה, אל תלך.</w:t>
      </w:r>
    </w:p>
    <w:p w:rsidR="009F0C74" w:rsidRDefault="009F0C74" w:rsidP="009F0C74">
      <w:pPr>
        <w:rPr>
          <w:rFonts w:hint="cs"/>
          <w:rtl/>
        </w:rPr>
      </w:pPr>
    </w:p>
    <w:p w:rsidR="009F0C74" w:rsidRDefault="009F0C74" w:rsidP="009F0C7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F0C74" w:rsidRDefault="009F0C74" w:rsidP="009F0C74">
      <w:pPr>
        <w:pStyle w:val="KeepWithNext"/>
        <w:rPr>
          <w:rFonts w:hint="cs"/>
          <w:rtl/>
        </w:rPr>
      </w:pPr>
    </w:p>
    <w:p w:rsidR="009F0C74" w:rsidRDefault="009F0C74" w:rsidP="009F0C74">
      <w:pPr>
        <w:rPr>
          <w:rFonts w:hint="cs"/>
          <w:rtl/>
        </w:rPr>
      </w:pPr>
      <w:r>
        <w:rPr>
          <w:rFonts w:hint="cs"/>
          <w:rtl/>
        </w:rPr>
        <w:t>דב ינמק</w:t>
      </w:r>
      <w:r w:rsidR="00123412">
        <w:rPr>
          <w:rFonts w:hint="cs"/>
          <w:rtl/>
        </w:rPr>
        <w:t>.</w:t>
      </w:r>
    </w:p>
    <w:p w:rsidR="009F0C74" w:rsidRDefault="009F0C74" w:rsidP="009F0C74">
      <w:pPr>
        <w:rPr>
          <w:rFonts w:hint="cs"/>
          <w:rtl/>
        </w:rPr>
      </w:pPr>
    </w:p>
    <w:p w:rsidR="009F0C74" w:rsidRDefault="009F0C74" w:rsidP="009F0C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F0C74" w:rsidRDefault="009F0C74" w:rsidP="009F0C74">
      <w:pPr>
        <w:pStyle w:val="KeepWithNext"/>
        <w:rPr>
          <w:rFonts w:hint="cs"/>
          <w:rtl/>
        </w:rPr>
      </w:pPr>
    </w:p>
    <w:p w:rsidR="009F0C74" w:rsidRDefault="00123412" w:rsidP="00BF195F">
      <w:pPr>
        <w:rPr>
          <w:rFonts w:hint="cs"/>
          <w:rtl/>
        </w:rPr>
      </w:pPr>
      <w:r>
        <w:rPr>
          <w:rFonts w:hint="cs"/>
          <w:rtl/>
        </w:rPr>
        <w:t xml:space="preserve">אנחנו דנים בפניית יו"ר ועדת הכלכלה בדבר טענת חריגה מגדר </w:t>
      </w:r>
      <w:bookmarkStart w:id="86" w:name="_ETM_Q1_672762"/>
      <w:bookmarkEnd w:id="86"/>
      <w:r>
        <w:rPr>
          <w:rFonts w:hint="cs"/>
          <w:rtl/>
        </w:rPr>
        <w:t xml:space="preserve">נושא </w:t>
      </w:r>
      <w:r w:rsidRPr="00A208CB">
        <w:rPr>
          <w:rtl/>
        </w:rPr>
        <w:t>הצעת חוק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נושא חדש, מה שנקרא </w:t>
      </w:r>
      <w:r>
        <w:rPr>
          <w:rtl/>
        </w:rPr>
        <w:t>–</w:t>
      </w:r>
      <w:r w:rsidRPr="00A208CB">
        <w:rPr>
          <w:rtl/>
        </w:rPr>
        <w:t xml:space="preserve"> איסור הפליה במוצרים, בשירותים ובכניסה למקומות ציבוריים (תיקון מס' 4) (איסור הפליה מחמת מקום מגורים), התשע"ו-2016, הנדונה בוועדת הכלכלה.</w:t>
      </w:r>
    </w:p>
    <w:p w:rsidR="00BF195F" w:rsidRDefault="00BF195F" w:rsidP="00BF195F">
      <w:pPr>
        <w:rPr>
          <w:rFonts w:hint="cs"/>
          <w:rtl/>
        </w:rPr>
      </w:pPr>
      <w:r>
        <w:rPr>
          <w:rFonts w:hint="cs"/>
          <w:rtl/>
        </w:rPr>
        <w:t xml:space="preserve">איפה </w:t>
      </w:r>
      <w:bookmarkStart w:id="87" w:name="_ETM_Q1_683089"/>
      <w:bookmarkEnd w:id="87"/>
      <w:r>
        <w:rPr>
          <w:rFonts w:hint="cs"/>
          <w:rtl/>
        </w:rPr>
        <w:t xml:space="preserve">היועצת המשפטית של ועדת הכלכלה? אתי בנדלר, קוראים לך? </w:t>
      </w:r>
      <w:bookmarkStart w:id="88" w:name="_ETM_Q1_687417"/>
      <w:bookmarkEnd w:id="88"/>
      <w:r>
        <w:rPr>
          <w:rFonts w:hint="cs"/>
          <w:rtl/>
        </w:rPr>
        <w:t>שלום.</w:t>
      </w:r>
    </w:p>
    <w:p w:rsidR="00BF195F" w:rsidRDefault="00BF195F" w:rsidP="00BF195F">
      <w:pPr>
        <w:rPr>
          <w:rFonts w:hint="cs"/>
          <w:rtl/>
        </w:rPr>
      </w:pPr>
    </w:p>
    <w:p w:rsidR="00BF195F" w:rsidRDefault="00BF195F" w:rsidP="00BF195F">
      <w:pPr>
        <w:pStyle w:val="af1"/>
        <w:keepNext/>
        <w:rPr>
          <w:rFonts w:hint="cs"/>
          <w:rtl/>
        </w:rPr>
      </w:pPr>
      <w:r>
        <w:rPr>
          <w:rtl/>
        </w:rPr>
        <w:t>אביגל כספי:</w:t>
      </w:r>
    </w:p>
    <w:p w:rsidR="00BF195F" w:rsidRDefault="00BF195F" w:rsidP="00BF195F">
      <w:pPr>
        <w:pStyle w:val="KeepWithNext"/>
        <w:rPr>
          <w:rFonts w:hint="cs"/>
          <w:rtl/>
        </w:rPr>
      </w:pPr>
    </w:p>
    <w:p w:rsidR="00BF195F" w:rsidRDefault="00BF195F" w:rsidP="00BF195F">
      <w:pPr>
        <w:rPr>
          <w:rFonts w:hint="cs"/>
          <w:rtl/>
        </w:rPr>
      </w:pPr>
      <w:r>
        <w:rPr>
          <w:rFonts w:hint="cs"/>
          <w:rtl/>
        </w:rPr>
        <w:t>אביגל כספי.</w:t>
      </w:r>
    </w:p>
    <w:p w:rsidR="00BF195F" w:rsidRDefault="00BF195F" w:rsidP="00BF195F">
      <w:pPr>
        <w:rPr>
          <w:rFonts w:hint="cs"/>
          <w:rtl/>
        </w:rPr>
      </w:pPr>
      <w:bookmarkStart w:id="89" w:name="_ETM_Q1_690741"/>
      <w:bookmarkEnd w:id="89"/>
    </w:p>
    <w:p w:rsidR="00BF195F" w:rsidRDefault="00BF195F" w:rsidP="00BF195F">
      <w:pPr>
        <w:pStyle w:val="af"/>
        <w:keepNext/>
        <w:rPr>
          <w:rFonts w:hint="cs"/>
          <w:rtl/>
        </w:rPr>
      </w:pPr>
      <w:bookmarkStart w:id="90" w:name="_ETM_Q1_691001"/>
      <w:bookmarkEnd w:id="90"/>
      <w:r>
        <w:rPr>
          <w:rtl/>
        </w:rPr>
        <w:t>היו"ר יואב קיש:</w:t>
      </w:r>
    </w:p>
    <w:p w:rsidR="00BF195F" w:rsidRDefault="00BF195F" w:rsidP="00BF195F">
      <w:pPr>
        <w:pStyle w:val="KeepWithNext"/>
        <w:rPr>
          <w:rFonts w:hint="cs"/>
          <w:rtl/>
        </w:rPr>
      </w:pPr>
    </w:p>
    <w:p w:rsidR="00BF195F" w:rsidRDefault="00BF195F" w:rsidP="00BF195F">
      <w:pPr>
        <w:rPr>
          <w:rFonts w:hint="cs"/>
          <w:rtl/>
        </w:rPr>
      </w:pPr>
      <w:r>
        <w:rPr>
          <w:rFonts w:hint="cs"/>
          <w:rtl/>
        </w:rPr>
        <w:t>אביגל. בבקשה, דב, אתה מנמק או אוסאמה?</w:t>
      </w:r>
    </w:p>
    <w:p w:rsidR="00BF195F" w:rsidRDefault="00BF195F" w:rsidP="00BF195F">
      <w:pPr>
        <w:rPr>
          <w:rFonts w:hint="cs"/>
          <w:rtl/>
        </w:rPr>
      </w:pPr>
    </w:p>
    <w:p w:rsidR="00BF195F" w:rsidRDefault="00BF195F" w:rsidP="00BF195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BF195F" w:rsidRDefault="00BF195F" w:rsidP="00BF195F">
      <w:pPr>
        <w:pStyle w:val="KeepWithNext"/>
        <w:rPr>
          <w:rFonts w:hint="cs"/>
          <w:rtl/>
        </w:rPr>
      </w:pPr>
    </w:p>
    <w:p w:rsidR="00BF195F" w:rsidRDefault="00BF195F" w:rsidP="00BF195F">
      <w:pPr>
        <w:rPr>
          <w:rFonts w:hint="cs"/>
          <w:rtl/>
        </w:rPr>
      </w:pPr>
      <w:r>
        <w:rPr>
          <w:rFonts w:hint="cs"/>
          <w:rtl/>
        </w:rPr>
        <w:t xml:space="preserve">הם צעירים ורעננים </w:t>
      </w:r>
      <w:bookmarkStart w:id="91" w:name="_ETM_Q1_695129"/>
      <w:bookmarkEnd w:id="91"/>
      <w:r>
        <w:rPr>
          <w:rFonts w:hint="cs"/>
          <w:rtl/>
        </w:rPr>
        <w:t>היועצים המשפטיים שלנו, ברוך השם.</w:t>
      </w:r>
    </w:p>
    <w:p w:rsidR="00BF195F" w:rsidRDefault="00BF195F" w:rsidP="00BF195F">
      <w:pPr>
        <w:rPr>
          <w:rFonts w:hint="cs"/>
          <w:rtl/>
        </w:rPr>
      </w:pPr>
      <w:bookmarkStart w:id="92" w:name="_ETM_Q1_696261"/>
      <w:bookmarkStart w:id="93" w:name="_ETM_Q1_696529"/>
      <w:bookmarkEnd w:id="92"/>
      <w:bookmarkEnd w:id="93"/>
    </w:p>
    <w:p w:rsidR="00BF195F" w:rsidRDefault="00BF195F" w:rsidP="00BF19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F195F" w:rsidRDefault="00BF195F" w:rsidP="00BF195F">
      <w:pPr>
        <w:pStyle w:val="KeepWithNext"/>
        <w:rPr>
          <w:rFonts w:hint="cs"/>
          <w:rtl/>
        </w:rPr>
      </w:pPr>
    </w:p>
    <w:p w:rsidR="00BF195F" w:rsidRDefault="00BF195F" w:rsidP="00BF195F">
      <w:pPr>
        <w:rPr>
          <w:rFonts w:hint="cs"/>
          <w:rtl/>
        </w:rPr>
      </w:pPr>
      <w:r>
        <w:rPr>
          <w:rFonts w:hint="cs"/>
          <w:rtl/>
        </w:rPr>
        <w:t xml:space="preserve">והם הופכים צעירים מיום ליום. בבקשה, </w:t>
      </w:r>
      <w:bookmarkStart w:id="94" w:name="_ETM_Q1_697991"/>
      <w:bookmarkEnd w:id="94"/>
      <w:r>
        <w:rPr>
          <w:rFonts w:hint="cs"/>
          <w:rtl/>
        </w:rPr>
        <w:t>דב.</w:t>
      </w:r>
    </w:p>
    <w:p w:rsidR="009F0C74" w:rsidRDefault="009F0C74" w:rsidP="009F0C74">
      <w:pPr>
        <w:rPr>
          <w:rFonts w:hint="cs"/>
          <w:rtl/>
        </w:rPr>
      </w:pPr>
    </w:p>
    <w:p w:rsidR="009F0C74" w:rsidRDefault="009F0C74" w:rsidP="009F0C74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F0C74" w:rsidRDefault="009F0C74" w:rsidP="009F0C74">
      <w:pPr>
        <w:pStyle w:val="KeepWithNext"/>
        <w:rPr>
          <w:rFonts w:hint="cs"/>
          <w:rtl/>
        </w:rPr>
      </w:pPr>
    </w:p>
    <w:p w:rsidR="009F0C74" w:rsidRDefault="00BF195F" w:rsidP="00B50C8B">
      <w:pPr>
        <w:rPr>
          <w:rFonts w:hint="cs"/>
          <w:rtl/>
        </w:rPr>
      </w:pPr>
      <w:r>
        <w:rPr>
          <w:rFonts w:hint="cs"/>
          <w:rtl/>
        </w:rPr>
        <w:t xml:space="preserve">בוקר טוב, אדוני היושב-ראש. אני אקצר. הצעת החוק הזו </w:t>
      </w:r>
      <w:bookmarkStart w:id="95" w:name="_ETM_Q1_707327"/>
      <w:bookmarkEnd w:id="95"/>
      <w:r>
        <w:rPr>
          <w:rFonts w:hint="cs"/>
          <w:rtl/>
        </w:rPr>
        <w:t>היא הצעת חוק שיש בה שני ממדים. יש מ</w:t>
      </w:r>
      <w:r w:rsidR="00B50C8B">
        <w:rPr>
          <w:rFonts w:hint="cs"/>
          <w:rtl/>
        </w:rPr>
        <w:t xml:space="preserve">מד שאנחנו </w:t>
      </w:r>
      <w:r>
        <w:rPr>
          <w:rFonts w:hint="cs"/>
          <w:rtl/>
        </w:rPr>
        <w:t>ר</w:t>
      </w:r>
      <w:r w:rsidR="00B50C8B">
        <w:rPr>
          <w:rFonts w:hint="cs"/>
          <w:rtl/>
        </w:rPr>
        <w:t>אים אותו כממד פוליטי או הייתי אומר אפילו אידאולוגי, כמו שהגדיר את זה חברי חבר הכנסת אוסאמה סעדי, מהלך של סיפוח זוחל, של החלת דין ישראלי על איזורים ש</w:t>
      </w:r>
      <w:bookmarkStart w:id="96" w:name="_ETM_Q1_723224"/>
      <w:bookmarkEnd w:id="96"/>
      <w:r w:rsidR="00B50C8B">
        <w:rPr>
          <w:rFonts w:hint="cs"/>
          <w:rtl/>
        </w:rPr>
        <w:t>הם מחוץ לגבולות ישראל. זה הביט אחד של הצעת החוק.</w:t>
      </w:r>
    </w:p>
    <w:p w:rsidR="00B50C8B" w:rsidRDefault="00B50C8B" w:rsidP="00B50C8B">
      <w:pPr>
        <w:rPr>
          <w:rFonts w:hint="cs"/>
          <w:rtl/>
        </w:rPr>
      </w:pPr>
      <w:bookmarkStart w:id="97" w:name="_ETM_Q1_729906"/>
      <w:bookmarkEnd w:id="97"/>
    </w:p>
    <w:p w:rsidR="009F0C74" w:rsidRDefault="009F0C74" w:rsidP="009F0C74">
      <w:pPr>
        <w:pStyle w:val="af"/>
        <w:keepNext/>
        <w:rPr>
          <w:rFonts w:hint="cs"/>
          <w:rtl/>
        </w:rPr>
      </w:pPr>
      <w:bookmarkStart w:id="98" w:name="_ETM_Q1_730271"/>
      <w:bookmarkEnd w:id="98"/>
      <w:r>
        <w:rPr>
          <w:rtl/>
        </w:rPr>
        <w:t>היו"ר יואב קיש:</w:t>
      </w:r>
    </w:p>
    <w:p w:rsidR="009F0C74" w:rsidRDefault="009F0C74" w:rsidP="009F0C74">
      <w:pPr>
        <w:pStyle w:val="KeepWithNext"/>
        <w:rPr>
          <w:rFonts w:hint="cs"/>
          <w:rtl/>
        </w:rPr>
      </w:pPr>
    </w:p>
    <w:p w:rsidR="009F0C74" w:rsidRDefault="00B50C8B" w:rsidP="009F0C74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99" w:name="_ETM_Q1_730165"/>
      <w:bookmarkEnd w:id="99"/>
      <w:r>
        <w:rPr>
          <w:rFonts w:hint="cs"/>
          <w:rtl/>
        </w:rPr>
        <w:t>היה ה</w:t>
      </w:r>
      <w:r w:rsidR="009F0C74">
        <w:rPr>
          <w:rFonts w:hint="cs"/>
          <w:rtl/>
        </w:rPr>
        <w:t xml:space="preserve">נושא </w:t>
      </w:r>
      <w:r>
        <w:rPr>
          <w:rFonts w:hint="cs"/>
          <w:rtl/>
        </w:rPr>
        <w:t>ה</w:t>
      </w:r>
      <w:r w:rsidR="009F0C74">
        <w:rPr>
          <w:rFonts w:hint="cs"/>
          <w:rtl/>
        </w:rPr>
        <w:t>חדש</w:t>
      </w:r>
      <w:r>
        <w:rPr>
          <w:rFonts w:hint="cs"/>
          <w:rtl/>
        </w:rPr>
        <w:t>?</w:t>
      </w:r>
    </w:p>
    <w:p w:rsidR="009F0C74" w:rsidRDefault="009F0C74" w:rsidP="009F0C74">
      <w:pPr>
        <w:rPr>
          <w:rFonts w:hint="cs"/>
          <w:rtl/>
        </w:rPr>
      </w:pPr>
    </w:p>
    <w:p w:rsidR="009F0C74" w:rsidRDefault="009F0C74" w:rsidP="009F0C74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F0C74" w:rsidRDefault="009F0C74" w:rsidP="009F0C74">
      <w:pPr>
        <w:pStyle w:val="KeepWithNext"/>
        <w:rPr>
          <w:rFonts w:hint="cs"/>
          <w:rtl/>
        </w:rPr>
      </w:pPr>
    </w:p>
    <w:p w:rsidR="009F0C74" w:rsidRDefault="00B50C8B" w:rsidP="009F0C74">
      <w:pPr>
        <w:rPr>
          <w:rFonts w:hint="cs"/>
          <w:rtl/>
        </w:rPr>
      </w:pPr>
      <w:r>
        <w:rPr>
          <w:rFonts w:hint="cs"/>
          <w:rtl/>
        </w:rPr>
        <w:t>לא. הוא המקור.</w:t>
      </w:r>
    </w:p>
    <w:p w:rsidR="00B50C8B" w:rsidRDefault="00B50C8B" w:rsidP="009F0C74">
      <w:pPr>
        <w:rPr>
          <w:rFonts w:hint="cs"/>
          <w:rtl/>
        </w:rPr>
      </w:pPr>
      <w:bookmarkStart w:id="100" w:name="_ETM_Q1_735055"/>
      <w:bookmarkStart w:id="101" w:name="_ETM_Q1_735339"/>
      <w:bookmarkEnd w:id="100"/>
      <w:bookmarkEnd w:id="101"/>
    </w:p>
    <w:p w:rsidR="00B50C8B" w:rsidRDefault="00B50C8B" w:rsidP="00B50C8B">
      <w:pPr>
        <w:rPr>
          <w:rFonts w:hint="cs"/>
          <w:rtl/>
        </w:rPr>
      </w:pPr>
      <w:r>
        <w:rPr>
          <w:rFonts w:hint="cs"/>
          <w:rtl/>
        </w:rPr>
        <w:t xml:space="preserve">יש נושא שני שדווקא בו יש כן </w:t>
      </w:r>
      <w:bookmarkStart w:id="102" w:name="_ETM_Q1_738830"/>
      <w:bookmarkEnd w:id="102"/>
      <w:r>
        <w:rPr>
          <w:rFonts w:hint="cs"/>
          <w:rtl/>
        </w:rPr>
        <w:t xml:space="preserve">טעם. למשל, </w:t>
      </w:r>
      <w:r w:rsidR="00FC53C8">
        <w:rPr>
          <w:rFonts w:hint="cs"/>
          <w:rtl/>
        </w:rPr>
        <w:t xml:space="preserve">יש </w:t>
      </w:r>
      <w:r>
        <w:rPr>
          <w:rFonts w:hint="cs"/>
          <w:rtl/>
        </w:rPr>
        <w:t>עיריות</w:t>
      </w:r>
      <w:r w:rsidR="00FC53C8">
        <w:rPr>
          <w:rFonts w:hint="cs"/>
          <w:rtl/>
        </w:rPr>
        <w:t>,</w:t>
      </w:r>
      <w:r>
        <w:rPr>
          <w:rFonts w:hint="cs"/>
          <w:rtl/>
        </w:rPr>
        <w:t xml:space="preserve"> שלמרות שהדבר הזה נקבע כבר בפסיקה כבלתי-חוקי</w:t>
      </w:r>
      <w:r w:rsidR="00FC53C8">
        <w:rPr>
          <w:rFonts w:hint="cs"/>
          <w:rtl/>
        </w:rPr>
        <w:t>, אומרות: לי יש פארק, מי ששייך לעיר שלי</w:t>
      </w:r>
      <w:r w:rsidR="005C5745">
        <w:rPr>
          <w:rFonts w:hint="cs"/>
          <w:rtl/>
        </w:rPr>
        <w:t xml:space="preserve"> יכול </w:t>
      </w:r>
      <w:bookmarkStart w:id="103" w:name="_ETM_Q1_757544"/>
      <w:bookmarkEnd w:id="103"/>
      <w:r w:rsidR="005C5745">
        <w:rPr>
          <w:rFonts w:hint="cs"/>
          <w:rtl/>
        </w:rPr>
        <w:t xml:space="preserve">להיכנס לפארק הזה בחינם. מי שאיננו שייך לעיר שלי </w:t>
      </w:r>
      <w:r w:rsidR="005C5745">
        <w:rPr>
          <w:rtl/>
        </w:rPr>
        <w:t>–</w:t>
      </w:r>
      <w:r w:rsidR="005C5745">
        <w:rPr>
          <w:rFonts w:hint="cs"/>
          <w:rtl/>
        </w:rPr>
        <w:t xml:space="preserve"> </w:t>
      </w:r>
      <w:bookmarkStart w:id="104" w:name="_ETM_Q1_763456"/>
      <w:bookmarkEnd w:id="104"/>
      <w:r w:rsidR="005C5745">
        <w:rPr>
          <w:rFonts w:hint="cs"/>
          <w:rtl/>
        </w:rPr>
        <w:t>ישלם כסף.</w:t>
      </w:r>
    </w:p>
    <w:p w:rsidR="005C5745" w:rsidRDefault="005C5745" w:rsidP="00B50C8B">
      <w:pPr>
        <w:rPr>
          <w:rFonts w:hint="cs"/>
          <w:rtl/>
        </w:rPr>
      </w:pPr>
      <w:bookmarkStart w:id="105" w:name="_ETM_Q1_764063"/>
      <w:bookmarkEnd w:id="105"/>
    </w:p>
    <w:p w:rsidR="005C5745" w:rsidRDefault="005C5745" w:rsidP="00B50C8B">
      <w:pPr>
        <w:rPr>
          <w:rFonts w:hint="cs"/>
          <w:rtl/>
        </w:rPr>
      </w:pPr>
      <w:bookmarkStart w:id="106" w:name="_ETM_Q1_764387"/>
      <w:bookmarkEnd w:id="106"/>
      <w:r>
        <w:rPr>
          <w:rFonts w:hint="cs"/>
          <w:rtl/>
        </w:rPr>
        <w:t xml:space="preserve">זו אפליה מטעמי מגורים. </w:t>
      </w:r>
    </w:p>
    <w:p w:rsidR="002D68B2" w:rsidRDefault="002D68B2" w:rsidP="009F0C74">
      <w:pPr>
        <w:rPr>
          <w:rFonts w:hint="cs"/>
          <w:rtl/>
        </w:rPr>
      </w:pPr>
    </w:p>
    <w:p w:rsidR="002D68B2" w:rsidRDefault="002D68B2" w:rsidP="002D68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68B2" w:rsidRDefault="002D68B2" w:rsidP="002D68B2">
      <w:pPr>
        <w:pStyle w:val="KeepWithNext"/>
        <w:rPr>
          <w:rFonts w:hint="cs"/>
          <w:rtl/>
        </w:rPr>
      </w:pPr>
    </w:p>
    <w:p w:rsidR="002D68B2" w:rsidRDefault="005C5745" w:rsidP="002D68B2">
      <w:pPr>
        <w:rPr>
          <w:rFonts w:hint="cs"/>
          <w:rtl/>
        </w:rPr>
      </w:pPr>
      <w:r>
        <w:rPr>
          <w:rFonts w:hint="cs"/>
          <w:rtl/>
        </w:rPr>
        <w:t xml:space="preserve">היא נראית </w:t>
      </w:r>
      <w:bookmarkStart w:id="107" w:name="_ETM_Q1_766264"/>
      <w:bookmarkEnd w:id="107"/>
      <w:r>
        <w:rPr>
          <w:rFonts w:hint="cs"/>
          <w:rtl/>
        </w:rPr>
        <w:t xml:space="preserve">לך </w:t>
      </w:r>
      <w:r w:rsidR="002D68B2">
        <w:rPr>
          <w:rFonts w:hint="cs"/>
          <w:rtl/>
        </w:rPr>
        <w:t>הגיונית</w:t>
      </w:r>
      <w:r>
        <w:rPr>
          <w:rFonts w:hint="cs"/>
          <w:rtl/>
        </w:rPr>
        <w:t xml:space="preserve"> או לא נראית לך הגיונית?</w:t>
      </w:r>
    </w:p>
    <w:p w:rsidR="002D68B2" w:rsidRDefault="002D68B2" w:rsidP="002D68B2">
      <w:pPr>
        <w:rPr>
          <w:rFonts w:hint="cs"/>
          <w:rtl/>
        </w:rPr>
      </w:pPr>
    </w:p>
    <w:p w:rsidR="002D68B2" w:rsidRDefault="002D68B2" w:rsidP="002D68B2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2D68B2" w:rsidRDefault="002D68B2" w:rsidP="002D68B2">
      <w:pPr>
        <w:pStyle w:val="KeepWithNext"/>
        <w:rPr>
          <w:rFonts w:hint="cs"/>
          <w:rtl/>
        </w:rPr>
      </w:pPr>
    </w:p>
    <w:p w:rsidR="002D68B2" w:rsidRDefault="005C5745" w:rsidP="002D68B2">
      <w:pPr>
        <w:rPr>
          <w:rFonts w:hint="cs"/>
          <w:rtl/>
        </w:rPr>
      </w:pPr>
      <w:r>
        <w:rPr>
          <w:rFonts w:hint="cs"/>
          <w:rtl/>
        </w:rPr>
        <w:t xml:space="preserve">היא נראית לי לא </w:t>
      </w:r>
      <w:bookmarkStart w:id="108" w:name="_ETM_Q1_771029"/>
      <w:bookmarkEnd w:id="108"/>
      <w:r>
        <w:rPr>
          <w:rFonts w:hint="cs"/>
          <w:rtl/>
        </w:rPr>
        <w:t xml:space="preserve">הגיונית. אני דווקא חושב שהמהלך הזה הוא מהלך שצריך </w:t>
      </w:r>
      <w:bookmarkStart w:id="109" w:name="_ETM_Q1_773594"/>
      <w:bookmarkEnd w:id="109"/>
      <w:r>
        <w:rPr>
          <w:rFonts w:hint="cs"/>
          <w:rtl/>
        </w:rPr>
        <w:t xml:space="preserve">לפסול אותו. כתוצאה מאיזשהו ערבוב שיש בין שני המישורים האלה </w:t>
      </w:r>
      <w:bookmarkStart w:id="110" w:name="_ETM_Q1_782492"/>
      <w:bookmarkEnd w:id="110"/>
      <w:r>
        <w:rPr>
          <w:rFonts w:hint="cs"/>
          <w:rtl/>
        </w:rPr>
        <w:t xml:space="preserve">בעבודת הוועדה, אנחנו בכל פעם נתקלים בגישה שמשנה את המיקוד </w:t>
      </w:r>
      <w:bookmarkStart w:id="111" w:name="_ETM_Q1_793774"/>
      <w:bookmarkEnd w:id="111"/>
      <w:r>
        <w:rPr>
          <w:rFonts w:hint="cs"/>
          <w:rtl/>
        </w:rPr>
        <w:t>של הצעת החוק ומזיזה אותו ממקום למקום.</w:t>
      </w:r>
    </w:p>
    <w:p w:rsidR="005C5745" w:rsidRDefault="005C5745" w:rsidP="002D68B2">
      <w:pPr>
        <w:rPr>
          <w:rFonts w:hint="cs"/>
          <w:rtl/>
        </w:rPr>
      </w:pPr>
      <w:bookmarkStart w:id="112" w:name="_ETM_Q1_796289"/>
      <w:bookmarkEnd w:id="112"/>
    </w:p>
    <w:p w:rsidR="005C5745" w:rsidRDefault="005C5745" w:rsidP="005C5745">
      <w:pPr>
        <w:rPr>
          <w:rFonts w:hint="cs"/>
          <w:rtl/>
        </w:rPr>
      </w:pPr>
      <w:r>
        <w:rPr>
          <w:rFonts w:hint="cs"/>
          <w:rtl/>
        </w:rPr>
        <w:t xml:space="preserve">לכן, בעצם כל החוק הזה, כפי שהוא כרגע מגובש בוועדת הכלכלה, יש בו </w:t>
      </w:r>
      <w:bookmarkStart w:id="113" w:name="_ETM_Q1_805169"/>
      <w:bookmarkEnd w:id="113"/>
      <w:r>
        <w:rPr>
          <w:rFonts w:hint="cs"/>
          <w:rtl/>
        </w:rPr>
        <w:t xml:space="preserve">סטייה מהנושא המקורי ולא ברור לנו, אפילו לנו </w:t>
      </w:r>
      <w:bookmarkStart w:id="114" w:name="_ETM_Q1_806317"/>
      <w:bookmarkEnd w:id="114"/>
      <w:r>
        <w:rPr>
          <w:rFonts w:hint="cs"/>
          <w:rtl/>
        </w:rPr>
        <w:t xml:space="preserve">כחברי כנסת, לא ברור בדיוק באיזה מגרש אנחנו נמצאים ומה </w:t>
      </w:r>
      <w:bookmarkStart w:id="115" w:name="_ETM_Q1_812854"/>
      <w:bookmarkEnd w:id="115"/>
      <w:r>
        <w:rPr>
          <w:rFonts w:hint="cs"/>
          <w:rtl/>
        </w:rPr>
        <w:t xml:space="preserve">נותר מהמגרש המקורי של הצעת החוק ואיזה היבטים אנחנו </w:t>
      </w:r>
      <w:bookmarkStart w:id="116" w:name="_ETM_Q1_816332"/>
      <w:bookmarkEnd w:id="116"/>
      <w:r>
        <w:rPr>
          <w:rFonts w:hint="cs"/>
          <w:rtl/>
        </w:rPr>
        <w:t>הולכים.</w:t>
      </w:r>
    </w:p>
    <w:p w:rsidR="005C5745" w:rsidRDefault="005C5745" w:rsidP="005C5745">
      <w:pPr>
        <w:rPr>
          <w:rFonts w:hint="cs"/>
          <w:rtl/>
        </w:rPr>
      </w:pPr>
    </w:p>
    <w:p w:rsidR="005C5745" w:rsidRDefault="005C5745" w:rsidP="005C5745">
      <w:pPr>
        <w:rPr>
          <w:rFonts w:hint="cs"/>
          <w:rtl/>
        </w:rPr>
      </w:pPr>
      <w:r>
        <w:rPr>
          <w:rFonts w:hint="cs"/>
          <w:rtl/>
        </w:rPr>
        <w:t xml:space="preserve">לכן, הבקשה שלנו היא שוועדת הכנסת תקבע שכל סטייה </w:t>
      </w:r>
      <w:bookmarkStart w:id="117" w:name="_ETM_Q1_823058"/>
      <w:bookmarkEnd w:id="117"/>
      <w:r>
        <w:rPr>
          <w:rFonts w:hint="cs"/>
          <w:rtl/>
        </w:rPr>
        <w:t xml:space="preserve">מהרעיון המקורי של הצעת החוק, תיחשב לצורך הדיון הזה, </w:t>
      </w:r>
      <w:bookmarkStart w:id="118" w:name="_ETM_Q1_826947"/>
      <w:bookmarkEnd w:id="118"/>
      <w:r>
        <w:rPr>
          <w:rFonts w:hint="cs"/>
          <w:rtl/>
        </w:rPr>
        <w:t>כנושא חדש.</w:t>
      </w:r>
    </w:p>
    <w:p w:rsidR="005C5745" w:rsidRDefault="005C5745" w:rsidP="005C5745">
      <w:pPr>
        <w:rPr>
          <w:rFonts w:hint="cs"/>
          <w:rtl/>
        </w:rPr>
      </w:pPr>
    </w:p>
    <w:p w:rsidR="005C5745" w:rsidRDefault="005C5745" w:rsidP="005C574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C5745" w:rsidRDefault="005C5745" w:rsidP="005C5745">
      <w:pPr>
        <w:pStyle w:val="KeepWithNext"/>
        <w:rPr>
          <w:rFonts w:hint="cs"/>
          <w:rtl/>
        </w:rPr>
      </w:pPr>
    </w:p>
    <w:p w:rsidR="005C5745" w:rsidRDefault="005C5745" w:rsidP="005C5745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:rsidR="002D68B2" w:rsidRDefault="002D68B2" w:rsidP="002D68B2">
      <w:pPr>
        <w:rPr>
          <w:rFonts w:hint="cs"/>
          <w:rtl/>
        </w:rPr>
      </w:pPr>
    </w:p>
    <w:p w:rsidR="002D68B2" w:rsidRDefault="002D68B2" w:rsidP="002D68B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D68B2" w:rsidRDefault="002D68B2" w:rsidP="002D68B2">
      <w:pPr>
        <w:pStyle w:val="KeepWithNext"/>
        <w:rPr>
          <w:rFonts w:hint="cs"/>
          <w:rtl/>
        </w:rPr>
      </w:pPr>
    </w:p>
    <w:p w:rsidR="002D68B2" w:rsidRDefault="005C5745" w:rsidP="002D68B2">
      <w:pPr>
        <w:rPr>
          <w:rFonts w:hint="cs"/>
          <w:rtl/>
        </w:rPr>
      </w:pPr>
      <w:r>
        <w:rPr>
          <w:rFonts w:hint="cs"/>
          <w:rtl/>
        </w:rPr>
        <w:t>רק להשלים, אדוני היושב-ראש.</w:t>
      </w:r>
    </w:p>
    <w:p w:rsidR="002D68B2" w:rsidRDefault="002D68B2" w:rsidP="002D68B2">
      <w:pPr>
        <w:rPr>
          <w:rFonts w:hint="cs"/>
          <w:rtl/>
        </w:rPr>
      </w:pPr>
    </w:p>
    <w:p w:rsidR="002D68B2" w:rsidRDefault="002D68B2" w:rsidP="002D68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68B2" w:rsidRDefault="002D68B2" w:rsidP="002D68B2">
      <w:pPr>
        <w:pStyle w:val="KeepWithNext"/>
        <w:rPr>
          <w:rFonts w:hint="cs"/>
          <w:rtl/>
        </w:rPr>
      </w:pPr>
    </w:p>
    <w:p w:rsidR="002D68B2" w:rsidRDefault="005C5745" w:rsidP="005C5745">
      <w:pPr>
        <w:rPr>
          <w:rFonts w:hint="cs"/>
          <w:rtl/>
        </w:rPr>
      </w:pPr>
      <w:r>
        <w:rPr>
          <w:rFonts w:hint="cs"/>
          <w:rtl/>
        </w:rPr>
        <w:t>הוא לא ייצג אותך כהלכה?</w:t>
      </w:r>
    </w:p>
    <w:p w:rsidR="002D68B2" w:rsidRDefault="002D68B2" w:rsidP="002D68B2">
      <w:pPr>
        <w:rPr>
          <w:rFonts w:hint="cs"/>
          <w:rtl/>
        </w:rPr>
      </w:pPr>
    </w:p>
    <w:p w:rsidR="002D68B2" w:rsidRDefault="002D68B2" w:rsidP="002D68B2">
      <w:pPr>
        <w:pStyle w:val="-"/>
        <w:keepNext/>
        <w:rPr>
          <w:rtl/>
        </w:rPr>
      </w:pPr>
      <w:r>
        <w:rPr>
          <w:rtl/>
        </w:rPr>
        <w:t>אוסאמה סעדי (הרשימה המשותפת):</w:t>
      </w:r>
    </w:p>
    <w:p w:rsidR="002D68B2" w:rsidRDefault="002D68B2" w:rsidP="002D68B2">
      <w:pPr>
        <w:pStyle w:val="KeepWithNext"/>
        <w:rPr>
          <w:rFonts w:hint="cs"/>
          <w:rtl/>
          <w:lang w:eastAsia="he-IL"/>
        </w:rPr>
      </w:pPr>
    </w:p>
    <w:p w:rsidR="002D68B2" w:rsidRDefault="005C5745" w:rsidP="002D68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כהלכה </w:t>
      </w:r>
      <w:bookmarkStart w:id="119" w:name="_ETM_Q1_833183"/>
      <w:bookmarkEnd w:id="119"/>
      <w:r>
        <w:rPr>
          <w:rFonts w:hint="cs"/>
          <w:rtl/>
          <w:lang w:eastAsia="he-IL"/>
        </w:rPr>
        <w:t>- - -</w:t>
      </w:r>
    </w:p>
    <w:p w:rsidR="005C5745" w:rsidRDefault="005C5745" w:rsidP="002D68B2">
      <w:pPr>
        <w:rPr>
          <w:rFonts w:hint="cs"/>
          <w:rtl/>
          <w:lang w:eastAsia="he-IL"/>
        </w:rPr>
      </w:pPr>
      <w:bookmarkStart w:id="120" w:name="_ETM_Q1_834255"/>
      <w:bookmarkStart w:id="121" w:name="_ETM_Q1_834517"/>
      <w:bookmarkEnd w:id="120"/>
      <w:bookmarkEnd w:id="121"/>
    </w:p>
    <w:p w:rsidR="005C5745" w:rsidRDefault="005C5745" w:rsidP="005C574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C5745" w:rsidRDefault="005C5745" w:rsidP="005C5745">
      <w:pPr>
        <w:pStyle w:val="KeepWithNext"/>
        <w:rPr>
          <w:rFonts w:hint="cs"/>
          <w:rtl/>
          <w:lang w:eastAsia="he-IL"/>
        </w:rPr>
      </w:pPr>
    </w:p>
    <w:p w:rsidR="005C5745" w:rsidRDefault="005C5745" w:rsidP="005C57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מה אתה צריך להשלים?</w:t>
      </w:r>
    </w:p>
    <w:p w:rsidR="005C5745" w:rsidRDefault="005C5745" w:rsidP="005C5745">
      <w:pPr>
        <w:rPr>
          <w:rFonts w:hint="cs"/>
          <w:rtl/>
          <w:lang w:eastAsia="he-IL"/>
        </w:rPr>
      </w:pPr>
      <w:bookmarkStart w:id="122" w:name="_ETM_Q1_835921"/>
      <w:bookmarkEnd w:id="122"/>
    </w:p>
    <w:p w:rsidR="005C5745" w:rsidRDefault="005C5745" w:rsidP="005C5745">
      <w:pPr>
        <w:pStyle w:val="a"/>
        <w:keepNext/>
        <w:rPr>
          <w:rFonts w:hint="cs"/>
          <w:rtl/>
        </w:rPr>
      </w:pPr>
      <w:bookmarkStart w:id="123" w:name="_ETM_Q1_835958"/>
      <w:bookmarkStart w:id="124" w:name="_ETM_Q1_834881"/>
      <w:bookmarkEnd w:id="123"/>
      <w:bookmarkEnd w:id="124"/>
      <w:r>
        <w:rPr>
          <w:rtl/>
        </w:rPr>
        <w:t>אוסאמה סעדי (הרשימה המשותפת):</w:t>
      </w:r>
    </w:p>
    <w:p w:rsidR="005C5745" w:rsidRDefault="005C5745" w:rsidP="005C5745">
      <w:pPr>
        <w:pStyle w:val="KeepWithNext"/>
        <w:rPr>
          <w:rFonts w:hint="cs"/>
          <w:rtl/>
          <w:lang w:eastAsia="he-IL"/>
        </w:rPr>
      </w:pPr>
    </w:p>
    <w:p w:rsidR="005C5745" w:rsidRDefault="005C5745" w:rsidP="005C57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המוסיף גורע, </w:t>
      </w:r>
      <w:bookmarkStart w:id="125" w:name="_ETM_Q1_837385"/>
      <w:bookmarkEnd w:id="125"/>
      <w:r>
        <w:rPr>
          <w:rFonts w:hint="cs"/>
          <w:rtl/>
          <w:lang w:eastAsia="he-IL"/>
        </w:rPr>
        <w:t>אתה אומר?</w:t>
      </w:r>
    </w:p>
    <w:p w:rsidR="005C5745" w:rsidRDefault="005C5745" w:rsidP="005C5745">
      <w:pPr>
        <w:rPr>
          <w:rFonts w:hint="cs"/>
          <w:rtl/>
          <w:lang w:eastAsia="he-IL"/>
        </w:rPr>
      </w:pPr>
      <w:bookmarkStart w:id="126" w:name="_ETM_Q1_837032"/>
      <w:bookmarkEnd w:id="126"/>
    </w:p>
    <w:p w:rsidR="005C5745" w:rsidRDefault="00B3201F" w:rsidP="00B3201F">
      <w:pPr>
        <w:pStyle w:val="a"/>
        <w:keepNext/>
        <w:rPr>
          <w:rFonts w:hint="cs"/>
          <w:rtl/>
        </w:rPr>
      </w:pPr>
      <w:bookmarkStart w:id="127" w:name="_ETM_Q1_837296"/>
      <w:bookmarkEnd w:id="127"/>
      <w:r>
        <w:rPr>
          <w:rtl/>
        </w:rPr>
        <w:t>יהודה גליק (הליכוד):</w:t>
      </w:r>
    </w:p>
    <w:p w:rsidR="00B3201F" w:rsidRDefault="00B3201F" w:rsidP="00B3201F">
      <w:pPr>
        <w:pStyle w:val="KeepWithNext"/>
        <w:rPr>
          <w:rFonts w:hint="cs"/>
          <w:rtl/>
          <w:lang w:eastAsia="he-IL"/>
        </w:rPr>
      </w:pPr>
    </w:p>
    <w:p w:rsidR="00B3201F" w:rsidRDefault="00B3201F" w:rsidP="00B320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בדיוק.</w:t>
      </w:r>
    </w:p>
    <w:p w:rsidR="00B3201F" w:rsidRDefault="00B3201F" w:rsidP="00B3201F">
      <w:pPr>
        <w:rPr>
          <w:rFonts w:hint="cs"/>
          <w:rtl/>
          <w:lang w:eastAsia="he-IL"/>
        </w:rPr>
      </w:pPr>
      <w:bookmarkStart w:id="128" w:name="_ETM_Q1_839845"/>
      <w:bookmarkStart w:id="129" w:name="_ETM_Q1_840096"/>
      <w:bookmarkEnd w:id="128"/>
      <w:bookmarkEnd w:id="129"/>
    </w:p>
    <w:p w:rsidR="00B3201F" w:rsidRDefault="00B3201F" w:rsidP="00B320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201F" w:rsidRDefault="00B3201F" w:rsidP="00B3201F">
      <w:pPr>
        <w:pStyle w:val="KeepWithNext"/>
        <w:rPr>
          <w:rFonts w:hint="cs"/>
          <w:rtl/>
          <w:lang w:eastAsia="he-IL"/>
        </w:rPr>
      </w:pPr>
    </w:p>
    <w:p w:rsidR="00B3201F" w:rsidRDefault="00B3201F" w:rsidP="00B320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פשוט בפעם הבאה אני אחשוש שאולי דב לא עושה </w:t>
      </w:r>
      <w:bookmarkStart w:id="130" w:name="_ETM_Q1_844757"/>
      <w:bookmarkEnd w:id="130"/>
      <w:r>
        <w:rPr>
          <w:rFonts w:hint="cs"/>
          <w:rtl/>
          <w:lang w:eastAsia="he-IL"/>
        </w:rPr>
        <w:t>את עבודתו כשורה.</w:t>
      </w:r>
    </w:p>
    <w:p w:rsidR="00B3201F" w:rsidRDefault="00B3201F" w:rsidP="00B3201F">
      <w:pPr>
        <w:rPr>
          <w:rFonts w:hint="cs"/>
          <w:rtl/>
          <w:lang w:eastAsia="he-IL"/>
        </w:rPr>
      </w:pPr>
    </w:p>
    <w:p w:rsidR="00B3201F" w:rsidRDefault="00B3201F" w:rsidP="00B3201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B3201F" w:rsidRDefault="00B3201F" w:rsidP="00B3201F">
      <w:pPr>
        <w:pStyle w:val="KeepWithNext"/>
        <w:rPr>
          <w:rFonts w:hint="cs"/>
          <w:rtl/>
          <w:lang w:eastAsia="he-IL"/>
        </w:rPr>
      </w:pPr>
    </w:p>
    <w:p w:rsidR="00B3201F" w:rsidRDefault="00B3201F" w:rsidP="00B320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נאמנה.</w:t>
      </w:r>
    </w:p>
    <w:p w:rsidR="00B3201F" w:rsidRDefault="00B3201F" w:rsidP="00B3201F">
      <w:pPr>
        <w:rPr>
          <w:rFonts w:hint="cs"/>
          <w:rtl/>
          <w:lang w:eastAsia="he-IL"/>
        </w:rPr>
      </w:pPr>
    </w:p>
    <w:p w:rsidR="00B3201F" w:rsidRDefault="00B3201F" w:rsidP="00B320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201F" w:rsidRDefault="00B3201F" w:rsidP="00B3201F">
      <w:pPr>
        <w:pStyle w:val="KeepWithNext"/>
        <w:rPr>
          <w:rFonts w:hint="cs"/>
          <w:rtl/>
          <w:lang w:eastAsia="he-IL"/>
        </w:rPr>
      </w:pPr>
    </w:p>
    <w:p w:rsidR="00B3201F" w:rsidRDefault="00B3201F" w:rsidP="00B320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ולא אתן לו - - -</w:t>
      </w:r>
    </w:p>
    <w:p w:rsidR="00B3201F" w:rsidRDefault="00B3201F" w:rsidP="00B3201F">
      <w:pPr>
        <w:rPr>
          <w:rFonts w:hint="cs"/>
          <w:rtl/>
          <w:lang w:eastAsia="he-IL"/>
        </w:rPr>
      </w:pPr>
      <w:bookmarkStart w:id="131" w:name="_ETM_Q1_844840"/>
      <w:bookmarkStart w:id="132" w:name="_ETM_Q1_845101"/>
      <w:bookmarkEnd w:id="131"/>
      <w:bookmarkEnd w:id="132"/>
    </w:p>
    <w:p w:rsidR="00B3201F" w:rsidRDefault="00B3201F" w:rsidP="00B3201F">
      <w:pPr>
        <w:pStyle w:val="a"/>
        <w:keepNext/>
        <w:rPr>
          <w:rFonts w:hint="cs"/>
          <w:rtl/>
        </w:rPr>
      </w:pPr>
      <w:bookmarkStart w:id="133" w:name="_ETM_Q1_846439"/>
      <w:bookmarkEnd w:id="133"/>
      <w:r>
        <w:rPr>
          <w:rtl/>
        </w:rPr>
        <w:t>אוסאמה סעדי (הרשימה המשותפת):</w:t>
      </w:r>
    </w:p>
    <w:p w:rsidR="00B3201F" w:rsidRDefault="00B3201F" w:rsidP="00B3201F">
      <w:pPr>
        <w:pStyle w:val="KeepWithNext"/>
        <w:rPr>
          <w:rFonts w:hint="cs"/>
          <w:rtl/>
          <w:lang w:eastAsia="he-IL"/>
        </w:rPr>
      </w:pPr>
    </w:p>
    <w:p w:rsidR="00B3201F" w:rsidRDefault="00B3201F" w:rsidP="00B320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134" w:name="_ETM_Q1_847703"/>
      <w:bookmarkEnd w:id="134"/>
      <w:r>
        <w:rPr>
          <w:rFonts w:hint="cs"/>
          <w:rtl/>
          <w:lang w:eastAsia="he-IL"/>
        </w:rPr>
        <w:t xml:space="preserve">הייתי צריך לבחור עורך דין, הייתי בוחר רק את </w:t>
      </w:r>
      <w:bookmarkStart w:id="135" w:name="_ETM_Q1_848624"/>
      <w:bookmarkEnd w:id="135"/>
      <w:r>
        <w:rPr>
          <w:rFonts w:hint="cs"/>
          <w:rtl/>
          <w:lang w:eastAsia="he-IL"/>
        </w:rPr>
        <w:t>דב חנין.</w:t>
      </w:r>
    </w:p>
    <w:p w:rsidR="00B3201F" w:rsidRDefault="00B3201F" w:rsidP="00B3201F">
      <w:pPr>
        <w:rPr>
          <w:rFonts w:hint="cs"/>
          <w:rtl/>
          <w:lang w:eastAsia="he-IL"/>
        </w:rPr>
      </w:pPr>
      <w:bookmarkStart w:id="136" w:name="_ETM_Q1_850506"/>
      <w:bookmarkEnd w:id="136"/>
    </w:p>
    <w:p w:rsidR="00B3201F" w:rsidRDefault="00B3201F" w:rsidP="00B3201F">
      <w:pPr>
        <w:pStyle w:val="af"/>
        <w:keepNext/>
        <w:rPr>
          <w:rFonts w:hint="cs"/>
          <w:rtl/>
        </w:rPr>
      </w:pPr>
      <w:bookmarkStart w:id="137" w:name="_ETM_Q1_850777"/>
      <w:bookmarkEnd w:id="137"/>
      <w:r>
        <w:rPr>
          <w:rtl/>
        </w:rPr>
        <w:t>היו"ר יואב קיש:</w:t>
      </w:r>
    </w:p>
    <w:p w:rsidR="00B3201F" w:rsidRDefault="00B3201F" w:rsidP="00B3201F">
      <w:pPr>
        <w:pStyle w:val="KeepWithNext"/>
        <w:rPr>
          <w:rFonts w:hint="cs"/>
          <w:rtl/>
          <w:lang w:eastAsia="he-IL"/>
        </w:rPr>
      </w:pPr>
    </w:p>
    <w:p w:rsidR="00B3201F" w:rsidRDefault="00B3201F" w:rsidP="00B320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גם עורך דין? כל המשותפת עורכי דין?</w:t>
      </w:r>
    </w:p>
    <w:p w:rsidR="00B3201F" w:rsidRDefault="00B3201F" w:rsidP="00B3201F">
      <w:pPr>
        <w:rPr>
          <w:rFonts w:hint="cs"/>
          <w:rtl/>
          <w:lang w:eastAsia="he-IL"/>
        </w:rPr>
      </w:pPr>
    </w:p>
    <w:p w:rsidR="00B3201F" w:rsidRDefault="00B3201F" w:rsidP="00B3201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B3201F" w:rsidRDefault="00B3201F" w:rsidP="00B3201F">
      <w:pPr>
        <w:pStyle w:val="KeepWithNext"/>
        <w:rPr>
          <w:rFonts w:hint="cs"/>
          <w:rtl/>
          <w:lang w:eastAsia="he-IL"/>
        </w:rPr>
      </w:pPr>
    </w:p>
    <w:p w:rsidR="00B3201F" w:rsidRDefault="00B3201F" w:rsidP="00B320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המשותפת </w:t>
      </w:r>
      <w:bookmarkStart w:id="138" w:name="_ETM_Q1_853058"/>
      <w:bookmarkEnd w:id="138"/>
      <w:r>
        <w:rPr>
          <w:rFonts w:hint="cs"/>
          <w:rtl/>
          <w:lang w:eastAsia="he-IL"/>
        </w:rPr>
        <w:t>עורכי דין, חוץ מאעידה והרופאים</w:t>
      </w:r>
      <w:r w:rsidR="00D862A8">
        <w:rPr>
          <w:rFonts w:hint="cs"/>
          <w:rtl/>
          <w:lang w:eastAsia="he-IL"/>
        </w:rPr>
        <w:t>.</w:t>
      </w:r>
    </w:p>
    <w:p w:rsidR="00D862A8" w:rsidRDefault="00D862A8" w:rsidP="00B3201F">
      <w:pPr>
        <w:rPr>
          <w:rFonts w:hint="cs"/>
          <w:rtl/>
          <w:lang w:eastAsia="he-IL"/>
        </w:rPr>
      </w:pPr>
    </w:p>
    <w:p w:rsidR="00D862A8" w:rsidRDefault="00D862A8" w:rsidP="00D862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62A8" w:rsidRDefault="00D862A8" w:rsidP="00D862A8">
      <w:pPr>
        <w:pStyle w:val="KeepWithNext"/>
        <w:rPr>
          <w:rFonts w:hint="cs"/>
          <w:rtl/>
          <w:lang w:eastAsia="he-IL"/>
        </w:rPr>
      </w:pPr>
    </w:p>
    <w:p w:rsidR="00D862A8" w:rsidRDefault="00D862A8" w:rsidP="00D86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באסל מהו?</w:t>
      </w:r>
    </w:p>
    <w:p w:rsidR="00D862A8" w:rsidRDefault="00D862A8" w:rsidP="00D862A8">
      <w:pPr>
        <w:rPr>
          <w:rFonts w:hint="cs"/>
          <w:rtl/>
          <w:lang w:eastAsia="he-IL"/>
        </w:rPr>
      </w:pPr>
      <w:bookmarkStart w:id="139" w:name="_ETM_Q1_859110"/>
      <w:bookmarkStart w:id="140" w:name="_ETM_Q1_859360"/>
      <w:bookmarkEnd w:id="139"/>
      <w:bookmarkEnd w:id="140"/>
    </w:p>
    <w:p w:rsidR="00D862A8" w:rsidRDefault="00D862A8" w:rsidP="00D862A8">
      <w:pPr>
        <w:pStyle w:val="a"/>
        <w:keepNext/>
        <w:rPr>
          <w:rFonts w:hint="cs"/>
          <w:rtl/>
        </w:rPr>
      </w:pPr>
      <w:bookmarkStart w:id="141" w:name="_ETM_Q1_858227"/>
      <w:bookmarkEnd w:id="141"/>
      <w:r>
        <w:rPr>
          <w:rtl/>
        </w:rPr>
        <w:t>אוסאמה סעדי (הרשימה המשותפת):</w:t>
      </w:r>
    </w:p>
    <w:p w:rsidR="00D862A8" w:rsidRDefault="00D862A8" w:rsidP="00D862A8">
      <w:pPr>
        <w:pStyle w:val="KeepWithNext"/>
        <w:rPr>
          <w:rFonts w:hint="cs"/>
          <w:rtl/>
          <w:lang w:eastAsia="he-IL"/>
        </w:rPr>
      </w:pPr>
    </w:p>
    <w:p w:rsidR="00D862A8" w:rsidRDefault="00D862A8" w:rsidP="00D86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דוקטור.</w:t>
      </w:r>
    </w:p>
    <w:p w:rsidR="00D862A8" w:rsidRDefault="00D862A8" w:rsidP="00D862A8">
      <w:pPr>
        <w:rPr>
          <w:rFonts w:hint="cs"/>
          <w:rtl/>
          <w:lang w:eastAsia="he-IL"/>
        </w:rPr>
      </w:pPr>
    </w:p>
    <w:p w:rsidR="00D862A8" w:rsidRDefault="00D862A8" w:rsidP="00D862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62A8" w:rsidRDefault="00D862A8" w:rsidP="00D862A8">
      <w:pPr>
        <w:pStyle w:val="KeepWithNext"/>
        <w:rPr>
          <w:rFonts w:hint="cs"/>
          <w:rtl/>
          <w:lang w:eastAsia="he-IL"/>
        </w:rPr>
      </w:pPr>
    </w:p>
    <w:p w:rsidR="00D862A8" w:rsidRDefault="00D862A8" w:rsidP="00D86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דוקטור? דוקטור למה?</w:t>
      </w:r>
    </w:p>
    <w:p w:rsidR="002D68B2" w:rsidRDefault="002D68B2" w:rsidP="002D68B2">
      <w:pPr>
        <w:rPr>
          <w:rFonts w:hint="cs"/>
          <w:rtl/>
          <w:lang w:eastAsia="he-IL"/>
        </w:rPr>
      </w:pPr>
    </w:p>
    <w:p w:rsidR="002D68B2" w:rsidRDefault="002D68B2" w:rsidP="002D68B2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2D68B2" w:rsidRDefault="002D68B2" w:rsidP="002D68B2">
      <w:pPr>
        <w:pStyle w:val="KeepWithNext"/>
        <w:rPr>
          <w:rFonts w:hint="cs"/>
          <w:rtl/>
          <w:lang w:eastAsia="he-IL"/>
        </w:rPr>
      </w:pPr>
    </w:p>
    <w:p w:rsidR="002D68B2" w:rsidRDefault="00D862A8" w:rsidP="002D68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דוקטור להעברת המכשירים - - -</w:t>
      </w:r>
    </w:p>
    <w:p w:rsidR="002D68B2" w:rsidRDefault="002D68B2" w:rsidP="002D68B2">
      <w:pPr>
        <w:rPr>
          <w:rFonts w:hint="cs"/>
          <w:rtl/>
          <w:lang w:eastAsia="he-IL"/>
        </w:rPr>
      </w:pPr>
    </w:p>
    <w:p w:rsidR="002D68B2" w:rsidRDefault="002D68B2" w:rsidP="002D68B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D68B2" w:rsidRDefault="002D68B2" w:rsidP="002D68B2">
      <w:pPr>
        <w:pStyle w:val="KeepWithNext"/>
        <w:rPr>
          <w:rFonts w:hint="cs"/>
          <w:rtl/>
          <w:lang w:eastAsia="he-IL"/>
        </w:rPr>
      </w:pPr>
    </w:p>
    <w:p w:rsidR="002D68B2" w:rsidRDefault="00D862A8" w:rsidP="002D68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</w:t>
      </w:r>
      <w:r w:rsidR="002D68B2">
        <w:rPr>
          <w:rFonts w:hint="cs"/>
          <w:rtl/>
          <w:lang w:eastAsia="he-IL"/>
        </w:rPr>
        <w:t>הנדסה אזרחית</w:t>
      </w:r>
      <w:r>
        <w:rPr>
          <w:rFonts w:hint="cs"/>
          <w:rtl/>
          <w:lang w:eastAsia="he-IL"/>
        </w:rPr>
        <w:t>.</w:t>
      </w:r>
    </w:p>
    <w:p w:rsidR="00D862A8" w:rsidRDefault="00D862A8" w:rsidP="002D68B2">
      <w:pPr>
        <w:rPr>
          <w:rFonts w:hint="cs"/>
          <w:rtl/>
          <w:lang w:eastAsia="he-IL"/>
        </w:rPr>
      </w:pPr>
    </w:p>
    <w:p w:rsidR="00D862A8" w:rsidRDefault="00D862A8" w:rsidP="00D862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62A8" w:rsidRDefault="00D862A8" w:rsidP="00D862A8">
      <w:pPr>
        <w:pStyle w:val="KeepWithNext"/>
        <w:rPr>
          <w:rFonts w:hint="cs"/>
          <w:rtl/>
          <w:lang w:eastAsia="he-IL"/>
        </w:rPr>
      </w:pPr>
    </w:p>
    <w:p w:rsidR="00D862A8" w:rsidRDefault="00D862A8" w:rsidP="00D86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מהנדס.</w:t>
      </w:r>
    </w:p>
    <w:p w:rsidR="00D862A8" w:rsidRDefault="00D862A8" w:rsidP="00D862A8">
      <w:pPr>
        <w:rPr>
          <w:rFonts w:hint="cs"/>
          <w:rtl/>
          <w:lang w:eastAsia="he-IL"/>
        </w:rPr>
      </w:pPr>
    </w:p>
    <w:p w:rsidR="00D862A8" w:rsidRDefault="00D862A8" w:rsidP="00D862A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D862A8" w:rsidRDefault="00D862A8" w:rsidP="00D862A8">
      <w:pPr>
        <w:pStyle w:val="KeepWithNext"/>
        <w:rPr>
          <w:rFonts w:hint="cs"/>
          <w:rtl/>
          <w:lang w:eastAsia="he-IL"/>
        </w:rPr>
      </w:pPr>
    </w:p>
    <w:p w:rsidR="00D862A8" w:rsidRDefault="00D862A8" w:rsidP="00D862A8">
      <w:pPr>
        <w:rPr>
          <w:rFonts w:hint="cs"/>
          <w:rtl/>
          <w:lang w:eastAsia="he-IL"/>
        </w:rPr>
      </w:pPr>
      <w:bookmarkStart w:id="142" w:name="_ETM_Q1_873251"/>
      <w:bookmarkEnd w:id="142"/>
      <w:r>
        <w:rPr>
          <w:rFonts w:hint="cs"/>
          <w:rtl/>
          <w:lang w:eastAsia="he-IL"/>
        </w:rPr>
        <w:t>המהנדס.</w:t>
      </w:r>
    </w:p>
    <w:p w:rsidR="00D862A8" w:rsidRDefault="00D862A8" w:rsidP="00D862A8">
      <w:pPr>
        <w:rPr>
          <w:rFonts w:hint="cs"/>
          <w:rtl/>
          <w:lang w:eastAsia="he-IL"/>
        </w:rPr>
      </w:pPr>
      <w:bookmarkStart w:id="143" w:name="_ETM_Q1_875125"/>
      <w:bookmarkStart w:id="144" w:name="_ETM_Q1_875352"/>
      <w:bookmarkEnd w:id="143"/>
      <w:bookmarkEnd w:id="144"/>
    </w:p>
    <w:p w:rsidR="00D862A8" w:rsidRDefault="00D862A8" w:rsidP="00D862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62A8" w:rsidRDefault="00D862A8" w:rsidP="00D862A8">
      <w:pPr>
        <w:pStyle w:val="KeepWithNext"/>
        <w:rPr>
          <w:rFonts w:hint="cs"/>
          <w:rtl/>
          <w:lang w:eastAsia="he-IL"/>
        </w:rPr>
      </w:pPr>
    </w:p>
    <w:p w:rsidR="00D862A8" w:rsidRDefault="00D862A8" w:rsidP="00D86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רוצה, אוסאמה? אני אתן </w:t>
      </w:r>
      <w:bookmarkStart w:id="145" w:name="_ETM_Q1_876817"/>
      <w:bookmarkEnd w:id="145"/>
      <w:r>
        <w:rPr>
          <w:rFonts w:hint="cs"/>
          <w:rtl/>
          <w:lang w:eastAsia="he-IL"/>
        </w:rPr>
        <w:t>לך, אם אתה רוצה להוסיף.</w:t>
      </w:r>
    </w:p>
    <w:p w:rsidR="00B13FBA" w:rsidRDefault="00B13FBA" w:rsidP="002D68B2">
      <w:pPr>
        <w:rPr>
          <w:rFonts w:hint="cs"/>
          <w:rtl/>
          <w:lang w:eastAsia="he-IL"/>
        </w:rPr>
      </w:pPr>
    </w:p>
    <w:p w:rsidR="00B13FBA" w:rsidRDefault="00B13FBA" w:rsidP="00B13FB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13FBA" w:rsidRDefault="00B13FBA" w:rsidP="00B13FBA">
      <w:pPr>
        <w:pStyle w:val="KeepWithNext"/>
        <w:rPr>
          <w:rFonts w:hint="cs"/>
          <w:rtl/>
          <w:lang w:eastAsia="he-IL"/>
        </w:rPr>
      </w:pPr>
    </w:p>
    <w:p w:rsidR="00B13FBA" w:rsidRDefault="004E54C2" w:rsidP="004E54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אומר בקיצור כי אנחנו חייבים </w:t>
      </w:r>
      <w:bookmarkStart w:id="146" w:name="_ETM_Q1_882597"/>
      <w:bookmarkEnd w:id="146"/>
      <w:r>
        <w:rPr>
          <w:rFonts w:hint="cs"/>
          <w:rtl/>
          <w:lang w:eastAsia="he-IL"/>
        </w:rPr>
        <w:t xml:space="preserve">ללכת לוועדת חוקה, יש את חוק האינטרנט שם. אני </w:t>
      </w:r>
      <w:bookmarkStart w:id="147" w:name="_ETM_Q1_887754"/>
      <w:bookmarkEnd w:id="147"/>
      <w:r>
        <w:rPr>
          <w:rFonts w:hint="cs"/>
          <w:rtl/>
          <w:lang w:eastAsia="he-IL"/>
        </w:rPr>
        <w:t xml:space="preserve">רק אוסיף שלמעשה מה שנשאר מהחוק הזה ובזה תודה ולא </w:t>
      </w:r>
      <w:bookmarkStart w:id="148" w:name="_ETM_Q1_894906"/>
      <w:bookmarkEnd w:id="148"/>
      <w:r>
        <w:rPr>
          <w:rFonts w:hint="cs"/>
          <w:rtl/>
          <w:lang w:eastAsia="he-IL"/>
        </w:rPr>
        <w:t xml:space="preserve">תבוש חברתי שולי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כבר לא אומר שלי.</w:t>
      </w:r>
    </w:p>
    <w:p w:rsidR="004E54C2" w:rsidRDefault="004E54C2" w:rsidP="00B13FBA">
      <w:pPr>
        <w:rPr>
          <w:rFonts w:hint="cs"/>
          <w:rtl/>
          <w:lang w:eastAsia="he-IL"/>
        </w:rPr>
      </w:pPr>
    </w:p>
    <w:p w:rsidR="004E54C2" w:rsidRDefault="004E54C2" w:rsidP="004E54C2">
      <w:pPr>
        <w:pStyle w:val="a"/>
        <w:keepNext/>
        <w:rPr>
          <w:rFonts w:hint="cs"/>
          <w:rtl/>
        </w:rPr>
      </w:pPr>
      <w:bookmarkStart w:id="149" w:name="_ETM_Q1_901151"/>
      <w:bookmarkEnd w:id="149"/>
      <w:r>
        <w:rPr>
          <w:rtl/>
        </w:rPr>
        <w:t>שולי מועלם-רפאלי (הבית היהודי):</w:t>
      </w:r>
    </w:p>
    <w:p w:rsidR="004E54C2" w:rsidRDefault="004E54C2" w:rsidP="004E54C2">
      <w:pPr>
        <w:pStyle w:val="KeepWithNext"/>
        <w:rPr>
          <w:rFonts w:hint="cs"/>
          <w:rtl/>
          <w:lang w:eastAsia="he-IL"/>
        </w:rPr>
      </w:pPr>
    </w:p>
    <w:p w:rsidR="004E54C2" w:rsidRDefault="004E54C2" w:rsidP="004E54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איתן </w:t>
      </w:r>
      <w:bookmarkStart w:id="150" w:name="_ETM_Q1_904411"/>
      <w:bookmarkEnd w:id="150"/>
      <w:r>
        <w:rPr>
          <w:rFonts w:hint="cs"/>
          <w:rtl/>
          <w:lang w:eastAsia="he-IL"/>
        </w:rPr>
        <w:t>הסביר לו שיש הבדל בין שולי לשלי.</w:t>
      </w:r>
    </w:p>
    <w:p w:rsidR="004E54C2" w:rsidRDefault="004E54C2" w:rsidP="004E54C2">
      <w:pPr>
        <w:rPr>
          <w:rFonts w:hint="cs"/>
          <w:rtl/>
          <w:lang w:eastAsia="he-IL"/>
        </w:rPr>
      </w:pPr>
      <w:bookmarkStart w:id="151" w:name="_ETM_Q1_906614"/>
      <w:bookmarkStart w:id="152" w:name="_ETM_Q1_906883"/>
      <w:bookmarkEnd w:id="151"/>
      <w:bookmarkEnd w:id="152"/>
    </w:p>
    <w:p w:rsidR="004E54C2" w:rsidRDefault="004E54C2" w:rsidP="004E54C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4E54C2" w:rsidRDefault="004E54C2" w:rsidP="004E54C2">
      <w:pPr>
        <w:pStyle w:val="KeepWithNext"/>
        <w:rPr>
          <w:rFonts w:hint="cs"/>
          <w:rtl/>
          <w:lang w:eastAsia="he-IL"/>
        </w:rPr>
      </w:pPr>
    </w:p>
    <w:p w:rsidR="004E54C2" w:rsidRDefault="004E54C2" w:rsidP="004B47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במיוחד שזה היה באותו </w:t>
      </w:r>
      <w:bookmarkStart w:id="153" w:name="_ETM_Q1_908517"/>
      <w:bookmarkEnd w:id="153"/>
      <w:r>
        <w:rPr>
          <w:rFonts w:hint="cs"/>
          <w:rtl/>
          <w:lang w:eastAsia="he-IL"/>
        </w:rPr>
        <w:t xml:space="preserve">יום של ההסתדרות. אני אומר שתודה ולא תבוש חברתי יוזמת </w:t>
      </w:r>
      <w:bookmarkStart w:id="154" w:name="_ETM_Q1_912512"/>
      <w:bookmarkEnd w:id="154"/>
      <w:r>
        <w:rPr>
          <w:rFonts w:hint="cs"/>
          <w:rtl/>
          <w:lang w:eastAsia="he-IL"/>
        </w:rPr>
        <w:t xml:space="preserve">החוק, שהמטרה שלה בעצם, מטרת החוק כפי שהיא רוצה, זה </w:t>
      </w:r>
      <w:bookmarkStart w:id="155" w:name="_ETM_Q1_917461"/>
      <w:bookmarkEnd w:id="155"/>
      <w:r>
        <w:rPr>
          <w:rFonts w:hint="cs"/>
          <w:rtl/>
          <w:lang w:eastAsia="he-IL"/>
        </w:rPr>
        <w:t>להחיל את זה על מה שנקרא בה</w:t>
      </w:r>
      <w:r w:rsidR="004B4765">
        <w:rPr>
          <w:rFonts w:hint="cs"/>
          <w:rtl/>
          <w:lang w:eastAsia="he-IL"/>
        </w:rPr>
        <w:t xml:space="preserve">צעת החוק, </w:t>
      </w:r>
      <w:r>
        <w:rPr>
          <w:rFonts w:hint="cs"/>
          <w:rtl/>
          <w:lang w:eastAsia="he-IL"/>
        </w:rPr>
        <w:t xml:space="preserve">יהודה </w:t>
      </w:r>
      <w:bookmarkStart w:id="156" w:name="_ETM_Q1_922125"/>
      <w:bookmarkEnd w:id="156"/>
      <w:r>
        <w:rPr>
          <w:rFonts w:hint="cs"/>
          <w:rtl/>
          <w:lang w:eastAsia="he-IL"/>
        </w:rPr>
        <w:t>ושומרון. אנחנו קוראים לזה</w:t>
      </w:r>
      <w:r w:rsidR="004B4765">
        <w:rPr>
          <w:rFonts w:hint="cs"/>
          <w:rtl/>
          <w:lang w:eastAsia="he-IL"/>
        </w:rPr>
        <w:t xml:space="preserve">: </w:t>
      </w:r>
      <w:r>
        <w:rPr>
          <w:rFonts w:hint="cs"/>
          <w:rtl/>
          <w:lang w:eastAsia="he-IL"/>
        </w:rPr>
        <w:t>השטחים הכבושים משנת 67'</w:t>
      </w:r>
      <w:r w:rsidR="004B4765">
        <w:rPr>
          <w:rFonts w:hint="cs"/>
          <w:rtl/>
          <w:lang w:eastAsia="he-IL"/>
        </w:rPr>
        <w:t>.</w:t>
      </w:r>
    </w:p>
    <w:p w:rsidR="004B4765" w:rsidRDefault="004B4765" w:rsidP="004B4765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:rsidR="004B4765" w:rsidRDefault="004B4765" w:rsidP="004B4765">
      <w:pPr>
        <w:pStyle w:val="KeepWithNext"/>
        <w:rPr>
          <w:rFonts w:hint="cs"/>
          <w:rtl/>
          <w:lang w:eastAsia="he-IL"/>
        </w:rPr>
      </w:pPr>
    </w:p>
    <w:p w:rsidR="004B4765" w:rsidRDefault="004B4765" w:rsidP="004B47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אל תקראו לזה.</w:t>
      </w:r>
    </w:p>
    <w:p w:rsidR="004B4765" w:rsidRDefault="004B4765" w:rsidP="004B4765">
      <w:pPr>
        <w:rPr>
          <w:rFonts w:hint="cs"/>
          <w:rtl/>
          <w:lang w:eastAsia="he-IL"/>
        </w:rPr>
      </w:pPr>
    </w:p>
    <w:p w:rsidR="00B13FBA" w:rsidRDefault="00B13FBA" w:rsidP="00B13FBA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B13FBA" w:rsidRDefault="00B13FBA" w:rsidP="00B13FBA">
      <w:pPr>
        <w:pStyle w:val="KeepWithNext"/>
        <w:rPr>
          <w:rFonts w:hint="cs"/>
          <w:rtl/>
          <w:lang w:eastAsia="he-IL"/>
        </w:rPr>
      </w:pPr>
    </w:p>
    <w:p w:rsidR="00B13FBA" w:rsidRDefault="004B4765" w:rsidP="00B13F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השטחים ה</w:t>
      </w:r>
      <w:r w:rsidR="00B13FBA">
        <w:rPr>
          <w:rFonts w:hint="cs"/>
          <w:rtl/>
          <w:lang w:eastAsia="he-IL"/>
        </w:rPr>
        <w:t>משוחררים</w:t>
      </w:r>
      <w:r>
        <w:rPr>
          <w:rFonts w:hint="cs"/>
          <w:rtl/>
          <w:lang w:eastAsia="he-IL"/>
        </w:rPr>
        <w:t>.</w:t>
      </w:r>
    </w:p>
    <w:p w:rsidR="00B13FBA" w:rsidRDefault="00B13FBA" w:rsidP="00B13FBA">
      <w:pPr>
        <w:rPr>
          <w:rFonts w:hint="cs"/>
          <w:rtl/>
          <w:lang w:eastAsia="he-IL"/>
        </w:rPr>
      </w:pPr>
    </w:p>
    <w:p w:rsidR="00B13FBA" w:rsidRDefault="00B13FBA" w:rsidP="00B13FB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13FBA" w:rsidRDefault="00B13FBA" w:rsidP="00B13FBA">
      <w:pPr>
        <w:pStyle w:val="KeepWithNext"/>
        <w:rPr>
          <w:rFonts w:hint="cs"/>
          <w:rtl/>
          <w:lang w:eastAsia="he-IL"/>
        </w:rPr>
      </w:pPr>
    </w:p>
    <w:p w:rsidR="00B13FBA" w:rsidRDefault="004B4765" w:rsidP="00B13F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לא רוצה שתהיה אפליה של </w:t>
      </w:r>
      <w:bookmarkStart w:id="157" w:name="_ETM_Q1_934579"/>
      <w:bookmarkEnd w:id="157"/>
      <w:r>
        <w:rPr>
          <w:rFonts w:hint="cs"/>
          <w:rtl/>
          <w:lang w:eastAsia="he-IL"/>
        </w:rPr>
        <w:t xml:space="preserve">האזרחים שם. אבל בעצם אם אנחנו רוצים לעשות עילה של </w:t>
      </w:r>
      <w:bookmarkStart w:id="158" w:name="_ETM_Q1_940897"/>
      <w:bookmarkEnd w:id="158"/>
      <w:r>
        <w:rPr>
          <w:rFonts w:hint="cs"/>
          <w:rtl/>
          <w:lang w:eastAsia="he-IL"/>
        </w:rPr>
        <w:t xml:space="preserve">אפליה מחמת מגורים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זה אמרנו גם בוועדה ואני </w:t>
      </w:r>
      <w:bookmarkStart w:id="159" w:name="_ETM_Q1_943426"/>
      <w:bookmarkEnd w:id="159"/>
      <w:r>
        <w:rPr>
          <w:rFonts w:hint="cs"/>
          <w:rtl/>
          <w:lang w:eastAsia="he-IL"/>
        </w:rPr>
        <w:t xml:space="preserve">חוזר על זה פה גם בוועדת הכנסת וגם לפרוטוקול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60" w:name="_ETM_Q1_948344"/>
      <w:bookmarkEnd w:id="160"/>
      <w:r>
        <w:rPr>
          <w:rFonts w:hint="cs"/>
          <w:rtl/>
          <w:lang w:eastAsia="he-IL"/>
        </w:rPr>
        <w:t xml:space="preserve">שאם לא היה את סעיף (2) שם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נדמה לי </w:t>
      </w:r>
      <w:bookmarkStart w:id="161" w:name="_ETM_Q1_949543"/>
      <w:bookmarkEnd w:id="161"/>
      <w:r>
        <w:rPr>
          <w:rFonts w:hint="cs"/>
          <w:rtl/>
          <w:lang w:eastAsia="he-IL"/>
        </w:rPr>
        <w:t xml:space="preserve">סעיף (2)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לנו בעיה והיינו מסכימים שלהוסיף עוד </w:t>
      </w:r>
      <w:bookmarkStart w:id="162" w:name="_ETM_Q1_954062"/>
      <w:bookmarkEnd w:id="162"/>
      <w:r>
        <w:rPr>
          <w:rFonts w:hint="cs"/>
          <w:rtl/>
          <w:lang w:eastAsia="he-IL"/>
        </w:rPr>
        <w:t>עילה של גזע, מין וגם מחמת מקום מגורים.</w:t>
      </w:r>
    </w:p>
    <w:p w:rsidR="004B4765" w:rsidRDefault="004B4765" w:rsidP="00B13FBA">
      <w:pPr>
        <w:rPr>
          <w:rFonts w:hint="cs"/>
          <w:rtl/>
          <w:lang w:eastAsia="he-IL"/>
        </w:rPr>
      </w:pPr>
    </w:p>
    <w:p w:rsidR="004B4765" w:rsidRDefault="004B4765" w:rsidP="00461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ברגע שאתה </w:t>
      </w:r>
      <w:bookmarkStart w:id="163" w:name="_ETM_Q1_962498"/>
      <w:bookmarkEnd w:id="163"/>
      <w:r>
        <w:rPr>
          <w:rFonts w:hint="cs"/>
          <w:rtl/>
          <w:lang w:eastAsia="he-IL"/>
        </w:rPr>
        <w:t>מוציא את מה שאמר דב</w:t>
      </w:r>
      <w:r w:rsidR="00461282">
        <w:rPr>
          <w:rFonts w:hint="cs"/>
          <w:rtl/>
          <w:lang w:eastAsia="he-IL"/>
        </w:rPr>
        <w:t xml:space="preserve">, שבעניין החשוב הזה </w:t>
      </w:r>
      <w:bookmarkStart w:id="164" w:name="_ETM_Q1_964075"/>
      <w:bookmarkEnd w:id="164"/>
      <w:r w:rsidR="00461282">
        <w:rPr>
          <w:rFonts w:hint="cs"/>
          <w:rtl/>
          <w:lang w:eastAsia="he-IL"/>
        </w:rPr>
        <w:t xml:space="preserve">של אפליה, שאוסרים על ערבים, למשל, להיכנס לפארקים ולגנים </w:t>
      </w:r>
      <w:bookmarkStart w:id="165" w:name="_ETM_Q1_969909"/>
      <w:bookmarkEnd w:id="165"/>
      <w:r w:rsidR="00461282">
        <w:rPr>
          <w:rFonts w:hint="cs"/>
          <w:rtl/>
          <w:lang w:eastAsia="he-IL"/>
        </w:rPr>
        <w:t xml:space="preserve">לאומיים וכל אלה, וזה מחמת מגורים ומשאירים רק </w:t>
      </w:r>
      <w:bookmarkStart w:id="166" w:name="_ETM_Q1_975593"/>
      <w:bookmarkEnd w:id="166"/>
      <w:r w:rsidR="00461282">
        <w:rPr>
          <w:rFonts w:hint="cs"/>
          <w:rtl/>
          <w:lang w:eastAsia="he-IL"/>
        </w:rPr>
        <w:t xml:space="preserve">את העניין של השטחים הכבושים משנת 67', בוודאי שהנושא </w:t>
      </w:r>
      <w:bookmarkStart w:id="167" w:name="_ETM_Q1_982175"/>
      <w:bookmarkEnd w:id="167"/>
      <w:r w:rsidR="00461282">
        <w:rPr>
          <w:rFonts w:hint="cs"/>
          <w:rtl/>
          <w:lang w:eastAsia="he-IL"/>
        </w:rPr>
        <w:t xml:space="preserve">המהותי שלשמו ועל שמו נקראת הצעת החוק, איסור אפליה </w:t>
      </w:r>
      <w:bookmarkStart w:id="168" w:name="_ETM_Q1_986716"/>
      <w:bookmarkEnd w:id="168"/>
      <w:r w:rsidR="00461282">
        <w:rPr>
          <w:rFonts w:hint="cs"/>
          <w:rtl/>
          <w:lang w:eastAsia="he-IL"/>
        </w:rPr>
        <w:t>מחמת מקום מגורים, לא נמצא בחוק.</w:t>
      </w:r>
    </w:p>
    <w:p w:rsidR="00461282" w:rsidRDefault="00461282" w:rsidP="00461282">
      <w:pPr>
        <w:rPr>
          <w:rFonts w:hint="cs"/>
          <w:rtl/>
          <w:lang w:eastAsia="he-IL"/>
        </w:rPr>
      </w:pPr>
      <w:bookmarkStart w:id="169" w:name="_ETM_Q1_989507"/>
      <w:bookmarkEnd w:id="169"/>
    </w:p>
    <w:p w:rsidR="00461282" w:rsidRDefault="00461282" w:rsidP="00461282">
      <w:pPr>
        <w:pStyle w:val="af"/>
        <w:keepNext/>
        <w:rPr>
          <w:rFonts w:hint="cs"/>
          <w:rtl/>
        </w:rPr>
      </w:pPr>
      <w:bookmarkStart w:id="170" w:name="_ETM_Q1_989947"/>
      <w:bookmarkEnd w:id="170"/>
      <w:r>
        <w:rPr>
          <w:rtl/>
        </w:rPr>
        <w:t>היו"ר יואב קיש:</w:t>
      </w:r>
    </w:p>
    <w:p w:rsidR="00461282" w:rsidRDefault="00461282" w:rsidP="00461282">
      <w:pPr>
        <w:pStyle w:val="KeepWithNext"/>
        <w:rPr>
          <w:rFonts w:hint="cs"/>
          <w:rtl/>
          <w:lang w:eastAsia="he-IL"/>
        </w:rPr>
      </w:pPr>
    </w:p>
    <w:p w:rsidR="00461282" w:rsidRDefault="00461282" w:rsidP="00461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 תודה.</w:t>
      </w:r>
    </w:p>
    <w:p w:rsidR="00461282" w:rsidRDefault="00461282" w:rsidP="00461282">
      <w:pPr>
        <w:rPr>
          <w:rFonts w:hint="cs"/>
          <w:rtl/>
          <w:lang w:eastAsia="he-IL"/>
        </w:rPr>
      </w:pPr>
    </w:p>
    <w:p w:rsidR="00461282" w:rsidRDefault="00461282" w:rsidP="00461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שולי, את רוצה להגיד כמה מילים?</w:t>
      </w:r>
    </w:p>
    <w:p w:rsidR="00B13FBA" w:rsidRDefault="00B13FBA" w:rsidP="00B13FBA">
      <w:pPr>
        <w:rPr>
          <w:rFonts w:hint="cs"/>
          <w:rtl/>
          <w:lang w:eastAsia="he-IL"/>
        </w:rPr>
      </w:pPr>
    </w:p>
    <w:p w:rsidR="00461282" w:rsidRDefault="00461282" w:rsidP="0046128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461282" w:rsidRDefault="00461282" w:rsidP="00461282">
      <w:pPr>
        <w:pStyle w:val="KeepWithNext"/>
        <w:rPr>
          <w:rFonts w:hint="cs"/>
          <w:rtl/>
          <w:lang w:eastAsia="he-IL"/>
        </w:rPr>
      </w:pPr>
    </w:p>
    <w:p w:rsidR="00461282" w:rsidRDefault="00461282" w:rsidP="00461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יש את היועצת המשפטית.</w:t>
      </w:r>
    </w:p>
    <w:p w:rsidR="00461282" w:rsidRDefault="00461282" w:rsidP="00461282">
      <w:pPr>
        <w:rPr>
          <w:rFonts w:hint="cs"/>
          <w:rtl/>
          <w:lang w:eastAsia="he-IL"/>
        </w:rPr>
      </w:pPr>
      <w:bookmarkStart w:id="171" w:name="_ETM_Q1_993510"/>
      <w:bookmarkEnd w:id="171"/>
    </w:p>
    <w:p w:rsidR="00461282" w:rsidRDefault="00461282" w:rsidP="00461282">
      <w:pPr>
        <w:pStyle w:val="af"/>
        <w:keepNext/>
        <w:rPr>
          <w:rFonts w:hint="cs"/>
          <w:rtl/>
        </w:rPr>
      </w:pPr>
      <w:bookmarkStart w:id="172" w:name="_ETM_Q1_993545"/>
      <w:bookmarkEnd w:id="172"/>
      <w:r>
        <w:rPr>
          <w:rtl/>
        </w:rPr>
        <w:t>היו"ר יואב קיש:</w:t>
      </w:r>
    </w:p>
    <w:p w:rsidR="00461282" w:rsidRDefault="00461282" w:rsidP="00461282">
      <w:pPr>
        <w:pStyle w:val="KeepWithNext"/>
        <w:rPr>
          <w:rFonts w:hint="cs"/>
          <w:rtl/>
          <w:lang w:eastAsia="he-IL"/>
        </w:rPr>
      </w:pPr>
    </w:p>
    <w:p w:rsidR="00461282" w:rsidRDefault="00461282" w:rsidP="00461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בבקשה, בואו נשמע את היועצת המשפטית של ועדת הכלכלה. היו פה הרבה דברים שנאמרו </w:t>
      </w:r>
      <w:r w:rsidR="007B51DA">
        <w:rPr>
          <w:rFonts w:hint="cs"/>
          <w:rtl/>
          <w:lang w:eastAsia="he-IL"/>
        </w:rPr>
        <w:t xml:space="preserve">לגבי החוק עצמו, אני מודה שאני פחות מתעניין בזה כרגע, </w:t>
      </w:r>
      <w:bookmarkStart w:id="173" w:name="_ETM_Q1_1004365"/>
      <w:bookmarkEnd w:id="173"/>
      <w:r w:rsidR="007B51DA">
        <w:rPr>
          <w:rFonts w:hint="cs"/>
          <w:rtl/>
          <w:lang w:eastAsia="he-IL"/>
        </w:rPr>
        <w:t>רק לגבי המהות של נושא חדש.</w:t>
      </w:r>
    </w:p>
    <w:p w:rsidR="00461282" w:rsidRDefault="00461282" w:rsidP="00461282">
      <w:pPr>
        <w:rPr>
          <w:rFonts w:hint="cs"/>
          <w:rtl/>
          <w:lang w:eastAsia="he-IL"/>
        </w:rPr>
      </w:pPr>
      <w:bookmarkStart w:id="174" w:name="_ETM_Q1_997506"/>
      <w:bookmarkStart w:id="175" w:name="_ETM_Q1_997787"/>
      <w:bookmarkEnd w:id="174"/>
      <w:bookmarkEnd w:id="175"/>
    </w:p>
    <w:p w:rsidR="00461282" w:rsidRDefault="00461282" w:rsidP="00461282">
      <w:pPr>
        <w:pStyle w:val="af1"/>
        <w:keepNext/>
        <w:rPr>
          <w:rFonts w:hint="cs"/>
          <w:rtl/>
          <w:lang w:eastAsia="he-IL"/>
        </w:rPr>
      </w:pPr>
      <w:bookmarkStart w:id="176" w:name="_ETM_Q1_997163"/>
      <w:bookmarkEnd w:id="176"/>
      <w:r>
        <w:rPr>
          <w:rtl/>
          <w:lang w:eastAsia="he-IL"/>
        </w:rPr>
        <w:t>אביגל כספי:</w:t>
      </w:r>
    </w:p>
    <w:p w:rsidR="00461282" w:rsidRDefault="00461282" w:rsidP="00461282">
      <w:pPr>
        <w:pStyle w:val="KeepWithNext"/>
        <w:rPr>
          <w:rFonts w:hint="cs"/>
          <w:rtl/>
          <w:lang w:eastAsia="he-IL"/>
        </w:rPr>
      </w:pPr>
    </w:p>
    <w:p w:rsidR="00B13FBA" w:rsidRDefault="00234E23" w:rsidP="00B13F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עלתה במהלך הדיון טענה</w:t>
      </w:r>
      <w:r w:rsidR="007B51DA">
        <w:rPr>
          <w:rFonts w:hint="cs"/>
          <w:rtl/>
          <w:lang w:eastAsia="he-IL"/>
        </w:rPr>
        <w:t xml:space="preserve"> מטעם השלטון המקומי</w:t>
      </w:r>
      <w:r>
        <w:rPr>
          <w:rFonts w:hint="cs"/>
          <w:rtl/>
          <w:lang w:eastAsia="he-IL"/>
        </w:rPr>
        <w:t xml:space="preserve"> שברגע שקובעים איסור </w:t>
      </w:r>
      <w:r w:rsidR="007B51DA">
        <w:rPr>
          <w:rFonts w:hint="cs"/>
          <w:rtl/>
          <w:lang w:eastAsia="he-IL"/>
        </w:rPr>
        <w:t xml:space="preserve">אפליה מחמת </w:t>
      </w:r>
      <w:bookmarkStart w:id="177" w:name="_ETM_Q1_1018445"/>
      <w:bookmarkEnd w:id="177"/>
      <w:r w:rsidR="007B51DA">
        <w:rPr>
          <w:rFonts w:hint="cs"/>
          <w:rtl/>
          <w:lang w:eastAsia="he-IL"/>
        </w:rPr>
        <w:t xml:space="preserve">מקום מגורים, יכול להתפרש שהענקת שירות על ידי רשות </w:t>
      </w:r>
      <w:bookmarkStart w:id="178" w:name="_ETM_Q1_1021453"/>
      <w:bookmarkEnd w:id="178"/>
      <w:r w:rsidR="007B51DA">
        <w:rPr>
          <w:rFonts w:hint="cs"/>
          <w:rtl/>
          <w:lang w:eastAsia="he-IL"/>
        </w:rPr>
        <w:t>מקומית לתושביה מהווה אפליה אסורה מחמת העילה החדשה של מקום מגורים.</w:t>
      </w:r>
    </w:p>
    <w:p w:rsidR="007B51DA" w:rsidRDefault="007B51DA" w:rsidP="00B13FBA">
      <w:pPr>
        <w:rPr>
          <w:rFonts w:hint="cs"/>
          <w:rtl/>
          <w:lang w:eastAsia="he-IL"/>
        </w:rPr>
      </w:pPr>
      <w:bookmarkStart w:id="179" w:name="_ETM_Q1_1025455"/>
      <w:bookmarkEnd w:id="179"/>
    </w:p>
    <w:p w:rsidR="007B51DA" w:rsidRDefault="007B51DA" w:rsidP="00B13FBA">
      <w:pPr>
        <w:rPr>
          <w:rFonts w:hint="cs"/>
          <w:rtl/>
          <w:lang w:eastAsia="he-IL"/>
        </w:rPr>
      </w:pPr>
      <w:bookmarkStart w:id="180" w:name="_ETM_Q1_1025764"/>
      <w:bookmarkEnd w:id="180"/>
      <w:r>
        <w:rPr>
          <w:rFonts w:hint="cs"/>
          <w:rtl/>
          <w:lang w:eastAsia="he-IL"/>
        </w:rPr>
        <w:t xml:space="preserve">השלטון </w:t>
      </w:r>
      <w:bookmarkStart w:id="181" w:name="_ETM_Q1_1026927"/>
      <w:bookmarkEnd w:id="181"/>
      <w:r>
        <w:rPr>
          <w:rFonts w:hint="cs"/>
          <w:rtl/>
          <w:lang w:eastAsia="he-IL"/>
        </w:rPr>
        <w:t xml:space="preserve">המקומי ביקש להוסיף הבהרה בחוק שלא יראו את זה כאפליה. </w:t>
      </w:r>
      <w:bookmarkStart w:id="182" w:name="_ETM_Q1_1031838"/>
      <w:bookmarkEnd w:id="182"/>
      <w:r>
        <w:rPr>
          <w:rFonts w:hint="cs"/>
          <w:rtl/>
          <w:lang w:eastAsia="he-IL"/>
        </w:rPr>
        <w:t xml:space="preserve">משרד המשפטים ומשרד הפנים גם חשבו שזו תוספת נכונה. אני לא חושבת שזו חריגה מהנושא כי זה בעצם הבהרה של </w:t>
      </w:r>
      <w:bookmarkStart w:id="183" w:name="_ETM_Q1_1039975"/>
      <w:bookmarkEnd w:id="183"/>
      <w:r w:rsidR="00317B23">
        <w:rPr>
          <w:rFonts w:hint="cs"/>
          <w:rtl/>
          <w:lang w:eastAsia="he-IL"/>
        </w:rPr>
        <w:t>הסעיף הרלוונטי.</w:t>
      </w:r>
    </w:p>
    <w:p w:rsidR="00234E23" w:rsidRDefault="00234E23" w:rsidP="00B13FBA">
      <w:pPr>
        <w:rPr>
          <w:rFonts w:hint="cs"/>
          <w:rtl/>
          <w:lang w:eastAsia="he-IL"/>
        </w:rPr>
      </w:pPr>
    </w:p>
    <w:p w:rsidR="00234E23" w:rsidRDefault="00234E23" w:rsidP="00234E2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34E23" w:rsidRDefault="00234E23" w:rsidP="00234E23">
      <w:pPr>
        <w:pStyle w:val="KeepWithNext"/>
        <w:rPr>
          <w:rFonts w:hint="cs"/>
          <w:rtl/>
          <w:lang w:eastAsia="he-IL"/>
        </w:rPr>
      </w:pPr>
    </w:p>
    <w:p w:rsidR="00234E23" w:rsidRDefault="00317B23" w:rsidP="00234E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</w:t>
      </w:r>
      <w:r w:rsidR="00234E23">
        <w:rPr>
          <w:rFonts w:hint="cs"/>
          <w:rtl/>
          <w:lang w:eastAsia="he-IL"/>
        </w:rPr>
        <w:t>אני גם חושב שאנחנו מדברים על הבהרה</w:t>
      </w:r>
      <w:r>
        <w:rPr>
          <w:rFonts w:hint="cs"/>
          <w:rtl/>
          <w:lang w:eastAsia="he-IL"/>
        </w:rPr>
        <w:t xml:space="preserve">. הרי אי-אפשר בחוק שמגיע לוועדה לצפות שכמו </w:t>
      </w:r>
      <w:bookmarkStart w:id="184" w:name="_ETM_Q1_1050339"/>
      <w:bookmarkEnd w:id="184"/>
      <w:r>
        <w:rPr>
          <w:rFonts w:hint="cs"/>
          <w:rtl/>
          <w:lang w:eastAsia="he-IL"/>
        </w:rPr>
        <w:t xml:space="preserve">שהוא נכנס כך הוא ייצא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 לא עשינו בזה שום דבר. אני חושב שאנחנו דנים בנשואים שמדוברים בחוק. זה </w:t>
      </w:r>
      <w:bookmarkStart w:id="185" w:name="_ETM_Q1_1057138"/>
      <w:bookmarkEnd w:id="185"/>
      <w:r>
        <w:rPr>
          <w:rFonts w:hint="cs"/>
          <w:rtl/>
          <w:lang w:eastAsia="he-IL"/>
        </w:rPr>
        <w:t>לא שעכשיו הוסיפו משהו שאיננו מוזכר, כמו ששמענו.</w:t>
      </w:r>
    </w:p>
    <w:p w:rsidR="00234E23" w:rsidRDefault="00234E23" w:rsidP="00234E23">
      <w:pPr>
        <w:rPr>
          <w:rFonts w:hint="cs"/>
          <w:rtl/>
          <w:lang w:eastAsia="he-IL"/>
        </w:rPr>
      </w:pPr>
    </w:p>
    <w:p w:rsidR="00234E23" w:rsidRDefault="00234E23" w:rsidP="00234E23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234E23" w:rsidRDefault="00234E23" w:rsidP="00234E23">
      <w:pPr>
        <w:pStyle w:val="KeepWithNext"/>
        <w:rPr>
          <w:rFonts w:hint="cs"/>
          <w:rtl/>
          <w:lang w:eastAsia="he-IL"/>
        </w:rPr>
      </w:pPr>
    </w:p>
    <w:p w:rsidR="00234E23" w:rsidRDefault="00317B23" w:rsidP="00317B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במשפט. בעצם </w:t>
      </w:r>
      <w:bookmarkStart w:id="186" w:name="_ETM_Q1_1065908"/>
      <w:bookmarkEnd w:id="186"/>
      <w:r w:rsidR="00234E23">
        <w:rPr>
          <w:rFonts w:hint="cs"/>
          <w:rtl/>
          <w:lang w:eastAsia="he-IL"/>
        </w:rPr>
        <w:t>הוציאו</w:t>
      </w:r>
      <w:r>
        <w:rPr>
          <w:rFonts w:hint="cs"/>
          <w:rtl/>
          <w:lang w:eastAsia="he-IL"/>
        </w:rPr>
        <w:t xml:space="preserve"> מהחוק </w:t>
      </w:r>
      <w:r w:rsidR="00234E23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התכלית של - - - והשאירו </w:t>
      </w:r>
      <w:bookmarkStart w:id="187" w:name="_ETM_Q1_1068459"/>
      <w:bookmarkEnd w:id="187"/>
      <w:r>
        <w:rPr>
          <w:rFonts w:hint="cs"/>
          <w:rtl/>
          <w:lang w:eastAsia="he-IL"/>
        </w:rPr>
        <w:t>רק את התכלית הפוליטית.</w:t>
      </w:r>
    </w:p>
    <w:p w:rsidR="00234E23" w:rsidRDefault="00234E23" w:rsidP="00234E23">
      <w:pPr>
        <w:rPr>
          <w:rFonts w:hint="cs"/>
          <w:rtl/>
          <w:lang w:eastAsia="he-IL"/>
        </w:rPr>
      </w:pPr>
    </w:p>
    <w:p w:rsidR="00234E23" w:rsidRDefault="00234E23" w:rsidP="00234E2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34E23" w:rsidRDefault="00234E23" w:rsidP="00234E23">
      <w:pPr>
        <w:pStyle w:val="KeepWithNext"/>
        <w:rPr>
          <w:rFonts w:hint="cs"/>
          <w:rtl/>
          <w:lang w:eastAsia="he-IL"/>
        </w:rPr>
      </w:pPr>
    </w:p>
    <w:p w:rsidR="00234E23" w:rsidRDefault="00317B23" w:rsidP="00234E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דב, זה כבר שיפוט סובייקטיבי לגמרי.</w:t>
      </w:r>
    </w:p>
    <w:p w:rsidR="00A538EA" w:rsidRDefault="00317B23" w:rsidP="00A538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אני מעלה </w:t>
      </w:r>
      <w:bookmarkStart w:id="188" w:name="_ETM_Q1_1072871"/>
      <w:bookmarkEnd w:id="188"/>
      <w:r>
        <w:rPr>
          <w:rFonts w:hint="cs"/>
          <w:rtl/>
          <w:lang w:eastAsia="he-IL"/>
        </w:rPr>
        <w:t xml:space="preserve">להצבעה את הטענה לנושא חדש. ההצבעה תהיה על </w:t>
      </w:r>
      <w:bookmarkStart w:id="189" w:name="_ETM_Q1_1079411"/>
      <w:bookmarkEnd w:id="189"/>
      <w:r>
        <w:rPr>
          <w:rFonts w:hint="cs"/>
          <w:rtl/>
          <w:lang w:eastAsia="he-IL"/>
        </w:rPr>
        <w:t xml:space="preserve">כך שאין מדובר בנושא חדש, ולכן מי שמצביע 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90" w:name="_ETM_Q1_1083115"/>
      <w:bookmarkEnd w:id="190"/>
      <w:r>
        <w:rPr>
          <w:rFonts w:hint="cs"/>
          <w:rtl/>
          <w:lang w:eastAsia="he-IL"/>
        </w:rPr>
        <w:t xml:space="preserve">המשמעות היא שאין נושא חדש והחוק חוזר לוועדה. מי שמצביע </w:t>
      </w:r>
      <w:bookmarkStart w:id="191" w:name="_ETM_Q1_1088631"/>
      <w:bookmarkEnd w:id="191"/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המשמעות </w:t>
      </w:r>
      <w:r w:rsidR="00A538EA">
        <w:rPr>
          <w:rFonts w:hint="cs"/>
          <w:rtl/>
          <w:lang w:eastAsia="he-IL"/>
        </w:rPr>
        <w:t xml:space="preserve">היא שזה נושא חדש. </w:t>
      </w:r>
      <w:bookmarkStart w:id="192" w:name="_ETM_Q1_1089943"/>
      <w:bookmarkStart w:id="193" w:name="_ETM_Q1_1090251"/>
      <w:bookmarkEnd w:id="192"/>
      <w:bookmarkEnd w:id="193"/>
      <w:r w:rsidR="00A538EA">
        <w:rPr>
          <w:rFonts w:hint="cs"/>
          <w:rtl/>
          <w:lang w:eastAsia="he-IL"/>
        </w:rPr>
        <w:t xml:space="preserve">בסדר? או שאתם </w:t>
      </w:r>
      <w:bookmarkStart w:id="194" w:name="_ETM_Q1_1090645"/>
      <w:bookmarkEnd w:id="194"/>
      <w:r w:rsidR="00A538EA">
        <w:rPr>
          <w:rFonts w:hint="cs"/>
          <w:rtl/>
          <w:lang w:eastAsia="he-IL"/>
        </w:rPr>
        <w:t>רוצים שאני אצביע - - -</w:t>
      </w:r>
    </w:p>
    <w:p w:rsidR="00234E23" w:rsidRDefault="00234E23" w:rsidP="00234E23">
      <w:pPr>
        <w:rPr>
          <w:rFonts w:hint="cs"/>
          <w:rtl/>
          <w:lang w:eastAsia="he-IL"/>
        </w:rPr>
      </w:pPr>
    </w:p>
    <w:p w:rsidR="00234E23" w:rsidRDefault="00234E23" w:rsidP="00234E23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234E23" w:rsidRDefault="00234E23" w:rsidP="00234E23">
      <w:pPr>
        <w:pStyle w:val="KeepWithNext"/>
        <w:rPr>
          <w:rFonts w:hint="cs"/>
          <w:rtl/>
          <w:lang w:eastAsia="he-IL"/>
        </w:rPr>
      </w:pPr>
    </w:p>
    <w:p w:rsidR="00234E23" w:rsidRDefault="00A538EA" w:rsidP="00234E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עושה </w:t>
      </w:r>
      <w:r w:rsidR="00234E23">
        <w:rPr>
          <w:rFonts w:hint="cs"/>
          <w:rtl/>
          <w:lang w:eastAsia="he-IL"/>
        </w:rPr>
        <w:t>הפוך</w:t>
      </w:r>
      <w:r>
        <w:rPr>
          <w:rFonts w:hint="cs"/>
          <w:rtl/>
          <w:lang w:eastAsia="he-IL"/>
        </w:rPr>
        <w:t xml:space="preserve"> פה.</w:t>
      </w:r>
    </w:p>
    <w:p w:rsidR="00234E23" w:rsidRDefault="00234E23" w:rsidP="00234E23">
      <w:pPr>
        <w:rPr>
          <w:rFonts w:hint="cs"/>
          <w:rtl/>
          <w:lang w:eastAsia="he-IL"/>
        </w:rPr>
      </w:pPr>
    </w:p>
    <w:p w:rsidR="00234E23" w:rsidRDefault="00234E23" w:rsidP="00234E2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34E23" w:rsidRDefault="00234E23" w:rsidP="00234E23">
      <w:pPr>
        <w:pStyle w:val="KeepWithNext"/>
        <w:rPr>
          <w:rFonts w:hint="cs"/>
          <w:rtl/>
          <w:lang w:eastAsia="he-IL"/>
        </w:rPr>
      </w:pPr>
    </w:p>
    <w:p w:rsidR="00234E23" w:rsidRDefault="00A538EA" w:rsidP="00234E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הפוך. אתה </w:t>
      </w:r>
      <w:r w:rsidR="00234E23">
        <w:rPr>
          <w:rFonts w:hint="cs"/>
          <w:rtl/>
          <w:lang w:eastAsia="he-IL"/>
        </w:rPr>
        <w:t>מבלבל</w:t>
      </w:r>
      <w:r>
        <w:rPr>
          <w:rFonts w:hint="cs"/>
          <w:rtl/>
          <w:lang w:eastAsia="he-IL"/>
        </w:rPr>
        <w:t xml:space="preserve"> אותנו.</w:t>
      </w:r>
    </w:p>
    <w:p w:rsidR="00234E23" w:rsidRDefault="00234E23" w:rsidP="00234E23">
      <w:pPr>
        <w:rPr>
          <w:rFonts w:hint="cs"/>
          <w:rtl/>
          <w:lang w:eastAsia="he-IL"/>
        </w:rPr>
      </w:pPr>
    </w:p>
    <w:p w:rsidR="00234E23" w:rsidRDefault="00234E23" w:rsidP="00234E2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34E23" w:rsidRDefault="00234E23" w:rsidP="00234E23">
      <w:pPr>
        <w:pStyle w:val="KeepWithNext"/>
        <w:rPr>
          <w:rFonts w:hint="cs"/>
          <w:rtl/>
          <w:lang w:eastAsia="he-IL"/>
        </w:rPr>
      </w:pPr>
    </w:p>
    <w:p w:rsidR="00A538EA" w:rsidRDefault="00A538EA" w:rsidP="00234E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ידעתי שאני מבלבל. </w:t>
      </w:r>
      <w:bookmarkStart w:id="195" w:name="_ETM_Q1_1096004"/>
      <w:bookmarkEnd w:id="195"/>
      <w:r>
        <w:rPr>
          <w:rFonts w:hint="cs"/>
          <w:rtl/>
          <w:lang w:eastAsia="he-IL"/>
        </w:rPr>
        <w:t xml:space="preserve">אחרי זה יטענו לזה. מי שמצביע 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תומך בנושא חדש, מי מצביע 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מתנגד.</w:t>
      </w:r>
    </w:p>
    <w:p w:rsidR="00A538EA" w:rsidRDefault="00A538EA" w:rsidP="00234E23">
      <w:pPr>
        <w:rPr>
          <w:rFonts w:hint="cs"/>
          <w:rtl/>
          <w:lang w:eastAsia="he-IL"/>
        </w:rPr>
      </w:pPr>
      <w:bookmarkStart w:id="196" w:name="_ETM_Q1_1102642"/>
      <w:bookmarkEnd w:id="196"/>
    </w:p>
    <w:p w:rsidR="00A538EA" w:rsidRDefault="00A538EA" w:rsidP="00234E23">
      <w:pPr>
        <w:rPr>
          <w:rFonts w:hint="cs"/>
          <w:rtl/>
          <w:lang w:eastAsia="he-IL"/>
        </w:rPr>
      </w:pPr>
      <w:bookmarkStart w:id="197" w:name="_ETM_Q1_1102676"/>
      <w:bookmarkEnd w:id="197"/>
      <w:r>
        <w:rPr>
          <w:rFonts w:hint="cs"/>
          <w:rtl/>
          <w:lang w:eastAsia="he-IL"/>
        </w:rPr>
        <w:t xml:space="preserve">מי בעד, שירים את ידו. שניים. מי </w:t>
      </w:r>
      <w:bookmarkStart w:id="198" w:name="_ETM_Q1_1107820"/>
      <w:bookmarkEnd w:id="198"/>
      <w:r>
        <w:rPr>
          <w:rFonts w:hint="cs"/>
          <w:rtl/>
          <w:lang w:eastAsia="he-IL"/>
        </w:rPr>
        <w:t>נגד? 6.</w:t>
      </w:r>
    </w:p>
    <w:p w:rsidR="00A538EA" w:rsidRDefault="00A538EA" w:rsidP="00234E23">
      <w:pPr>
        <w:rPr>
          <w:rFonts w:hint="cs"/>
          <w:rtl/>
          <w:lang w:eastAsia="he-IL"/>
        </w:rPr>
      </w:pPr>
    </w:p>
    <w:p w:rsidR="00A538EA" w:rsidRDefault="00A538EA" w:rsidP="00A538EA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A538EA" w:rsidRDefault="00A538EA" w:rsidP="00A538EA">
      <w:pPr>
        <w:pStyle w:val="--"/>
        <w:keepNext/>
        <w:rPr>
          <w:rFonts w:hint="cs"/>
          <w:rtl/>
          <w:lang w:eastAsia="he-IL"/>
        </w:rPr>
      </w:pPr>
    </w:p>
    <w:p w:rsidR="00A538EA" w:rsidRDefault="00A538EA" w:rsidP="00A538E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 w:rsidR="00A43571">
        <w:rPr>
          <w:rFonts w:hint="cs"/>
          <w:rtl/>
          <w:lang w:eastAsia="he-IL"/>
        </w:rPr>
        <w:t xml:space="preserve"> טענת נושא חדש</w:t>
      </w:r>
      <w:r>
        <w:rPr>
          <w:rtl/>
          <w:lang w:eastAsia="he-IL"/>
        </w:rPr>
        <w:t xml:space="preserve"> – </w:t>
      </w:r>
      <w:r w:rsidR="00A43571">
        <w:rPr>
          <w:rFonts w:hint="cs"/>
          <w:rtl/>
          <w:lang w:eastAsia="he-IL"/>
        </w:rPr>
        <w:t>מיעוט</w:t>
      </w:r>
    </w:p>
    <w:p w:rsidR="00A538EA" w:rsidRDefault="00A538EA" w:rsidP="00A538E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 w:rsidR="00A43571">
        <w:rPr>
          <w:rFonts w:hint="cs"/>
          <w:rtl/>
          <w:lang w:eastAsia="he-IL"/>
        </w:rPr>
        <w:t>רוב</w:t>
      </w:r>
    </w:p>
    <w:p w:rsidR="00A538EA" w:rsidRDefault="00A538EA" w:rsidP="00A538E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 w:rsidR="00A43571">
        <w:rPr>
          <w:rFonts w:hint="cs"/>
          <w:rtl/>
          <w:lang w:eastAsia="he-IL"/>
        </w:rPr>
        <w:t>אין</w:t>
      </w:r>
    </w:p>
    <w:p w:rsidR="00A538EA" w:rsidRPr="00A538EA" w:rsidRDefault="00A43571" w:rsidP="00140BBB">
      <w:pPr>
        <w:pStyle w:val="ab"/>
        <w:rPr>
          <w:rFonts w:hint="cs"/>
          <w:rtl/>
          <w:lang w:eastAsia="he-IL"/>
        </w:rPr>
      </w:pPr>
      <w:r w:rsidRPr="00A43571">
        <w:rPr>
          <w:rtl/>
          <w:lang w:eastAsia="he-IL"/>
        </w:rPr>
        <w:t>טענת חריגה מגדר נושא הצעת חוק איסור הפליה במוצרים, בשירותים ובכניסה למקומות ציבוריים (תיקון מס' 4) (איסור הפליה מחמת מקום מגורים), התשע"ו-201</w:t>
      </w:r>
      <w:r>
        <w:rPr>
          <w:rtl/>
          <w:lang w:eastAsia="he-IL"/>
        </w:rPr>
        <w:t xml:space="preserve">6 (כ/638), </w:t>
      </w:r>
      <w:r>
        <w:rPr>
          <w:rFonts w:hint="cs"/>
          <w:rtl/>
          <w:lang w:eastAsia="he-IL"/>
        </w:rPr>
        <w:t>לא נתקבלה.</w:t>
      </w:r>
    </w:p>
    <w:p w:rsidR="00A538EA" w:rsidRDefault="00A538EA" w:rsidP="00234E23">
      <w:pPr>
        <w:rPr>
          <w:rFonts w:hint="cs"/>
          <w:rtl/>
          <w:lang w:eastAsia="he-IL"/>
        </w:rPr>
      </w:pPr>
    </w:p>
    <w:p w:rsidR="00234E23" w:rsidRDefault="00A43571" w:rsidP="00A435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43571" w:rsidRDefault="00A43571" w:rsidP="00A43571">
      <w:pPr>
        <w:pStyle w:val="KeepWithNext"/>
        <w:rPr>
          <w:rFonts w:hint="cs"/>
          <w:rtl/>
          <w:lang w:eastAsia="he-IL"/>
        </w:rPr>
      </w:pPr>
    </w:p>
    <w:p w:rsidR="00A43571" w:rsidRDefault="00A43571" w:rsidP="00A435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נדחה.</w:t>
      </w:r>
    </w:p>
    <w:p w:rsidR="00A43571" w:rsidRDefault="00A43571" w:rsidP="00A43571">
      <w:pPr>
        <w:rPr>
          <w:rFonts w:hint="cs"/>
          <w:rtl/>
          <w:lang w:eastAsia="he-IL"/>
        </w:rPr>
      </w:pPr>
    </w:p>
    <w:p w:rsidR="00A43571" w:rsidRDefault="00A43571" w:rsidP="00A4357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43571" w:rsidRDefault="00A43571" w:rsidP="00A43571">
      <w:pPr>
        <w:pStyle w:val="KeepWithNext"/>
        <w:rPr>
          <w:rFonts w:hint="cs"/>
          <w:rtl/>
          <w:lang w:eastAsia="he-IL"/>
        </w:rPr>
      </w:pPr>
    </w:p>
    <w:p w:rsidR="00A43571" w:rsidRDefault="00A43571" w:rsidP="00A435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A43571" w:rsidRDefault="00A43571" w:rsidP="00A43571">
      <w:pPr>
        <w:rPr>
          <w:rFonts w:hint="cs"/>
          <w:rtl/>
          <w:lang w:eastAsia="he-IL"/>
        </w:rPr>
      </w:pPr>
      <w:bookmarkStart w:id="199" w:name="_ETM_Q1_1112263"/>
      <w:bookmarkEnd w:id="199"/>
    </w:p>
    <w:p w:rsidR="00DC7D43" w:rsidRDefault="00DC7D43" w:rsidP="00DC7D4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DC7D43" w:rsidRDefault="00DC7D43" w:rsidP="00DC7D43">
      <w:pPr>
        <w:pStyle w:val="KeepWithNext"/>
        <w:rPr>
          <w:rFonts w:hint="cs"/>
          <w:rtl/>
          <w:lang w:eastAsia="he-IL"/>
        </w:rPr>
      </w:pPr>
    </w:p>
    <w:p w:rsidR="00DC7D43" w:rsidRDefault="00DC7D43" w:rsidP="00DC7D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DC7D43" w:rsidRDefault="00DC7D43" w:rsidP="00A43571">
      <w:pPr>
        <w:rPr>
          <w:rFonts w:hint="cs"/>
          <w:rtl/>
          <w:lang w:eastAsia="he-IL"/>
        </w:rPr>
      </w:pPr>
    </w:p>
    <w:p w:rsidR="00234E23" w:rsidRDefault="00234E23" w:rsidP="00234E2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34E23" w:rsidRDefault="00234E23" w:rsidP="00234E23">
      <w:pPr>
        <w:pStyle w:val="KeepWithNext"/>
        <w:rPr>
          <w:rFonts w:hint="cs"/>
          <w:rtl/>
          <w:lang w:eastAsia="he-IL"/>
        </w:rPr>
      </w:pPr>
    </w:p>
    <w:p w:rsidR="00234E23" w:rsidRDefault="00234E23" w:rsidP="00234E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</w:t>
      </w:r>
      <w:r w:rsidR="00DC7D43">
        <w:rPr>
          <w:rFonts w:hint="cs"/>
          <w:rtl/>
          <w:lang w:eastAsia="he-IL"/>
        </w:rPr>
        <w:t>.</w:t>
      </w:r>
    </w:p>
    <w:p w:rsidR="00234E23" w:rsidRDefault="00234E23" w:rsidP="00234E23">
      <w:pPr>
        <w:rPr>
          <w:rFonts w:hint="cs"/>
          <w:rtl/>
          <w:lang w:eastAsia="he-IL"/>
        </w:rPr>
      </w:pPr>
    </w:p>
    <w:p w:rsidR="00234E23" w:rsidRDefault="00234E23" w:rsidP="00234E2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34E23" w:rsidRDefault="00234E23" w:rsidP="00234E23">
      <w:pPr>
        <w:pStyle w:val="KeepWithNext"/>
        <w:rPr>
          <w:rFonts w:hint="cs"/>
          <w:rtl/>
          <w:lang w:eastAsia="he-IL"/>
        </w:rPr>
      </w:pPr>
    </w:p>
    <w:p w:rsidR="00234E23" w:rsidRDefault="00DC7D43" w:rsidP="00DC7D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רביזיה? רביזיה בחמישה ל-10.</w:t>
      </w:r>
    </w:p>
    <w:p w:rsidR="00DC7D43" w:rsidRDefault="00DC7D43" w:rsidP="00DC7D43">
      <w:pPr>
        <w:rPr>
          <w:rFonts w:hint="cs"/>
          <w:rtl/>
          <w:lang w:eastAsia="he-IL"/>
        </w:rPr>
      </w:pPr>
      <w:bookmarkStart w:id="200" w:name="_ETM_Q1_1117285"/>
      <w:bookmarkEnd w:id="200"/>
    </w:p>
    <w:p w:rsidR="00DC7D43" w:rsidRDefault="00DC7D43" w:rsidP="00DC7D4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DC7D43" w:rsidRDefault="00DC7D43" w:rsidP="00DC7D43">
      <w:pPr>
        <w:pStyle w:val="KeepWithNext"/>
        <w:rPr>
          <w:rFonts w:hint="cs"/>
          <w:rtl/>
          <w:lang w:eastAsia="he-IL"/>
        </w:rPr>
      </w:pPr>
    </w:p>
    <w:p w:rsidR="00DC7D43" w:rsidRDefault="00DC7D43" w:rsidP="00DC7D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DC7D43" w:rsidRDefault="00DC7D43" w:rsidP="00DC7D43">
      <w:pPr>
        <w:rPr>
          <w:rFonts w:hint="cs"/>
          <w:rtl/>
          <w:lang w:eastAsia="he-IL"/>
        </w:rPr>
      </w:pPr>
      <w:bookmarkStart w:id="201" w:name="_ETM_Q1_1117341"/>
      <w:bookmarkStart w:id="202" w:name="_ETM_Q1_1117609"/>
      <w:bookmarkEnd w:id="201"/>
      <w:bookmarkEnd w:id="202"/>
    </w:p>
    <w:p w:rsidR="00DC7D43" w:rsidRDefault="00DC7D43" w:rsidP="00DC7D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7D43" w:rsidRDefault="00DC7D43" w:rsidP="00DC7D43">
      <w:pPr>
        <w:pStyle w:val="KeepWithNext"/>
        <w:rPr>
          <w:rFonts w:hint="cs"/>
          <w:rtl/>
          <w:lang w:eastAsia="he-IL"/>
        </w:rPr>
      </w:pPr>
    </w:p>
    <w:p w:rsidR="00DC7D43" w:rsidRDefault="00DC7D43" w:rsidP="00DC7D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סליחה. </w:t>
      </w:r>
      <w:bookmarkStart w:id="203" w:name="_ETM_Q1_1122358"/>
      <w:bookmarkEnd w:id="203"/>
      <w:r>
        <w:rPr>
          <w:rFonts w:hint="cs"/>
          <w:rtl/>
          <w:lang w:eastAsia="he-IL"/>
        </w:rPr>
        <w:t xml:space="preserve">זו תהיה רביזיה קצרה, בוא ונעשה את זה בעשרה ל-10:00. </w:t>
      </w:r>
      <w:bookmarkStart w:id="204" w:name="_ETM_Q1_1124500"/>
      <w:bookmarkEnd w:id="204"/>
      <w:r>
        <w:rPr>
          <w:rFonts w:hint="cs"/>
          <w:rtl/>
          <w:lang w:eastAsia="he-IL"/>
        </w:rPr>
        <w:t>עשר דקות. בעשרה ל-10:00 רביזיה.</w:t>
      </w:r>
    </w:p>
    <w:p w:rsidR="00234E23" w:rsidRDefault="00234E23" w:rsidP="00234E23">
      <w:pPr>
        <w:rPr>
          <w:rFonts w:hint="cs"/>
          <w:rtl/>
          <w:lang w:eastAsia="he-IL"/>
        </w:rPr>
      </w:pPr>
    </w:p>
    <w:p w:rsidR="00DC7D43" w:rsidRDefault="00DC7D43" w:rsidP="00DC7D4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DC7D43" w:rsidRDefault="00DC7D43" w:rsidP="00DC7D43">
      <w:pPr>
        <w:pStyle w:val="KeepWithNext"/>
        <w:rPr>
          <w:rFonts w:hint="cs"/>
          <w:rtl/>
          <w:lang w:eastAsia="he-IL"/>
        </w:rPr>
      </w:pPr>
    </w:p>
    <w:p w:rsidR="00DC7D43" w:rsidRDefault="00DC7D43" w:rsidP="00DC7D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1E6825" w:rsidRDefault="001E6825" w:rsidP="00DC7D43">
      <w:pPr>
        <w:rPr>
          <w:rFonts w:hint="cs"/>
          <w:rtl/>
          <w:lang w:eastAsia="he-IL"/>
        </w:rPr>
      </w:pPr>
    </w:p>
    <w:p w:rsidR="001E6825" w:rsidRDefault="001E6825" w:rsidP="001E6825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:rsidR="001E6825" w:rsidRDefault="001E6825" w:rsidP="001E6825">
      <w:pPr>
        <w:pStyle w:val="KeepWithNext"/>
        <w:rPr>
          <w:rFonts w:hint="cs"/>
          <w:rtl/>
          <w:lang w:eastAsia="he-IL"/>
        </w:rPr>
      </w:pPr>
    </w:p>
    <w:p w:rsidR="001E6825" w:rsidRDefault="001E6825" w:rsidP="001E68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לא הספקתי לשתות את </w:t>
      </w:r>
      <w:bookmarkStart w:id="205" w:name="_ETM_Q1_1130726"/>
      <w:bookmarkEnd w:id="205"/>
      <w:r>
        <w:rPr>
          <w:rFonts w:hint="cs"/>
          <w:rtl/>
          <w:lang w:eastAsia="he-IL"/>
        </w:rPr>
        <w:t>הקפה.</w:t>
      </w:r>
    </w:p>
    <w:p w:rsidR="00402B18" w:rsidRDefault="00402B18" w:rsidP="00234E23">
      <w:pPr>
        <w:rPr>
          <w:rFonts w:hint="cs"/>
          <w:rtl/>
          <w:lang w:eastAsia="he-IL"/>
        </w:rPr>
      </w:pPr>
    </w:p>
    <w:p w:rsidR="00402B18" w:rsidRDefault="00402B18" w:rsidP="00402B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02B18" w:rsidRDefault="00402B18" w:rsidP="00402B18">
      <w:pPr>
        <w:pStyle w:val="KeepWithNext"/>
        <w:rPr>
          <w:rFonts w:hint="cs"/>
          <w:rtl/>
          <w:lang w:eastAsia="he-IL"/>
        </w:rPr>
      </w:pPr>
    </w:p>
    <w:p w:rsidR="00402B18" w:rsidRDefault="001E6825" w:rsidP="00402B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לך חצי שעה. אתה יכול להישאר פה עד </w:t>
      </w:r>
      <w:bookmarkStart w:id="206" w:name="_ETM_Q1_1134168"/>
      <w:bookmarkEnd w:id="206"/>
      <w:r>
        <w:rPr>
          <w:rFonts w:hint="cs"/>
          <w:rtl/>
          <w:lang w:eastAsia="he-IL"/>
        </w:rPr>
        <w:t>הרביזיה. תשתה כמה קפה שאתה רוצה.</w:t>
      </w:r>
    </w:p>
    <w:p w:rsidR="007D4D89" w:rsidRDefault="007D4D89" w:rsidP="00402B18">
      <w:pPr>
        <w:rPr>
          <w:rFonts w:hint="cs"/>
          <w:rtl/>
          <w:lang w:eastAsia="he-IL"/>
        </w:rPr>
      </w:pPr>
    </w:p>
    <w:p w:rsidR="00402B18" w:rsidRDefault="00402B18" w:rsidP="00402B18">
      <w:pPr>
        <w:rPr>
          <w:rFonts w:hint="cs"/>
          <w:rtl/>
          <w:lang w:eastAsia="he-IL"/>
        </w:rPr>
      </w:pPr>
    </w:p>
    <w:p w:rsidR="000E0C45" w:rsidRDefault="004273C8" w:rsidP="004273C8">
      <w:pPr>
        <w:pStyle w:val="af4"/>
        <w:keepNext/>
        <w:rPr>
          <w:rtl/>
        </w:rPr>
      </w:pPr>
      <w:r>
        <w:rPr>
          <w:rtl/>
        </w:rPr>
        <w:t>הישיבה ננעלה בשעה 09:15.</w:t>
      </w:r>
    </w:p>
    <w:sectPr w:rsidR="000E0C45" w:rsidSect="00DC6A3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19F6" w:rsidRDefault="00E419F6">
      <w:r>
        <w:separator/>
      </w:r>
    </w:p>
  </w:endnote>
  <w:endnote w:type="continuationSeparator" w:id="0">
    <w:p w:rsidR="00E419F6" w:rsidRDefault="00E4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19F6" w:rsidRDefault="00E419F6">
      <w:r>
        <w:separator/>
      </w:r>
    </w:p>
  </w:footnote>
  <w:footnote w:type="continuationSeparator" w:id="0">
    <w:p w:rsidR="00E419F6" w:rsidRDefault="00E41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523" w:rsidRDefault="003A152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A1523" w:rsidRDefault="003A152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523" w:rsidRDefault="003A152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0BB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3A1523" w:rsidRPr="00CC5815" w:rsidRDefault="003A1523" w:rsidP="008E5E3F">
    <w:pPr>
      <w:pStyle w:val="Header"/>
      <w:ind w:firstLine="0"/>
    </w:pPr>
    <w:r>
      <w:rPr>
        <w:rtl/>
      </w:rPr>
      <w:t>ועדת הכנסת</w:t>
    </w:r>
  </w:p>
  <w:p w:rsidR="003A1523" w:rsidRPr="00CC5815" w:rsidRDefault="003A1523" w:rsidP="008E5E3F">
    <w:pPr>
      <w:pStyle w:val="Header"/>
      <w:ind w:firstLine="0"/>
      <w:rPr>
        <w:rFonts w:hint="cs"/>
        <w:rtl/>
      </w:rPr>
    </w:pPr>
    <w:r>
      <w:rPr>
        <w:rtl/>
      </w:rPr>
      <w:t>08/02/2017</w:t>
    </w:r>
  </w:p>
  <w:p w:rsidR="003A1523" w:rsidRPr="00CC5815" w:rsidRDefault="003A152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523" w:rsidRDefault="003A15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3A1523" w:rsidRDefault="003A152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3A1523" w:rsidRDefault="003A1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17363102">
    <w:abstractNumId w:val="0"/>
  </w:num>
  <w:num w:numId="2" w16cid:durableId="940576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ECB"/>
    <w:rsid w:val="0002047E"/>
    <w:rsid w:val="00034239"/>
    <w:rsid w:val="00037279"/>
    <w:rsid w:val="00037E92"/>
    <w:rsid w:val="00067F42"/>
    <w:rsid w:val="00092B80"/>
    <w:rsid w:val="000A17C6"/>
    <w:rsid w:val="000B060C"/>
    <w:rsid w:val="000B2EE6"/>
    <w:rsid w:val="000C47F5"/>
    <w:rsid w:val="000E0C45"/>
    <w:rsid w:val="000E3314"/>
    <w:rsid w:val="000F2459"/>
    <w:rsid w:val="00123412"/>
    <w:rsid w:val="00140BBB"/>
    <w:rsid w:val="00150436"/>
    <w:rsid w:val="00167294"/>
    <w:rsid w:val="001673D4"/>
    <w:rsid w:val="00171E7F"/>
    <w:rsid w:val="001758C1"/>
    <w:rsid w:val="0017779F"/>
    <w:rsid w:val="001A01CF"/>
    <w:rsid w:val="001A74E9"/>
    <w:rsid w:val="001A7A1B"/>
    <w:rsid w:val="001C44DA"/>
    <w:rsid w:val="001C476A"/>
    <w:rsid w:val="001C4FDA"/>
    <w:rsid w:val="001D1F49"/>
    <w:rsid w:val="001D3609"/>
    <w:rsid w:val="001D4335"/>
    <w:rsid w:val="001D440C"/>
    <w:rsid w:val="001E6825"/>
    <w:rsid w:val="001F39D2"/>
    <w:rsid w:val="002255B3"/>
    <w:rsid w:val="00227FEF"/>
    <w:rsid w:val="00234E23"/>
    <w:rsid w:val="00246D97"/>
    <w:rsid w:val="00261554"/>
    <w:rsid w:val="00275C03"/>
    <w:rsid w:val="00280D58"/>
    <w:rsid w:val="002D4BDB"/>
    <w:rsid w:val="002D68B2"/>
    <w:rsid w:val="002E43BE"/>
    <w:rsid w:val="002E5E31"/>
    <w:rsid w:val="002F7434"/>
    <w:rsid w:val="00303B4C"/>
    <w:rsid w:val="00316AB5"/>
    <w:rsid w:val="00317B23"/>
    <w:rsid w:val="00321E62"/>
    <w:rsid w:val="00327BF8"/>
    <w:rsid w:val="00340AFA"/>
    <w:rsid w:val="003658CB"/>
    <w:rsid w:val="00366CFB"/>
    <w:rsid w:val="00373508"/>
    <w:rsid w:val="00383718"/>
    <w:rsid w:val="00396023"/>
    <w:rsid w:val="003A1523"/>
    <w:rsid w:val="003A3B9C"/>
    <w:rsid w:val="003B1F19"/>
    <w:rsid w:val="003C279D"/>
    <w:rsid w:val="003D7343"/>
    <w:rsid w:val="003F0A5F"/>
    <w:rsid w:val="00402B18"/>
    <w:rsid w:val="00420E41"/>
    <w:rsid w:val="00424C94"/>
    <w:rsid w:val="004273C8"/>
    <w:rsid w:val="00434A4E"/>
    <w:rsid w:val="00447608"/>
    <w:rsid w:val="00451746"/>
    <w:rsid w:val="00461070"/>
    <w:rsid w:val="00461282"/>
    <w:rsid w:val="00470EAC"/>
    <w:rsid w:val="00476E78"/>
    <w:rsid w:val="0049458B"/>
    <w:rsid w:val="00495FD8"/>
    <w:rsid w:val="004A0985"/>
    <w:rsid w:val="004B0A65"/>
    <w:rsid w:val="004B1BE9"/>
    <w:rsid w:val="004B4765"/>
    <w:rsid w:val="004C460A"/>
    <w:rsid w:val="004E54C2"/>
    <w:rsid w:val="00500C0C"/>
    <w:rsid w:val="00546678"/>
    <w:rsid w:val="00577335"/>
    <w:rsid w:val="005817EC"/>
    <w:rsid w:val="00590B77"/>
    <w:rsid w:val="005A342D"/>
    <w:rsid w:val="005C363E"/>
    <w:rsid w:val="005C5745"/>
    <w:rsid w:val="005D5BA1"/>
    <w:rsid w:val="005D61F3"/>
    <w:rsid w:val="005E1C6B"/>
    <w:rsid w:val="005F76B0"/>
    <w:rsid w:val="00624CAB"/>
    <w:rsid w:val="00630F71"/>
    <w:rsid w:val="00634F61"/>
    <w:rsid w:val="00641DBF"/>
    <w:rsid w:val="00644A92"/>
    <w:rsid w:val="006651EF"/>
    <w:rsid w:val="00680D01"/>
    <w:rsid w:val="00695A47"/>
    <w:rsid w:val="006A0CB7"/>
    <w:rsid w:val="006E5F6A"/>
    <w:rsid w:val="006F0259"/>
    <w:rsid w:val="00700433"/>
    <w:rsid w:val="00702755"/>
    <w:rsid w:val="0070472C"/>
    <w:rsid w:val="00721D94"/>
    <w:rsid w:val="00786C5B"/>
    <w:rsid w:val="007872B4"/>
    <w:rsid w:val="007955F5"/>
    <w:rsid w:val="007B51DA"/>
    <w:rsid w:val="007D4D89"/>
    <w:rsid w:val="007F0D22"/>
    <w:rsid w:val="0082136D"/>
    <w:rsid w:val="008320F6"/>
    <w:rsid w:val="00841223"/>
    <w:rsid w:val="00846BE9"/>
    <w:rsid w:val="00853207"/>
    <w:rsid w:val="008713A4"/>
    <w:rsid w:val="00875F10"/>
    <w:rsid w:val="008B7236"/>
    <w:rsid w:val="008C6035"/>
    <w:rsid w:val="008C7015"/>
    <w:rsid w:val="008D0CA2"/>
    <w:rsid w:val="008D1DFB"/>
    <w:rsid w:val="008E03B4"/>
    <w:rsid w:val="008E5E3F"/>
    <w:rsid w:val="008E7B45"/>
    <w:rsid w:val="008F566A"/>
    <w:rsid w:val="0090279B"/>
    <w:rsid w:val="00914904"/>
    <w:rsid w:val="009258CE"/>
    <w:rsid w:val="0095153E"/>
    <w:rsid w:val="009515F0"/>
    <w:rsid w:val="009830CB"/>
    <w:rsid w:val="009D478A"/>
    <w:rsid w:val="009E6E93"/>
    <w:rsid w:val="009F0C74"/>
    <w:rsid w:val="009F1518"/>
    <w:rsid w:val="009F5773"/>
    <w:rsid w:val="00A15971"/>
    <w:rsid w:val="00A208CB"/>
    <w:rsid w:val="00A21274"/>
    <w:rsid w:val="00A21D00"/>
    <w:rsid w:val="00A22C90"/>
    <w:rsid w:val="00A43571"/>
    <w:rsid w:val="00A538EA"/>
    <w:rsid w:val="00A60A32"/>
    <w:rsid w:val="00A64A6D"/>
    <w:rsid w:val="00A65C26"/>
    <w:rsid w:val="00A66020"/>
    <w:rsid w:val="00AA5347"/>
    <w:rsid w:val="00AB02EE"/>
    <w:rsid w:val="00AB3F3A"/>
    <w:rsid w:val="00AD4EC9"/>
    <w:rsid w:val="00AD6FFC"/>
    <w:rsid w:val="00AF31E6"/>
    <w:rsid w:val="00AF4150"/>
    <w:rsid w:val="00B0509A"/>
    <w:rsid w:val="00B120B2"/>
    <w:rsid w:val="00B13FBA"/>
    <w:rsid w:val="00B3201F"/>
    <w:rsid w:val="00B50340"/>
    <w:rsid w:val="00B50C8B"/>
    <w:rsid w:val="00B57762"/>
    <w:rsid w:val="00B62C48"/>
    <w:rsid w:val="00B65508"/>
    <w:rsid w:val="00B8517A"/>
    <w:rsid w:val="00BA6446"/>
    <w:rsid w:val="00BC2D4A"/>
    <w:rsid w:val="00BD47B7"/>
    <w:rsid w:val="00BF195F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0408"/>
    <w:rsid w:val="00C72438"/>
    <w:rsid w:val="00C763E4"/>
    <w:rsid w:val="00C8186F"/>
    <w:rsid w:val="00C8624A"/>
    <w:rsid w:val="00CA5363"/>
    <w:rsid w:val="00CB6D60"/>
    <w:rsid w:val="00CC5815"/>
    <w:rsid w:val="00CD61C6"/>
    <w:rsid w:val="00CE24B8"/>
    <w:rsid w:val="00CE5849"/>
    <w:rsid w:val="00CF292D"/>
    <w:rsid w:val="00D278F7"/>
    <w:rsid w:val="00D37550"/>
    <w:rsid w:val="00D45D27"/>
    <w:rsid w:val="00D862A8"/>
    <w:rsid w:val="00D86E57"/>
    <w:rsid w:val="00D875D0"/>
    <w:rsid w:val="00D96B24"/>
    <w:rsid w:val="00DC44FF"/>
    <w:rsid w:val="00DC6A39"/>
    <w:rsid w:val="00DC7D43"/>
    <w:rsid w:val="00DD5CE9"/>
    <w:rsid w:val="00E419F6"/>
    <w:rsid w:val="00E45601"/>
    <w:rsid w:val="00E61903"/>
    <w:rsid w:val="00E64116"/>
    <w:rsid w:val="00E738B6"/>
    <w:rsid w:val="00EA624B"/>
    <w:rsid w:val="00EB057D"/>
    <w:rsid w:val="00EB5C85"/>
    <w:rsid w:val="00EC0AC2"/>
    <w:rsid w:val="00EC2CD4"/>
    <w:rsid w:val="00ED5802"/>
    <w:rsid w:val="00EE09AD"/>
    <w:rsid w:val="00EE77CC"/>
    <w:rsid w:val="00F053E5"/>
    <w:rsid w:val="00F10D2D"/>
    <w:rsid w:val="00F16831"/>
    <w:rsid w:val="00F3451E"/>
    <w:rsid w:val="00F41C33"/>
    <w:rsid w:val="00F423F1"/>
    <w:rsid w:val="00F457A7"/>
    <w:rsid w:val="00F4792E"/>
    <w:rsid w:val="00F53584"/>
    <w:rsid w:val="00F549E5"/>
    <w:rsid w:val="00F63F05"/>
    <w:rsid w:val="00F72368"/>
    <w:rsid w:val="00F821F6"/>
    <w:rsid w:val="00F96479"/>
    <w:rsid w:val="00FB0768"/>
    <w:rsid w:val="00FC53C8"/>
    <w:rsid w:val="00FE3474"/>
    <w:rsid w:val="00F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C9453F0-C09C-4EC5-A1A9-274B5A3D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034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FA078-CD8A-4D4C-AB5D-225F8FB3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1797</Words>
  <Characters>10245</Characters>
  <Application>Microsoft Office Word</Application>
  <DocSecurity>0</DocSecurity>
  <Lines>85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