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8F0D5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55559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8F0D5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8F0D5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218</w:t>
      </w:r>
    </w:p>
    <w:p w:rsidR="00E64116" w:rsidRPr="008713A4" w:rsidRDefault="008F0D5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8F0D51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י"ב בשבט התשע"ז (08 בפברואר 2017), שעה 9:50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8F0D51" w:rsidP="008320F6">
      <w:pPr>
        <w:ind w:firstLine="0"/>
        <w:rPr>
          <w:rFonts w:hint="cs"/>
          <w:rtl/>
        </w:rPr>
      </w:pPr>
      <w:r w:rsidRPr="008F0D51">
        <w:rPr>
          <w:rtl/>
        </w:rPr>
        <w:t>פניית יו"ר ועדת הכלכלה בדבר טענת חריגה מגדר נושא הצעת חוק איסור הפליה במוצרים, בשירותים ובכניסה למקומות ציבוריים (תיקון מס' 4) (איסור הפליה מחמת מקום מגורים), התשע"ו-2016 (כ/638), הנדונה בוועדת הכלכלה.</w:t>
      </w:r>
    </w:p>
    <w:p w:rsidR="008F0D51" w:rsidRDefault="008F0D51" w:rsidP="008320F6">
      <w:pPr>
        <w:ind w:firstLine="0"/>
        <w:rPr>
          <w:rFonts w:hint="cs"/>
          <w:rtl/>
        </w:rPr>
      </w:pPr>
    </w:p>
    <w:p w:rsidR="00755559" w:rsidRPr="008713A4" w:rsidRDefault="00755559" w:rsidP="008320F6">
      <w:pPr>
        <w:ind w:firstLine="0"/>
        <w:rPr>
          <w:rtl/>
        </w:rPr>
      </w:pPr>
    </w:p>
    <w:p w:rsidR="006C335A" w:rsidRDefault="006C335A" w:rsidP="006C335A">
      <w:pPr>
        <w:ind w:firstLine="0"/>
        <w:outlineLvl w:val="0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נכחו:</w:t>
      </w:r>
    </w:p>
    <w:p w:rsidR="006C335A" w:rsidRDefault="006C335A" w:rsidP="006C335A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חברי הוועדה: </w:t>
      </w:r>
    </w:p>
    <w:p w:rsidR="006C335A" w:rsidRPr="000F0C42" w:rsidRDefault="006C335A" w:rsidP="006C335A">
      <w:pPr>
        <w:ind w:firstLine="0"/>
        <w:outlineLvl w:val="0"/>
        <w:rPr>
          <w:rFonts w:hint="cs"/>
          <w:rtl/>
        </w:rPr>
      </w:pPr>
      <w:r w:rsidRPr="000F0C42">
        <w:rPr>
          <w:rFonts w:hint="cs"/>
          <w:rtl/>
        </w:rPr>
        <w:t>יואב קיש – היו"ר</w:t>
      </w:r>
    </w:p>
    <w:p w:rsidR="006C335A" w:rsidRPr="000F0C42" w:rsidRDefault="006C335A" w:rsidP="006C335A">
      <w:pPr>
        <w:ind w:firstLine="0"/>
        <w:outlineLvl w:val="0"/>
        <w:rPr>
          <w:rFonts w:hint="cs"/>
          <w:rtl/>
        </w:rPr>
      </w:pPr>
      <w:r w:rsidRPr="000F0C42">
        <w:rPr>
          <w:rFonts w:hint="cs"/>
          <w:rtl/>
        </w:rPr>
        <w:t>אמיר אוחנה</w:t>
      </w:r>
    </w:p>
    <w:p w:rsidR="006C335A" w:rsidRPr="000F0C42" w:rsidRDefault="006C335A" w:rsidP="006C335A">
      <w:pPr>
        <w:ind w:firstLine="0"/>
        <w:outlineLvl w:val="0"/>
        <w:rPr>
          <w:rFonts w:hint="cs"/>
          <w:rtl/>
        </w:rPr>
      </w:pPr>
      <w:r w:rsidRPr="000F0C42">
        <w:rPr>
          <w:rFonts w:hint="cs"/>
          <w:rtl/>
        </w:rPr>
        <w:t>אחמד טיבי</w:t>
      </w:r>
    </w:p>
    <w:p w:rsidR="006C335A" w:rsidRPr="000F0C42" w:rsidRDefault="006C335A" w:rsidP="006C335A">
      <w:pPr>
        <w:ind w:firstLine="0"/>
        <w:outlineLvl w:val="0"/>
        <w:rPr>
          <w:rFonts w:hint="cs"/>
          <w:rtl/>
        </w:rPr>
      </w:pPr>
      <w:r w:rsidRPr="000F0C42">
        <w:rPr>
          <w:rFonts w:hint="cs"/>
          <w:rtl/>
        </w:rPr>
        <w:t>שולי מועלם-רפאלי</w:t>
      </w:r>
    </w:p>
    <w:p w:rsidR="006C335A" w:rsidRDefault="006C335A" w:rsidP="006C335A">
      <w:pPr>
        <w:ind w:firstLine="0"/>
        <w:outlineLvl w:val="0"/>
        <w:rPr>
          <w:rFonts w:hint="cs"/>
          <w:u w:val="single"/>
          <w:rtl/>
        </w:rPr>
      </w:pPr>
    </w:p>
    <w:p w:rsidR="00755559" w:rsidRPr="000F0C42" w:rsidRDefault="00755559" w:rsidP="006C335A">
      <w:pPr>
        <w:ind w:firstLine="0"/>
        <w:outlineLvl w:val="0"/>
        <w:rPr>
          <w:rFonts w:hint="cs"/>
          <w:u w:val="single"/>
          <w:rtl/>
        </w:rPr>
      </w:pPr>
    </w:p>
    <w:p w:rsidR="006C335A" w:rsidRPr="000F0C42" w:rsidRDefault="006C335A" w:rsidP="006C335A">
      <w:pPr>
        <w:ind w:firstLine="0"/>
        <w:outlineLvl w:val="0"/>
        <w:rPr>
          <w:b/>
          <w:bCs/>
          <w:u w:val="single"/>
        </w:rPr>
      </w:pPr>
      <w:r w:rsidRPr="000F0C42">
        <w:rPr>
          <w:rFonts w:hint="cs"/>
          <w:b/>
          <w:bCs/>
          <w:u w:val="single"/>
          <w:rtl/>
        </w:rPr>
        <w:t>חברי הכנסת:</w:t>
      </w:r>
    </w:p>
    <w:p w:rsidR="006C335A" w:rsidRPr="000F0C42" w:rsidRDefault="006C335A" w:rsidP="006C335A">
      <w:pPr>
        <w:ind w:firstLine="0"/>
        <w:outlineLvl w:val="0"/>
        <w:rPr>
          <w:rFonts w:hint="cs"/>
          <w:rtl/>
        </w:rPr>
      </w:pPr>
      <w:r w:rsidRPr="000F0C42">
        <w:rPr>
          <w:rFonts w:hint="cs"/>
          <w:rtl/>
        </w:rPr>
        <w:t>יהודה גליק</w:t>
      </w:r>
    </w:p>
    <w:p w:rsidR="006C335A" w:rsidRDefault="006C335A" w:rsidP="006C335A">
      <w:pPr>
        <w:ind w:firstLine="0"/>
        <w:outlineLvl w:val="0"/>
        <w:rPr>
          <w:rFonts w:hint="cs"/>
          <w:rtl/>
        </w:rPr>
      </w:pPr>
      <w:r w:rsidRPr="000F0C42">
        <w:rPr>
          <w:rFonts w:hint="cs"/>
          <w:rtl/>
        </w:rPr>
        <w:t>אוסאמה סעדי</w:t>
      </w:r>
    </w:p>
    <w:p w:rsidR="006C335A" w:rsidRDefault="006C335A" w:rsidP="006C335A">
      <w:pPr>
        <w:ind w:firstLine="0"/>
        <w:outlineLvl w:val="0"/>
        <w:rPr>
          <w:rFonts w:hint="cs"/>
          <w:rtl/>
        </w:rPr>
      </w:pPr>
    </w:p>
    <w:p w:rsidR="00755559" w:rsidRDefault="00755559" w:rsidP="006C335A">
      <w:pPr>
        <w:ind w:firstLine="0"/>
        <w:outlineLvl w:val="0"/>
        <w:rPr>
          <w:rFonts w:hint="cs"/>
          <w:rtl/>
        </w:rPr>
      </w:pPr>
    </w:p>
    <w:p w:rsidR="006C335A" w:rsidRDefault="006C335A" w:rsidP="006C335A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ייעוץ משפטי:</w:t>
      </w:r>
      <w:r>
        <w:rPr>
          <w:rFonts w:hint="cs"/>
          <w:rtl/>
        </w:rPr>
        <w:t xml:space="preserve"> </w:t>
      </w:r>
    </w:p>
    <w:p w:rsidR="006C335A" w:rsidRDefault="006C335A" w:rsidP="006C335A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ארבל אסטרחן</w:t>
      </w:r>
    </w:p>
    <w:p w:rsidR="006C335A" w:rsidRDefault="006C335A" w:rsidP="006C335A">
      <w:pPr>
        <w:ind w:firstLine="0"/>
        <w:outlineLvl w:val="0"/>
      </w:pPr>
    </w:p>
    <w:p w:rsidR="006C335A" w:rsidRDefault="006C335A" w:rsidP="006C335A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מנהל/ת הוועדה:</w:t>
      </w:r>
    </w:p>
    <w:p w:rsidR="006C335A" w:rsidRDefault="006C335A" w:rsidP="006C335A">
      <w:pPr>
        <w:ind w:firstLine="0"/>
        <w:outlineLvl w:val="0"/>
        <w:rPr>
          <w:rFonts w:hint="cs"/>
          <w:u w:val="single"/>
          <w:rtl/>
        </w:rPr>
      </w:pPr>
      <w:r>
        <w:rPr>
          <w:rFonts w:hint="cs"/>
          <w:rtl/>
        </w:rPr>
        <w:t>אתי בן יוסף</w:t>
      </w:r>
    </w:p>
    <w:p w:rsidR="006C335A" w:rsidRDefault="006C335A" w:rsidP="006C335A">
      <w:pPr>
        <w:ind w:firstLine="0"/>
        <w:outlineLvl w:val="0"/>
      </w:pPr>
    </w:p>
    <w:p w:rsidR="006C335A" w:rsidRDefault="006C335A" w:rsidP="006C335A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 פרלמנטרי:</w:t>
      </w:r>
    </w:p>
    <w:p w:rsidR="006C335A" w:rsidRDefault="006C335A" w:rsidP="006C335A">
      <w:pPr>
        <w:ind w:firstLine="0"/>
        <w:rPr>
          <w:rFonts w:hint="cs"/>
          <w:rtl/>
        </w:rPr>
      </w:pPr>
      <w:r>
        <w:rPr>
          <w:rFonts w:hint="cs"/>
          <w:rtl/>
        </w:rPr>
        <w:t>רמי בן שמעון</w:t>
      </w:r>
    </w:p>
    <w:p w:rsidR="006C335A" w:rsidRDefault="006C335A" w:rsidP="006C335A">
      <w:pPr>
        <w:ind w:firstLine="0"/>
        <w:rPr>
          <w:rFonts w:hint="cs"/>
          <w:rtl/>
        </w:rPr>
      </w:pPr>
    </w:p>
    <w:p w:rsidR="006C335A" w:rsidRDefault="006C335A" w:rsidP="006C335A">
      <w:pPr>
        <w:ind w:firstLine="0"/>
        <w:rPr>
          <w:rFonts w:hint="cs"/>
          <w:rtl/>
        </w:rPr>
      </w:pPr>
    </w:p>
    <w:p w:rsidR="006C335A" w:rsidRDefault="006C335A" w:rsidP="006C335A">
      <w:pPr>
        <w:ind w:firstLine="0"/>
        <w:rPr>
          <w:rFonts w:hint="cs"/>
          <w:rtl/>
        </w:rPr>
      </w:pPr>
    </w:p>
    <w:p w:rsidR="006C335A" w:rsidRDefault="006C335A" w:rsidP="006C335A">
      <w:pPr>
        <w:ind w:firstLine="0"/>
        <w:rPr>
          <w:rFonts w:hint="cs"/>
          <w:rtl/>
        </w:rPr>
      </w:pPr>
    </w:p>
    <w:p w:rsidR="006C335A" w:rsidRDefault="006C335A" w:rsidP="006C335A">
      <w:pPr>
        <w:ind w:firstLine="0"/>
        <w:rPr>
          <w:rFonts w:hint="cs"/>
          <w:rtl/>
        </w:rPr>
      </w:pPr>
    </w:p>
    <w:p w:rsidR="006C335A" w:rsidRDefault="006C335A" w:rsidP="006C335A">
      <w:pPr>
        <w:ind w:firstLine="0"/>
        <w:rPr>
          <w:rFonts w:hint="cs"/>
          <w:rtl/>
        </w:rPr>
      </w:pPr>
    </w:p>
    <w:p w:rsidR="006C335A" w:rsidRDefault="006C335A" w:rsidP="006C335A">
      <w:pPr>
        <w:ind w:firstLine="0"/>
        <w:rPr>
          <w:rFonts w:hint="cs"/>
          <w:rtl/>
        </w:rPr>
      </w:pPr>
    </w:p>
    <w:p w:rsidR="006C335A" w:rsidRDefault="006C335A" w:rsidP="006C335A">
      <w:pPr>
        <w:ind w:firstLine="0"/>
        <w:rPr>
          <w:rFonts w:hint="cs"/>
          <w:rtl/>
        </w:rPr>
      </w:pPr>
    </w:p>
    <w:p w:rsidR="000F0C42" w:rsidRDefault="000F0C42" w:rsidP="006C335A">
      <w:pPr>
        <w:ind w:firstLine="0"/>
        <w:rPr>
          <w:rFonts w:hint="cs"/>
          <w:rtl/>
        </w:rPr>
      </w:pPr>
    </w:p>
    <w:p w:rsidR="000F0C42" w:rsidRDefault="000F0C42" w:rsidP="006C335A">
      <w:pPr>
        <w:ind w:firstLine="0"/>
        <w:rPr>
          <w:rFonts w:hint="cs"/>
          <w:rtl/>
        </w:rPr>
      </w:pPr>
    </w:p>
    <w:p w:rsidR="000F0C42" w:rsidRDefault="000F0C42" w:rsidP="006C335A">
      <w:pPr>
        <w:ind w:firstLine="0"/>
        <w:rPr>
          <w:rFonts w:hint="cs"/>
          <w:rtl/>
        </w:rPr>
      </w:pPr>
    </w:p>
    <w:p w:rsidR="000F0C42" w:rsidRDefault="000F0C42" w:rsidP="006C335A">
      <w:pPr>
        <w:ind w:firstLine="0"/>
        <w:rPr>
          <w:rFonts w:hint="cs"/>
          <w:rtl/>
        </w:rPr>
      </w:pPr>
    </w:p>
    <w:p w:rsidR="000F0C42" w:rsidRDefault="000F0C42" w:rsidP="006C335A">
      <w:pPr>
        <w:ind w:firstLine="0"/>
        <w:rPr>
          <w:rFonts w:hint="cs"/>
          <w:rtl/>
        </w:rPr>
      </w:pPr>
    </w:p>
    <w:p w:rsidR="006C335A" w:rsidRDefault="006C335A" w:rsidP="006C335A">
      <w:pPr>
        <w:ind w:firstLine="0"/>
        <w:rPr>
          <w:rFonts w:hint="cs"/>
          <w:rtl/>
        </w:rPr>
      </w:pPr>
    </w:p>
    <w:p w:rsidR="006C335A" w:rsidRDefault="006C335A" w:rsidP="006C335A">
      <w:pPr>
        <w:ind w:firstLine="0"/>
        <w:rPr>
          <w:rFonts w:hint="cs"/>
          <w:rtl/>
        </w:rPr>
      </w:pPr>
    </w:p>
    <w:p w:rsidR="008F0D51" w:rsidRDefault="008F0D51" w:rsidP="008F0D51">
      <w:pPr>
        <w:pStyle w:val="a0"/>
        <w:keepNext/>
        <w:rPr>
          <w:rtl/>
        </w:rPr>
      </w:pPr>
      <w:r>
        <w:rPr>
          <w:rtl/>
        </w:rPr>
        <w:lastRenderedPageBreak/>
        <w:t>פניית יו"ר ועדת הכלכלה בדבר טענת חריגה מגדר נושא הצעת חוק איסור הפליה במוצרים, בשירותים ובכניסה למקומות ציבוריים (תיקון מס' 4) (איסור הפליה מחמת מקום מגורים), התשע"ו-2016 (כ/638), הנדונה בוועדת הכלכלה.</w:t>
      </w:r>
    </w:p>
    <w:p w:rsidR="008F0D51" w:rsidRDefault="008F0D51" w:rsidP="008F0D51">
      <w:pPr>
        <w:pStyle w:val="KeepWithNext"/>
        <w:rPr>
          <w:rFonts w:hint="cs"/>
          <w:rtl/>
        </w:rPr>
      </w:pPr>
    </w:p>
    <w:p w:rsidR="00755559" w:rsidRPr="00755559" w:rsidRDefault="00755559" w:rsidP="00755559">
      <w:pPr>
        <w:rPr>
          <w:rtl/>
        </w:rPr>
      </w:pPr>
    </w:p>
    <w:p w:rsidR="008F0D51" w:rsidRDefault="008F0D51" w:rsidP="008F0D51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8F0D51" w:rsidRDefault="008F0D51" w:rsidP="008F0D51">
      <w:pPr>
        <w:pStyle w:val="KeepWithNext"/>
        <w:rPr>
          <w:rFonts w:hint="cs"/>
          <w:rtl/>
        </w:rPr>
      </w:pPr>
    </w:p>
    <w:p w:rsidR="008F0D51" w:rsidRDefault="008F0D51" w:rsidP="008F0D51">
      <w:pPr>
        <w:rPr>
          <w:rFonts w:hint="cs"/>
          <w:rtl/>
        </w:rPr>
      </w:pPr>
      <w:r>
        <w:rPr>
          <w:rFonts w:hint="cs"/>
          <w:rtl/>
        </w:rPr>
        <w:t xml:space="preserve">בוקר טוב </w:t>
      </w:r>
      <w:bookmarkStart w:id="0" w:name="_ETM_Q1_269362"/>
      <w:bookmarkEnd w:id="0"/>
      <w:r>
        <w:rPr>
          <w:rFonts w:hint="cs"/>
          <w:rtl/>
        </w:rPr>
        <w:t xml:space="preserve">שוב. אני פותח את הישיבה. אוסאמה, זכות הדיבור שלך לנמק </w:t>
      </w:r>
      <w:bookmarkStart w:id="1" w:name="_ETM_Q1_274678"/>
      <w:bookmarkEnd w:id="1"/>
      <w:r>
        <w:rPr>
          <w:rFonts w:hint="cs"/>
          <w:rtl/>
        </w:rPr>
        <w:t xml:space="preserve">את הרביזיה. </w:t>
      </w:r>
    </w:p>
    <w:p w:rsidR="008F0D51" w:rsidRDefault="008F0D51" w:rsidP="008F0D51">
      <w:pPr>
        <w:rPr>
          <w:rFonts w:hint="cs"/>
          <w:rtl/>
        </w:rPr>
      </w:pPr>
    </w:p>
    <w:p w:rsidR="008F0D51" w:rsidRDefault="008F0D51" w:rsidP="008F0D5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אוסאמה סעדי (הרשימה המשותפת):</w:t>
      </w:r>
    </w:p>
    <w:p w:rsidR="008F0D51" w:rsidRDefault="008F0D51" w:rsidP="008F0D51">
      <w:pPr>
        <w:pStyle w:val="KeepWithNext"/>
        <w:rPr>
          <w:rFonts w:hint="cs"/>
          <w:rtl/>
        </w:rPr>
      </w:pPr>
    </w:p>
    <w:p w:rsidR="008F0D51" w:rsidRDefault="008F0D51" w:rsidP="008F0D51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תודה. חברי חברי הכנסת, אני  חוזר </w:t>
      </w:r>
      <w:bookmarkStart w:id="2" w:name="_ETM_Q1_282531"/>
      <w:bookmarkEnd w:id="2"/>
      <w:r>
        <w:rPr>
          <w:rFonts w:hint="cs"/>
          <w:rtl/>
        </w:rPr>
        <w:t xml:space="preserve">ואומר שחבל שאנחנו עושים חוק שהמטרה שלו היא באמת מטרה </w:t>
      </w:r>
      <w:bookmarkStart w:id="3" w:name="_ETM_Q1_294018"/>
      <w:bookmarkEnd w:id="3"/>
      <w:r>
        <w:rPr>
          <w:rFonts w:hint="cs"/>
          <w:rtl/>
        </w:rPr>
        <w:t xml:space="preserve">חשובה לתכלית רואיה, אבל אנחנו לוקחים את זה כמובן למחוזות </w:t>
      </w:r>
      <w:bookmarkStart w:id="4" w:name="_ETM_Q1_302527"/>
      <w:bookmarkEnd w:id="4"/>
      <w:r>
        <w:rPr>
          <w:rFonts w:hint="cs"/>
          <w:rtl/>
        </w:rPr>
        <w:t>שהיוזמת מודה שהיא רוצה לעשות את זה, שזה יחול בשטחי</w:t>
      </w:r>
      <w:bookmarkStart w:id="5" w:name="_ETM_Q1_308625"/>
      <w:bookmarkEnd w:id="5"/>
      <w:r>
        <w:rPr>
          <w:rFonts w:hint="cs"/>
          <w:rtl/>
        </w:rPr>
        <w:t xml:space="preserve">ם הכבושים </w:t>
      </w:r>
      <w:bookmarkStart w:id="6" w:name="_ETM_Q1_310440"/>
      <w:bookmarkEnd w:id="6"/>
      <w:r>
        <w:rPr>
          <w:rFonts w:hint="cs"/>
          <w:rtl/>
        </w:rPr>
        <w:t>משנת 1967.</w:t>
      </w:r>
    </w:p>
    <w:p w:rsidR="008F0D51" w:rsidRDefault="008F0D51" w:rsidP="008F0D51">
      <w:pPr>
        <w:rPr>
          <w:rFonts w:hint="cs"/>
          <w:rtl/>
        </w:rPr>
      </w:pPr>
    </w:p>
    <w:p w:rsidR="008F0D51" w:rsidRDefault="008F0D51" w:rsidP="008F0D5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יהודה גליק (הליכוד):</w:t>
      </w:r>
    </w:p>
    <w:p w:rsidR="008F0D51" w:rsidRDefault="008F0D51" w:rsidP="008F0D51">
      <w:pPr>
        <w:pStyle w:val="KeepWithNext"/>
        <w:rPr>
          <w:rFonts w:hint="cs"/>
          <w:rtl/>
        </w:rPr>
      </w:pPr>
    </w:p>
    <w:p w:rsidR="008F0D51" w:rsidRDefault="008F0D51" w:rsidP="008F0D51">
      <w:pPr>
        <w:rPr>
          <w:rFonts w:hint="cs"/>
          <w:rtl/>
        </w:rPr>
      </w:pPr>
      <w:r>
        <w:rPr>
          <w:rFonts w:hint="cs"/>
          <w:rtl/>
        </w:rPr>
        <w:t>היא רצתה ביהודה ושומרון, היא לא רצתה בשטחים הכבושים.</w:t>
      </w:r>
    </w:p>
    <w:p w:rsidR="008F0D51" w:rsidRDefault="008F0D51" w:rsidP="008F0D51">
      <w:pPr>
        <w:rPr>
          <w:rFonts w:hint="cs"/>
          <w:rtl/>
        </w:rPr>
      </w:pPr>
      <w:bookmarkStart w:id="7" w:name="_ETM_Q1_313481"/>
      <w:bookmarkEnd w:id="7"/>
    </w:p>
    <w:p w:rsidR="008F0D51" w:rsidRDefault="008F0D51" w:rsidP="008F0D51">
      <w:pPr>
        <w:pStyle w:val="a"/>
        <w:keepNext/>
        <w:rPr>
          <w:rFonts w:hint="cs"/>
          <w:rtl/>
        </w:rPr>
      </w:pPr>
      <w:bookmarkStart w:id="8" w:name="_ETM_Q1_313765"/>
      <w:bookmarkEnd w:id="8"/>
      <w:r>
        <w:rPr>
          <w:rFonts w:hint="cs"/>
          <w:rtl/>
        </w:rPr>
        <w:t>אוסאמה סעדי (הרשימה המשותפת):</w:t>
      </w:r>
    </w:p>
    <w:p w:rsidR="008F0D51" w:rsidRDefault="008F0D51" w:rsidP="008F0D51">
      <w:pPr>
        <w:pStyle w:val="KeepWithNext"/>
        <w:rPr>
          <w:rFonts w:hint="cs"/>
          <w:rtl/>
        </w:rPr>
      </w:pPr>
    </w:p>
    <w:p w:rsidR="008F0D51" w:rsidRDefault="008F0D51" w:rsidP="008F0D51">
      <w:pPr>
        <w:rPr>
          <w:rFonts w:hint="cs"/>
          <w:rtl/>
        </w:rPr>
      </w:pPr>
      <w:r>
        <w:rPr>
          <w:rFonts w:hint="cs"/>
          <w:rtl/>
        </w:rPr>
        <w:t xml:space="preserve">אבל לפחות בדרך כלל אומרים: החוק הזה </w:t>
      </w:r>
      <w:bookmarkStart w:id="9" w:name="_ETM_Q1_317333"/>
      <w:bookmarkEnd w:id="9"/>
      <w:r>
        <w:rPr>
          <w:rFonts w:hint="cs"/>
          <w:rtl/>
        </w:rPr>
        <w:t xml:space="preserve">יחול בישראל, אבל גם אנחנו רוצים להחיל אותו לשטחים. פה, </w:t>
      </w:r>
      <w:bookmarkStart w:id="10" w:name="_ETM_Q1_324422"/>
      <w:bookmarkEnd w:id="10"/>
      <w:r>
        <w:rPr>
          <w:rFonts w:hint="cs"/>
          <w:rtl/>
        </w:rPr>
        <w:t xml:space="preserve">מה שהם עושים, הם אומרים: החוק הזה, איסור אפליה מחמת </w:t>
      </w:r>
      <w:bookmarkStart w:id="11" w:name="_ETM_Q1_329596"/>
      <w:bookmarkEnd w:id="11"/>
      <w:r>
        <w:rPr>
          <w:rFonts w:hint="cs"/>
          <w:rtl/>
        </w:rPr>
        <w:t xml:space="preserve">מקום מגורים. בוודאי, כל אחד יגיד לך כן. אבל פה </w:t>
      </w:r>
      <w:bookmarkStart w:id="12" w:name="_ETM_Q1_333625"/>
      <w:bookmarkEnd w:id="12"/>
      <w:r>
        <w:rPr>
          <w:rFonts w:hint="cs"/>
          <w:rtl/>
        </w:rPr>
        <w:t xml:space="preserve">אומרים: אנחנו לא רוצים לעשות את זה בתוך ישראל </w:t>
      </w:r>
      <w:bookmarkStart w:id="13" w:name="_ETM_Q1_338351"/>
      <w:bookmarkEnd w:id="13"/>
      <w:r>
        <w:rPr>
          <w:rFonts w:hint="cs"/>
          <w:rtl/>
        </w:rPr>
        <w:t xml:space="preserve">כי השלטון המקומי טוען שיכול להיות שזו אפליה אסורה </w:t>
      </w:r>
      <w:bookmarkStart w:id="14" w:name="_ETM_Q1_341769"/>
      <w:bookmarkEnd w:id="14"/>
      <w:r>
        <w:rPr>
          <w:rFonts w:hint="cs"/>
          <w:rtl/>
        </w:rPr>
        <w:t>וכל הדברים האלה.</w:t>
      </w:r>
    </w:p>
    <w:p w:rsidR="008F0D51" w:rsidRDefault="008F0D51" w:rsidP="008F0D51">
      <w:pPr>
        <w:rPr>
          <w:rFonts w:hint="cs"/>
          <w:rtl/>
        </w:rPr>
      </w:pPr>
    </w:p>
    <w:p w:rsidR="008F0D51" w:rsidRDefault="008F0D51" w:rsidP="008F0D51">
      <w:pPr>
        <w:rPr>
          <w:rFonts w:hint="cs"/>
          <w:rtl/>
        </w:rPr>
      </w:pPr>
      <w:r>
        <w:rPr>
          <w:rFonts w:hint="cs"/>
          <w:rtl/>
        </w:rPr>
        <w:t xml:space="preserve">אבל מה? את אותו חוק, אבל נעשה את </w:t>
      </w:r>
      <w:bookmarkStart w:id="15" w:name="_ETM_Q1_344231"/>
      <w:bookmarkEnd w:id="15"/>
      <w:r>
        <w:rPr>
          <w:rFonts w:hint="cs"/>
          <w:rtl/>
        </w:rPr>
        <w:t xml:space="preserve">זה בשטחים. זה לרוקן ולהוציא את התכלית הראויה ולהסתפק </w:t>
      </w:r>
      <w:bookmarkStart w:id="16" w:name="_ETM_Q1_351404"/>
      <w:bookmarkEnd w:id="16"/>
      <w:r>
        <w:rPr>
          <w:rFonts w:hint="cs"/>
          <w:rtl/>
        </w:rPr>
        <w:t>אך ורק בתכלית הפוליטית. לכן אני חושב שזה מאוד-מאוד - - -</w:t>
      </w:r>
    </w:p>
    <w:p w:rsidR="008F0D51" w:rsidRDefault="008F0D51" w:rsidP="008F0D51">
      <w:pPr>
        <w:rPr>
          <w:rFonts w:hint="cs"/>
          <w:rtl/>
        </w:rPr>
      </w:pPr>
      <w:bookmarkStart w:id="17" w:name="_ETM_Q1_353466"/>
      <w:bookmarkEnd w:id="17"/>
    </w:p>
    <w:p w:rsidR="008F0D51" w:rsidRDefault="008F0D51" w:rsidP="008F0D51">
      <w:pPr>
        <w:rPr>
          <w:rFonts w:hint="cs"/>
          <w:rtl/>
        </w:rPr>
      </w:pPr>
      <w:bookmarkStart w:id="18" w:name="_ETM_Q1_353810"/>
      <w:bookmarkEnd w:id="18"/>
      <w:r>
        <w:rPr>
          <w:rFonts w:hint="cs"/>
          <w:rtl/>
        </w:rPr>
        <w:t xml:space="preserve">אמרתי </w:t>
      </w:r>
      <w:bookmarkStart w:id="19" w:name="_ETM_Q1_359466"/>
      <w:bookmarkEnd w:id="19"/>
      <w:r>
        <w:rPr>
          <w:rFonts w:hint="cs"/>
          <w:rtl/>
        </w:rPr>
        <w:t xml:space="preserve">ואני חוזר, אנחנו מבינים את המטרה של הבית היהודי ושל הצעות החוק האלה: אתם רוצים לאט-לאט, טיפין-טיפין, </w:t>
      </w:r>
      <w:bookmarkStart w:id="20" w:name="_ETM_Q1_368211"/>
      <w:bookmarkEnd w:id="20"/>
      <w:r>
        <w:rPr>
          <w:rFonts w:hint="cs"/>
          <w:rtl/>
        </w:rPr>
        <w:t>פה הצעת חוק איסור אפליה, שם - - -</w:t>
      </w:r>
    </w:p>
    <w:p w:rsidR="008F0D51" w:rsidRDefault="008F0D51" w:rsidP="008F0D51">
      <w:pPr>
        <w:rPr>
          <w:rFonts w:hint="cs"/>
          <w:rtl/>
        </w:rPr>
      </w:pPr>
    </w:p>
    <w:p w:rsidR="008F0D51" w:rsidRDefault="008F0D51" w:rsidP="008F0D51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8F0D51" w:rsidRDefault="008F0D51" w:rsidP="008F0D51">
      <w:pPr>
        <w:pStyle w:val="KeepWithNext"/>
        <w:rPr>
          <w:rFonts w:hint="cs"/>
          <w:rtl/>
        </w:rPr>
      </w:pPr>
    </w:p>
    <w:p w:rsidR="008F0D51" w:rsidRDefault="008F0D51" w:rsidP="008F0D51">
      <w:pPr>
        <w:rPr>
          <w:rFonts w:hint="cs"/>
          <w:rtl/>
        </w:rPr>
      </w:pPr>
      <w:r>
        <w:rPr>
          <w:rFonts w:hint="cs"/>
          <w:rtl/>
        </w:rPr>
        <w:t>חוק ההסדרה זה לא טיפין-טיפין.</w:t>
      </w:r>
    </w:p>
    <w:p w:rsidR="008F0D51" w:rsidRDefault="008F0D51" w:rsidP="008F0D51">
      <w:pPr>
        <w:rPr>
          <w:rFonts w:hint="cs"/>
          <w:rtl/>
        </w:rPr>
      </w:pPr>
    </w:p>
    <w:p w:rsidR="008F0D51" w:rsidRDefault="008F0D51" w:rsidP="008F0D51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אוסאמה סעדי (הרשימה המשותפת):</w:t>
      </w:r>
    </w:p>
    <w:p w:rsidR="008F0D51" w:rsidRDefault="008F0D51" w:rsidP="008F0D51">
      <w:pPr>
        <w:pStyle w:val="KeepWithNext"/>
        <w:rPr>
          <w:rFonts w:hint="cs"/>
          <w:rtl/>
        </w:rPr>
      </w:pPr>
    </w:p>
    <w:p w:rsidR="008F0D51" w:rsidRDefault="008F0D51" w:rsidP="008F0D51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21" w:name="_ETM_Q1_371358"/>
      <w:bookmarkEnd w:id="21"/>
      <w:r>
        <w:rPr>
          <w:rFonts w:hint="cs"/>
          <w:rtl/>
        </w:rPr>
        <w:t xml:space="preserve">- - שם הוגנות. עכשיו גם עליתם מדרגה: חוק ההסדרה. </w:t>
      </w:r>
      <w:bookmarkStart w:id="22" w:name="_ETM_Q1_378130"/>
      <w:bookmarkEnd w:id="22"/>
      <w:r>
        <w:rPr>
          <w:rFonts w:hint="cs"/>
          <w:rtl/>
        </w:rPr>
        <w:t>אתם תעלו עוד מדרגה: מעלה אדומים - - -</w:t>
      </w:r>
    </w:p>
    <w:p w:rsidR="008F0D51" w:rsidRDefault="008F0D51" w:rsidP="008F0D51">
      <w:pPr>
        <w:rPr>
          <w:rFonts w:hint="cs"/>
          <w:rtl/>
        </w:rPr>
      </w:pPr>
    </w:p>
    <w:p w:rsidR="008F0D51" w:rsidRDefault="008F0D51" w:rsidP="008F0D5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שולי מועלם-רפאלי (הבית היהודי):</w:t>
      </w:r>
    </w:p>
    <w:p w:rsidR="008F0D51" w:rsidRDefault="008F0D51" w:rsidP="008F0D51">
      <w:pPr>
        <w:pStyle w:val="KeepWithNext"/>
        <w:rPr>
          <w:rFonts w:hint="cs"/>
          <w:rtl/>
        </w:rPr>
      </w:pPr>
    </w:p>
    <w:p w:rsidR="008F0D51" w:rsidRDefault="008F0D51" w:rsidP="008F0D51">
      <w:pPr>
        <w:rPr>
          <w:rFonts w:hint="cs"/>
          <w:rtl/>
        </w:rPr>
      </w:pPr>
      <w:r>
        <w:rPr>
          <w:rFonts w:hint="cs"/>
          <w:rtl/>
        </w:rPr>
        <w:t xml:space="preserve">הלוואי שעוד </w:t>
      </w:r>
      <w:bookmarkStart w:id="23" w:name="_ETM_Q1_381069"/>
      <w:bookmarkEnd w:id="23"/>
      <w:r>
        <w:rPr>
          <w:rFonts w:hint="cs"/>
          <w:rtl/>
        </w:rPr>
        <w:t>בכנסת הזאת אנחנו - - -</w:t>
      </w:r>
    </w:p>
    <w:p w:rsidR="000F0C42" w:rsidRDefault="000F0C42" w:rsidP="008F0D51">
      <w:pPr>
        <w:rPr>
          <w:rFonts w:hint="cs"/>
          <w:rtl/>
        </w:rPr>
      </w:pPr>
    </w:p>
    <w:p w:rsidR="008F0D51" w:rsidRDefault="008F0D51" w:rsidP="008F0D51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8F0D51" w:rsidRDefault="008F0D51" w:rsidP="008F0D51">
      <w:pPr>
        <w:pStyle w:val="KeepWithNext"/>
        <w:rPr>
          <w:rFonts w:hint="cs"/>
          <w:rtl/>
        </w:rPr>
      </w:pPr>
    </w:p>
    <w:p w:rsidR="008F0D51" w:rsidRDefault="008F0D51" w:rsidP="008F0D51">
      <w:pPr>
        <w:rPr>
          <w:rFonts w:hint="cs"/>
          <w:rtl/>
        </w:rPr>
      </w:pPr>
      <w:r>
        <w:rPr>
          <w:rFonts w:hint="cs"/>
          <w:rtl/>
        </w:rPr>
        <w:t>לא להפריע.</w:t>
      </w:r>
    </w:p>
    <w:p w:rsidR="008F0D51" w:rsidRDefault="008F0D51" w:rsidP="008F0D51">
      <w:pPr>
        <w:rPr>
          <w:rFonts w:hint="cs"/>
          <w:rtl/>
        </w:rPr>
      </w:pPr>
    </w:p>
    <w:p w:rsidR="008F0D51" w:rsidRDefault="008F0D51" w:rsidP="008F0D5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אוסאמה סעדי (הרשימה המשותפת):</w:t>
      </w:r>
    </w:p>
    <w:p w:rsidR="008F0D51" w:rsidRDefault="008F0D51" w:rsidP="008F0D51">
      <w:pPr>
        <w:pStyle w:val="KeepWithNext"/>
        <w:rPr>
          <w:rFonts w:hint="cs"/>
          <w:rtl/>
        </w:rPr>
      </w:pPr>
    </w:p>
    <w:p w:rsidR="008F0D51" w:rsidRDefault="008F0D51" w:rsidP="008F0D51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הבית היהודי גורר אתכם. אתם אומרים, תהיו אמיצים. אתם אומרים: אנחנו רוצים </w:t>
      </w:r>
      <w:bookmarkStart w:id="24" w:name="_ETM_Q1_388953"/>
      <w:bookmarkEnd w:id="24"/>
      <w:r>
        <w:rPr>
          <w:rFonts w:hint="cs"/>
          <w:rtl/>
        </w:rPr>
        <w:t xml:space="preserve">גם לספח. אז תבואו ותגידו: אנחנו רוצים לספח. וזהו, </w:t>
      </w:r>
      <w:bookmarkStart w:id="25" w:name="_ETM_Q1_392963"/>
      <w:bookmarkEnd w:id="25"/>
      <w:r>
        <w:rPr>
          <w:rFonts w:hint="cs"/>
          <w:rtl/>
        </w:rPr>
        <w:t>ואל - - - את החוקים האלה.</w:t>
      </w:r>
    </w:p>
    <w:p w:rsidR="008F0D51" w:rsidRDefault="008F0D51" w:rsidP="008F0D51">
      <w:pPr>
        <w:rPr>
          <w:rFonts w:hint="cs"/>
          <w:rtl/>
        </w:rPr>
      </w:pPr>
    </w:p>
    <w:p w:rsidR="008F0D51" w:rsidRDefault="008F0D51" w:rsidP="008F0D51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8F0D51" w:rsidRDefault="008F0D51" w:rsidP="008F0D51">
      <w:pPr>
        <w:pStyle w:val="KeepWithNext"/>
        <w:rPr>
          <w:rFonts w:hint="cs"/>
          <w:rtl/>
        </w:rPr>
      </w:pPr>
    </w:p>
    <w:p w:rsidR="008F0D51" w:rsidRDefault="008F0D51" w:rsidP="008F0D51">
      <w:pPr>
        <w:rPr>
          <w:rFonts w:hint="cs"/>
          <w:rtl/>
        </w:rPr>
      </w:pPr>
      <w:r>
        <w:rPr>
          <w:rFonts w:hint="cs"/>
          <w:rtl/>
        </w:rPr>
        <w:t>טוב. תודה. אנחנו פה לא עושים דיון שהיה אמור להיות בוועדת הכלכלה. אנחנו עושים דיון</w:t>
      </w:r>
      <w:bookmarkStart w:id="26" w:name="_ETM_Q1_399336"/>
      <w:bookmarkEnd w:id="26"/>
      <w:r>
        <w:rPr>
          <w:rFonts w:hint="cs"/>
          <w:rtl/>
        </w:rPr>
        <w:t xml:space="preserve"> על רביזיה על נושא חדש.</w:t>
      </w:r>
    </w:p>
    <w:p w:rsidR="008F0D51" w:rsidRDefault="008F0D51" w:rsidP="008F0D51">
      <w:pPr>
        <w:rPr>
          <w:rFonts w:hint="cs"/>
          <w:rtl/>
        </w:rPr>
      </w:pPr>
      <w:bookmarkStart w:id="27" w:name="_ETM_Q1_399726"/>
      <w:bookmarkEnd w:id="27"/>
    </w:p>
    <w:p w:rsidR="008F0D51" w:rsidRDefault="008F0D51" w:rsidP="008F0D51">
      <w:pPr>
        <w:rPr>
          <w:rFonts w:hint="cs"/>
          <w:rtl/>
        </w:rPr>
      </w:pPr>
      <w:bookmarkStart w:id="28" w:name="_ETM_Q1_400317"/>
      <w:bookmarkEnd w:id="28"/>
      <w:r>
        <w:rPr>
          <w:rFonts w:hint="cs"/>
          <w:rtl/>
        </w:rPr>
        <w:t xml:space="preserve">אני מעלה להצבעה. מי שמצביע </w:t>
      </w:r>
      <w:bookmarkStart w:id="29" w:name="_ETM_Q1_400035"/>
      <w:bookmarkEnd w:id="29"/>
      <w:r>
        <w:rPr>
          <w:rFonts w:hint="cs"/>
          <w:rtl/>
        </w:rPr>
        <w:t xml:space="preserve">בעד, תומך ברביזיה. מי שמתנגד – מתנגד לרביזיה. מי בעד </w:t>
      </w:r>
      <w:bookmarkStart w:id="30" w:name="_ETM_Q1_406012"/>
      <w:bookmarkEnd w:id="30"/>
      <w:r>
        <w:rPr>
          <w:rFonts w:hint="cs"/>
          <w:rtl/>
        </w:rPr>
        <w:t>הרביזיה, שירים את ידו. שניים. מי נגד?</w:t>
      </w:r>
    </w:p>
    <w:p w:rsidR="008F0D51" w:rsidRDefault="008F0D51" w:rsidP="008F0D51">
      <w:pPr>
        <w:rPr>
          <w:rFonts w:hint="cs"/>
          <w:rtl/>
        </w:rPr>
      </w:pPr>
    </w:p>
    <w:p w:rsidR="008F0D51" w:rsidRDefault="008F0D51" w:rsidP="008F0D51">
      <w:pPr>
        <w:pStyle w:val="aa"/>
        <w:keepNext/>
        <w:rPr>
          <w:rFonts w:hint="cs"/>
          <w:rtl/>
        </w:rPr>
      </w:pPr>
      <w:r>
        <w:rPr>
          <w:rFonts w:hint="cs"/>
          <w:rtl/>
        </w:rPr>
        <w:t>הצבעה</w:t>
      </w:r>
    </w:p>
    <w:p w:rsidR="008F0D51" w:rsidRDefault="008F0D51" w:rsidP="008F0D51">
      <w:pPr>
        <w:pStyle w:val="--"/>
        <w:keepNext/>
        <w:rPr>
          <w:rFonts w:hint="cs"/>
          <w:rtl/>
        </w:rPr>
      </w:pPr>
    </w:p>
    <w:p w:rsidR="008F0D51" w:rsidRDefault="008F0D51" w:rsidP="008F0D51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בעד הרביזיה – מיעוט</w:t>
      </w:r>
    </w:p>
    <w:p w:rsidR="008F0D51" w:rsidRDefault="008F0D51" w:rsidP="008F0D51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נגד – רוב</w:t>
      </w:r>
    </w:p>
    <w:p w:rsidR="008F0D51" w:rsidRDefault="008F0D51" w:rsidP="008F0D51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נמנעים –אין </w:t>
      </w:r>
    </w:p>
    <w:p w:rsidR="008F0D51" w:rsidRDefault="008F0D51" w:rsidP="008F0D51">
      <w:pPr>
        <w:pStyle w:val="ab"/>
        <w:rPr>
          <w:rFonts w:hint="cs"/>
          <w:rtl/>
        </w:rPr>
      </w:pPr>
      <w:r>
        <w:rPr>
          <w:rFonts w:hint="cs"/>
          <w:rtl/>
        </w:rPr>
        <w:t>הרביזיה לא נתקבלה.</w:t>
      </w:r>
    </w:p>
    <w:p w:rsidR="008F0D51" w:rsidRDefault="008F0D51" w:rsidP="008F0D51">
      <w:pPr>
        <w:rPr>
          <w:rFonts w:hint="cs"/>
          <w:rtl/>
        </w:rPr>
      </w:pPr>
    </w:p>
    <w:p w:rsidR="008F0D51" w:rsidRDefault="008F0D51" w:rsidP="008F0D5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אחמד טיבי (הרשימה המשותפת):</w:t>
      </w:r>
    </w:p>
    <w:p w:rsidR="008F0D51" w:rsidRDefault="008F0D51" w:rsidP="008F0D51">
      <w:pPr>
        <w:pStyle w:val="KeepWithNext"/>
        <w:rPr>
          <w:rFonts w:hint="cs"/>
          <w:rtl/>
        </w:rPr>
      </w:pPr>
    </w:p>
    <w:p w:rsidR="008F0D51" w:rsidRDefault="008F0D51" w:rsidP="008F0D51">
      <w:pPr>
        <w:rPr>
          <w:rFonts w:hint="cs"/>
          <w:rtl/>
        </w:rPr>
      </w:pPr>
      <w:bookmarkStart w:id="31" w:name="_ETM_Q1_410866"/>
      <w:bookmarkEnd w:id="31"/>
      <w:r>
        <w:rPr>
          <w:rFonts w:hint="cs"/>
          <w:rtl/>
        </w:rPr>
        <w:t>מיעוט מוסרי.</w:t>
      </w:r>
    </w:p>
    <w:p w:rsidR="008F0D51" w:rsidRDefault="008F0D51" w:rsidP="008F0D51">
      <w:pPr>
        <w:rPr>
          <w:rFonts w:hint="cs"/>
          <w:rtl/>
        </w:rPr>
      </w:pPr>
      <w:bookmarkStart w:id="32" w:name="_ETM_Q1_412137"/>
      <w:bookmarkEnd w:id="32"/>
    </w:p>
    <w:p w:rsidR="008F0D51" w:rsidRDefault="008F0D51" w:rsidP="008F0D51">
      <w:pPr>
        <w:pStyle w:val="af"/>
        <w:keepNext/>
        <w:rPr>
          <w:rFonts w:hint="cs"/>
          <w:rtl/>
        </w:rPr>
      </w:pPr>
      <w:bookmarkStart w:id="33" w:name="_ETM_Q1_412416"/>
      <w:bookmarkEnd w:id="33"/>
      <w:r>
        <w:rPr>
          <w:rFonts w:hint="cs"/>
          <w:rtl/>
        </w:rPr>
        <w:t>היו"ר יואב קיש:</w:t>
      </w:r>
    </w:p>
    <w:p w:rsidR="008F0D51" w:rsidRDefault="008F0D51" w:rsidP="008F0D51">
      <w:pPr>
        <w:pStyle w:val="KeepWithNext"/>
        <w:rPr>
          <w:rFonts w:hint="cs"/>
          <w:rtl/>
        </w:rPr>
      </w:pPr>
    </w:p>
    <w:p w:rsidR="008F0D51" w:rsidRDefault="008F0D51" w:rsidP="008F0D51">
      <w:pPr>
        <w:rPr>
          <w:rFonts w:hint="cs"/>
          <w:rtl/>
        </w:rPr>
      </w:pPr>
      <w:r>
        <w:rPr>
          <w:rFonts w:hint="cs"/>
          <w:rtl/>
        </w:rPr>
        <w:t>הרביזיה נפלה. אני סוגר את הישיבה. תודה.</w:t>
      </w:r>
    </w:p>
    <w:p w:rsidR="008F0D51" w:rsidRDefault="008F0D51" w:rsidP="008F0D51">
      <w:pPr>
        <w:rPr>
          <w:rFonts w:hint="cs"/>
          <w:rtl/>
        </w:rPr>
      </w:pPr>
    </w:p>
    <w:p w:rsidR="00755559" w:rsidRDefault="00755559" w:rsidP="008F0D51">
      <w:pPr>
        <w:rPr>
          <w:rFonts w:hint="cs"/>
          <w:rtl/>
        </w:rPr>
      </w:pPr>
    </w:p>
    <w:p w:rsidR="008F0D51" w:rsidRDefault="008F0D51" w:rsidP="008F0D51">
      <w:pPr>
        <w:pStyle w:val="af4"/>
        <w:keepNext/>
        <w:rPr>
          <w:rFonts w:hint="cs"/>
          <w:rtl/>
        </w:rPr>
      </w:pPr>
      <w:r>
        <w:rPr>
          <w:rFonts w:hint="cs"/>
          <w:rtl/>
        </w:rPr>
        <w:t>הישיבה ננעלה בשעה 10:00.</w:t>
      </w:r>
    </w:p>
    <w:p w:rsidR="007872B4" w:rsidRPr="008713A4" w:rsidRDefault="007872B4" w:rsidP="008F0D51">
      <w:pPr>
        <w:pStyle w:val="af2"/>
        <w:keepNext/>
        <w:rPr>
          <w:rFonts w:hint="cs"/>
        </w:rPr>
      </w:pPr>
    </w:p>
    <w:sectPr w:rsidR="007872B4" w:rsidRPr="008713A4" w:rsidSect="0075555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1C71" w:rsidRDefault="004D1C71">
      <w:r>
        <w:separator/>
      </w:r>
    </w:p>
  </w:endnote>
  <w:endnote w:type="continuationSeparator" w:id="0">
    <w:p w:rsidR="004D1C71" w:rsidRDefault="004D1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1C71" w:rsidRDefault="004D1C71">
      <w:r>
        <w:separator/>
      </w:r>
    </w:p>
  </w:footnote>
  <w:footnote w:type="continuationSeparator" w:id="0">
    <w:p w:rsidR="004D1C71" w:rsidRDefault="004D1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5559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8F0D51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8F0D51" w:rsidP="008E5E3F">
    <w:pPr>
      <w:pStyle w:val="Header"/>
      <w:ind w:firstLine="0"/>
      <w:rPr>
        <w:rFonts w:hint="cs"/>
        <w:rtl/>
      </w:rPr>
    </w:pPr>
    <w:r>
      <w:rPr>
        <w:rtl/>
      </w:rPr>
      <w:t>08/02/2017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46802147">
    <w:abstractNumId w:val="0"/>
  </w:num>
  <w:num w:numId="2" w16cid:durableId="966542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0C42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D1C71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A2196"/>
    <w:rsid w:val="006C335A"/>
    <w:rsid w:val="006F0259"/>
    <w:rsid w:val="00700433"/>
    <w:rsid w:val="00702755"/>
    <w:rsid w:val="0070472C"/>
    <w:rsid w:val="00755559"/>
    <w:rsid w:val="007872B4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8F0D51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86E57"/>
    <w:rsid w:val="00D96B24"/>
    <w:rsid w:val="00E61903"/>
    <w:rsid w:val="00E64116"/>
    <w:rsid w:val="00E9098C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937175C-0EB4-464D-937D-D6AAE921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7BC17-F3E5-4619-A2B4-E7804A4DB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