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E58FB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C4AF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E58F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6E58F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13</w:t>
      </w:r>
    </w:p>
    <w:p w:rsidR="00E64116" w:rsidRDefault="006E58F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הוועדה המשותפת לוועדת הכנסת ולוועדת החוקה, חוק ומשפט</w:t>
      </w:r>
    </w:p>
    <w:p w:rsidR="006E58FB" w:rsidRPr="008713A4" w:rsidRDefault="006E58F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לדיון בהצעת חוק יסוד: ישראל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מדינת הלאום של העם היהודי</w:t>
      </w:r>
    </w:p>
    <w:p w:rsidR="00E64116" w:rsidRPr="008713A4" w:rsidRDefault="006E58F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כ"ו באדר התשע"ח (13 במרץ 2018), שעה 11:50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E58FB" w:rsidP="007C693F">
      <w:pPr>
        <w:spacing w:before="60"/>
        <w:ind w:firstLine="0"/>
        <w:rPr>
          <w:rFonts w:hint="cs"/>
          <w:rtl/>
        </w:rPr>
      </w:pPr>
      <w:r w:rsidRPr="006E58FB">
        <w:rPr>
          <w:rtl/>
        </w:rPr>
        <w:t>הצעת חוק-יסוד: ישראל – מדינת הלאום של העם היהודי</w:t>
      </w:r>
      <w:r w:rsidR="00BC4AFA">
        <w:rPr>
          <w:rFonts w:hint="cs"/>
          <w:rtl/>
        </w:rPr>
        <w:t>.</w:t>
      </w:r>
    </w:p>
    <w:p w:rsidR="00E64116" w:rsidRPr="00BC4AFA" w:rsidRDefault="00CF0D13" w:rsidP="007C693F">
      <w:pPr>
        <w:spacing w:before="60"/>
        <w:ind w:firstLine="0"/>
        <w:rPr>
          <w:rtl/>
        </w:rPr>
      </w:pPr>
      <w:r w:rsidRPr="00BC4AFA">
        <w:rPr>
          <w:rFonts w:hint="cs"/>
          <w:rtl/>
        </w:rPr>
        <w:t>הצבעה על רביזיה</w:t>
      </w:r>
      <w:r w:rsidR="00BC4AFA">
        <w:rPr>
          <w:rFonts w:hint="cs"/>
          <w:rtl/>
        </w:rPr>
        <w:t>.</w:t>
      </w:r>
    </w:p>
    <w:p w:rsidR="006E58FB" w:rsidRDefault="006E58FB" w:rsidP="007C693F">
      <w:pPr>
        <w:spacing w:before="60"/>
        <w:ind w:firstLine="0"/>
        <w:rPr>
          <w:rFonts w:hint="cs"/>
          <w:rtl/>
        </w:rPr>
      </w:pPr>
    </w:p>
    <w:p w:rsidR="00CF0D13" w:rsidRPr="008713A4" w:rsidRDefault="00CF0D13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E58FB" w:rsidRDefault="006E58FB" w:rsidP="00EC1FB3">
      <w:pPr>
        <w:ind w:firstLine="0"/>
        <w:rPr>
          <w:rtl/>
        </w:rPr>
      </w:pPr>
      <w:r w:rsidRPr="006E58FB">
        <w:rPr>
          <w:rtl/>
        </w:rPr>
        <w:t>אמיר אוחנה – היו"ר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יעל גרמן 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ציפי לבני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אברהם נגוסה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רויטל סויד </w:t>
      </w:r>
    </w:p>
    <w:p w:rsidR="00CF0D13" w:rsidRDefault="00CF0D13" w:rsidP="00CF0D13">
      <w:pPr>
        <w:ind w:firstLine="0"/>
        <w:rPr>
          <w:rFonts w:hint="cs"/>
          <w:rtl/>
        </w:rPr>
      </w:pPr>
    </w:p>
    <w:p w:rsidR="00CF0D13" w:rsidRDefault="00CF0D13" w:rsidP="00CF0D13">
      <w:pPr>
        <w:ind w:firstLine="0"/>
      </w:pPr>
    </w:p>
    <w:p w:rsidR="00CF0D13" w:rsidRDefault="00CF0D13" w:rsidP="00CF0D13">
      <w:pPr>
        <w:ind w:firstLine="0"/>
        <w:outlineLvl w:val="1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מיכל בירן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יוסף ג'בארין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אבי דיכטר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יעל כהן פארן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סאלח סעד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מוסי רז</w:t>
      </w:r>
    </w:p>
    <w:p w:rsidR="00CF0D13" w:rsidRDefault="00CF0D13" w:rsidP="00CF0D13">
      <w:pPr>
        <w:ind w:firstLine="0"/>
        <w:rPr>
          <w:rFonts w:hint="cs"/>
          <w:rtl/>
        </w:rPr>
      </w:pPr>
      <w:r>
        <w:rPr>
          <w:rFonts w:hint="cs"/>
          <w:rtl/>
        </w:rPr>
        <w:t>עאידה תומא סלימאן</w:t>
      </w:r>
    </w:p>
    <w:p w:rsidR="00CF0D13" w:rsidRDefault="00CF0D13" w:rsidP="00CF0D13">
      <w:pPr>
        <w:ind w:firstLine="0"/>
        <w:rPr>
          <w:rFonts w:hint="cs"/>
          <w:rtl/>
        </w:rPr>
      </w:pPr>
    </w:p>
    <w:p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949"/>
        <w:gridCol w:w="336"/>
        <w:gridCol w:w="4792"/>
      </w:tblGrid>
      <w:tr w:rsidR="00CF0D13" w:rsidRPr="00CF0D13" w:rsidTr="00B61D3B"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אייל זנדברג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עו"ד, נציג היועץ המשפטי לממשלה, משרד המשפטים</w:t>
            </w:r>
          </w:p>
        </w:tc>
      </w:tr>
      <w:tr w:rsidR="00CF0D13" w:rsidRPr="00CF0D13" w:rsidTr="00B61D3B"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יעקב שפירא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עו"ד, משרד המשפטים</w:t>
            </w:r>
          </w:p>
        </w:tc>
      </w:tr>
      <w:tr w:rsidR="00CF0D13" w:rsidRPr="00CF0D13" w:rsidTr="00B61D3B"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מעיין סולברג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מתמחה, משרד המשטים</w:t>
            </w:r>
          </w:p>
        </w:tc>
      </w:tr>
      <w:tr w:rsidR="00CF0D13" w:rsidRPr="00CF0D13" w:rsidTr="00B61D3B"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עמיר פוקס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חוקר, המכון הישראלי לדמוקרטיה</w:t>
            </w:r>
          </w:p>
        </w:tc>
      </w:tr>
      <w:tr w:rsidR="00CF0D13" w:rsidRPr="00CF0D13" w:rsidTr="00B61D3B"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דורון סלע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אחראית קשרי ממשל, המכון הישראלי לדמוקרטיה</w:t>
            </w:r>
          </w:p>
        </w:tc>
      </w:tr>
      <w:tr w:rsidR="00CF0D13" w:rsidRPr="00CF0D13" w:rsidTr="00B61D3B"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ד"ר חגי ויניצקי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ראש מכון בגין למשפט וציונות, מרכז מורשת בגין</w:t>
            </w:r>
          </w:p>
        </w:tc>
      </w:tr>
      <w:tr w:rsidR="00CF0D13" w:rsidRPr="00CF0D13" w:rsidTr="00B61D3B"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שמחה רוטמן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עו"ד, היועץ המשפטי, התנועה למשילות ודמוקרטיה</w:t>
            </w:r>
          </w:p>
        </w:tc>
      </w:tr>
      <w:tr w:rsidR="00CF0D13" w:rsidRPr="00CF0D13" w:rsidTr="00B61D3B"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ריקי שפירא רוזנברג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עו"ד, המרכז הרפורמי לדת ומדינה</w:t>
            </w:r>
          </w:p>
        </w:tc>
      </w:tr>
      <w:tr w:rsidR="00CF0D13" w:rsidRPr="00CF0D13" w:rsidTr="00B61D3B"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עינת קורמן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הפורום המשפטי למען ישראל</w:t>
            </w:r>
          </w:p>
        </w:tc>
      </w:tr>
      <w:tr w:rsidR="00CF0D13" w:rsidRPr="00CF0D13" w:rsidTr="00B61D3B"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שגיא אהרון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CF0D13" w:rsidRDefault="00CF0D13" w:rsidP="00B61D3B">
            <w:pPr>
              <w:ind w:firstLine="0"/>
            </w:pPr>
            <w:r>
              <w:rPr>
                <w:rFonts w:hint="cs"/>
                <w:rtl/>
              </w:rPr>
              <w:t>מכון על משמר הכנסת</w:t>
            </w:r>
          </w:p>
        </w:tc>
      </w:tr>
    </w:tbl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6E58FB" w:rsidP="00D40A29">
      <w:pPr>
        <w:ind w:firstLine="0"/>
        <w:rPr>
          <w:rFonts w:hint="cs"/>
          <w:rtl/>
        </w:rPr>
      </w:pPr>
      <w:r>
        <w:rPr>
          <w:rFonts w:hint="cs"/>
          <w:rtl/>
        </w:rPr>
        <w:t>גור בליי</w:t>
      </w:r>
    </w:p>
    <w:p w:rsidR="006E58FB" w:rsidRPr="008713A4" w:rsidRDefault="006E58FB" w:rsidP="00D40A29">
      <w:pPr>
        <w:ind w:firstLine="0"/>
      </w:pPr>
      <w:r>
        <w:rPr>
          <w:rFonts w:hint="cs"/>
          <w:rtl/>
        </w:rPr>
        <w:t>אפרת חקק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E58FB" w:rsidP="00D40A29">
      <w:pPr>
        <w:ind w:firstLine="0"/>
        <w:rPr>
          <w:u w:val="single"/>
        </w:rPr>
      </w:pPr>
      <w:r>
        <w:rPr>
          <w:rFonts w:hint="cs"/>
          <w:rtl/>
        </w:rPr>
        <w:t>נטלי שלף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E58FB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אהובה שרון, חבר תרגומים</w:t>
      </w:r>
    </w:p>
    <w:p w:rsidR="007872B4" w:rsidRDefault="00E64116" w:rsidP="006E58FB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6E58FB">
        <w:rPr>
          <w:rtl/>
        </w:rPr>
        <w:lastRenderedPageBreak/>
        <w:t>הצעת חוק-יסוד: ישראל – מדינת הלאום של העם היהודי</w:t>
      </w:r>
    </w:p>
    <w:p w:rsidR="006E58FB" w:rsidRDefault="006E58FB" w:rsidP="006E58FB">
      <w:pPr>
        <w:pStyle w:val="KeepWithNext"/>
        <w:rPr>
          <w:rFonts w:hint="cs"/>
          <w:rtl/>
        </w:rPr>
      </w:pPr>
    </w:p>
    <w:p w:rsidR="006E58FB" w:rsidRPr="00CF0D13" w:rsidRDefault="00CF0D13" w:rsidP="00CF0D13">
      <w:pPr>
        <w:jc w:val="center"/>
        <w:rPr>
          <w:rFonts w:hint="cs"/>
          <w:b/>
          <w:bCs/>
          <w:u w:val="single"/>
          <w:rtl/>
        </w:rPr>
      </w:pPr>
      <w:r w:rsidRPr="00CF0D13">
        <w:rPr>
          <w:rFonts w:hint="cs"/>
          <w:b/>
          <w:bCs/>
          <w:u w:val="single"/>
          <w:rtl/>
        </w:rPr>
        <w:t>הצבעה על רביזיה</w:t>
      </w:r>
    </w:p>
    <w:p w:rsidR="00CF0D13" w:rsidRDefault="00CF0D13" w:rsidP="006E58FB">
      <w:pPr>
        <w:rPr>
          <w:rFonts w:hint="cs"/>
          <w:rtl/>
        </w:rPr>
      </w:pPr>
    </w:p>
    <w:p w:rsidR="006E58FB" w:rsidRDefault="006E58FB" w:rsidP="006E58FB">
      <w:pPr>
        <w:rPr>
          <w:rFonts w:hint="cs"/>
          <w:rtl/>
        </w:rPr>
      </w:pPr>
    </w:p>
    <w:p w:rsidR="006E58FB" w:rsidRDefault="006E58FB" w:rsidP="00CD56C6">
      <w:pPr>
        <w:ind w:firstLine="0"/>
        <w:rPr>
          <w:rFonts w:hint="cs"/>
          <w:rtl/>
        </w:rPr>
      </w:pPr>
    </w:p>
    <w:p w:rsidR="006E58FB" w:rsidRDefault="006E58FB" w:rsidP="006E58FB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:rsidR="006E58FB" w:rsidRDefault="006E58FB" w:rsidP="006E58FB">
      <w:pPr>
        <w:pStyle w:val="KeepWithNext"/>
        <w:rPr>
          <w:rFonts w:hint="cs"/>
          <w:rtl/>
        </w:rPr>
      </w:pPr>
    </w:p>
    <w:p w:rsidR="006E58FB" w:rsidRDefault="00CF0D13" w:rsidP="006E58FB">
      <w:pPr>
        <w:rPr>
          <w:rFonts w:hint="cs"/>
          <w:rtl/>
        </w:rPr>
      </w:pPr>
      <w:r>
        <w:rPr>
          <w:rFonts w:hint="cs"/>
          <w:rtl/>
        </w:rPr>
        <w:t xml:space="preserve">אני פותח את ישיבת הוועדה המשותפת לוועדת הכנסת ולוועדת החוקה, חוק ומשפט לדיון בהצעת חוק יסוד: ישראל </w:t>
      </w:r>
      <w:r>
        <w:rPr>
          <w:rtl/>
        </w:rPr>
        <w:t>–</w:t>
      </w:r>
      <w:r>
        <w:rPr>
          <w:rFonts w:hint="cs"/>
          <w:rtl/>
        </w:rPr>
        <w:t xml:space="preserve"> מדינת הלאום של העם היהודי.</w:t>
      </w:r>
    </w:p>
    <w:p w:rsidR="00CF0D13" w:rsidRDefault="00CF0D13" w:rsidP="006E58FB">
      <w:pPr>
        <w:rPr>
          <w:rFonts w:hint="cs"/>
          <w:rtl/>
        </w:rPr>
      </w:pPr>
    </w:p>
    <w:p w:rsidR="006E58FB" w:rsidRDefault="00CF0D13" w:rsidP="006E58FB">
      <w:pPr>
        <w:rPr>
          <w:rFonts w:hint="cs"/>
          <w:rtl/>
        </w:rPr>
      </w:pPr>
      <w:bookmarkStart w:id="0" w:name="_ETM_Q1_5011"/>
      <w:bookmarkEnd w:id="0"/>
      <w:r>
        <w:rPr>
          <w:rFonts w:hint="cs"/>
          <w:rtl/>
        </w:rPr>
        <w:t xml:space="preserve">לאור העובדה שגם ליושב </w:t>
      </w:r>
      <w:bookmarkStart w:id="1" w:name="_ETM_Q1_114939"/>
      <w:bookmarkEnd w:id="1"/>
      <w:r>
        <w:rPr>
          <w:rFonts w:hint="cs"/>
          <w:rtl/>
        </w:rPr>
        <w:t xml:space="preserve">ראש הוועדה וגם לחברים אחרים בוועדה יש עדיין הסתייגויות מהחוק, </w:t>
      </w:r>
      <w:bookmarkStart w:id="2" w:name="_ETM_Q1_118473"/>
      <w:bookmarkEnd w:id="2"/>
      <w:r>
        <w:rPr>
          <w:rFonts w:hint="cs"/>
          <w:rtl/>
        </w:rPr>
        <w:t xml:space="preserve">למרות שאנחנו בקריאה ראשונה, למשל הסעיף המכונה 7(ב) עליו דיברנו, </w:t>
      </w:r>
      <w:bookmarkStart w:id="3" w:name="_ETM_Q1_125496"/>
      <w:bookmarkEnd w:id="3"/>
      <w:r>
        <w:rPr>
          <w:rFonts w:hint="cs"/>
          <w:rtl/>
        </w:rPr>
        <w:t xml:space="preserve">אני גם הבעתי כאן בוועדה את ההסתייגות שלי ממנו, למשל </w:t>
      </w:r>
      <w:bookmarkStart w:id="4" w:name="_ETM_Q1_129150"/>
      <w:bookmarkEnd w:id="4"/>
      <w:r>
        <w:rPr>
          <w:rFonts w:hint="cs"/>
          <w:rtl/>
        </w:rPr>
        <w:t xml:space="preserve">הרצון שלי שכן תיכלל בו האמירה על מדינת ישראל כמדינה </w:t>
      </w:r>
      <w:bookmarkStart w:id="5" w:name="_ETM_Q1_133912"/>
      <w:bookmarkEnd w:id="5"/>
      <w:r>
        <w:rPr>
          <w:rFonts w:hint="cs"/>
          <w:rtl/>
        </w:rPr>
        <w:t xml:space="preserve">יהודית ודמוקרטית ברוח ההכרזה על הקמת המדינה, אנחנו </w:t>
      </w:r>
      <w:bookmarkStart w:id="6" w:name="_ETM_Q1_138379"/>
      <w:bookmarkEnd w:id="6"/>
      <w:r>
        <w:rPr>
          <w:rFonts w:hint="cs"/>
          <w:rtl/>
        </w:rPr>
        <w:t>הגשנו רביזיה. כרגע זה הנוסח שיעלה לקריאה ראשונה. אנחנו ע</w:t>
      </w:r>
      <w:bookmarkStart w:id="7" w:name="_ETM_Q1_145202"/>
      <w:bookmarkEnd w:id="7"/>
      <w:r>
        <w:rPr>
          <w:rFonts w:hint="cs"/>
          <w:rtl/>
        </w:rPr>
        <w:t xml:space="preserve">דיין חושבים שיש מה לעשות לקראת הקריאה השנייה והשלישית. אני </w:t>
      </w:r>
      <w:bookmarkStart w:id="8" w:name="_ETM_Q1_148131"/>
      <w:bookmarkEnd w:id="8"/>
      <w:r>
        <w:rPr>
          <w:rFonts w:hint="cs"/>
          <w:rtl/>
        </w:rPr>
        <w:t xml:space="preserve">מקווה שכל החברים שהשתתפו בדיונים בוועדה עד כה השתתפות פעילה </w:t>
      </w:r>
      <w:bookmarkStart w:id="9" w:name="_ETM_Q1_153918"/>
      <w:bookmarkEnd w:id="9"/>
      <w:r>
        <w:rPr>
          <w:rFonts w:hint="cs"/>
          <w:rtl/>
        </w:rPr>
        <w:t>מהאופוזיציה ומהקואליציה ימשיכו להגיע גם לדיונים הבאים.</w:t>
      </w:r>
    </w:p>
    <w:p w:rsidR="00CF0D13" w:rsidRDefault="00CF0D13" w:rsidP="006E58FB">
      <w:pPr>
        <w:rPr>
          <w:rFonts w:hint="cs"/>
          <w:rtl/>
        </w:rPr>
      </w:pPr>
    </w:p>
    <w:p w:rsidR="00CF0D13" w:rsidRDefault="00CF0D13" w:rsidP="006E58FB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10" w:name="_ETM_Q1_158370"/>
      <w:bookmarkEnd w:id="10"/>
      <w:r>
        <w:rPr>
          <w:rFonts w:hint="cs"/>
          <w:rtl/>
        </w:rPr>
        <w:t xml:space="preserve">י </w:t>
      </w:r>
      <w:bookmarkStart w:id="11" w:name="_ETM_Q1_161529"/>
      <w:bookmarkEnd w:id="11"/>
      <w:r>
        <w:rPr>
          <w:rFonts w:hint="cs"/>
          <w:rtl/>
        </w:rPr>
        <w:t>מעלה להצבעה את הרביזיה.</w:t>
      </w:r>
    </w:p>
    <w:p w:rsidR="00CF0D13" w:rsidRDefault="00CF0D13" w:rsidP="006E58FB">
      <w:pPr>
        <w:rPr>
          <w:rFonts w:hint="cs"/>
          <w:rtl/>
        </w:rPr>
      </w:pPr>
    </w:p>
    <w:p w:rsidR="00CF0D13" w:rsidRDefault="00CF0D13" w:rsidP="006E58FB">
      <w:pPr>
        <w:rPr>
          <w:rFonts w:hint="cs"/>
          <w:rtl/>
        </w:rPr>
      </w:pPr>
      <w:bookmarkStart w:id="12" w:name="_ETM_Q1_163710"/>
      <w:bookmarkEnd w:id="12"/>
      <w:r>
        <w:rPr>
          <w:rFonts w:hint="cs"/>
          <w:rtl/>
        </w:rPr>
        <w:t xml:space="preserve">מי שבעד הרביזיה ונגד החוק? מי נגד הרביזיה </w:t>
      </w:r>
      <w:bookmarkStart w:id="13" w:name="_ETM_Q1_172435"/>
      <w:bookmarkEnd w:id="13"/>
      <w:r>
        <w:rPr>
          <w:rFonts w:hint="cs"/>
          <w:rtl/>
        </w:rPr>
        <w:t>ובעד החוק?</w:t>
      </w:r>
    </w:p>
    <w:p w:rsidR="00CF0D13" w:rsidRDefault="00CF0D13" w:rsidP="006E58FB">
      <w:pPr>
        <w:rPr>
          <w:rFonts w:hint="cs"/>
          <w:rtl/>
        </w:rPr>
      </w:pPr>
    </w:p>
    <w:p w:rsidR="00CF0D13" w:rsidRDefault="00CF0D13" w:rsidP="00CF0D13">
      <w:pPr>
        <w:pStyle w:val="aa"/>
        <w:keepNext/>
        <w:rPr>
          <w:rFonts w:hint="eastAsia"/>
          <w:rtl/>
        </w:rPr>
      </w:pPr>
      <w:bookmarkStart w:id="14" w:name="_ETM_Q1_172588"/>
      <w:bookmarkEnd w:id="14"/>
      <w:r>
        <w:rPr>
          <w:rFonts w:hint="eastAsia"/>
          <w:rtl/>
        </w:rPr>
        <w:t>הצבעה</w:t>
      </w:r>
    </w:p>
    <w:p w:rsidR="00CF0D13" w:rsidRDefault="00CF0D13" w:rsidP="00CF0D1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:rsidR="00CF0D13" w:rsidRDefault="00CF0D13" w:rsidP="00CF0D1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CF0D13" w:rsidRDefault="00CF0D13" w:rsidP="00CF0D1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הרביזיה לא נתקבלה.</w:t>
      </w:r>
    </w:p>
    <w:p w:rsidR="00CF0D13" w:rsidRDefault="00CF0D13" w:rsidP="00CF0D13">
      <w:pPr>
        <w:rPr>
          <w:rFonts w:hint="cs"/>
          <w:rtl/>
        </w:rPr>
      </w:pPr>
    </w:p>
    <w:p w:rsidR="00CF0D13" w:rsidRDefault="00CF0D13" w:rsidP="00CF0D13">
      <w:pPr>
        <w:pStyle w:val="af"/>
        <w:keepNext/>
        <w:rPr>
          <w:rFonts w:hint="cs"/>
          <w:rtl/>
        </w:rPr>
      </w:pPr>
      <w:bookmarkStart w:id="15" w:name="_ETM_Q1_186049"/>
      <w:bookmarkEnd w:id="15"/>
      <w:r>
        <w:rPr>
          <w:rtl/>
        </w:rPr>
        <w:t>היו"ר אמיר אוחנה:</w:t>
      </w:r>
    </w:p>
    <w:p w:rsidR="00CF0D13" w:rsidRDefault="00CF0D13" w:rsidP="00CF0D13">
      <w:pPr>
        <w:pStyle w:val="KeepWithNext"/>
        <w:rPr>
          <w:rFonts w:hint="cs"/>
          <w:rtl/>
        </w:rPr>
      </w:pPr>
    </w:p>
    <w:p w:rsidR="00CF0D13" w:rsidRDefault="00CF0D13" w:rsidP="00CF0D13">
      <w:pPr>
        <w:rPr>
          <w:rFonts w:hint="cs"/>
          <w:rtl/>
        </w:rPr>
      </w:pPr>
      <w:r>
        <w:rPr>
          <w:rFonts w:hint="cs"/>
          <w:rtl/>
        </w:rPr>
        <w:t>הרביזיה לא התקבלה. תודה.</w:t>
      </w:r>
    </w:p>
    <w:p w:rsidR="00CF0D13" w:rsidRDefault="00CF0D13" w:rsidP="00CF0D13">
      <w:pPr>
        <w:rPr>
          <w:rFonts w:hint="cs"/>
          <w:rtl/>
        </w:rPr>
      </w:pPr>
    </w:p>
    <w:p w:rsidR="00CF0D13" w:rsidRDefault="00CF0D13" w:rsidP="00CF0D13">
      <w:pPr>
        <w:rPr>
          <w:rFonts w:hint="cs"/>
          <w:rtl/>
        </w:rPr>
      </w:pPr>
    </w:p>
    <w:p w:rsidR="00CF0D13" w:rsidRPr="008713A4" w:rsidRDefault="00CF0D13" w:rsidP="00BC4AFA">
      <w:pPr>
        <w:pStyle w:val="af4"/>
        <w:keepNext/>
        <w:rPr>
          <w:rFonts w:hint="cs"/>
        </w:rPr>
      </w:pPr>
      <w:bookmarkStart w:id="16" w:name="_ETM_Q1_186511"/>
      <w:bookmarkEnd w:id="16"/>
      <w:r>
        <w:rPr>
          <w:rtl/>
        </w:rPr>
        <w:t>הישיבה ננעלה בשעה 11:54.</w:t>
      </w:r>
      <w:bookmarkStart w:id="17" w:name="_ETM_Q1_187666"/>
      <w:bookmarkStart w:id="18" w:name="_ETM_Q1_186129"/>
      <w:bookmarkStart w:id="19" w:name="_ETM_Q1_172161"/>
      <w:bookmarkEnd w:id="17"/>
      <w:bookmarkEnd w:id="18"/>
      <w:bookmarkEnd w:id="19"/>
    </w:p>
    <w:sectPr w:rsidR="00CF0D13" w:rsidRPr="008713A4" w:rsidSect="00BC4AF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24FF" w:rsidRDefault="002924FF">
      <w:r>
        <w:separator/>
      </w:r>
    </w:p>
  </w:endnote>
  <w:endnote w:type="continuationSeparator" w:id="0">
    <w:p w:rsidR="002924FF" w:rsidRDefault="0029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24FF" w:rsidRDefault="002924FF">
      <w:r>
        <w:separator/>
      </w:r>
    </w:p>
  </w:footnote>
  <w:footnote w:type="continuationSeparator" w:id="0">
    <w:p w:rsidR="002924FF" w:rsidRDefault="00292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4AFA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D86E57" w:rsidP="008E5E3F">
    <w:pPr>
      <w:pStyle w:val="Header"/>
      <w:ind w:firstLine="0"/>
    </w:pPr>
  </w:p>
  <w:p w:rsidR="006E58FB" w:rsidRDefault="006E58FB" w:rsidP="008E5E3F">
    <w:pPr>
      <w:pStyle w:val="Header"/>
      <w:ind w:firstLine="0"/>
      <w:rPr>
        <w:rFonts w:hint="cs"/>
        <w:rtl/>
      </w:rPr>
    </w:pPr>
    <w:r>
      <w:rPr>
        <w:rFonts w:hint="cs"/>
        <w:rtl/>
      </w:rPr>
      <w:t>הוועדה המשותפת לוועדת הכנסת ולוועדת החוקה, חוק ומשפט</w:t>
    </w:r>
  </w:p>
  <w:p w:rsidR="006E58FB" w:rsidRDefault="006E58FB" w:rsidP="008E5E3F">
    <w:pPr>
      <w:pStyle w:val="Header"/>
      <w:ind w:firstLine="0"/>
      <w:rPr>
        <w:rFonts w:hint="cs"/>
        <w:rtl/>
      </w:rPr>
    </w:pPr>
    <w:r>
      <w:rPr>
        <w:rFonts w:hint="cs"/>
        <w:rtl/>
      </w:rPr>
      <w:t xml:space="preserve">לדיון בהצעת חוק יסוד: ישראל </w:t>
    </w:r>
    <w:r>
      <w:rPr>
        <w:rtl/>
      </w:rPr>
      <w:t>–</w:t>
    </w:r>
    <w:r>
      <w:rPr>
        <w:rFonts w:hint="cs"/>
        <w:rtl/>
      </w:rPr>
      <w:t xml:space="preserve"> מדינת הלאום של העם היהודי</w:t>
    </w:r>
  </w:p>
  <w:p w:rsidR="00D86E57" w:rsidRPr="00CC5815" w:rsidRDefault="006E58FB" w:rsidP="008E5E3F">
    <w:pPr>
      <w:pStyle w:val="Header"/>
      <w:ind w:firstLine="0"/>
      <w:rPr>
        <w:rFonts w:hint="cs"/>
        <w:rtl/>
      </w:rPr>
    </w:pPr>
    <w:r>
      <w:rPr>
        <w:rtl/>
      </w:rPr>
      <w:t>13/03/2018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83180668">
    <w:abstractNumId w:val="0"/>
  </w:num>
  <w:num w:numId="2" w16cid:durableId="455680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924FF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E58FB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6BC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1D3B"/>
    <w:rsid w:val="00B65508"/>
    <w:rsid w:val="00B8517A"/>
    <w:rsid w:val="00BA6446"/>
    <w:rsid w:val="00BC4AFA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56C6"/>
    <w:rsid w:val="00CE24B8"/>
    <w:rsid w:val="00CE5849"/>
    <w:rsid w:val="00CF0D13"/>
    <w:rsid w:val="00D278F7"/>
    <w:rsid w:val="00D37177"/>
    <w:rsid w:val="00D37550"/>
    <w:rsid w:val="00D40A29"/>
    <w:rsid w:val="00D45D27"/>
    <w:rsid w:val="00D86E57"/>
    <w:rsid w:val="00D96B24"/>
    <w:rsid w:val="00DE5B8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D337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BE19CF9-B0FE-4B5B-A536-16563C2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F99C6-D372-4AA1-8C1A-2B8F26E7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