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BC12FC" w:rsidP="00EC1FB3">
      <w:pPr>
        <w:ind w:firstLine="0"/>
        <w:rPr>
          <w:b/>
          <w:bCs/>
          <w:rtl/>
        </w:rPr>
      </w:pPr>
      <w:r>
        <w:rPr>
          <w:b/>
          <w:bCs/>
          <w:rtl/>
        </w:rPr>
        <w:t>הכנסת העשרים</w:t>
      </w:r>
    </w:p>
    <w:p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8E5AED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:rsidR="00E64116" w:rsidRPr="008713A4" w:rsidRDefault="00BC12FC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רביעי</w:t>
      </w:r>
    </w:p>
    <w:p w:rsidR="00E64116" w:rsidRPr="008713A4" w:rsidRDefault="00E64116" w:rsidP="0049458B">
      <w:pPr>
        <w:rPr>
          <w:rtl/>
        </w:rPr>
      </w:pPr>
    </w:p>
    <w:p w:rsidR="00E64116" w:rsidRPr="008713A4" w:rsidRDefault="00E64116" w:rsidP="0049458B">
      <w:pPr>
        <w:rPr>
          <w:rtl/>
        </w:rPr>
      </w:pPr>
    </w:p>
    <w:p w:rsidR="00E64116" w:rsidRPr="008713A4" w:rsidRDefault="00E64116" w:rsidP="007509A6">
      <w:pPr>
        <w:ind w:firstLine="0"/>
        <w:jc w:val="center"/>
        <w:rPr>
          <w:b/>
          <w:bCs/>
          <w:rtl/>
        </w:rPr>
      </w:pPr>
    </w:p>
    <w:p w:rsidR="00E64116" w:rsidRPr="008713A4" w:rsidRDefault="00BC12FC" w:rsidP="00C60DD8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 xml:space="preserve">פרוטוקול מס' </w:t>
      </w:r>
      <w:r w:rsidR="00C60DD8">
        <w:rPr>
          <w:rFonts w:hint="cs"/>
          <w:b/>
          <w:bCs/>
          <w:rtl/>
        </w:rPr>
        <w:t>352</w:t>
      </w:r>
    </w:p>
    <w:p w:rsidR="00E64116" w:rsidRPr="008713A4" w:rsidRDefault="00BC12FC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BC12FC" w:rsidP="008320F6">
      <w:pPr>
        <w:ind w:firstLine="0"/>
        <w:jc w:val="center"/>
        <w:outlineLvl w:val="0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>יום רביעי, כ"ד באייר התשע"ח (09 במאי 2018), שעה 10:00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tl/>
        </w:rPr>
      </w:pPr>
    </w:p>
    <w:p w:rsidR="0055595F" w:rsidRDefault="0055595F" w:rsidP="0055595F">
      <w:pPr>
        <w:ind w:firstLine="0"/>
        <w:outlineLvl w:val="1"/>
        <w:rPr>
          <w:rtl/>
        </w:rPr>
      </w:pPr>
      <w:r>
        <w:rPr>
          <w:rFonts w:hint="cs"/>
          <w:b/>
          <w:bCs/>
          <w:u w:val="single"/>
          <w:rtl/>
        </w:rPr>
        <w:t>סדר היום:</w:t>
      </w:r>
    </w:p>
    <w:p w:rsidR="00F40D2B" w:rsidRDefault="00F40D2B" w:rsidP="00C60DD8">
      <w:pPr>
        <w:spacing w:before="60"/>
        <w:ind w:firstLine="0"/>
      </w:pPr>
      <w:r>
        <w:rPr>
          <w:rFonts w:hint="cs"/>
          <w:rtl/>
        </w:rPr>
        <w:t>הצעת תיקון לחוק הכנסת</w:t>
      </w:r>
      <w:r w:rsidR="00C60DD8">
        <w:rPr>
          <w:rFonts w:hint="cs"/>
          <w:rtl/>
        </w:rPr>
        <w:t xml:space="preserve"> </w:t>
      </w:r>
      <w:r w:rsidR="00C60DD8">
        <w:rPr>
          <w:rtl/>
        </w:rPr>
        <w:t>–</w:t>
      </w:r>
      <w:r w:rsidR="00C60DD8">
        <w:rPr>
          <w:rFonts w:hint="cs"/>
          <w:rtl/>
        </w:rPr>
        <w:t xml:space="preserve"> הצעת חוק מטעם הוועדה</w:t>
      </w:r>
    </w:p>
    <w:p w:rsidR="00F40D2B" w:rsidRDefault="00F40D2B" w:rsidP="0055595F">
      <w:pPr>
        <w:ind w:firstLine="0"/>
        <w:outlineLvl w:val="1"/>
      </w:pPr>
    </w:p>
    <w:p w:rsidR="00E64116" w:rsidRPr="008713A4" w:rsidRDefault="00E64116" w:rsidP="007C693F">
      <w:pPr>
        <w:spacing w:before="60"/>
        <w:ind w:firstLine="0"/>
        <w:rPr>
          <w:rtl/>
        </w:rPr>
      </w:pPr>
    </w:p>
    <w:p w:rsidR="00E64116" w:rsidRPr="008713A4" w:rsidRDefault="00E64116" w:rsidP="007C693F">
      <w:pPr>
        <w:spacing w:before="60"/>
        <w:ind w:firstLine="0"/>
        <w:rPr>
          <w:rtl/>
        </w:rPr>
      </w:pPr>
    </w:p>
    <w:p w:rsidR="00E64116" w:rsidRPr="008713A4" w:rsidRDefault="00E64116" w:rsidP="00EC1FB3">
      <w:pPr>
        <w:ind w:firstLine="0"/>
        <w:outlineLvl w:val="1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Default="00BC12FC" w:rsidP="00EC1FB3">
      <w:pPr>
        <w:ind w:firstLine="0"/>
        <w:rPr>
          <w:rtl/>
        </w:rPr>
      </w:pPr>
      <w:r w:rsidRPr="00BC12FC">
        <w:rPr>
          <w:rtl/>
        </w:rPr>
        <w:t>מכלוף מיקי זוהר – היו"ר</w:t>
      </w:r>
    </w:p>
    <w:p w:rsidR="000E7A68" w:rsidRPr="00BC12FC" w:rsidRDefault="000E7A68" w:rsidP="00EC1FB3">
      <w:pPr>
        <w:ind w:firstLine="0"/>
        <w:rPr>
          <w:rtl/>
        </w:rPr>
      </w:pPr>
      <w:r>
        <w:rPr>
          <w:rFonts w:hint="cs"/>
          <w:rtl/>
        </w:rPr>
        <w:t>יואל חסון</w:t>
      </w:r>
    </w:p>
    <w:p w:rsidR="00BC12FC" w:rsidRDefault="00BC12FC" w:rsidP="00EC1FB3">
      <w:pPr>
        <w:ind w:firstLine="0"/>
        <w:rPr>
          <w:rtl/>
        </w:rPr>
      </w:pPr>
      <w:r w:rsidRPr="00BC12FC">
        <w:rPr>
          <w:rtl/>
        </w:rPr>
        <w:t>איילת נחמיאס ורבין</w:t>
      </w:r>
    </w:p>
    <w:p w:rsidR="005426A7" w:rsidRPr="00BC12FC" w:rsidRDefault="005426A7" w:rsidP="00EC1FB3">
      <w:pPr>
        <w:ind w:firstLine="0"/>
        <w:rPr>
          <w:rtl/>
        </w:rPr>
      </w:pPr>
    </w:p>
    <w:p w:rsidR="000C47F5" w:rsidRPr="0082136D" w:rsidRDefault="000C47F5" w:rsidP="00DE5B80">
      <w:pPr>
        <w:ind w:firstLine="0"/>
        <w:rPr>
          <w:rtl/>
        </w:rPr>
      </w:pPr>
    </w:p>
    <w:p w:rsidR="002E5E31" w:rsidRPr="000C47F5" w:rsidRDefault="002E5E31" w:rsidP="00DE5B80">
      <w:pPr>
        <w:ind w:firstLine="0"/>
        <w:rPr>
          <w:b/>
          <w:bCs/>
          <w:u w:val="single"/>
          <w:rtl/>
        </w:rPr>
      </w:pPr>
    </w:p>
    <w:p w:rsidR="00E64116" w:rsidRDefault="00E64116" w:rsidP="00D40A29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C60DD8" w:rsidRPr="008713A4" w:rsidRDefault="00C60DD8" w:rsidP="00D40A29">
      <w:pPr>
        <w:ind w:firstLine="0"/>
        <w:outlineLvl w:val="1"/>
        <w:rPr>
          <w:rtl/>
        </w:rPr>
      </w:pPr>
      <w:r>
        <w:rPr>
          <w:rFonts w:hint="cs"/>
          <w:rtl/>
        </w:rPr>
        <w:t>מזכירת הכנסת ירדנה מלר-הורוביץ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6"/>
        <w:gridCol w:w="336"/>
        <w:gridCol w:w="2487"/>
      </w:tblGrid>
      <w:tr w:rsidR="005426A7" w:rsidTr="005426A7">
        <w:tc>
          <w:tcPr>
            <w:tcW w:w="0" w:type="auto"/>
            <w:shd w:val="clear" w:color="auto" w:fill="auto"/>
          </w:tcPr>
          <w:p w:rsidR="005426A7" w:rsidRDefault="005426A7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אסי מסינג</w:t>
            </w:r>
          </w:p>
        </w:tc>
        <w:tc>
          <w:tcPr>
            <w:tcW w:w="0" w:type="auto"/>
            <w:shd w:val="clear" w:color="auto" w:fill="auto"/>
          </w:tcPr>
          <w:p w:rsidR="005426A7" w:rsidRDefault="005426A7" w:rsidP="00DE5B80">
            <w:pPr>
              <w:ind w:firstLine="0"/>
              <w:rPr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5426A7" w:rsidRDefault="005426A7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יועץ משפטי, משרד האוצר</w:t>
            </w:r>
          </w:p>
        </w:tc>
      </w:tr>
    </w:tbl>
    <w:p w:rsidR="00E64116" w:rsidRDefault="00E64116" w:rsidP="00DE5B80">
      <w:pPr>
        <w:ind w:firstLine="0"/>
        <w:rPr>
          <w:rtl/>
        </w:rPr>
      </w:pPr>
    </w:p>
    <w:p w:rsidR="005426A7" w:rsidRDefault="005426A7" w:rsidP="00DE5B80">
      <w:pPr>
        <w:ind w:firstLine="0"/>
        <w:rPr>
          <w:rtl/>
        </w:rPr>
      </w:pPr>
    </w:p>
    <w:p w:rsidR="00D37550" w:rsidRPr="008713A4" w:rsidRDefault="00D37550" w:rsidP="00DE5B80">
      <w:pPr>
        <w:ind w:firstLine="0"/>
        <w:rPr>
          <w:rtl/>
        </w:rPr>
      </w:pPr>
    </w:p>
    <w:p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:rsidR="00E64116" w:rsidRPr="008713A4" w:rsidRDefault="00BC12FC" w:rsidP="00D40A29">
      <w:pPr>
        <w:ind w:firstLine="0"/>
      </w:pPr>
      <w:r>
        <w:rPr>
          <w:rtl/>
        </w:rPr>
        <w:t>ארבל אסטרחן</w:t>
      </w:r>
    </w:p>
    <w:p w:rsidR="00E64116" w:rsidRDefault="00E64116" w:rsidP="00DE5B80">
      <w:pPr>
        <w:ind w:firstLine="0"/>
        <w:rPr>
          <w:rtl/>
        </w:rPr>
      </w:pPr>
    </w:p>
    <w:p w:rsidR="005F26BC" w:rsidRPr="008713A4" w:rsidRDefault="005F26BC" w:rsidP="00DE5B80">
      <w:pPr>
        <w:ind w:firstLine="0"/>
        <w:rPr>
          <w:rtl/>
        </w:rPr>
      </w:pPr>
    </w:p>
    <w:p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מנהל</w:t>
      </w:r>
      <w:r w:rsidR="001673D4">
        <w:rPr>
          <w:rFonts w:hint="cs"/>
          <w:b/>
          <w:bCs/>
          <w:u w:val="single"/>
          <w:rtl/>
        </w:rPr>
        <w:t>/</w:t>
      </w:r>
      <w:r w:rsidRPr="008713A4">
        <w:rPr>
          <w:b/>
          <w:bCs/>
          <w:u w:val="single"/>
          <w:rtl/>
        </w:rPr>
        <w:t>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BC12FC" w:rsidP="00D40A29">
      <w:pPr>
        <w:ind w:firstLine="0"/>
        <w:rPr>
          <w:u w:val="single"/>
        </w:rPr>
      </w:pPr>
      <w:r>
        <w:rPr>
          <w:rtl/>
        </w:rPr>
        <w:t>אתי בן יוסף</w:t>
      </w:r>
    </w:p>
    <w:p w:rsidR="00E64116" w:rsidRDefault="00E64116" w:rsidP="00DE5B80">
      <w:pPr>
        <w:ind w:firstLine="0"/>
        <w:rPr>
          <w:rtl/>
        </w:rPr>
      </w:pPr>
    </w:p>
    <w:p w:rsidR="005F26BC" w:rsidRPr="008713A4" w:rsidRDefault="005F26BC" w:rsidP="00DE5B80">
      <w:pPr>
        <w:ind w:firstLine="0"/>
        <w:rPr>
          <w:rtl/>
        </w:rPr>
      </w:pPr>
    </w:p>
    <w:p w:rsidR="00E64116" w:rsidRPr="008713A4" w:rsidRDefault="001673D4" w:rsidP="00D40A29">
      <w:pPr>
        <w:ind w:firstLine="0"/>
        <w:outlineLvl w:val="1"/>
        <w:rPr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E64116" w:rsidRPr="008713A4" w:rsidRDefault="00BC12FC" w:rsidP="008320F6">
      <w:pPr>
        <w:ind w:firstLine="0"/>
        <w:rPr>
          <w:rtl/>
        </w:rPr>
      </w:pPr>
      <w:r>
        <w:rPr>
          <w:rtl/>
        </w:rPr>
        <w:t>אתי בן-שמחון</w:t>
      </w:r>
    </w:p>
    <w:p w:rsidR="00BC12FC" w:rsidRDefault="00E64116" w:rsidP="00BC12FC">
      <w:pPr>
        <w:spacing w:line="240" w:lineRule="auto"/>
        <w:ind w:firstLine="0"/>
        <w:jc w:val="left"/>
        <w:rPr>
          <w:rtl/>
        </w:rPr>
      </w:pPr>
      <w:r w:rsidRPr="008713A4">
        <w:rPr>
          <w:rtl/>
        </w:rPr>
        <w:br w:type="page"/>
      </w:r>
    </w:p>
    <w:p w:rsidR="0070111E" w:rsidRDefault="0070111E">
      <w:pPr>
        <w:bidi w:val="0"/>
        <w:spacing w:line="240" w:lineRule="auto"/>
        <w:ind w:firstLine="0"/>
        <w:jc w:val="left"/>
      </w:pPr>
    </w:p>
    <w:p w:rsidR="00C60DD8" w:rsidRPr="00C60DD8" w:rsidRDefault="00C60DD8" w:rsidP="00C60DD8">
      <w:pPr>
        <w:spacing w:before="60"/>
        <w:ind w:firstLine="0"/>
        <w:jc w:val="center"/>
        <w:rPr>
          <w:b/>
          <w:bCs/>
          <w:u w:val="single"/>
        </w:rPr>
      </w:pPr>
      <w:r w:rsidRPr="00C60DD8">
        <w:rPr>
          <w:rFonts w:hint="cs"/>
          <w:b/>
          <w:bCs/>
          <w:u w:val="single"/>
          <w:rtl/>
        </w:rPr>
        <w:t xml:space="preserve">הצעת תיקון לחוק הכנסת </w:t>
      </w:r>
      <w:r w:rsidRPr="00C60DD8">
        <w:rPr>
          <w:b/>
          <w:bCs/>
          <w:u w:val="single"/>
          <w:rtl/>
        </w:rPr>
        <w:t>–</w:t>
      </w:r>
      <w:r w:rsidRPr="00C60DD8">
        <w:rPr>
          <w:rFonts w:hint="cs"/>
          <w:b/>
          <w:bCs/>
          <w:u w:val="single"/>
          <w:rtl/>
        </w:rPr>
        <w:t xml:space="preserve"> הצעת חוק מטעם הוועדה</w:t>
      </w:r>
    </w:p>
    <w:p w:rsidR="0070111E" w:rsidRDefault="0070111E" w:rsidP="0070111E">
      <w:pPr>
        <w:pStyle w:val="KeepWithNext"/>
        <w:bidi w:val="0"/>
      </w:pPr>
    </w:p>
    <w:p w:rsidR="0070111E" w:rsidRDefault="0070111E" w:rsidP="0070111E">
      <w:pPr>
        <w:rPr>
          <w:rtl/>
        </w:rPr>
      </w:pPr>
    </w:p>
    <w:sdt>
      <w:sdtPr>
        <w:rPr>
          <w:rFonts w:hint="cs"/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527334604"/>
        <w:placeholder>
          <w:docPart w:val="DefaultPlaceholder_-1854013440"/>
        </w:placeholder>
      </w:sdtPr>
      <w:sdtEndPr/>
      <w:sdtContent>
        <w:p w:rsidR="0070111E" w:rsidRDefault="0070111E" w:rsidP="0070111E">
          <w:pPr>
            <w:pStyle w:val="af"/>
            <w:keepNext/>
            <w:rPr>
              <w:rtl/>
            </w:rPr>
          </w:pPr>
          <w:r>
            <w:rPr>
              <w:rtl/>
            </w:rPr>
            <w:t>היו"ר מכלוף מיקי זוהר:</w:t>
          </w:r>
        </w:p>
      </w:sdtContent>
    </w:sdt>
    <w:p w:rsidR="0070111E" w:rsidRDefault="0070111E" w:rsidP="0070111E">
      <w:pPr>
        <w:pStyle w:val="KeepWithNext"/>
        <w:rPr>
          <w:rtl/>
        </w:rPr>
      </w:pPr>
    </w:p>
    <w:p w:rsidR="0070111E" w:rsidRDefault="00902EBE" w:rsidP="0070111E">
      <w:pPr>
        <w:rPr>
          <w:rtl/>
        </w:rPr>
      </w:pPr>
      <w:r>
        <w:rPr>
          <w:rFonts w:hint="cs"/>
          <w:rtl/>
        </w:rPr>
        <w:t xml:space="preserve">שלום לכולם, אני מתכבד לפתוח את ועדת הכנסת. הנושא </w:t>
      </w:r>
      <w:bookmarkStart w:id="0" w:name="_ETM_Q1_671592"/>
      <w:bookmarkEnd w:id="0"/>
      <w:r>
        <w:rPr>
          <w:rFonts w:hint="cs"/>
          <w:rtl/>
        </w:rPr>
        <w:t xml:space="preserve">שלפנינו היום: הצעת תיקון לחוק הכנסת. הצעת חוק </w:t>
      </w:r>
      <w:bookmarkStart w:id="1" w:name="_ETM_Q1_682004"/>
      <w:bookmarkEnd w:id="1"/>
      <w:r>
        <w:rPr>
          <w:rFonts w:hint="cs"/>
          <w:rtl/>
        </w:rPr>
        <w:t xml:space="preserve">מטעם ועדת הכנסת, הוועדה בראשותי. הכנה לקריאה ראשונה. </w:t>
      </w:r>
    </w:p>
    <w:p w:rsidR="00BB3FEA" w:rsidRDefault="00BB3FEA" w:rsidP="0070111E">
      <w:pPr>
        <w:rPr>
          <w:rtl/>
        </w:rPr>
      </w:pPr>
    </w:p>
    <w:p w:rsidR="00902EBE" w:rsidRDefault="00902EBE" w:rsidP="0070111E">
      <w:pPr>
        <w:rPr>
          <w:rtl/>
        </w:rPr>
      </w:pPr>
      <w:bookmarkStart w:id="2" w:name="_ETM_Q1_686920"/>
      <w:bookmarkEnd w:id="2"/>
      <w:r>
        <w:rPr>
          <w:rFonts w:hint="cs"/>
          <w:rtl/>
        </w:rPr>
        <w:t xml:space="preserve">מהות החוק </w:t>
      </w:r>
      <w:bookmarkStart w:id="3" w:name="_ETM_Q1_688905"/>
      <w:bookmarkEnd w:id="3"/>
      <w:r>
        <w:rPr>
          <w:rFonts w:hint="cs"/>
          <w:rtl/>
        </w:rPr>
        <w:t xml:space="preserve">מדברת על תנאים של היועץ המשפטי לכנסת, שנכון להיום </w:t>
      </w:r>
      <w:bookmarkStart w:id="4" w:name="_ETM_Q1_698198"/>
      <w:bookmarkEnd w:id="4"/>
      <w:r>
        <w:rPr>
          <w:rFonts w:hint="cs"/>
          <w:rtl/>
        </w:rPr>
        <w:t xml:space="preserve">מצויים בסמכות יושב-ראש הכנסת עצמו, באישור הוועדה הרלבנטית. </w:t>
      </w:r>
    </w:p>
    <w:p w:rsidR="00902EBE" w:rsidRDefault="00902EBE" w:rsidP="0070111E">
      <w:pPr>
        <w:rPr>
          <w:rtl/>
        </w:rPr>
      </w:pPr>
      <w:bookmarkStart w:id="5" w:name="_ETM_Q1_716599"/>
      <w:bookmarkEnd w:id="5"/>
    </w:p>
    <w:p w:rsidR="00902EBE" w:rsidRDefault="00902EBE" w:rsidP="0070111E">
      <w:pPr>
        <w:rPr>
          <w:rtl/>
        </w:rPr>
      </w:pPr>
      <w:bookmarkStart w:id="6" w:name="_ETM_Q1_716958"/>
      <w:bookmarkEnd w:id="6"/>
      <w:r>
        <w:rPr>
          <w:rFonts w:hint="cs"/>
          <w:rtl/>
        </w:rPr>
        <w:t xml:space="preserve">נשמע את </w:t>
      </w:r>
      <w:bookmarkStart w:id="7" w:name="_ETM_Q1_718151"/>
      <w:bookmarkEnd w:id="7"/>
      <w:r>
        <w:rPr>
          <w:rFonts w:hint="cs"/>
          <w:rtl/>
        </w:rPr>
        <w:t>דבריה של היועצת המשפטית של הוועדה. לאחר מכן</w:t>
      </w:r>
      <w:r w:rsidR="00986F76">
        <w:rPr>
          <w:rFonts w:hint="cs"/>
          <w:rtl/>
        </w:rPr>
        <w:t>,</w:t>
      </w:r>
      <w:r>
        <w:rPr>
          <w:rFonts w:hint="cs"/>
          <w:rtl/>
        </w:rPr>
        <w:t xml:space="preserve"> את היועץ </w:t>
      </w:r>
      <w:bookmarkStart w:id="8" w:name="_ETM_Q1_717049"/>
      <w:bookmarkEnd w:id="8"/>
      <w:r>
        <w:rPr>
          <w:rFonts w:hint="cs"/>
          <w:rtl/>
        </w:rPr>
        <w:t xml:space="preserve">המשפטי של משרד האוצר, ומשם נתקדם להחלטה. </w:t>
      </w:r>
    </w:p>
    <w:p w:rsidR="00902EBE" w:rsidRDefault="00902EBE" w:rsidP="0070111E">
      <w:pPr>
        <w:rPr>
          <w:rtl/>
        </w:rPr>
      </w:pPr>
    </w:p>
    <w:sdt>
      <w:sdtPr>
        <w:rPr>
          <w:rtl/>
        </w:rPr>
        <w:alias w:val="דובר"/>
        <w:tag w:val="&lt;ID&gt;-1&lt;/ID&gt;&lt;Name&gt;ארבל אסטרחן&lt;/Name&gt;&lt;Data&gt;ארבל אסטרחן&lt;/Data&gt;&lt;MemberID&gt;&lt;/MemberID&gt;"/>
        <w:id w:val="1110936250"/>
        <w:placeholder>
          <w:docPart w:val="DefaultPlaceholder_-1854013440"/>
        </w:placeholder>
      </w:sdtPr>
      <w:sdtEndPr/>
      <w:sdtContent>
        <w:p w:rsidR="00902EBE" w:rsidRDefault="00902EBE" w:rsidP="00902EBE">
          <w:pPr>
            <w:pStyle w:val="a"/>
            <w:keepNext/>
            <w:rPr>
              <w:rtl/>
            </w:rPr>
          </w:pPr>
          <w:r>
            <w:rPr>
              <w:rtl/>
            </w:rPr>
            <w:t>ארבל אסטרחן:</w:t>
          </w:r>
        </w:p>
      </w:sdtContent>
    </w:sdt>
    <w:p w:rsidR="00902EBE" w:rsidRDefault="00902EBE" w:rsidP="00902EBE">
      <w:pPr>
        <w:pStyle w:val="KeepWithNext"/>
        <w:rPr>
          <w:rtl/>
        </w:rPr>
      </w:pPr>
    </w:p>
    <w:p w:rsidR="00902EBE" w:rsidRDefault="00902EBE" w:rsidP="00902EBE">
      <w:pPr>
        <w:rPr>
          <w:rtl/>
        </w:rPr>
      </w:pPr>
      <w:bookmarkStart w:id="9" w:name="_ETM_Q1_721666"/>
      <w:bookmarkEnd w:id="9"/>
      <w:r>
        <w:rPr>
          <w:rFonts w:hint="cs"/>
          <w:rtl/>
        </w:rPr>
        <w:t xml:space="preserve">יש לי </w:t>
      </w:r>
      <w:bookmarkStart w:id="10" w:name="_ETM_Q1_722785"/>
      <w:bookmarkEnd w:id="10"/>
      <w:r>
        <w:rPr>
          <w:rFonts w:hint="cs"/>
          <w:rtl/>
        </w:rPr>
        <w:t xml:space="preserve">המלצה מטעם יו"ר הוועדה לתיקון חוק הכנסת שכוללת תיקונים בעניינים </w:t>
      </w:r>
      <w:bookmarkStart w:id="11" w:name="_ETM_Q1_732698"/>
      <w:bookmarkEnd w:id="11"/>
      <w:r w:rsidR="00986F76">
        <w:rPr>
          <w:rFonts w:hint="cs"/>
          <w:rtl/>
        </w:rPr>
        <w:t>שונים,</w:t>
      </w:r>
      <w:r>
        <w:rPr>
          <w:rFonts w:hint="cs"/>
          <w:rtl/>
        </w:rPr>
        <w:t xml:space="preserve"> נלך לפי סדר </w:t>
      </w:r>
      <w:r w:rsidR="005140F5">
        <w:rPr>
          <w:rFonts w:hint="cs"/>
          <w:rtl/>
        </w:rPr>
        <w:t xml:space="preserve">של </w:t>
      </w:r>
      <w:r>
        <w:rPr>
          <w:rFonts w:hint="cs"/>
          <w:rtl/>
        </w:rPr>
        <w:t xml:space="preserve">ההצעה. הסעיף הראשון מתקן את סעיף </w:t>
      </w:r>
      <w:bookmarkStart w:id="12" w:name="_ETM_Q1_740333"/>
      <w:bookmarkEnd w:id="12"/>
      <w:r w:rsidR="00986F76">
        <w:rPr>
          <w:rFonts w:hint="cs"/>
          <w:rtl/>
        </w:rPr>
        <w:t>9 לחוק הכנסת</w:t>
      </w:r>
      <w:r>
        <w:rPr>
          <w:rFonts w:hint="cs"/>
          <w:rtl/>
        </w:rPr>
        <w:t xml:space="preserve"> שעניינו כינוס הכנסת בתקופת הפגרה. </w:t>
      </w:r>
    </w:p>
    <w:p w:rsidR="00902EBE" w:rsidRDefault="00902EBE" w:rsidP="00902EBE">
      <w:pPr>
        <w:rPr>
          <w:rtl/>
        </w:rPr>
      </w:pPr>
    </w:p>
    <w:p w:rsidR="00902EBE" w:rsidRDefault="00902EBE" w:rsidP="00902EBE">
      <w:pPr>
        <w:rPr>
          <w:rtl/>
        </w:rPr>
      </w:pPr>
      <w:bookmarkStart w:id="13" w:name="_ETM_Q1_744143"/>
      <w:bookmarkEnd w:id="13"/>
      <w:r>
        <w:rPr>
          <w:rFonts w:hint="cs"/>
          <w:rtl/>
        </w:rPr>
        <w:t xml:space="preserve">הסעיף שקיים </w:t>
      </w:r>
      <w:bookmarkStart w:id="14" w:name="_ETM_Q1_745885"/>
      <w:bookmarkEnd w:id="14"/>
      <w:r>
        <w:rPr>
          <w:rFonts w:hint="cs"/>
          <w:rtl/>
        </w:rPr>
        <w:t xml:space="preserve">היום אומר כמה דברים. קודם כל, הוא אומר שיהיו שני </w:t>
      </w:r>
      <w:bookmarkStart w:id="15" w:name="_ETM_Q1_747547"/>
      <w:bookmarkEnd w:id="15"/>
      <w:r>
        <w:rPr>
          <w:rFonts w:hint="cs"/>
          <w:rtl/>
        </w:rPr>
        <w:t xml:space="preserve">כנסים בשנה. כנס אחד, ייפתח בתוך ארבעה שבועות אחרי סוכות. </w:t>
      </w:r>
      <w:bookmarkStart w:id="16" w:name="_ETM_Q1_757028"/>
      <w:bookmarkEnd w:id="16"/>
      <w:r>
        <w:rPr>
          <w:rFonts w:hint="cs"/>
          <w:rtl/>
        </w:rPr>
        <w:t xml:space="preserve">הכנס השני ייפתח ארבעה שבועות אחרי יום העצמאות. עניין שהם </w:t>
      </w:r>
      <w:bookmarkStart w:id="17" w:name="_ETM_Q1_761484"/>
      <w:bookmarkEnd w:id="17"/>
      <w:r>
        <w:rPr>
          <w:rFonts w:hint="cs"/>
          <w:rtl/>
        </w:rPr>
        <w:t xml:space="preserve">יימשכו שמונה חודשים לפחות בשנה, ושאם הכנסת לא כונסה </w:t>
      </w:r>
      <w:bookmarkStart w:id="18" w:name="_ETM_Q1_762954"/>
      <w:bookmarkEnd w:id="18"/>
      <w:r>
        <w:rPr>
          <w:rFonts w:hint="cs"/>
          <w:rtl/>
        </w:rPr>
        <w:t xml:space="preserve">בתקופה הזאת, מתי היא תתכנס </w:t>
      </w:r>
      <w:r>
        <w:rPr>
          <w:rtl/>
        </w:rPr>
        <w:t>–</w:t>
      </w:r>
      <w:r>
        <w:rPr>
          <w:rFonts w:hint="cs"/>
          <w:rtl/>
        </w:rPr>
        <w:t xml:space="preserve"> זה סעיף שלא </w:t>
      </w:r>
      <w:bookmarkStart w:id="19" w:name="_ETM_Q1_765593"/>
      <w:bookmarkEnd w:id="19"/>
      <w:r>
        <w:rPr>
          <w:rFonts w:hint="cs"/>
          <w:rtl/>
        </w:rPr>
        <w:t xml:space="preserve">מוצע עליו לגעת בו. </w:t>
      </w:r>
    </w:p>
    <w:p w:rsidR="00902EBE" w:rsidRDefault="00902EBE" w:rsidP="00902EBE">
      <w:pPr>
        <w:rPr>
          <w:rtl/>
        </w:rPr>
      </w:pPr>
    </w:p>
    <w:p w:rsidR="005C06B5" w:rsidRDefault="00BB3FEA" w:rsidP="00902EBE">
      <w:pPr>
        <w:rPr>
          <w:rtl/>
        </w:rPr>
      </w:pPr>
      <w:r>
        <w:rPr>
          <w:rFonts w:hint="cs"/>
          <w:rtl/>
        </w:rPr>
        <w:t>אחריו</w:t>
      </w:r>
      <w:r w:rsidR="005140F5">
        <w:rPr>
          <w:rFonts w:hint="cs"/>
          <w:rtl/>
        </w:rPr>
        <w:t>,</w:t>
      </w:r>
      <w:r>
        <w:rPr>
          <w:rFonts w:hint="cs"/>
          <w:rtl/>
        </w:rPr>
        <w:t xml:space="preserve"> יש סעיף </w:t>
      </w:r>
      <w:r w:rsidR="00902EBE">
        <w:rPr>
          <w:rFonts w:hint="cs"/>
          <w:rtl/>
        </w:rPr>
        <w:t xml:space="preserve">שאומר כך: "בשנה שבה מתקיימות בחירות </w:t>
      </w:r>
      <w:bookmarkStart w:id="20" w:name="_ETM_Q1_775482"/>
      <w:bookmarkEnd w:id="20"/>
      <w:r w:rsidR="00902EBE">
        <w:rPr>
          <w:rFonts w:hint="cs"/>
          <w:rtl/>
        </w:rPr>
        <w:t xml:space="preserve">לכנסת, תקבע ועדת הכנסת את מספרם של הכנסים שתקיים הכנסת, </w:t>
      </w:r>
      <w:bookmarkStart w:id="21" w:name="_ETM_Q1_774200"/>
      <w:bookmarkEnd w:id="21"/>
      <w:r w:rsidR="00902EBE">
        <w:rPr>
          <w:rFonts w:hint="cs"/>
          <w:rtl/>
        </w:rPr>
        <w:t xml:space="preserve">את מועדם ואת משכם, אף אם יופחת משכם </w:t>
      </w:r>
      <w:r w:rsidR="0010438C">
        <w:rPr>
          <w:rFonts w:hint="cs"/>
          <w:rtl/>
        </w:rPr>
        <w:t>באותה שנה משמונה חודשים</w:t>
      </w:r>
      <w:r w:rsidR="00902EBE">
        <w:rPr>
          <w:rFonts w:hint="cs"/>
          <w:rtl/>
        </w:rPr>
        <w:t xml:space="preserve">" </w:t>
      </w:r>
      <w:r w:rsidR="00902EBE">
        <w:rPr>
          <w:rtl/>
        </w:rPr>
        <w:t>–</w:t>
      </w:r>
      <w:r w:rsidR="00902EBE">
        <w:rPr>
          <w:rFonts w:hint="cs"/>
          <w:rtl/>
        </w:rPr>
        <w:t xml:space="preserve"> </w:t>
      </w:r>
      <w:bookmarkStart w:id="22" w:name="_ETM_Q1_779296"/>
      <w:bookmarkEnd w:id="22"/>
      <w:r w:rsidR="0010438C">
        <w:rPr>
          <w:rFonts w:hint="cs"/>
          <w:rtl/>
        </w:rPr>
        <w:t>כי</w:t>
      </w:r>
      <w:r w:rsidR="00902EBE">
        <w:rPr>
          <w:rFonts w:hint="cs"/>
          <w:rtl/>
        </w:rPr>
        <w:t>,</w:t>
      </w:r>
      <w:r w:rsidR="0010438C">
        <w:rPr>
          <w:rFonts w:hint="cs"/>
          <w:rtl/>
        </w:rPr>
        <w:t xml:space="preserve"> כידוע</w:t>
      </w:r>
      <w:r w:rsidR="00902EBE">
        <w:rPr>
          <w:rFonts w:hint="cs"/>
          <w:rtl/>
        </w:rPr>
        <w:t>,</w:t>
      </w:r>
      <w:r w:rsidR="00AC39CF">
        <w:rPr>
          <w:rFonts w:hint="cs"/>
          <w:rtl/>
        </w:rPr>
        <w:t xml:space="preserve"> כאשר מכריזים על בחירות, הכנסת </w:t>
      </w:r>
      <w:r w:rsidR="005C06B5">
        <w:rPr>
          <w:rFonts w:hint="cs"/>
          <w:rtl/>
        </w:rPr>
        <w:t xml:space="preserve">נוהגת לצאת לפגרת </w:t>
      </w:r>
      <w:bookmarkStart w:id="23" w:name="_ETM_Q1_785350"/>
      <w:bookmarkEnd w:id="23"/>
      <w:r w:rsidR="005C06B5">
        <w:rPr>
          <w:rFonts w:hint="cs"/>
          <w:rtl/>
        </w:rPr>
        <w:t>בחירות, באותה שנה יכול להיות שיישבו פחות משמונה חודשים, יכול להיות שהמועדים קצת יזוזו.</w:t>
      </w:r>
    </w:p>
    <w:p w:rsidR="005C06B5" w:rsidRDefault="005C06B5" w:rsidP="00902EBE">
      <w:pPr>
        <w:rPr>
          <w:rtl/>
        </w:rPr>
      </w:pPr>
      <w:bookmarkStart w:id="24" w:name="_ETM_Q1_789095"/>
      <w:bookmarkEnd w:id="24"/>
    </w:p>
    <w:p w:rsidR="00BB3FEA" w:rsidRDefault="005C06B5" w:rsidP="00F40D2B">
      <w:pPr>
        <w:rPr>
          <w:rtl/>
        </w:rPr>
      </w:pPr>
      <w:bookmarkStart w:id="25" w:name="_ETM_Q1_789587"/>
      <w:bookmarkEnd w:id="25"/>
      <w:r>
        <w:rPr>
          <w:rFonts w:hint="cs"/>
          <w:rtl/>
        </w:rPr>
        <w:t xml:space="preserve">העניין הוא, שהיום כתוב בחוק </w:t>
      </w:r>
      <w:r>
        <w:rPr>
          <w:rtl/>
        </w:rPr>
        <w:t>–</w:t>
      </w:r>
      <w:r>
        <w:rPr>
          <w:rFonts w:hint="cs"/>
          <w:rtl/>
        </w:rPr>
        <w:t xml:space="preserve"> "בשנה </w:t>
      </w:r>
      <w:bookmarkStart w:id="26" w:name="_ETM_Q1_791041"/>
      <w:bookmarkEnd w:id="26"/>
      <w:r>
        <w:rPr>
          <w:rFonts w:hint="cs"/>
          <w:rtl/>
        </w:rPr>
        <w:t xml:space="preserve">שבה מתקיימות בחירות"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F40D2B">
        <w:rPr>
          <w:rFonts w:hint="cs"/>
          <w:rtl/>
        </w:rPr>
        <w:t>זה מאוד יכול להיות שיהיו בחירות</w:t>
      </w:r>
      <w:bookmarkStart w:id="27" w:name="_ETM_Q1_797097"/>
      <w:bookmarkEnd w:id="27"/>
      <w:r>
        <w:rPr>
          <w:rFonts w:hint="cs"/>
          <w:rtl/>
        </w:rPr>
        <w:t xml:space="preserve"> כמו שהיה בפעם שעברה במרץ, ויוצאים לפגרה </w:t>
      </w:r>
      <w:r w:rsidR="0010438C">
        <w:rPr>
          <w:rFonts w:hint="cs"/>
          <w:rtl/>
        </w:rPr>
        <w:t xml:space="preserve">כבר בדצמבר, זו שנה קלנדרית. </w:t>
      </w:r>
      <w:r>
        <w:rPr>
          <w:rFonts w:hint="cs"/>
          <w:rtl/>
        </w:rPr>
        <w:t xml:space="preserve">דבר שני, </w:t>
      </w:r>
      <w:bookmarkStart w:id="28" w:name="_ETM_Q1_801343"/>
      <w:bookmarkEnd w:id="28"/>
      <w:r>
        <w:rPr>
          <w:rFonts w:hint="cs"/>
          <w:rtl/>
        </w:rPr>
        <w:t xml:space="preserve">פתאום בסעיף הזה כתוב: </w:t>
      </w:r>
      <w:r w:rsidR="0010438C">
        <w:rPr>
          <w:rFonts w:hint="cs"/>
          <w:rtl/>
        </w:rPr>
        <w:t>ש</w:t>
      </w:r>
      <w:r>
        <w:rPr>
          <w:rFonts w:hint="cs"/>
          <w:rtl/>
        </w:rPr>
        <w:t>"</w:t>
      </w:r>
      <w:r w:rsidR="0010438C">
        <w:rPr>
          <w:rFonts w:hint="cs"/>
          <w:rtl/>
        </w:rPr>
        <w:t xml:space="preserve">ועדת הכנסת </w:t>
      </w:r>
      <w:r>
        <w:rPr>
          <w:rFonts w:hint="cs"/>
          <w:rtl/>
        </w:rPr>
        <w:t>תקבע את המועדים</w:t>
      </w:r>
      <w:r w:rsidR="00F40D2B">
        <w:rPr>
          <w:rFonts w:hint="cs"/>
          <w:rtl/>
        </w:rPr>
        <w:t>"</w:t>
      </w:r>
      <w:r>
        <w:rPr>
          <w:rFonts w:hint="cs"/>
          <w:rtl/>
        </w:rPr>
        <w:t xml:space="preserve">, </w:t>
      </w:r>
      <w:r w:rsidR="0010438C">
        <w:rPr>
          <w:rFonts w:hint="cs"/>
          <w:rtl/>
        </w:rPr>
        <w:t xml:space="preserve">בעוד </w:t>
      </w:r>
      <w:r>
        <w:rPr>
          <w:rFonts w:hint="cs"/>
          <w:rtl/>
        </w:rPr>
        <w:t xml:space="preserve">שבסעיף </w:t>
      </w:r>
      <w:r w:rsidR="0010438C">
        <w:rPr>
          <w:rFonts w:hint="cs"/>
          <w:rtl/>
        </w:rPr>
        <w:t xml:space="preserve">בשנה רגילה, </w:t>
      </w:r>
      <w:r>
        <w:rPr>
          <w:rFonts w:hint="cs"/>
          <w:rtl/>
        </w:rPr>
        <w:t xml:space="preserve">לא כתוב </w:t>
      </w:r>
      <w:bookmarkStart w:id="29" w:name="_ETM_Q1_811227"/>
      <w:bookmarkEnd w:id="29"/>
      <w:r>
        <w:rPr>
          <w:rFonts w:hint="cs"/>
          <w:rtl/>
        </w:rPr>
        <w:t>מי קובע, ו</w:t>
      </w:r>
      <w:r w:rsidR="0010438C">
        <w:rPr>
          <w:rFonts w:hint="cs"/>
          <w:rtl/>
        </w:rPr>
        <w:t xml:space="preserve">תקנון </w:t>
      </w:r>
      <w:r>
        <w:rPr>
          <w:rFonts w:hint="cs"/>
          <w:rtl/>
        </w:rPr>
        <w:t xml:space="preserve">הכנסת אומר לנו שיו"ר הכנסת בהתייעצות עם הסגנים </w:t>
      </w:r>
      <w:bookmarkStart w:id="30" w:name="_ETM_Q1_811840"/>
      <w:bookmarkEnd w:id="30"/>
      <w:r>
        <w:rPr>
          <w:rFonts w:hint="cs"/>
          <w:rtl/>
        </w:rPr>
        <w:t xml:space="preserve">ובאישור ועדת </w:t>
      </w:r>
      <w:r w:rsidR="005140F5">
        <w:rPr>
          <w:rFonts w:hint="cs"/>
          <w:rtl/>
        </w:rPr>
        <w:t xml:space="preserve">הכנסת </w:t>
      </w:r>
      <w:r w:rsidR="00F40D2B">
        <w:rPr>
          <w:rFonts w:hint="cs"/>
          <w:rtl/>
        </w:rPr>
        <w:t>קובע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 w:rsidR="0010438C">
        <w:rPr>
          <w:rFonts w:hint="cs"/>
          <w:rtl/>
        </w:rPr>
        <w:t xml:space="preserve"> </w:t>
      </w:r>
      <w:r>
        <w:rPr>
          <w:rFonts w:hint="cs"/>
          <w:rtl/>
        </w:rPr>
        <w:t xml:space="preserve">נוצרה מין אנומליה שאני רוצה לתקן אותה כך, שבמקום </w:t>
      </w:r>
      <w:bookmarkStart w:id="31" w:name="_ETM_Q1_824295"/>
      <w:bookmarkEnd w:id="31"/>
      <w:r w:rsidR="0010438C">
        <w:rPr>
          <w:rFonts w:hint="cs"/>
          <w:rtl/>
        </w:rPr>
        <w:t xml:space="preserve">פסקה 2 </w:t>
      </w:r>
      <w:r>
        <w:rPr>
          <w:rFonts w:hint="cs"/>
          <w:rtl/>
        </w:rPr>
        <w:t xml:space="preserve">שהקראתי לגבי שנת בחירות, </w:t>
      </w:r>
      <w:r w:rsidR="0010438C">
        <w:rPr>
          <w:rFonts w:hint="cs"/>
          <w:rtl/>
        </w:rPr>
        <w:t xml:space="preserve">יהיה כתוב הנוסח שמונח בפניכם </w:t>
      </w:r>
      <w:r w:rsidR="00B725A5">
        <w:rPr>
          <w:rtl/>
        </w:rPr>
        <w:t>–</w:t>
      </w:r>
      <w:r w:rsidR="00B725A5">
        <w:rPr>
          <w:rFonts w:hint="cs"/>
          <w:rtl/>
        </w:rPr>
        <w:t xml:space="preserve"> "</w:t>
      </w:r>
      <w:r w:rsidR="0010438C">
        <w:rPr>
          <w:rFonts w:hint="cs"/>
          <w:rtl/>
        </w:rPr>
        <w:t>בשנה שמתקיימות</w:t>
      </w:r>
      <w:r w:rsidR="00B725A5">
        <w:rPr>
          <w:rFonts w:hint="cs"/>
          <w:rtl/>
        </w:rPr>
        <w:t xml:space="preserve"> בו בחירות לכנסת, ובשנה </w:t>
      </w:r>
      <w:bookmarkStart w:id="32" w:name="_ETM_Q1_832478"/>
      <w:bookmarkEnd w:id="32"/>
      <w:r w:rsidR="00B725A5">
        <w:rPr>
          <w:rFonts w:hint="cs"/>
          <w:rtl/>
        </w:rPr>
        <w:t xml:space="preserve">שחל בה היום הקובע".  היום הקובע </w:t>
      </w:r>
      <w:r w:rsidR="0010438C">
        <w:rPr>
          <w:rFonts w:hint="cs"/>
          <w:rtl/>
        </w:rPr>
        <w:t xml:space="preserve">זה בערך שלושה חודשים לפני הבחירות, </w:t>
      </w:r>
      <w:r w:rsidR="00B725A5">
        <w:rPr>
          <w:rFonts w:hint="cs"/>
          <w:rtl/>
        </w:rPr>
        <w:t xml:space="preserve">זאת אומרת, כך וכך ימים </w:t>
      </w:r>
      <w:bookmarkStart w:id="33" w:name="_ETM_Q1_844722"/>
      <w:bookmarkEnd w:id="33"/>
      <w:r w:rsidR="00B725A5">
        <w:rPr>
          <w:rFonts w:hint="cs"/>
          <w:rtl/>
        </w:rPr>
        <w:t>אחרי שהכנסת מחליטה על בחירות וכו', או במצב רגיל - - -</w:t>
      </w:r>
    </w:p>
    <w:p w:rsidR="00B725A5" w:rsidRDefault="00B725A5" w:rsidP="00B725A5">
      <w:pPr>
        <w:rPr>
          <w:rtl/>
        </w:rPr>
      </w:pPr>
    </w:p>
    <w:p w:rsidR="00B725A5" w:rsidRDefault="00C60DD8" w:rsidP="00B725A5">
      <w:pPr>
        <w:pStyle w:val="KeepWithNext"/>
        <w:rPr>
          <w:rtl/>
        </w:rPr>
      </w:pPr>
      <w:r w:rsidRPr="00C60DD8">
        <w:rPr>
          <w:rFonts w:ascii="David" w:hAnsi="David"/>
          <w:u w:val="single"/>
          <w:rtl/>
          <w:lang w:eastAsia="he-IL"/>
        </w:rPr>
        <w:t>מזכירת הכנסת ירדנה מלר-הורוביץ:</w:t>
      </w:r>
    </w:p>
    <w:p w:rsidR="00C60DD8" w:rsidRPr="00C60DD8" w:rsidRDefault="00C60DD8" w:rsidP="00C60DD8">
      <w:pPr>
        <w:rPr>
          <w:rtl/>
        </w:rPr>
      </w:pPr>
    </w:p>
    <w:p w:rsidR="00B725A5" w:rsidRDefault="00B725A5" w:rsidP="00B725A5">
      <w:pPr>
        <w:rPr>
          <w:rtl/>
        </w:rPr>
      </w:pPr>
      <w:r>
        <w:rPr>
          <w:rFonts w:hint="cs"/>
          <w:rtl/>
        </w:rPr>
        <w:t>זה היום שמופיע ביום התפזרות הכנסת, אם הכנסת מתפזרת, זה היום הקובע?</w:t>
      </w:r>
    </w:p>
    <w:p w:rsidR="00B725A5" w:rsidRDefault="00B725A5" w:rsidP="00B725A5">
      <w:pPr>
        <w:rPr>
          <w:rtl/>
        </w:rPr>
      </w:pPr>
    </w:p>
    <w:sdt>
      <w:sdtPr>
        <w:rPr>
          <w:rtl/>
        </w:rPr>
        <w:alias w:val="דובר"/>
        <w:tag w:val="&lt;ID&gt;-1&lt;/ID&gt;&lt;Name&gt;ארבל אסטרחן&lt;/Name&gt;&lt;Data&gt;ארבל אסטרחן&lt;/Data&gt;&lt;MemberID&gt;&lt;/MemberID&gt;"/>
        <w:id w:val="-847476588"/>
        <w:placeholder>
          <w:docPart w:val="DefaultPlaceholder_-1854013440"/>
        </w:placeholder>
      </w:sdtPr>
      <w:sdtEndPr/>
      <w:sdtContent>
        <w:p w:rsidR="0010438C" w:rsidRDefault="00B725A5" w:rsidP="00B725A5">
          <w:pPr>
            <w:pStyle w:val="a"/>
            <w:keepNext/>
            <w:rPr>
              <w:rtl/>
            </w:rPr>
          </w:pPr>
          <w:r>
            <w:rPr>
              <w:rtl/>
            </w:rPr>
            <w:t>ארבל אסטרחן:</w:t>
          </w:r>
        </w:p>
      </w:sdtContent>
    </w:sdt>
    <w:p w:rsidR="00B725A5" w:rsidRDefault="00B725A5" w:rsidP="00B725A5">
      <w:pPr>
        <w:pStyle w:val="KeepWithNext"/>
        <w:rPr>
          <w:rtl/>
        </w:rPr>
      </w:pPr>
    </w:p>
    <w:p w:rsidR="0010438C" w:rsidRDefault="00B725A5" w:rsidP="00F42CA8">
      <w:pPr>
        <w:rPr>
          <w:rtl/>
        </w:rPr>
      </w:pPr>
      <w:r>
        <w:rPr>
          <w:rFonts w:hint="cs"/>
          <w:rtl/>
        </w:rPr>
        <w:t xml:space="preserve">לא, אם זה בחירות במועדן, </w:t>
      </w:r>
      <w:r w:rsidR="00F42CA8">
        <w:rPr>
          <w:rFonts w:hint="cs"/>
          <w:rtl/>
        </w:rPr>
        <w:t xml:space="preserve">זה היום </w:t>
      </w:r>
      <w:bookmarkStart w:id="34" w:name="_ETM_Q1_851964"/>
      <w:bookmarkEnd w:id="34"/>
      <w:r w:rsidR="00F42CA8">
        <w:rPr>
          <w:rFonts w:hint="cs"/>
          <w:rtl/>
        </w:rPr>
        <w:t xml:space="preserve">ה-101 לפני הבחירות. </w:t>
      </w:r>
      <w:r w:rsidR="0010438C">
        <w:rPr>
          <w:rFonts w:hint="cs"/>
          <w:rtl/>
        </w:rPr>
        <w:t xml:space="preserve">אם יש חוק </w:t>
      </w:r>
      <w:r w:rsidR="00F42CA8">
        <w:rPr>
          <w:rFonts w:hint="cs"/>
          <w:rtl/>
        </w:rPr>
        <w:t xml:space="preserve">התפזרות היום השלישי </w:t>
      </w:r>
      <w:r w:rsidR="0010438C">
        <w:rPr>
          <w:rFonts w:hint="cs"/>
          <w:rtl/>
        </w:rPr>
        <w:t xml:space="preserve">אחרי תחילתו </w:t>
      </w:r>
      <w:r w:rsidR="00986F76">
        <w:rPr>
          <w:rFonts w:hint="cs"/>
          <w:rtl/>
        </w:rPr>
        <w:t>של החוק,</w:t>
      </w:r>
      <w:r w:rsidR="00F42CA8">
        <w:rPr>
          <w:rFonts w:hint="cs"/>
          <w:rtl/>
        </w:rPr>
        <w:t xml:space="preserve"> אם נוצרה </w:t>
      </w:r>
      <w:bookmarkStart w:id="35" w:name="_ETM_Q1_859591"/>
      <w:bookmarkEnd w:id="35"/>
      <w:r w:rsidR="00E24971">
        <w:rPr>
          <w:rFonts w:hint="cs"/>
          <w:rtl/>
        </w:rPr>
        <w:t xml:space="preserve">עילה אחרת, שלושה </w:t>
      </w:r>
      <w:r w:rsidR="0010438C">
        <w:rPr>
          <w:rFonts w:hint="cs"/>
          <w:rtl/>
        </w:rPr>
        <w:t xml:space="preserve">ימים אחרי היווצרות העילה. זה </w:t>
      </w:r>
      <w:r w:rsidR="00E24971">
        <w:rPr>
          <w:rFonts w:hint="cs"/>
          <w:rtl/>
        </w:rPr>
        <w:t xml:space="preserve">מועד שהוא </w:t>
      </w:r>
      <w:r w:rsidR="00986F76">
        <w:rPr>
          <w:rFonts w:hint="cs"/>
          <w:rtl/>
        </w:rPr>
        <w:t>קבוע לנו היום בחוק מימון מפלגות</w:t>
      </w:r>
      <w:r w:rsidR="00E24971">
        <w:rPr>
          <w:rFonts w:hint="cs"/>
          <w:rtl/>
        </w:rPr>
        <w:t xml:space="preserve"> </w:t>
      </w:r>
      <w:r w:rsidR="0010438C">
        <w:rPr>
          <w:rFonts w:hint="cs"/>
          <w:rtl/>
        </w:rPr>
        <w:t xml:space="preserve">כי ממנו </w:t>
      </w:r>
      <w:r w:rsidR="00E24971">
        <w:rPr>
          <w:rFonts w:hint="cs"/>
          <w:rtl/>
        </w:rPr>
        <w:t xml:space="preserve">חלים </w:t>
      </w:r>
      <w:bookmarkStart w:id="36" w:name="_ETM_Q1_866692"/>
      <w:bookmarkEnd w:id="36"/>
      <w:r w:rsidR="00E24971">
        <w:rPr>
          <w:rFonts w:hint="cs"/>
          <w:rtl/>
        </w:rPr>
        <w:t xml:space="preserve">כל מיני תאריכים. </w:t>
      </w:r>
      <w:r w:rsidR="0010438C">
        <w:rPr>
          <w:rFonts w:hint="cs"/>
          <w:rtl/>
        </w:rPr>
        <w:t xml:space="preserve">מוצע שגם בשנה </w:t>
      </w:r>
      <w:r w:rsidR="00E24971">
        <w:rPr>
          <w:rFonts w:hint="cs"/>
          <w:rtl/>
        </w:rPr>
        <w:t xml:space="preserve">שהמועד הזה </w:t>
      </w:r>
      <w:r w:rsidR="0010438C">
        <w:rPr>
          <w:rFonts w:hint="cs"/>
          <w:rtl/>
        </w:rPr>
        <w:t xml:space="preserve">חל בו, כלומר, </w:t>
      </w:r>
      <w:r w:rsidR="00E24971">
        <w:rPr>
          <w:rFonts w:hint="cs"/>
          <w:rtl/>
        </w:rPr>
        <w:t xml:space="preserve">אם יש בחירות בתחילת שנה, אבל היום הקובע הוא </w:t>
      </w:r>
      <w:bookmarkStart w:id="37" w:name="_ETM_Q1_875437"/>
      <w:bookmarkEnd w:id="37"/>
      <w:r w:rsidR="00E24971">
        <w:rPr>
          <w:rFonts w:hint="cs"/>
          <w:rtl/>
        </w:rPr>
        <w:t>בשנה הקודמת,</w:t>
      </w:r>
      <w:r w:rsidR="0010438C">
        <w:rPr>
          <w:rFonts w:hint="cs"/>
          <w:rtl/>
        </w:rPr>
        <w:t xml:space="preserve"> </w:t>
      </w:r>
      <w:r w:rsidR="00E24971">
        <w:rPr>
          <w:rFonts w:hint="cs"/>
          <w:rtl/>
        </w:rPr>
        <w:t xml:space="preserve">גם באותה שנה </w:t>
      </w:r>
      <w:r w:rsidR="0010438C">
        <w:rPr>
          <w:rFonts w:hint="cs"/>
          <w:rtl/>
        </w:rPr>
        <w:t xml:space="preserve">אפשר יהיה </w:t>
      </w:r>
      <w:r w:rsidR="00E24971">
        <w:rPr>
          <w:rFonts w:hint="cs"/>
          <w:rtl/>
        </w:rPr>
        <w:t xml:space="preserve">לסטות </w:t>
      </w:r>
      <w:r w:rsidR="0010438C">
        <w:rPr>
          <w:rFonts w:hint="cs"/>
          <w:rtl/>
        </w:rPr>
        <w:t xml:space="preserve">מהמועדים הרגילים של הכנסים והפגרות. </w:t>
      </w:r>
    </w:p>
    <w:p w:rsidR="0010438C" w:rsidRDefault="0010438C" w:rsidP="0070111E">
      <w:pPr>
        <w:rPr>
          <w:rtl/>
        </w:rPr>
      </w:pPr>
    </w:p>
    <w:p w:rsidR="0010438C" w:rsidRDefault="00EE6D60" w:rsidP="0070111E">
      <w:pPr>
        <w:rPr>
          <w:rtl/>
        </w:rPr>
      </w:pPr>
      <w:r>
        <w:rPr>
          <w:rFonts w:hint="cs"/>
          <w:rtl/>
        </w:rPr>
        <w:t xml:space="preserve">הבחירות אמורות להיות בנובמבר </w:t>
      </w:r>
      <w:r w:rsidR="0010438C">
        <w:rPr>
          <w:rFonts w:hint="cs"/>
          <w:rtl/>
        </w:rPr>
        <w:t>2019</w:t>
      </w:r>
      <w:r>
        <w:rPr>
          <w:rFonts w:hint="cs"/>
          <w:rtl/>
        </w:rPr>
        <w:t>.</w:t>
      </w:r>
      <w:r w:rsidR="00546354">
        <w:rPr>
          <w:rFonts w:hint="cs"/>
          <w:rtl/>
        </w:rPr>
        <w:t xml:space="preserve"> ואם הבחירות יהיו </w:t>
      </w:r>
      <w:bookmarkStart w:id="38" w:name="_ETM_Q1_904228"/>
      <w:bookmarkEnd w:id="38"/>
      <w:r w:rsidR="00546354">
        <w:rPr>
          <w:rFonts w:hint="cs"/>
          <w:rtl/>
        </w:rPr>
        <w:t>במועדן, גם החוק הזה לא רלבנטי</w:t>
      </w:r>
      <w:r w:rsidR="0010438C">
        <w:rPr>
          <w:rFonts w:hint="cs"/>
          <w:rtl/>
        </w:rPr>
        <w:t xml:space="preserve"> כי אז </w:t>
      </w:r>
      <w:r w:rsidR="00546354">
        <w:rPr>
          <w:rFonts w:hint="cs"/>
          <w:rtl/>
        </w:rPr>
        <w:t xml:space="preserve">ברור שיוצאים </w:t>
      </w:r>
      <w:r w:rsidR="0010438C">
        <w:rPr>
          <w:rFonts w:hint="cs"/>
          <w:rtl/>
        </w:rPr>
        <w:t xml:space="preserve">לפגרת בחירות </w:t>
      </w:r>
      <w:r w:rsidR="00546354">
        <w:rPr>
          <w:rFonts w:hint="cs"/>
          <w:rtl/>
        </w:rPr>
        <w:t>ב-2019, אבל הכוונה היא</w:t>
      </w:r>
      <w:r w:rsidR="0010438C">
        <w:rPr>
          <w:rFonts w:hint="cs"/>
          <w:rtl/>
        </w:rPr>
        <w:t xml:space="preserve"> זה </w:t>
      </w:r>
      <w:r w:rsidR="00546354">
        <w:rPr>
          <w:rFonts w:hint="cs"/>
          <w:rtl/>
        </w:rPr>
        <w:t xml:space="preserve">לא משהו </w:t>
      </w:r>
      <w:bookmarkStart w:id="39" w:name="_ETM_Q1_909453"/>
      <w:bookmarkEnd w:id="39"/>
      <w:r w:rsidR="00546354">
        <w:rPr>
          <w:rFonts w:hint="cs"/>
          <w:rtl/>
        </w:rPr>
        <w:t xml:space="preserve">שחל על שנה מסוימת. הוראה </w:t>
      </w:r>
      <w:r w:rsidR="0010438C">
        <w:rPr>
          <w:rFonts w:hint="cs"/>
          <w:rtl/>
        </w:rPr>
        <w:t xml:space="preserve">כללית, </w:t>
      </w:r>
      <w:r w:rsidR="00546354">
        <w:rPr>
          <w:rFonts w:hint="cs"/>
          <w:rtl/>
        </w:rPr>
        <w:t xml:space="preserve">שאם יש בחירות </w:t>
      </w:r>
      <w:r w:rsidR="0010438C">
        <w:rPr>
          <w:rFonts w:hint="cs"/>
          <w:rtl/>
        </w:rPr>
        <w:t xml:space="preserve">בתחילת שנה, גם השנה שלפניה </w:t>
      </w:r>
      <w:r w:rsidR="0059599F">
        <w:rPr>
          <w:rFonts w:hint="cs"/>
          <w:rtl/>
        </w:rPr>
        <w:t xml:space="preserve">שבה חל </w:t>
      </w:r>
      <w:bookmarkStart w:id="40" w:name="_ETM_Q1_919602"/>
      <w:bookmarkEnd w:id="40"/>
      <w:r w:rsidR="0059599F">
        <w:rPr>
          <w:rFonts w:hint="cs"/>
          <w:rtl/>
        </w:rPr>
        <w:t xml:space="preserve">היום הקובע, תחשב שנת בחירות </w:t>
      </w:r>
      <w:r w:rsidR="0010438C">
        <w:rPr>
          <w:rFonts w:hint="cs"/>
          <w:rtl/>
        </w:rPr>
        <w:t xml:space="preserve">לעניין האפשרות לצאת לפגרה. לא יהיה כתוב בחוק מי קובע את מועדי הפגרות, אלא הקביעה מי קובע את מועדי הפגרות תישאר לתקנון </w:t>
      </w:r>
      <w:r w:rsidR="0059599F">
        <w:rPr>
          <w:rFonts w:hint="cs"/>
          <w:rtl/>
        </w:rPr>
        <w:t xml:space="preserve">הכנסת </w:t>
      </w:r>
      <w:r w:rsidR="0010438C">
        <w:rPr>
          <w:rFonts w:hint="cs"/>
          <w:rtl/>
        </w:rPr>
        <w:t>ולא תהיה קבועה בחו</w:t>
      </w:r>
      <w:r w:rsidR="0059599F">
        <w:rPr>
          <w:rFonts w:hint="cs"/>
          <w:rtl/>
        </w:rPr>
        <w:t xml:space="preserve">ק </w:t>
      </w:r>
      <w:r w:rsidR="0059599F">
        <w:rPr>
          <w:rtl/>
        </w:rPr>
        <w:t>–</w:t>
      </w:r>
      <w:r w:rsidR="0059599F">
        <w:rPr>
          <w:rFonts w:hint="cs"/>
          <w:rtl/>
        </w:rPr>
        <w:t xml:space="preserve"> זה סעיף </w:t>
      </w:r>
      <w:bookmarkStart w:id="41" w:name="_ETM_Q1_938441"/>
      <w:bookmarkEnd w:id="41"/>
      <w:r w:rsidR="0059599F">
        <w:rPr>
          <w:rFonts w:hint="cs"/>
          <w:rtl/>
        </w:rPr>
        <w:t>אחד.</w:t>
      </w:r>
    </w:p>
    <w:p w:rsidR="0010438C" w:rsidRDefault="0010438C" w:rsidP="0070111E">
      <w:pPr>
        <w:rPr>
          <w:rtl/>
        </w:rPr>
      </w:pPr>
    </w:p>
    <w:p w:rsidR="00B36805" w:rsidRDefault="0010438C" w:rsidP="0070111E">
      <w:pPr>
        <w:rPr>
          <w:rtl/>
        </w:rPr>
      </w:pPr>
      <w:r>
        <w:rPr>
          <w:rFonts w:hint="cs"/>
          <w:rtl/>
        </w:rPr>
        <w:lastRenderedPageBreak/>
        <w:t xml:space="preserve">הסעיף השני בא לתקן את סעיף 11 </w:t>
      </w:r>
      <w:r w:rsidR="00B36805">
        <w:rPr>
          <w:rFonts w:hint="cs"/>
          <w:rtl/>
        </w:rPr>
        <w:t xml:space="preserve">לחוק הכנסת, </w:t>
      </w:r>
      <w:r>
        <w:rPr>
          <w:rFonts w:hint="cs"/>
          <w:rtl/>
        </w:rPr>
        <w:t xml:space="preserve">שהוא נמצא בפרק של ראש האופוזיציה. היום כתוב </w:t>
      </w:r>
      <w:r w:rsidR="00B36805">
        <w:rPr>
          <w:rtl/>
        </w:rPr>
        <w:t>–</w:t>
      </w:r>
      <w:r w:rsidR="00B36805">
        <w:rPr>
          <w:rFonts w:hint="cs"/>
          <w:rtl/>
        </w:rPr>
        <w:t xml:space="preserve"> יו"ר הכנסת </w:t>
      </w:r>
      <w:r>
        <w:rPr>
          <w:rFonts w:hint="cs"/>
          <w:rtl/>
        </w:rPr>
        <w:t xml:space="preserve">יודיע בכנסת, כלומר, במליאה </w:t>
      </w:r>
      <w:r w:rsidR="00B36805">
        <w:rPr>
          <w:rFonts w:hint="cs"/>
          <w:rtl/>
        </w:rPr>
        <w:t xml:space="preserve">על קביעתו של ראש </w:t>
      </w:r>
      <w:bookmarkStart w:id="42" w:name="_ETM_Q1_954083"/>
      <w:bookmarkEnd w:id="42"/>
      <w:r w:rsidR="00B36805">
        <w:rPr>
          <w:rFonts w:hint="cs"/>
          <w:rtl/>
        </w:rPr>
        <w:t xml:space="preserve">האופוזיציה </w:t>
      </w:r>
      <w:r>
        <w:rPr>
          <w:rFonts w:hint="cs"/>
          <w:rtl/>
        </w:rPr>
        <w:t xml:space="preserve">בתום 14 </w:t>
      </w:r>
      <w:r w:rsidR="00B36805">
        <w:rPr>
          <w:rFonts w:hint="cs"/>
          <w:rtl/>
        </w:rPr>
        <w:t xml:space="preserve">לאחר תחילת כהונת ראש הממשלה </w:t>
      </w:r>
      <w:r>
        <w:rPr>
          <w:rFonts w:hint="cs"/>
          <w:rtl/>
        </w:rPr>
        <w:t>והשרים. משביעים את המ</w:t>
      </w:r>
      <w:r w:rsidR="005140F5">
        <w:rPr>
          <w:rFonts w:hint="cs"/>
          <w:rtl/>
        </w:rPr>
        <w:t>מ</w:t>
      </w:r>
      <w:r>
        <w:rPr>
          <w:rFonts w:hint="cs"/>
          <w:rtl/>
        </w:rPr>
        <w:t xml:space="preserve">שלה, צריך להמתין 14 </w:t>
      </w:r>
      <w:r w:rsidR="00B36805">
        <w:rPr>
          <w:rFonts w:hint="cs"/>
          <w:rtl/>
        </w:rPr>
        <w:t xml:space="preserve">ימים, רק אז אפשר </w:t>
      </w:r>
      <w:bookmarkStart w:id="43" w:name="_ETM_Q1_964944"/>
      <w:bookmarkEnd w:id="43"/>
      <w:r w:rsidR="00B36805">
        <w:rPr>
          <w:rFonts w:hint="cs"/>
          <w:rtl/>
        </w:rPr>
        <w:t xml:space="preserve">להודיע </w:t>
      </w:r>
      <w:r>
        <w:rPr>
          <w:rFonts w:hint="cs"/>
          <w:rtl/>
        </w:rPr>
        <w:t xml:space="preserve">על ראש האופוזיציה. </w:t>
      </w:r>
      <w:r w:rsidR="00B36805">
        <w:rPr>
          <w:rFonts w:hint="cs"/>
          <w:rtl/>
        </w:rPr>
        <w:t>עכשיו, בהקשר הזה התעוררו כמה בעיות. קודם כל,</w:t>
      </w:r>
      <w:r>
        <w:rPr>
          <w:rFonts w:hint="cs"/>
          <w:rtl/>
        </w:rPr>
        <w:t xml:space="preserve"> ברוב המקרים, </w:t>
      </w:r>
      <w:r w:rsidR="00B36805">
        <w:rPr>
          <w:rFonts w:hint="cs"/>
          <w:rtl/>
        </w:rPr>
        <w:t>מיד אחרי ש</w:t>
      </w:r>
      <w:r>
        <w:rPr>
          <w:rFonts w:hint="cs"/>
          <w:rtl/>
        </w:rPr>
        <w:t xml:space="preserve">מושבעת </w:t>
      </w:r>
      <w:r w:rsidR="00B36805">
        <w:rPr>
          <w:rFonts w:hint="cs"/>
          <w:rtl/>
        </w:rPr>
        <w:t xml:space="preserve">הממשלה </w:t>
      </w:r>
      <w:bookmarkStart w:id="44" w:name="_ETM_Q1_973726"/>
      <w:bookmarkEnd w:id="44"/>
      <w:r>
        <w:rPr>
          <w:rFonts w:hint="cs"/>
          <w:rtl/>
        </w:rPr>
        <w:t xml:space="preserve">יודעים כבר מי </w:t>
      </w:r>
      <w:r w:rsidR="00986F76">
        <w:rPr>
          <w:rFonts w:hint="cs"/>
          <w:rtl/>
        </w:rPr>
        <w:t>ראש האופוזיציה,</w:t>
      </w:r>
      <w:r w:rsidR="00B36805">
        <w:rPr>
          <w:rFonts w:hint="cs"/>
          <w:rtl/>
        </w:rPr>
        <w:t xml:space="preserve"> </w:t>
      </w:r>
      <w:r>
        <w:rPr>
          <w:rFonts w:hint="cs"/>
          <w:rtl/>
        </w:rPr>
        <w:t xml:space="preserve">למה צריך להמתין את ה-14 ימים </w:t>
      </w:r>
      <w:r w:rsidR="00B36805">
        <w:rPr>
          <w:rFonts w:hint="cs"/>
          <w:rtl/>
        </w:rPr>
        <w:t>ה</w:t>
      </w:r>
      <w:r>
        <w:rPr>
          <w:rFonts w:hint="cs"/>
          <w:rtl/>
        </w:rPr>
        <w:t xml:space="preserve">אלה. בנוסף, </w:t>
      </w:r>
      <w:r w:rsidR="00B36805">
        <w:rPr>
          <w:rFonts w:hint="cs"/>
          <w:rtl/>
        </w:rPr>
        <w:t>יכול להיות מצב שמושבעת ממשלה ויוצאים ל</w:t>
      </w:r>
      <w:r>
        <w:rPr>
          <w:rFonts w:hint="cs"/>
          <w:rtl/>
        </w:rPr>
        <w:t>פגרה</w:t>
      </w:r>
      <w:r w:rsidR="00B36805">
        <w:rPr>
          <w:rFonts w:hint="cs"/>
          <w:rtl/>
        </w:rPr>
        <w:t>,</w:t>
      </w:r>
      <w:r>
        <w:rPr>
          <w:rFonts w:hint="cs"/>
          <w:rtl/>
        </w:rPr>
        <w:t xml:space="preserve"> למשל בפסח, אז אין דרך להודיע </w:t>
      </w:r>
      <w:r w:rsidR="00B36805">
        <w:rPr>
          <w:rFonts w:hint="cs"/>
          <w:rtl/>
        </w:rPr>
        <w:t xml:space="preserve">לראש האופוזיציה </w:t>
      </w:r>
      <w:bookmarkStart w:id="45" w:name="_ETM_Q1_989035"/>
      <w:bookmarkEnd w:id="45"/>
      <w:r w:rsidR="00B36805">
        <w:rPr>
          <w:rFonts w:hint="cs"/>
          <w:rtl/>
        </w:rPr>
        <w:t xml:space="preserve">והוא לא יכול להיכנס לתפקידו כי כתוב שהוא ייכנס לתפקידו </w:t>
      </w:r>
      <w:bookmarkStart w:id="46" w:name="_ETM_Q1_994660"/>
      <w:bookmarkEnd w:id="46"/>
      <w:r>
        <w:rPr>
          <w:rFonts w:hint="cs"/>
          <w:rtl/>
        </w:rPr>
        <w:t xml:space="preserve">עם מסירת ההודעה במליאה. </w:t>
      </w:r>
    </w:p>
    <w:p w:rsidR="00B36805" w:rsidRDefault="00B36805" w:rsidP="0070111E">
      <w:pPr>
        <w:rPr>
          <w:rtl/>
        </w:rPr>
      </w:pPr>
      <w:bookmarkStart w:id="47" w:name="_ETM_Q1_991576"/>
      <w:bookmarkEnd w:id="47"/>
    </w:p>
    <w:p w:rsidR="0010438C" w:rsidRDefault="00B36805" w:rsidP="00B36805">
      <w:pPr>
        <w:rPr>
          <w:rtl/>
        </w:rPr>
      </w:pPr>
      <w:bookmarkStart w:id="48" w:name="_ETM_Q1_991862"/>
      <w:bookmarkEnd w:id="48"/>
      <w:r>
        <w:rPr>
          <w:rFonts w:hint="cs"/>
          <w:rtl/>
        </w:rPr>
        <w:t>מוצע את שני הדברים האלה</w:t>
      </w:r>
      <w:r w:rsidR="0010438C">
        <w:rPr>
          <w:rFonts w:hint="cs"/>
          <w:rtl/>
        </w:rPr>
        <w:t xml:space="preserve"> לתקן, </w:t>
      </w:r>
      <w:r>
        <w:rPr>
          <w:rFonts w:hint="cs"/>
          <w:rtl/>
        </w:rPr>
        <w:t>כך ש</w:t>
      </w:r>
      <w:r w:rsidR="0010438C">
        <w:rPr>
          <w:rFonts w:hint="cs"/>
          <w:rtl/>
        </w:rPr>
        <w:t>במקום בתום, יבוא בתוך</w:t>
      </w:r>
      <w:r>
        <w:rPr>
          <w:rFonts w:hint="cs"/>
          <w:rtl/>
        </w:rPr>
        <w:t xml:space="preserve">. "יו"ר הכנסת יודיע על </w:t>
      </w:r>
      <w:bookmarkStart w:id="49" w:name="_ETM_Q1_999939"/>
      <w:bookmarkEnd w:id="49"/>
      <w:r>
        <w:rPr>
          <w:rFonts w:hint="cs"/>
          <w:rtl/>
        </w:rPr>
        <w:t>קביעת ראש האופוזיציה בתוך</w:t>
      </w:r>
      <w:r w:rsidR="0010438C">
        <w:rPr>
          <w:rFonts w:hint="cs"/>
          <w:rtl/>
        </w:rPr>
        <w:t xml:space="preserve"> 14 </w:t>
      </w:r>
      <w:r>
        <w:rPr>
          <w:rFonts w:hint="cs"/>
          <w:rtl/>
        </w:rPr>
        <w:t xml:space="preserve">ימים </w:t>
      </w:r>
      <w:r w:rsidR="0010438C">
        <w:rPr>
          <w:rFonts w:hint="cs"/>
          <w:rtl/>
        </w:rPr>
        <w:t>מכינון הממשלה</w:t>
      </w:r>
      <w:r>
        <w:rPr>
          <w:rFonts w:hint="cs"/>
          <w:rtl/>
        </w:rPr>
        <w:t>"</w:t>
      </w:r>
      <w:r w:rsidR="0010438C">
        <w:rPr>
          <w:rFonts w:hint="cs"/>
          <w:rtl/>
        </w:rPr>
        <w:t>, ויהיה כתוב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 w:rsidR="0010438C">
        <w:rPr>
          <w:rFonts w:hint="cs"/>
          <w:rtl/>
        </w:rPr>
        <w:t xml:space="preserve"> </w:t>
      </w:r>
      <w:r>
        <w:rPr>
          <w:rFonts w:hint="cs"/>
          <w:rtl/>
        </w:rPr>
        <w:t>"</w:t>
      </w:r>
      <w:r w:rsidR="0010438C">
        <w:rPr>
          <w:rFonts w:hint="cs"/>
          <w:rtl/>
        </w:rPr>
        <w:t xml:space="preserve">נקבע ראש אופוזיציה </w:t>
      </w:r>
      <w:r>
        <w:rPr>
          <w:rFonts w:hint="cs"/>
          <w:rtl/>
        </w:rPr>
        <w:t xml:space="preserve">בפגרת הכנסת, </w:t>
      </w:r>
      <w:r w:rsidR="0010438C">
        <w:rPr>
          <w:rFonts w:hint="cs"/>
          <w:rtl/>
        </w:rPr>
        <w:t xml:space="preserve">תימסר </w:t>
      </w:r>
      <w:r>
        <w:rPr>
          <w:rFonts w:hint="cs"/>
          <w:rtl/>
        </w:rPr>
        <w:t xml:space="preserve">ההודעה לחברי הכנסת </w:t>
      </w:r>
      <w:bookmarkStart w:id="50" w:name="_ETM_Q1_1012088"/>
      <w:bookmarkEnd w:id="50"/>
      <w:r w:rsidR="0010438C">
        <w:rPr>
          <w:rFonts w:hint="cs"/>
          <w:rtl/>
        </w:rPr>
        <w:t>על ידי מזכיר הכנסת</w:t>
      </w:r>
      <w:r w:rsidR="000C76FC">
        <w:rPr>
          <w:rFonts w:hint="cs"/>
          <w:rtl/>
        </w:rPr>
        <w:t>"</w:t>
      </w:r>
      <w:r w:rsidR="0010438C">
        <w:rPr>
          <w:rFonts w:hint="cs"/>
          <w:rtl/>
        </w:rPr>
        <w:t>. כמו</w:t>
      </w:r>
      <w:r w:rsidR="000C76FC">
        <w:rPr>
          <w:rFonts w:hint="cs"/>
          <w:rtl/>
        </w:rPr>
        <w:t>,</w:t>
      </w:r>
      <w:r w:rsidR="0010438C">
        <w:rPr>
          <w:rFonts w:hint="cs"/>
          <w:rtl/>
        </w:rPr>
        <w:t xml:space="preserve"> למשל</w:t>
      </w:r>
      <w:r w:rsidR="000C76FC">
        <w:rPr>
          <w:rFonts w:hint="cs"/>
          <w:rtl/>
        </w:rPr>
        <w:t>,</w:t>
      </w:r>
      <w:r w:rsidR="0010438C">
        <w:rPr>
          <w:rFonts w:hint="cs"/>
          <w:rtl/>
        </w:rPr>
        <w:t xml:space="preserve"> </w:t>
      </w:r>
      <w:r>
        <w:rPr>
          <w:rFonts w:hint="cs"/>
          <w:rtl/>
        </w:rPr>
        <w:t xml:space="preserve">שמזכיר הכנסת, מזכירת הכנסת שואלים על </w:t>
      </w:r>
      <w:r w:rsidR="0010438C">
        <w:rPr>
          <w:rFonts w:hint="cs"/>
          <w:rtl/>
        </w:rPr>
        <w:t xml:space="preserve">הסכמים קואליציוניים, </w:t>
      </w:r>
      <w:r>
        <w:rPr>
          <w:rFonts w:hint="cs"/>
          <w:rtl/>
        </w:rPr>
        <w:t xml:space="preserve">ודברים כאלה. </w:t>
      </w:r>
      <w:r w:rsidR="0010438C">
        <w:rPr>
          <w:rFonts w:hint="cs"/>
          <w:rtl/>
        </w:rPr>
        <w:t xml:space="preserve">מזכירות </w:t>
      </w:r>
      <w:r>
        <w:rPr>
          <w:rFonts w:hint="cs"/>
          <w:rtl/>
        </w:rPr>
        <w:t xml:space="preserve">הכנסת יודעת </w:t>
      </w:r>
      <w:bookmarkStart w:id="51" w:name="_ETM_Q1_1018634"/>
      <w:bookmarkEnd w:id="51"/>
      <w:r>
        <w:rPr>
          <w:rFonts w:hint="cs"/>
          <w:rtl/>
        </w:rPr>
        <w:t xml:space="preserve">להגיע לחברי הכנסת </w:t>
      </w:r>
      <w:r w:rsidR="0010438C">
        <w:rPr>
          <w:rFonts w:hint="cs"/>
          <w:rtl/>
        </w:rPr>
        <w:t xml:space="preserve">בתקופת פגרה, למשל, במייל, </w:t>
      </w:r>
      <w:r>
        <w:rPr>
          <w:rFonts w:hint="cs"/>
          <w:rtl/>
        </w:rPr>
        <w:t xml:space="preserve">אז במצב כזה שקביעת </w:t>
      </w:r>
      <w:r w:rsidR="0010438C">
        <w:rPr>
          <w:rFonts w:hint="cs"/>
          <w:rtl/>
        </w:rPr>
        <w:t>ראש האופוזיציה היא בפגרה</w:t>
      </w:r>
      <w:r>
        <w:rPr>
          <w:rFonts w:hint="cs"/>
          <w:rtl/>
        </w:rPr>
        <w:t>, תימסר ההודעה</w:t>
      </w:r>
      <w:r w:rsidR="0010438C">
        <w:rPr>
          <w:rFonts w:hint="cs"/>
          <w:rtl/>
        </w:rPr>
        <w:t xml:space="preserve"> </w:t>
      </w:r>
      <w:r w:rsidR="000E7A68">
        <w:rPr>
          <w:rFonts w:hint="cs"/>
          <w:rtl/>
        </w:rPr>
        <w:t xml:space="preserve">הזו </w:t>
      </w:r>
      <w:r w:rsidR="0010438C">
        <w:rPr>
          <w:rFonts w:hint="cs"/>
          <w:rtl/>
        </w:rPr>
        <w:t xml:space="preserve">לחברי </w:t>
      </w:r>
      <w:r>
        <w:rPr>
          <w:rFonts w:hint="cs"/>
          <w:rtl/>
        </w:rPr>
        <w:t xml:space="preserve">הכנסת, </w:t>
      </w:r>
      <w:bookmarkStart w:id="52" w:name="_ETM_Q1_1029901"/>
      <w:bookmarkEnd w:id="52"/>
      <w:r w:rsidR="0010438C">
        <w:rPr>
          <w:rFonts w:hint="cs"/>
          <w:rtl/>
        </w:rPr>
        <w:t xml:space="preserve">לא בכנסת, ואז הוא ייכנס </w:t>
      </w:r>
      <w:r>
        <w:rPr>
          <w:rFonts w:hint="cs"/>
          <w:rtl/>
        </w:rPr>
        <w:t xml:space="preserve">לתפקיד ולא הצטרך לחכות </w:t>
      </w:r>
      <w:r w:rsidR="0010438C">
        <w:rPr>
          <w:rFonts w:hint="cs"/>
          <w:rtl/>
        </w:rPr>
        <w:t>לתום הפגרה. זה סעיף 2 שבפניכם.</w:t>
      </w:r>
    </w:p>
    <w:p w:rsidR="0010438C" w:rsidRDefault="0010438C" w:rsidP="0070111E">
      <w:pPr>
        <w:rPr>
          <w:rtl/>
        </w:rPr>
      </w:pPr>
    </w:p>
    <w:p w:rsidR="005140F5" w:rsidRDefault="0010438C" w:rsidP="005140F5">
      <w:pPr>
        <w:rPr>
          <w:rtl/>
        </w:rPr>
      </w:pPr>
      <w:r>
        <w:rPr>
          <w:rFonts w:hint="cs"/>
          <w:rtl/>
        </w:rPr>
        <w:t xml:space="preserve">סעיף 3 מתקן </w:t>
      </w:r>
      <w:r w:rsidR="000E7A68">
        <w:rPr>
          <w:rFonts w:hint="cs"/>
          <w:rtl/>
        </w:rPr>
        <w:t xml:space="preserve">את </w:t>
      </w:r>
      <w:r>
        <w:rPr>
          <w:rFonts w:hint="cs"/>
          <w:rtl/>
        </w:rPr>
        <w:t xml:space="preserve">סעיף 17 </w:t>
      </w:r>
      <w:r w:rsidR="000E7A68">
        <w:rPr>
          <w:rFonts w:hint="cs"/>
          <w:rtl/>
        </w:rPr>
        <w:t xml:space="preserve">לחוק הכנסת. זה 17 זה </w:t>
      </w:r>
      <w:r>
        <w:rPr>
          <w:rFonts w:hint="cs"/>
          <w:rtl/>
        </w:rPr>
        <w:t xml:space="preserve">הסעיף שעוסק בתפקידי היועץ המשפטי, הוא קובע היום שאם היועץ המשפטי לכנסת רואה </w:t>
      </w:r>
      <w:r w:rsidR="000E7A68">
        <w:rPr>
          <w:rFonts w:hint="cs"/>
          <w:rtl/>
        </w:rPr>
        <w:t xml:space="preserve">שהליך לפני </w:t>
      </w:r>
      <w:bookmarkStart w:id="53" w:name="_ETM_Q1_1058500"/>
      <w:bookmarkEnd w:id="53"/>
      <w:r w:rsidR="000E7A68">
        <w:rPr>
          <w:rFonts w:hint="cs"/>
          <w:rtl/>
        </w:rPr>
        <w:t xml:space="preserve">בית משפט </w:t>
      </w:r>
      <w:r>
        <w:rPr>
          <w:rFonts w:hint="cs"/>
          <w:rtl/>
        </w:rPr>
        <w:t xml:space="preserve">כרוך בשאלה הנוגעת </w:t>
      </w:r>
      <w:r w:rsidR="000E7A68">
        <w:rPr>
          <w:rFonts w:hint="cs"/>
          <w:rtl/>
        </w:rPr>
        <w:t xml:space="preserve">לכנסת או משפיעה עליה, </w:t>
      </w:r>
      <w:r>
        <w:rPr>
          <w:rFonts w:hint="cs"/>
          <w:rtl/>
        </w:rPr>
        <w:t xml:space="preserve">רשאי </w:t>
      </w:r>
      <w:r w:rsidR="000E7A68">
        <w:rPr>
          <w:rFonts w:hint="cs"/>
          <w:rtl/>
        </w:rPr>
        <w:t xml:space="preserve">הוא באישור בית המשפט </w:t>
      </w:r>
      <w:bookmarkStart w:id="54" w:name="_ETM_Q1_1068562"/>
      <w:bookmarkEnd w:id="54"/>
      <w:r>
        <w:rPr>
          <w:rFonts w:hint="cs"/>
          <w:rtl/>
        </w:rPr>
        <w:t xml:space="preserve">להתייצב באותו הליך ולהשמיע את דברו. הכוונה היא </w:t>
      </w:r>
      <w:r w:rsidR="000E7A68">
        <w:rPr>
          <w:rFonts w:hint="cs"/>
          <w:rtl/>
        </w:rPr>
        <w:t xml:space="preserve">לא הליך שהיועץ המשפטי לכנסת צד לו, כמו שהמון </w:t>
      </w:r>
      <w:r>
        <w:rPr>
          <w:rFonts w:hint="cs"/>
          <w:rtl/>
        </w:rPr>
        <w:t>עתירות לבג"צ</w:t>
      </w:r>
      <w:r w:rsidR="001130E7">
        <w:rPr>
          <w:rFonts w:hint="cs"/>
          <w:rtl/>
        </w:rPr>
        <w:t>,</w:t>
      </w:r>
      <w:r w:rsidR="000E7A68">
        <w:rPr>
          <w:rFonts w:hint="cs"/>
          <w:rtl/>
        </w:rPr>
        <w:t xml:space="preserve"> </w:t>
      </w:r>
      <w:bookmarkStart w:id="55" w:name="_ETM_Q1_1074569"/>
      <w:bookmarkEnd w:id="55"/>
      <w:r w:rsidR="000E7A68">
        <w:rPr>
          <w:rFonts w:hint="cs"/>
          <w:rtl/>
        </w:rPr>
        <w:t>למשל</w:t>
      </w:r>
      <w:r w:rsidR="001130E7">
        <w:rPr>
          <w:rFonts w:hint="cs"/>
          <w:rtl/>
        </w:rPr>
        <w:t>,</w:t>
      </w:r>
      <w:r w:rsidR="000E7A68">
        <w:rPr>
          <w:rFonts w:hint="cs"/>
          <w:rtl/>
        </w:rPr>
        <w:t xml:space="preserve"> מוגשות,</w:t>
      </w:r>
      <w:r w:rsidR="00151793">
        <w:rPr>
          <w:rFonts w:hint="cs"/>
          <w:rtl/>
        </w:rPr>
        <w:t xml:space="preserve"> אז הכנסת היא צד, </w:t>
      </w:r>
      <w:r>
        <w:rPr>
          <w:rFonts w:hint="cs"/>
          <w:rtl/>
        </w:rPr>
        <w:t xml:space="preserve">או הליכים </w:t>
      </w:r>
      <w:r w:rsidR="00151793">
        <w:rPr>
          <w:rFonts w:hint="cs"/>
          <w:rtl/>
        </w:rPr>
        <w:t xml:space="preserve">בבתי משפט אחרים שהכנסת היא צד, </w:t>
      </w:r>
      <w:r w:rsidR="0096298C">
        <w:rPr>
          <w:rFonts w:hint="cs"/>
          <w:rtl/>
        </w:rPr>
        <w:t xml:space="preserve">אז ברור שהיועץ המשפטי </w:t>
      </w:r>
      <w:bookmarkStart w:id="56" w:name="_ETM_Q1_1086416"/>
      <w:bookmarkEnd w:id="56"/>
      <w:r w:rsidR="0096298C">
        <w:rPr>
          <w:rFonts w:hint="cs"/>
          <w:rtl/>
        </w:rPr>
        <w:t>לכנסת לפי חוק מייצג</w:t>
      </w:r>
      <w:r w:rsidR="005140F5">
        <w:rPr>
          <w:rFonts w:hint="cs"/>
          <w:rtl/>
        </w:rPr>
        <w:t>.</w:t>
      </w:r>
      <w:r w:rsidR="0096298C">
        <w:rPr>
          <w:rFonts w:hint="cs"/>
          <w:rtl/>
        </w:rPr>
        <w:t xml:space="preserve"> אלא הליכים שהכנסת אינה צד להם, </w:t>
      </w:r>
      <w:bookmarkStart w:id="57" w:name="_ETM_Q1_1091940"/>
      <w:bookmarkEnd w:id="57"/>
      <w:r w:rsidR="0096298C">
        <w:rPr>
          <w:rFonts w:hint="cs"/>
          <w:rtl/>
        </w:rPr>
        <w:t>ובכל זאת, מתעוררת בהן שאלה שנוגעת לכנסת או משפיע</w:t>
      </w:r>
      <w:r w:rsidR="000C76FC">
        <w:rPr>
          <w:rFonts w:hint="cs"/>
          <w:rtl/>
        </w:rPr>
        <w:t>ה</w:t>
      </w:r>
      <w:r w:rsidR="0096298C">
        <w:rPr>
          <w:rFonts w:hint="cs"/>
          <w:rtl/>
        </w:rPr>
        <w:t xml:space="preserve"> </w:t>
      </w:r>
      <w:bookmarkStart w:id="58" w:name="_ETM_Q1_1096353"/>
      <w:bookmarkEnd w:id="58"/>
      <w:r w:rsidR="0096298C">
        <w:rPr>
          <w:rFonts w:hint="cs"/>
          <w:rtl/>
        </w:rPr>
        <w:t xml:space="preserve">עליה, למשל, לחשוב על איזשהו אישום נגד חבר כנסת </w:t>
      </w:r>
      <w:bookmarkStart w:id="59" w:name="_ETM_Q1_1097961"/>
      <w:bookmarkStart w:id="60" w:name="_ETM_Q1_1085564"/>
      <w:bookmarkEnd w:id="59"/>
      <w:bookmarkEnd w:id="60"/>
      <w:r w:rsidR="0096298C">
        <w:rPr>
          <w:rFonts w:hint="cs"/>
          <w:rtl/>
        </w:rPr>
        <w:t>ש</w:t>
      </w:r>
      <w:r w:rsidR="00285974">
        <w:rPr>
          <w:rFonts w:hint="cs"/>
          <w:rtl/>
        </w:rPr>
        <w:t xml:space="preserve">מתעוררת </w:t>
      </w:r>
      <w:r w:rsidR="0096298C">
        <w:rPr>
          <w:rFonts w:hint="cs"/>
          <w:rtl/>
        </w:rPr>
        <w:t>איזושהי שאלה מהותית של חסינות</w:t>
      </w:r>
      <w:r w:rsidR="005140F5">
        <w:rPr>
          <w:rFonts w:hint="cs"/>
          <w:rtl/>
        </w:rPr>
        <w:t>,</w:t>
      </w:r>
      <w:r w:rsidR="0096298C">
        <w:rPr>
          <w:rFonts w:hint="cs"/>
          <w:rtl/>
        </w:rPr>
        <w:t xml:space="preserve"> </w:t>
      </w:r>
      <w:r w:rsidR="004716EA">
        <w:rPr>
          <w:rFonts w:hint="cs"/>
          <w:rtl/>
        </w:rPr>
        <w:t xml:space="preserve">והיועץ המשפטי לכנסת חושב שמן </w:t>
      </w:r>
      <w:bookmarkStart w:id="61" w:name="_ETM_Q1_1103869"/>
      <w:bookmarkEnd w:id="61"/>
      <w:r w:rsidR="004716EA">
        <w:rPr>
          <w:rFonts w:hint="cs"/>
          <w:rtl/>
        </w:rPr>
        <w:t xml:space="preserve">הראוי שהוא התייצב שם. </w:t>
      </w:r>
    </w:p>
    <w:p w:rsidR="005140F5" w:rsidRDefault="005140F5" w:rsidP="005140F5">
      <w:pPr>
        <w:rPr>
          <w:rtl/>
        </w:rPr>
      </w:pPr>
      <w:bookmarkStart w:id="62" w:name="_ETM_Q1_1110110"/>
      <w:bookmarkEnd w:id="62"/>
    </w:p>
    <w:p w:rsidR="0010438C" w:rsidRDefault="0010438C" w:rsidP="005140F5">
      <w:pPr>
        <w:rPr>
          <w:rtl/>
        </w:rPr>
      </w:pPr>
      <w:bookmarkStart w:id="63" w:name="_ETM_Q1_1110362"/>
      <w:bookmarkEnd w:id="63"/>
      <w:r>
        <w:rPr>
          <w:rFonts w:hint="cs"/>
          <w:rtl/>
        </w:rPr>
        <w:t xml:space="preserve">היום </w:t>
      </w:r>
      <w:r w:rsidR="004716EA">
        <w:rPr>
          <w:rFonts w:hint="cs"/>
          <w:rtl/>
        </w:rPr>
        <w:t xml:space="preserve">הוא צריך לבקש את אישור בית </w:t>
      </w:r>
      <w:bookmarkStart w:id="64" w:name="_ETM_Q1_1108462"/>
      <w:bookmarkEnd w:id="64"/>
      <w:r w:rsidR="004716EA">
        <w:rPr>
          <w:rFonts w:hint="cs"/>
          <w:rtl/>
        </w:rPr>
        <w:t>המשפט לדבר הזה, ו</w:t>
      </w:r>
      <w:r>
        <w:rPr>
          <w:rFonts w:hint="cs"/>
          <w:rtl/>
        </w:rPr>
        <w:t xml:space="preserve">ההצעה היא להוריד את הצורך </w:t>
      </w:r>
      <w:r w:rsidR="004716EA">
        <w:rPr>
          <w:rFonts w:hint="cs"/>
          <w:rtl/>
        </w:rPr>
        <w:t>באישור בית המשפט, ו</w:t>
      </w:r>
      <w:r>
        <w:rPr>
          <w:rFonts w:hint="cs"/>
          <w:rtl/>
        </w:rPr>
        <w:t xml:space="preserve">לאפשר ליועץ </w:t>
      </w:r>
      <w:r w:rsidR="004716EA">
        <w:rPr>
          <w:rFonts w:hint="cs"/>
          <w:rtl/>
        </w:rPr>
        <w:t xml:space="preserve">המשפטי לכנסת להתייצב ללא </w:t>
      </w:r>
      <w:bookmarkStart w:id="65" w:name="_ETM_Q1_1116751"/>
      <w:bookmarkEnd w:id="65"/>
      <w:r w:rsidR="004716EA">
        <w:rPr>
          <w:rFonts w:hint="cs"/>
          <w:rtl/>
        </w:rPr>
        <w:t>קבלת אישור. שוב, כמובן רק במקרים האלה שההליך כרוך בשאלה משפטית הנוגעת לכנסת</w:t>
      </w:r>
      <w:r>
        <w:rPr>
          <w:rFonts w:hint="cs"/>
          <w:rtl/>
        </w:rPr>
        <w:t xml:space="preserve"> או משפיעה עליה. </w:t>
      </w:r>
      <w:r w:rsidR="005140F5">
        <w:rPr>
          <w:rFonts w:hint="cs"/>
          <w:rtl/>
        </w:rPr>
        <w:t xml:space="preserve">זה </w:t>
      </w:r>
      <w:r w:rsidR="004716EA">
        <w:rPr>
          <w:rFonts w:hint="cs"/>
          <w:rtl/>
        </w:rPr>
        <w:t>סעיף 3 שבפניכם.</w:t>
      </w:r>
    </w:p>
    <w:p w:rsidR="0010438C" w:rsidRDefault="0010438C" w:rsidP="0070111E">
      <w:pPr>
        <w:rPr>
          <w:rtl/>
        </w:rPr>
      </w:pPr>
    </w:p>
    <w:p w:rsidR="0010438C" w:rsidRDefault="0010438C" w:rsidP="005140F5">
      <w:pPr>
        <w:rPr>
          <w:rtl/>
        </w:rPr>
      </w:pPr>
      <w:r>
        <w:rPr>
          <w:rFonts w:hint="cs"/>
          <w:rtl/>
        </w:rPr>
        <w:t xml:space="preserve">סעיף 4 שבפניכם בא לתקן את סעיף 25 לחוק הכנסת. הסעיף עוסק בשכר היועץ המשפטי לכנסת. היום קובע </w:t>
      </w:r>
      <w:r w:rsidR="00F90CA4">
        <w:rPr>
          <w:rFonts w:hint="cs"/>
          <w:rtl/>
        </w:rPr>
        <w:t xml:space="preserve">סעיף 25 </w:t>
      </w:r>
      <w:r w:rsidR="00F90CA4">
        <w:rPr>
          <w:rtl/>
        </w:rPr>
        <w:t>–</w:t>
      </w:r>
      <w:r w:rsidR="00F90CA4">
        <w:rPr>
          <w:rFonts w:hint="cs"/>
          <w:rtl/>
        </w:rPr>
        <w:t xml:space="preserve"> "שכרו של היועץ </w:t>
      </w:r>
      <w:bookmarkStart w:id="66" w:name="_ETM_Q1_1144097"/>
      <w:bookmarkEnd w:id="66"/>
      <w:r w:rsidR="00F90CA4">
        <w:rPr>
          <w:rFonts w:hint="cs"/>
          <w:rtl/>
        </w:rPr>
        <w:t xml:space="preserve">המשפטי לכנסת </w:t>
      </w:r>
      <w:r>
        <w:rPr>
          <w:rFonts w:hint="cs"/>
          <w:rtl/>
        </w:rPr>
        <w:t xml:space="preserve">ייקבע על ידי יושב </w:t>
      </w:r>
      <w:r w:rsidR="00F90CA4">
        <w:rPr>
          <w:rFonts w:hint="cs"/>
          <w:rtl/>
        </w:rPr>
        <w:t xml:space="preserve">ראש הכנסת </w:t>
      </w:r>
      <w:r>
        <w:rPr>
          <w:rFonts w:hint="cs"/>
          <w:rtl/>
        </w:rPr>
        <w:t>באישור ועדת הכנסת</w:t>
      </w:r>
      <w:r w:rsidR="00F90CA4">
        <w:rPr>
          <w:rFonts w:hint="cs"/>
          <w:rtl/>
        </w:rPr>
        <w:t>"</w:t>
      </w:r>
      <w:r>
        <w:rPr>
          <w:rFonts w:hint="cs"/>
          <w:rtl/>
        </w:rPr>
        <w:t>. אכן, מכוח הסעיף הזה קבע</w:t>
      </w:r>
      <w:r w:rsidR="00F90CA4">
        <w:rPr>
          <w:rFonts w:hint="cs"/>
          <w:rtl/>
        </w:rPr>
        <w:t xml:space="preserve"> בזמנו יו"ר הכנסת</w:t>
      </w:r>
      <w:r w:rsidR="005140F5">
        <w:rPr>
          <w:rFonts w:hint="cs"/>
          <w:rtl/>
        </w:rPr>
        <w:t xml:space="preserve"> -</w:t>
      </w:r>
      <w:r w:rsidR="00F90CA4">
        <w:rPr>
          <w:rFonts w:hint="cs"/>
          <w:rtl/>
        </w:rPr>
        <w:t xml:space="preserve"> עוד היה </w:t>
      </w:r>
      <w:r>
        <w:rPr>
          <w:rFonts w:hint="cs"/>
          <w:rtl/>
        </w:rPr>
        <w:t xml:space="preserve">בורג, באישור ועדת </w:t>
      </w:r>
      <w:r w:rsidR="00F90CA4">
        <w:rPr>
          <w:rFonts w:hint="cs"/>
          <w:rtl/>
        </w:rPr>
        <w:t xml:space="preserve">הכנסת </w:t>
      </w:r>
      <w:r>
        <w:rPr>
          <w:rFonts w:hint="cs"/>
          <w:rtl/>
        </w:rPr>
        <w:t>את שכרו ש</w:t>
      </w:r>
      <w:r w:rsidR="00F90CA4">
        <w:rPr>
          <w:rFonts w:hint="cs"/>
          <w:rtl/>
        </w:rPr>
        <w:t xml:space="preserve">ל </w:t>
      </w:r>
      <w:bookmarkStart w:id="67" w:name="_ETM_Q1_1160793"/>
      <w:bookmarkEnd w:id="67"/>
      <w:r w:rsidR="00F90CA4">
        <w:rPr>
          <w:rFonts w:hint="cs"/>
          <w:rtl/>
        </w:rPr>
        <w:t>היועץ המשפטי לכנסת ש</w:t>
      </w:r>
      <w:r>
        <w:rPr>
          <w:rFonts w:hint="cs"/>
          <w:rtl/>
        </w:rPr>
        <w:t xml:space="preserve">הוקבל </w:t>
      </w:r>
      <w:r w:rsidR="00F90CA4">
        <w:rPr>
          <w:rFonts w:hint="cs"/>
          <w:rtl/>
        </w:rPr>
        <w:t xml:space="preserve">בזמנו לשכרו של היועץ המשפטי לממשלה </w:t>
      </w:r>
      <w:r>
        <w:rPr>
          <w:rFonts w:hint="cs"/>
          <w:rtl/>
        </w:rPr>
        <w:t>ושופט בית משפט עליון. כמובן, שהרעיון היה להשוות את המעמד שלו</w:t>
      </w:r>
      <w:r w:rsidR="00F90CA4">
        <w:rPr>
          <w:rFonts w:hint="cs"/>
          <w:rtl/>
        </w:rPr>
        <w:t>.</w:t>
      </w:r>
      <w:r w:rsidR="00767CBC">
        <w:rPr>
          <w:rFonts w:hint="cs"/>
          <w:rtl/>
        </w:rPr>
        <w:t xml:space="preserve"> עכשיו ההצעה שבפניכם באה לקבוע </w:t>
      </w:r>
      <w:r w:rsidR="00F90CA4">
        <w:rPr>
          <w:rFonts w:hint="cs"/>
          <w:rtl/>
        </w:rPr>
        <w:t xml:space="preserve">שלא </w:t>
      </w:r>
      <w:bookmarkStart w:id="68" w:name="_ETM_Q1_1180783"/>
      <w:bookmarkEnd w:id="68"/>
      <w:r w:rsidR="00F90CA4">
        <w:rPr>
          <w:rFonts w:hint="cs"/>
          <w:rtl/>
        </w:rPr>
        <w:t xml:space="preserve">רק שכרו של היועץ המשפטי של הכנסת </w:t>
      </w:r>
      <w:r w:rsidR="00767CBC">
        <w:rPr>
          <w:rFonts w:hint="cs"/>
          <w:rtl/>
        </w:rPr>
        <w:t xml:space="preserve">ייקבע </w:t>
      </w:r>
      <w:r w:rsidR="00F90CA4">
        <w:rPr>
          <w:rFonts w:hint="cs"/>
          <w:rtl/>
        </w:rPr>
        <w:t xml:space="preserve">על ידי יו"ר </w:t>
      </w:r>
      <w:bookmarkStart w:id="69" w:name="_ETM_Q1_1182270"/>
      <w:bookmarkEnd w:id="69"/>
      <w:r w:rsidR="00F90CA4">
        <w:rPr>
          <w:rFonts w:hint="cs"/>
          <w:rtl/>
        </w:rPr>
        <w:t xml:space="preserve">הכנסת </w:t>
      </w:r>
      <w:r w:rsidR="00767CBC">
        <w:rPr>
          <w:rFonts w:hint="cs"/>
          <w:rtl/>
        </w:rPr>
        <w:t xml:space="preserve">באישור </w:t>
      </w:r>
      <w:r w:rsidR="00F90CA4">
        <w:rPr>
          <w:rFonts w:hint="cs"/>
          <w:rtl/>
        </w:rPr>
        <w:t xml:space="preserve">ועדת הכנסת, </w:t>
      </w:r>
      <w:r w:rsidR="00767CBC">
        <w:rPr>
          <w:rFonts w:hint="cs"/>
          <w:rtl/>
        </w:rPr>
        <w:t xml:space="preserve">אלא גם גמלתו </w:t>
      </w:r>
      <w:r w:rsidR="00F90CA4">
        <w:rPr>
          <w:rFonts w:hint="cs"/>
          <w:rtl/>
        </w:rPr>
        <w:t xml:space="preserve">של היועץ המשפטי לכנסת </w:t>
      </w:r>
      <w:r w:rsidR="00767CBC">
        <w:rPr>
          <w:rFonts w:hint="cs"/>
          <w:rtl/>
        </w:rPr>
        <w:t xml:space="preserve">תקבע באותה אופן. </w:t>
      </w:r>
    </w:p>
    <w:p w:rsidR="00767CBC" w:rsidRDefault="00767CBC" w:rsidP="0070111E">
      <w:pPr>
        <w:rPr>
          <w:rtl/>
        </w:rPr>
      </w:pPr>
    </w:p>
    <w:p w:rsidR="00767CBC" w:rsidRDefault="00F90CA4" w:rsidP="00F90CA4">
      <w:pPr>
        <w:pStyle w:val="af"/>
        <w:keepNext/>
        <w:rPr>
          <w:rtl/>
        </w:rPr>
      </w:pPr>
      <w:r>
        <w:rPr>
          <w:rtl/>
        </w:rPr>
        <w:t>היו"ר מכלוף מיקי זוהר:</w:t>
      </w:r>
    </w:p>
    <w:p w:rsidR="00F90CA4" w:rsidRDefault="00F90CA4" w:rsidP="00F90CA4">
      <w:pPr>
        <w:pStyle w:val="KeepWithNext"/>
        <w:rPr>
          <w:rtl/>
        </w:rPr>
      </w:pPr>
    </w:p>
    <w:p w:rsidR="00F90CA4" w:rsidRDefault="00F90CA4" w:rsidP="00F90CA4">
      <w:pPr>
        <w:rPr>
          <w:rtl/>
        </w:rPr>
      </w:pPr>
      <w:r>
        <w:rPr>
          <w:rFonts w:hint="cs"/>
          <w:rtl/>
        </w:rPr>
        <w:t xml:space="preserve">בבקשה. </w:t>
      </w:r>
    </w:p>
    <w:p w:rsidR="00F90CA4" w:rsidRDefault="00F90CA4" w:rsidP="00F90CA4">
      <w:pPr>
        <w:ind w:firstLine="0"/>
        <w:rPr>
          <w:rtl/>
        </w:rPr>
      </w:pPr>
      <w:bookmarkStart w:id="70" w:name="_ETM_Q1_1197433"/>
      <w:bookmarkEnd w:id="70"/>
    </w:p>
    <w:p w:rsidR="00F90CA4" w:rsidRDefault="00F90CA4" w:rsidP="00F90CA4">
      <w:pPr>
        <w:pStyle w:val="a"/>
        <w:keepNext/>
        <w:rPr>
          <w:rtl/>
        </w:rPr>
      </w:pPr>
      <w:r>
        <w:rPr>
          <w:rtl/>
        </w:rPr>
        <w:t>אסי מסינג:</w:t>
      </w:r>
    </w:p>
    <w:p w:rsidR="00F90CA4" w:rsidRDefault="00F90CA4" w:rsidP="00F90CA4">
      <w:pPr>
        <w:pStyle w:val="KeepWithNext"/>
        <w:rPr>
          <w:rtl/>
        </w:rPr>
      </w:pPr>
    </w:p>
    <w:p w:rsidR="000A5722" w:rsidRDefault="00F90CA4" w:rsidP="00F90CA4">
      <w:pPr>
        <w:rPr>
          <w:rtl/>
        </w:rPr>
      </w:pPr>
      <w:r>
        <w:rPr>
          <w:rFonts w:hint="cs"/>
          <w:rtl/>
        </w:rPr>
        <w:t>ראשית,</w:t>
      </w:r>
      <w:r w:rsidR="00172BFB">
        <w:rPr>
          <w:rFonts w:hint="cs"/>
          <w:rtl/>
        </w:rPr>
        <w:t xml:space="preserve"> מדברי ההסבר עולה שמדובר בהבהרה.</w:t>
      </w:r>
      <w:r>
        <w:rPr>
          <w:rFonts w:hint="cs"/>
          <w:rtl/>
        </w:rPr>
        <w:t xml:space="preserve"> </w:t>
      </w:r>
      <w:bookmarkStart w:id="71" w:name="_ETM_Q1_1208873"/>
      <w:bookmarkEnd w:id="71"/>
      <w:r>
        <w:rPr>
          <w:rFonts w:hint="cs"/>
          <w:rtl/>
        </w:rPr>
        <w:t xml:space="preserve">רק למען הסדר הטוב, זו לא הבהרה, אלא זה איזשהו </w:t>
      </w:r>
      <w:bookmarkStart w:id="72" w:name="_ETM_Q1_1212131"/>
      <w:bookmarkEnd w:id="72"/>
      <w:r>
        <w:rPr>
          <w:rFonts w:hint="cs"/>
          <w:rtl/>
        </w:rPr>
        <w:t xml:space="preserve">שינוי מהותי של הדין, שלמעשה מוציא את היותו של </w:t>
      </w:r>
      <w:bookmarkStart w:id="73" w:name="_ETM_Q1_1217312"/>
      <w:bookmarkEnd w:id="73"/>
      <w:r>
        <w:rPr>
          <w:rFonts w:hint="cs"/>
          <w:rtl/>
        </w:rPr>
        <w:t xml:space="preserve">היועץ </w:t>
      </w:r>
      <w:bookmarkStart w:id="74" w:name="_ETM_Q1_1196451"/>
      <w:bookmarkEnd w:id="74"/>
      <w:r>
        <w:rPr>
          <w:rFonts w:hint="cs"/>
          <w:rtl/>
        </w:rPr>
        <w:t xml:space="preserve">המשפטי לכנסת בדבר קביעת הזכויות שלו לקצבה ומשנה למעשה את </w:t>
      </w:r>
      <w:bookmarkStart w:id="75" w:name="_ETM_Q1_1226457"/>
      <w:bookmarkEnd w:id="75"/>
      <w:r>
        <w:rPr>
          <w:rFonts w:hint="cs"/>
          <w:rtl/>
        </w:rPr>
        <w:t xml:space="preserve">מערך הדין, להבנתי, גם המהותי וגם הפרוצדורלי, אם אני מבין </w:t>
      </w:r>
      <w:bookmarkStart w:id="76" w:name="_ETM_Q1_1231257"/>
      <w:bookmarkEnd w:id="76"/>
      <w:r>
        <w:rPr>
          <w:rFonts w:hint="cs"/>
          <w:rtl/>
        </w:rPr>
        <w:t xml:space="preserve">נכון מה תכליתו של הסעיף, לפחות איך שהוא מנוסח כרגע. </w:t>
      </w:r>
      <w:bookmarkStart w:id="77" w:name="_ETM_Q1_1240237"/>
      <w:bookmarkEnd w:id="77"/>
      <w:r>
        <w:rPr>
          <w:rFonts w:hint="cs"/>
          <w:rtl/>
        </w:rPr>
        <w:t xml:space="preserve"> </w:t>
      </w:r>
    </w:p>
    <w:p w:rsidR="00767CBC" w:rsidRDefault="00767CBC" w:rsidP="00767CBC">
      <w:pPr>
        <w:ind w:firstLine="0"/>
        <w:rPr>
          <w:rtl/>
        </w:rPr>
      </w:pPr>
      <w:bookmarkStart w:id="78" w:name="_ETM_Q1_1200385"/>
      <w:bookmarkEnd w:id="78"/>
    </w:p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446888456"/>
        <w:placeholder>
          <w:docPart w:val="DefaultPlaceholder_-1854013440"/>
        </w:placeholder>
      </w:sdtPr>
      <w:sdtEndPr/>
      <w:sdtContent>
        <w:p w:rsidR="00767CBC" w:rsidRDefault="00767CBC" w:rsidP="00767CBC">
          <w:pPr>
            <w:pStyle w:val="af"/>
            <w:keepNext/>
            <w:rPr>
              <w:rtl/>
            </w:rPr>
          </w:pPr>
          <w:r>
            <w:rPr>
              <w:rtl/>
            </w:rPr>
            <w:t>היו"ר מכלוף מיקי זוהר:</w:t>
          </w:r>
        </w:p>
      </w:sdtContent>
    </w:sdt>
    <w:p w:rsidR="00767CBC" w:rsidRDefault="00767CBC" w:rsidP="00767CBC">
      <w:pPr>
        <w:pStyle w:val="KeepWithNext"/>
        <w:rPr>
          <w:rtl/>
        </w:rPr>
      </w:pPr>
    </w:p>
    <w:p w:rsidR="00D613CD" w:rsidRDefault="00767CBC" w:rsidP="00767CBC">
      <w:pPr>
        <w:rPr>
          <w:rtl/>
        </w:rPr>
      </w:pPr>
      <w:r>
        <w:rPr>
          <w:rFonts w:hint="cs"/>
          <w:rtl/>
        </w:rPr>
        <w:t xml:space="preserve">היום שכרו של היועץ </w:t>
      </w:r>
      <w:r w:rsidR="00D613CD">
        <w:rPr>
          <w:rFonts w:hint="cs"/>
          <w:rtl/>
        </w:rPr>
        <w:t xml:space="preserve">המשפטי </w:t>
      </w:r>
      <w:r w:rsidR="00D613CD">
        <w:rPr>
          <w:rtl/>
        </w:rPr>
        <w:t>–</w:t>
      </w:r>
      <w:r w:rsidR="00D613CD">
        <w:rPr>
          <w:rFonts w:hint="cs"/>
          <w:rtl/>
        </w:rPr>
        <w:t xml:space="preserve"> אני אומר, </w:t>
      </w:r>
      <w:r>
        <w:rPr>
          <w:rFonts w:hint="cs"/>
          <w:rtl/>
        </w:rPr>
        <w:t xml:space="preserve">דמיין </w:t>
      </w:r>
      <w:r w:rsidR="00D613CD">
        <w:rPr>
          <w:rFonts w:hint="cs"/>
          <w:rtl/>
        </w:rPr>
        <w:t xml:space="preserve">לך מצב ששכרך היה נקבע על </w:t>
      </w:r>
      <w:bookmarkStart w:id="79" w:name="_ETM_Q1_1255566"/>
      <w:bookmarkEnd w:id="79"/>
      <w:r w:rsidR="00D613CD">
        <w:rPr>
          <w:rFonts w:hint="cs"/>
          <w:rtl/>
        </w:rPr>
        <w:t xml:space="preserve">ידי גוף מסוים, וגמלתך הייתה נקבעת על ידי גוף אחר. </w:t>
      </w:r>
      <w:bookmarkStart w:id="80" w:name="_ETM_Q1_1259466"/>
      <w:bookmarkEnd w:id="80"/>
      <w:r w:rsidR="00D613CD">
        <w:rPr>
          <w:rFonts w:hint="cs"/>
          <w:rtl/>
        </w:rPr>
        <w:t>האם בעיניך זה נשמע סביר?</w:t>
      </w:r>
    </w:p>
    <w:p w:rsidR="00D613CD" w:rsidRDefault="00D613CD" w:rsidP="00767CBC">
      <w:pPr>
        <w:rPr>
          <w:rtl/>
        </w:rPr>
      </w:pPr>
      <w:bookmarkStart w:id="81" w:name="_ETM_Q1_1261847"/>
      <w:bookmarkEnd w:id="81"/>
    </w:p>
    <w:p w:rsidR="00767CBC" w:rsidRDefault="00D613CD" w:rsidP="00D613CD">
      <w:pPr>
        <w:pStyle w:val="-"/>
        <w:keepNext/>
        <w:rPr>
          <w:rtl/>
        </w:rPr>
      </w:pPr>
      <w:bookmarkStart w:id="82" w:name="_ETM_Q1_1262151"/>
      <w:bookmarkEnd w:id="82"/>
      <w:r>
        <w:rPr>
          <w:rtl/>
        </w:rPr>
        <w:t>אסי מסינג:</w:t>
      </w:r>
    </w:p>
    <w:p w:rsidR="00D613CD" w:rsidRDefault="00D613CD" w:rsidP="00D613CD">
      <w:pPr>
        <w:pStyle w:val="KeepWithNext"/>
        <w:rPr>
          <w:rtl/>
        </w:rPr>
      </w:pPr>
    </w:p>
    <w:p w:rsidR="00D613CD" w:rsidRDefault="00D613CD" w:rsidP="00D613CD">
      <w:pPr>
        <w:rPr>
          <w:rtl/>
        </w:rPr>
      </w:pPr>
      <w:r>
        <w:rPr>
          <w:rFonts w:hint="cs"/>
          <w:rtl/>
        </w:rPr>
        <w:t xml:space="preserve">אני אסביר, ואז תראה איך הדבר </w:t>
      </w:r>
      <w:bookmarkStart w:id="83" w:name="_ETM_Q1_1263055"/>
      <w:bookmarkEnd w:id="83"/>
      <w:r>
        <w:rPr>
          <w:rFonts w:hint="cs"/>
          <w:rtl/>
        </w:rPr>
        <w:t>סביר, ואיך לא יכול להיות אחרת, לטעמי</w:t>
      </w:r>
      <w:r w:rsidR="00172BFB">
        <w:rPr>
          <w:rFonts w:hint="cs"/>
          <w:rtl/>
        </w:rPr>
        <w:t>,</w:t>
      </w:r>
      <w:r>
        <w:rPr>
          <w:rFonts w:hint="cs"/>
          <w:rtl/>
        </w:rPr>
        <w:t xml:space="preserve"> לפחות.</w:t>
      </w:r>
    </w:p>
    <w:p w:rsidR="00D613CD" w:rsidRDefault="00D613CD" w:rsidP="00D613CD">
      <w:pPr>
        <w:rPr>
          <w:rtl/>
        </w:rPr>
      </w:pPr>
      <w:bookmarkStart w:id="84" w:name="_ETM_Q1_1269902"/>
      <w:bookmarkEnd w:id="84"/>
    </w:p>
    <w:p w:rsidR="00767CBC" w:rsidRDefault="00767CBC" w:rsidP="00710809">
      <w:pPr>
        <w:rPr>
          <w:rtl/>
        </w:rPr>
      </w:pPr>
      <w:bookmarkStart w:id="85" w:name="_ETM_Q1_1270542"/>
      <w:bookmarkEnd w:id="85"/>
      <w:r>
        <w:rPr>
          <w:rFonts w:hint="cs"/>
          <w:rtl/>
        </w:rPr>
        <w:t xml:space="preserve">יש הבחנה שלמה בעולם השכר ובעולם הגמלאות. </w:t>
      </w:r>
      <w:r w:rsidR="00D613CD">
        <w:rPr>
          <w:rFonts w:hint="cs"/>
          <w:rtl/>
        </w:rPr>
        <w:t xml:space="preserve">אני אתייחס לעולם השכר ולהוראה שקיימת כאן, אבל אנחנו מדברים כרגע על התיקון </w:t>
      </w:r>
      <w:bookmarkStart w:id="86" w:name="_ETM_Q1_1278473"/>
      <w:bookmarkEnd w:id="86"/>
      <w:r w:rsidR="00D613CD">
        <w:rPr>
          <w:rFonts w:hint="cs"/>
          <w:rtl/>
        </w:rPr>
        <w:t xml:space="preserve">וההרחבה לעניין הגמלאות. למעשה, ישנם שלושה דברי חקיקה ראשיים </w:t>
      </w:r>
      <w:bookmarkStart w:id="87" w:name="_ETM_Q1_1286774"/>
      <w:bookmarkEnd w:id="87"/>
      <w:r>
        <w:rPr>
          <w:rFonts w:hint="cs"/>
          <w:rtl/>
        </w:rPr>
        <w:t xml:space="preserve">שמתייחסים לזכויות לקצבה של נבחרי ציבור ועובדי ציבור. הראשון שבהם והמרכזי </w:t>
      </w:r>
      <w:r w:rsidR="00710809">
        <w:rPr>
          <w:rFonts w:hint="cs"/>
          <w:rtl/>
        </w:rPr>
        <w:t xml:space="preserve">ביותר זה חוק שרות המדינה </w:t>
      </w:r>
      <w:r w:rsidR="00710809">
        <w:rPr>
          <w:rtl/>
        </w:rPr>
        <w:t>–</w:t>
      </w:r>
      <w:r w:rsidR="00710809">
        <w:rPr>
          <w:rFonts w:hint="cs"/>
          <w:rtl/>
        </w:rPr>
        <w:t xml:space="preserve"> גמלאות, </w:t>
      </w:r>
      <w:r>
        <w:rPr>
          <w:rFonts w:hint="cs"/>
          <w:rtl/>
        </w:rPr>
        <w:t>הוא חולש על כלל הפקידים בשרות המדינה</w:t>
      </w:r>
      <w:r w:rsidR="00172BFB">
        <w:rPr>
          <w:rFonts w:hint="cs"/>
          <w:rtl/>
        </w:rPr>
        <w:t>,</w:t>
      </w:r>
      <w:r w:rsidR="00710809">
        <w:rPr>
          <w:rFonts w:hint="cs"/>
          <w:rtl/>
        </w:rPr>
        <w:t xml:space="preserve"> מהיועץ המשפטי </w:t>
      </w:r>
      <w:bookmarkStart w:id="88" w:name="_ETM_Q1_1304692"/>
      <w:bookmarkEnd w:id="88"/>
      <w:r w:rsidR="00710809">
        <w:rPr>
          <w:rFonts w:hint="cs"/>
          <w:rtl/>
        </w:rPr>
        <w:t>לממשלה</w:t>
      </w:r>
      <w:r>
        <w:rPr>
          <w:rFonts w:hint="cs"/>
          <w:rtl/>
        </w:rPr>
        <w:t xml:space="preserve"> ועד </w:t>
      </w:r>
      <w:r w:rsidR="00710809">
        <w:rPr>
          <w:rFonts w:hint="cs"/>
          <w:rtl/>
        </w:rPr>
        <w:t xml:space="preserve">נציב שרות המדינה, </w:t>
      </w:r>
      <w:r>
        <w:rPr>
          <w:rFonts w:hint="cs"/>
          <w:rtl/>
        </w:rPr>
        <w:t xml:space="preserve">מפכ"ל המשטרה או הרמטכ"ל וכהנה </w:t>
      </w:r>
      <w:r w:rsidR="00710809">
        <w:rPr>
          <w:rFonts w:hint="cs"/>
          <w:rtl/>
        </w:rPr>
        <w:t xml:space="preserve">וכהנה, </w:t>
      </w:r>
      <w:r>
        <w:rPr>
          <w:rFonts w:hint="cs"/>
          <w:rtl/>
        </w:rPr>
        <w:t xml:space="preserve">כל צמרת הפקידות. מזכיר הממשלה, </w:t>
      </w:r>
      <w:r w:rsidR="00710809">
        <w:rPr>
          <w:rFonts w:hint="cs"/>
          <w:rtl/>
        </w:rPr>
        <w:t xml:space="preserve">כל צמרת הפקידות הבכירה בממשלה, </w:t>
      </w:r>
      <w:bookmarkStart w:id="89" w:name="_ETM_Q1_1326567"/>
      <w:bookmarkEnd w:id="89"/>
      <w:r>
        <w:rPr>
          <w:rFonts w:hint="cs"/>
          <w:rtl/>
        </w:rPr>
        <w:t xml:space="preserve">מנכ"לים וכו', </w:t>
      </w:r>
      <w:r w:rsidR="00710809">
        <w:rPr>
          <w:rFonts w:hint="cs"/>
          <w:rtl/>
        </w:rPr>
        <w:t xml:space="preserve">נכנסים </w:t>
      </w:r>
      <w:r>
        <w:rPr>
          <w:rFonts w:hint="cs"/>
          <w:rtl/>
        </w:rPr>
        <w:t>תחת חוק שרות המדינה</w:t>
      </w:r>
      <w:r w:rsidR="00710809">
        <w:rPr>
          <w:rFonts w:hint="cs"/>
          <w:rtl/>
        </w:rPr>
        <w:t xml:space="preserve"> </w:t>
      </w:r>
      <w:r w:rsidR="00710809">
        <w:rPr>
          <w:rtl/>
        </w:rPr>
        <w:t>–</w:t>
      </w:r>
      <w:r>
        <w:rPr>
          <w:rFonts w:hint="cs"/>
          <w:rtl/>
        </w:rPr>
        <w:t xml:space="preserve"> גמלאות</w:t>
      </w:r>
      <w:r w:rsidR="00710809">
        <w:rPr>
          <w:rFonts w:hint="cs"/>
          <w:rtl/>
        </w:rPr>
        <w:t>,</w:t>
      </w:r>
      <w:r>
        <w:rPr>
          <w:rFonts w:hint="cs"/>
          <w:rtl/>
        </w:rPr>
        <w:t xml:space="preserve"> בהתאמות שונות שיש.</w:t>
      </w:r>
      <w:r w:rsidR="00710809">
        <w:rPr>
          <w:rFonts w:hint="cs"/>
          <w:rtl/>
        </w:rPr>
        <w:t xml:space="preserve"> אם יש צורך בהמשך אני אתייחס לכך. </w:t>
      </w:r>
      <w:bookmarkStart w:id="90" w:name="_ETM_Q1_1340029"/>
      <w:bookmarkEnd w:id="90"/>
      <w:r>
        <w:rPr>
          <w:rFonts w:hint="cs"/>
          <w:rtl/>
        </w:rPr>
        <w:t xml:space="preserve"> </w:t>
      </w:r>
    </w:p>
    <w:p w:rsidR="00767CBC" w:rsidRDefault="00767CBC" w:rsidP="00767CBC">
      <w:pPr>
        <w:rPr>
          <w:rtl/>
        </w:rPr>
      </w:pPr>
    </w:p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767847764"/>
        <w:placeholder>
          <w:docPart w:val="DefaultPlaceholder_-1854013440"/>
        </w:placeholder>
      </w:sdtPr>
      <w:sdtEndPr/>
      <w:sdtContent>
        <w:p w:rsidR="00767CBC" w:rsidRDefault="00767CBC" w:rsidP="00767CBC">
          <w:pPr>
            <w:pStyle w:val="af"/>
            <w:keepNext/>
            <w:rPr>
              <w:rtl/>
            </w:rPr>
          </w:pPr>
          <w:r>
            <w:rPr>
              <w:rtl/>
            </w:rPr>
            <w:t>היו"ר מכלוף מיקי זוהר:</w:t>
          </w:r>
        </w:p>
      </w:sdtContent>
    </w:sdt>
    <w:p w:rsidR="00767CBC" w:rsidRDefault="00767CBC" w:rsidP="00767CBC">
      <w:pPr>
        <w:pStyle w:val="KeepWithNext"/>
        <w:rPr>
          <w:rtl/>
        </w:rPr>
      </w:pPr>
    </w:p>
    <w:p w:rsidR="00767CBC" w:rsidRDefault="00767CBC" w:rsidP="00710809">
      <w:pPr>
        <w:rPr>
          <w:rtl/>
        </w:rPr>
      </w:pPr>
      <w:r>
        <w:rPr>
          <w:rFonts w:hint="cs"/>
          <w:rtl/>
        </w:rPr>
        <w:t xml:space="preserve">מה ההתאמות אומרות לגבי </w:t>
      </w:r>
      <w:r w:rsidR="00710809">
        <w:rPr>
          <w:rFonts w:hint="cs"/>
          <w:rtl/>
        </w:rPr>
        <w:t xml:space="preserve">שכרו של היועץ המשפטי לכנסת? </w:t>
      </w:r>
      <w:r>
        <w:rPr>
          <w:rFonts w:hint="cs"/>
          <w:rtl/>
        </w:rPr>
        <w:t xml:space="preserve">הגמלה. מה ההשלכות, האם ההשלכות </w:t>
      </w:r>
      <w:r w:rsidR="00710809">
        <w:rPr>
          <w:rFonts w:hint="cs"/>
          <w:rtl/>
        </w:rPr>
        <w:t xml:space="preserve">זהות, נניח, </w:t>
      </w:r>
      <w:bookmarkStart w:id="91" w:name="_ETM_Q1_1351764"/>
      <w:bookmarkEnd w:id="91"/>
      <w:r w:rsidR="00710809">
        <w:rPr>
          <w:rFonts w:hint="cs"/>
          <w:rtl/>
        </w:rPr>
        <w:t xml:space="preserve">כמו </w:t>
      </w:r>
      <w:r>
        <w:rPr>
          <w:rFonts w:hint="cs"/>
          <w:rtl/>
        </w:rPr>
        <w:t xml:space="preserve"> הגמלה של היועץ המשפטי לממ</w:t>
      </w:r>
      <w:r w:rsidR="00710809">
        <w:rPr>
          <w:rFonts w:hint="cs"/>
          <w:rtl/>
        </w:rPr>
        <w:t>ש</w:t>
      </w:r>
      <w:r>
        <w:rPr>
          <w:rFonts w:hint="cs"/>
          <w:rtl/>
        </w:rPr>
        <w:t>לה?</w:t>
      </w:r>
    </w:p>
    <w:p w:rsidR="00767CBC" w:rsidRDefault="00767CBC" w:rsidP="00767CBC">
      <w:pPr>
        <w:rPr>
          <w:rtl/>
        </w:rPr>
      </w:pPr>
    </w:p>
    <w:p w:rsidR="00767CBC" w:rsidRDefault="00710809" w:rsidP="00710809">
      <w:pPr>
        <w:pStyle w:val="-"/>
        <w:keepNext/>
        <w:rPr>
          <w:rtl/>
        </w:rPr>
      </w:pPr>
      <w:r>
        <w:rPr>
          <w:rtl/>
        </w:rPr>
        <w:t>אסי מסינג:</w:t>
      </w:r>
    </w:p>
    <w:p w:rsidR="00710809" w:rsidRDefault="00710809" w:rsidP="00710809">
      <w:pPr>
        <w:pStyle w:val="KeepWithNext"/>
        <w:rPr>
          <w:rtl/>
        </w:rPr>
      </w:pPr>
    </w:p>
    <w:p w:rsidR="00710809" w:rsidRDefault="00710809" w:rsidP="00767CBC">
      <w:pPr>
        <w:rPr>
          <w:rtl/>
        </w:rPr>
      </w:pPr>
      <w:r>
        <w:rPr>
          <w:rFonts w:hint="cs"/>
          <w:rtl/>
        </w:rPr>
        <w:t xml:space="preserve">תן לי רק להשלים, ואז יהיה הכול </w:t>
      </w:r>
      <w:bookmarkStart w:id="92" w:name="_ETM_Q1_1359148"/>
      <w:bookmarkEnd w:id="92"/>
      <w:r>
        <w:rPr>
          <w:rFonts w:hint="cs"/>
          <w:rtl/>
        </w:rPr>
        <w:t xml:space="preserve">ברור. </w:t>
      </w:r>
    </w:p>
    <w:p w:rsidR="00710809" w:rsidRDefault="00710809" w:rsidP="00767CBC">
      <w:pPr>
        <w:rPr>
          <w:rtl/>
        </w:rPr>
      </w:pPr>
      <w:bookmarkStart w:id="93" w:name="_ETM_Q1_1357570"/>
      <w:bookmarkStart w:id="94" w:name="_ETM_Q1_1357819"/>
      <w:bookmarkEnd w:id="93"/>
      <w:bookmarkEnd w:id="94"/>
    </w:p>
    <w:p w:rsidR="00710809" w:rsidRDefault="00767CBC" w:rsidP="00710809">
      <w:pPr>
        <w:rPr>
          <w:rtl/>
        </w:rPr>
      </w:pPr>
      <w:r>
        <w:rPr>
          <w:rFonts w:hint="cs"/>
          <w:rtl/>
        </w:rPr>
        <w:t>הדבר השני הוא שכל הזכויות של נבחרי ציבור</w:t>
      </w:r>
      <w:r w:rsidR="00710809">
        <w:rPr>
          <w:rFonts w:hint="cs"/>
          <w:rtl/>
        </w:rPr>
        <w:t>,</w:t>
      </w:r>
      <w:r>
        <w:rPr>
          <w:rFonts w:hint="cs"/>
          <w:rtl/>
        </w:rPr>
        <w:t xml:space="preserve"> לרבות מבקר המדינה</w:t>
      </w:r>
      <w:r w:rsidR="00B801B0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 w:rsidR="00CB6A2A">
        <w:rPr>
          <w:rFonts w:hint="cs"/>
          <w:rtl/>
        </w:rPr>
        <w:t xml:space="preserve">ונגיד בנק ישראל והמשנה </w:t>
      </w:r>
      <w:r w:rsidR="00710809">
        <w:rPr>
          <w:rFonts w:hint="cs"/>
          <w:rtl/>
        </w:rPr>
        <w:t xml:space="preserve">שלו, קבועים מכוח חוק הגמלאות לנושא משרה ברשויות השלטון. </w:t>
      </w:r>
      <w:bookmarkStart w:id="95" w:name="_ETM_Q1_1382137"/>
      <w:bookmarkEnd w:id="95"/>
      <w:r w:rsidR="00710809">
        <w:rPr>
          <w:rFonts w:hint="cs"/>
          <w:rtl/>
        </w:rPr>
        <w:t>זה החוק השני, ו</w:t>
      </w:r>
      <w:r w:rsidR="00CB6A2A">
        <w:rPr>
          <w:rFonts w:hint="cs"/>
          <w:rtl/>
        </w:rPr>
        <w:t xml:space="preserve">יש חוק משלים </w:t>
      </w:r>
      <w:r w:rsidR="00710809">
        <w:rPr>
          <w:rFonts w:hint="cs"/>
          <w:rtl/>
        </w:rPr>
        <w:t xml:space="preserve">שמתייחס </w:t>
      </w:r>
      <w:r w:rsidR="00CB6A2A">
        <w:rPr>
          <w:rFonts w:hint="cs"/>
          <w:rtl/>
        </w:rPr>
        <w:t xml:space="preserve">לראשי רשויות מקומיות. </w:t>
      </w:r>
    </w:p>
    <w:p w:rsidR="00710809" w:rsidRDefault="00710809" w:rsidP="00710809">
      <w:pPr>
        <w:rPr>
          <w:rtl/>
        </w:rPr>
      </w:pPr>
    </w:p>
    <w:p w:rsidR="00767CBC" w:rsidRDefault="00710809" w:rsidP="002C39D6">
      <w:pPr>
        <w:rPr>
          <w:rtl/>
        </w:rPr>
      </w:pPr>
      <w:bookmarkStart w:id="96" w:name="_ETM_Q1_1390117"/>
      <w:bookmarkStart w:id="97" w:name="_ETM_Q1_1390354"/>
      <w:bookmarkEnd w:id="96"/>
      <w:bookmarkEnd w:id="97"/>
      <w:r>
        <w:rPr>
          <w:rFonts w:hint="cs"/>
          <w:rtl/>
        </w:rPr>
        <w:t>עכשיו במעגל השני למעשה</w:t>
      </w:r>
      <w:r w:rsidR="00CB6A2A">
        <w:rPr>
          <w:rFonts w:hint="cs"/>
          <w:rtl/>
        </w:rPr>
        <w:t xml:space="preserve"> מבחינת נבחר ציבור</w:t>
      </w:r>
      <w:r w:rsidR="000C76FC">
        <w:rPr>
          <w:rFonts w:hint="cs"/>
          <w:rtl/>
        </w:rPr>
        <w:t xml:space="preserve"> </w:t>
      </w:r>
      <w:r w:rsidR="00CB6A2A">
        <w:rPr>
          <w:rFonts w:hint="cs"/>
          <w:rtl/>
        </w:rPr>
        <w:t xml:space="preserve">בכל העניינים הללו, ראשית, הזכות לגמלה נקבעת בחוק או בהחלטה מכוחו שלגבי עובדי מדינה באשר הם </w:t>
      </w:r>
      <w:r>
        <w:rPr>
          <w:rFonts w:hint="cs"/>
          <w:rtl/>
        </w:rPr>
        <w:t xml:space="preserve">זה מכוח חוק הגמלאות, </w:t>
      </w:r>
      <w:r w:rsidR="00CB6A2A">
        <w:rPr>
          <w:rFonts w:hint="cs"/>
          <w:rtl/>
        </w:rPr>
        <w:t xml:space="preserve">ולגבי נבחרי ציבור זה החלטות </w:t>
      </w:r>
      <w:r>
        <w:rPr>
          <w:rFonts w:hint="cs"/>
          <w:rtl/>
        </w:rPr>
        <w:t xml:space="preserve">של </w:t>
      </w:r>
      <w:r w:rsidR="00CB6A2A">
        <w:rPr>
          <w:rFonts w:hint="cs"/>
          <w:rtl/>
        </w:rPr>
        <w:t xml:space="preserve">ועדות השונות בכנסת </w:t>
      </w:r>
      <w:r>
        <w:rPr>
          <w:rFonts w:hint="cs"/>
          <w:rtl/>
        </w:rPr>
        <w:t xml:space="preserve">שמתייחסות לכך, </w:t>
      </w:r>
      <w:bookmarkStart w:id="98" w:name="_ETM_Q1_1422490"/>
      <w:bookmarkEnd w:id="98"/>
      <w:r w:rsidR="00CB6A2A">
        <w:rPr>
          <w:rFonts w:hint="cs"/>
          <w:rtl/>
        </w:rPr>
        <w:t xml:space="preserve">והסמכות לקביעת הזכות בסופו של דבר, מה פלוני אלמוני זכאי לקצבה, </w:t>
      </w:r>
      <w:r>
        <w:rPr>
          <w:rFonts w:hint="cs"/>
          <w:rtl/>
        </w:rPr>
        <w:t xml:space="preserve">היא למעט שני חריגים שאני אדבר עליהם של </w:t>
      </w:r>
      <w:r w:rsidR="00CB6A2A">
        <w:rPr>
          <w:rFonts w:hint="cs"/>
          <w:rtl/>
        </w:rPr>
        <w:t xml:space="preserve">החשב הכללי במשרד האוצר </w:t>
      </w:r>
      <w:r w:rsidR="00977106">
        <w:rPr>
          <w:rFonts w:hint="cs"/>
          <w:rtl/>
        </w:rPr>
        <w:t xml:space="preserve">- </w:t>
      </w:r>
      <w:r w:rsidR="00CB6A2A">
        <w:rPr>
          <w:rFonts w:hint="cs"/>
          <w:rtl/>
        </w:rPr>
        <w:t xml:space="preserve">ממבקר המדינה ועד אחרון עובדי </w:t>
      </w:r>
      <w:r w:rsidR="00961191">
        <w:rPr>
          <w:rFonts w:hint="cs"/>
          <w:rtl/>
        </w:rPr>
        <w:t xml:space="preserve">המדינה ושרים. היחידים שיש החרגה </w:t>
      </w:r>
      <w:r w:rsidR="002C39D6">
        <w:rPr>
          <w:rFonts w:hint="cs"/>
          <w:rtl/>
        </w:rPr>
        <w:t xml:space="preserve">שמבחינת קביעת הזכויות, </w:t>
      </w:r>
      <w:r w:rsidR="00961191">
        <w:rPr>
          <w:rFonts w:hint="cs"/>
          <w:rtl/>
        </w:rPr>
        <w:t xml:space="preserve">זה חברי כנסת, </w:t>
      </w:r>
      <w:r w:rsidR="002C39D6">
        <w:rPr>
          <w:rFonts w:hint="cs"/>
          <w:rtl/>
        </w:rPr>
        <w:t xml:space="preserve">שחשב הכנסת קובע לגביהם, </w:t>
      </w:r>
      <w:r w:rsidR="00961191">
        <w:rPr>
          <w:rFonts w:hint="cs"/>
          <w:rtl/>
        </w:rPr>
        <w:t xml:space="preserve">ושופטים שמנהל </w:t>
      </w:r>
      <w:r w:rsidR="002C39D6">
        <w:rPr>
          <w:rFonts w:hint="cs"/>
          <w:rtl/>
        </w:rPr>
        <w:t xml:space="preserve">הנהלת בתי משפט </w:t>
      </w:r>
      <w:r w:rsidR="00961191">
        <w:rPr>
          <w:rFonts w:hint="cs"/>
          <w:rtl/>
        </w:rPr>
        <w:t xml:space="preserve">קובע לגביהם. עכשיו </w:t>
      </w:r>
      <w:r w:rsidR="002C39D6">
        <w:rPr>
          <w:rFonts w:hint="cs"/>
          <w:rtl/>
        </w:rPr>
        <w:t xml:space="preserve">אני </w:t>
      </w:r>
      <w:bookmarkStart w:id="99" w:name="_ETM_Q1_1460124"/>
      <w:bookmarkEnd w:id="99"/>
      <w:r w:rsidR="002C39D6">
        <w:rPr>
          <w:rFonts w:hint="cs"/>
          <w:rtl/>
        </w:rPr>
        <w:t xml:space="preserve">מנסה להבין מה התכלית של התיקון - - - </w:t>
      </w:r>
    </w:p>
    <w:p w:rsidR="00961191" w:rsidRDefault="00961191" w:rsidP="00767CBC">
      <w:pPr>
        <w:rPr>
          <w:rtl/>
        </w:rPr>
      </w:pPr>
    </w:p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497004543"/>
        <w:placeholder>
          <w:docPart w:val="DefaultPlaceholder_-1854013440"/>
        </w:placeholder>
      </w:sdtPr>
      <w:sdtEndPr/>
      <w:sdtContent>
        <w:p w:rsidR="00961191" w:rsidRDefault="00961191" w:rsidP="00961191">
          <w:pPr>
            <w:pStyle w:val="af"/>
            <w:keepNext/>
            <w:rPr>
              <w:rtl/>
            </w:rPr>
          </w:pPr>
          <w:r>
            <w:rPr>
              <w:rtl/>
            </w:rPr>
            <w:t>היו"ר מכלוף מיקי זוהר:</w:t>
          </w:r>
        </w:p>
      </w:sdtContent>
    </w:sdt>
    <w:p w:rsidR="00961191" w:rsidRDefault="00961191" w:rsidP="00961191">
      <w:pPr>
        <w:pStyle w:val="KeepWithNext"/>
        <w:rPr>
          <w:rtl/>
        </w:rPr>
      </w:pPr>
    </w:p>
    <w:p w:rsidR="00961191" w:rsidRDefault="00961191" w:rsidP="002C39D6">
      <w:pPr>
        <w:rPr>
          <w:rtl/>
        </w:rPr>
      </w:pPr>
      <w:r>
        <w:rPr>
          <w:rFonts w:hint="cs"/>
          <w:rtl/>
        </w:rPr>
        <w:t xml:space="preserve">ברגע </w:t>
      </w:r>
      <w:r w:rsidR="002C39D6">
        <w:rPr>
          <w:rFonts w:hint="cs"/>
          <w:rtl/>
        </w:rPr>
        <w:t xml:space="preserve">זה </w:t>
      </w:r>
      <w:bookmarkStart w:id="100" w:name="_ETM_Q1_1461782"/>
      <w:bookmarkEnd w:id="100"/>
      <w:r w:rsidR="002C39D6">
        <w:rPr>
          <w:rFonts w:hint="cs"/>
          <w:rtl/>
        </w:rPr>
        <w:t xml:space="preserve">יש לי תשובה בשבילך. הכנסת </w:t>
      </w:r>
      <w:r>
        <w:rPr>
          <w:rFonts w:hint="cs"/>
          <w:rtl/>
        </w:rPr>
        <w:t xml:space="preserve">הוא מוסד עצמאי שלא צריך להיות תלוי באף גורם, </w:t>
      </w:r>
      <w:r w:rsidR="002C39D6">
        <w:rPr>
          <w:rFonts w:hint="cs"/>
          <w:rtl/>
        </w:rPr>
        <w:t xml:space="preserve">הוא צריך להיות תלוי </w:t>
      </w:r>
      <w:r>
        <w:rPr>
          <w:rFonts w:hint="cs"/>
          <w:rtl/>
        </w:rPr>
        <w:t xml:space="preserve">אך ורק בעצמו, שכן, </w:t>
      </w:r>
      <w:r w:rsidR="002C39D6">
        <w:rPr>
          <w:rFonts w:hint="cs"/>
          <w:rtl/>
        </w:rPr>
        <w:t xml:space="preserve">הרצון </w:t>
      </w:r>
      <w:bookmarkStart w:id="101" w:name="_ETM_Q1_1475844"/>
      <w:bookmarkEnd w:id="101"/>
      <w:r w:rsidR="002C39D6">
        <w:rPr>
          <w:rFonts w:hint="cs"/>
          <w:rtl/>
        </w:rPr>
        <w:t xml:space="preserve">של כולנו </w:t>
      </w:r>
      <w:r>
        <w:rPr>
          <w:rFonts w:hint="cs"/>
          <w:rtl/>
        </w:rPr>
        <w:t xml:space="preserve">שהדמוקרטיה </w:t>
      </w:r>
      <w:r w:rsidR="002C39D6">
        <w:rPr>
          <w:rFonts w:hint="cs"/>
          <w:rtl/>
        </w:rPr>
        <w:t xml:space="preserve">הישראלית </w:t>
      </w:r>
      <w:r>
        <w:rPr>
          <w:rFonts w:hint="cs"/>
          <w:rtl/>
        </w:rPr>
        <w:t>תפרח</w:t>
      </w:r>
      <w:r w:rsidR="002C39D6">
        <w:rPr>
          <w:rFonts w:hint="cs"/>
          <w:rtl/>
        </w:rPr>
        <w:t xml:space="preserve">, ושאיש לא יוכל להשפיע </w:t>
      </w:r>
      <w:r>
        <w:rPr>
          <w:rFonts w:hint="cs"/>
          <w:rtl/>
        </w:rPr>
        <w:t xml:space="preserve">על החלטותיה </w:t>
      </w:r>
      <w:r w:rsidR="002C39D6">
        <w:rPr>
          <w:rFonts w:hint="cs"/>
          <w:rtl/>
        </w:rPr>
        <w:t xml:space="preserve">- </w:t>
      </w:r>
      <w:r>
        <w:rPr>
          <w:rFonts w:hint="cs"/>
          <w:rtl/>
        </w:rPr>
        <w:t xml:space="preserve">לא אני ולא אתה, ולא </w:t>
      </w:r>
      <w:r w:rsidR="002C39D6">
        <w:rPr>
          <w:rFonts w:hint="cs"/>
          <w:rtl/>
        </w:rPr>
        <w:t xml:space="preserve">פקיד </w:t>
      </w:r>
      <w:bookmarkStart w:id="102" w:name="_ETM_Q1_1482943"/>
      <w:bookmarkEnd w:id="102"/>
      <w:r w:rsidR="002C39D6">
        <w:rPr>
          <w:rFonts w:hint="cs"/>
          <w:rtl/>
        </w:rPr>
        <w:t xml:space="preserve">כזה או אחר, ולא </w:t>
      </w:r>
      <w:r>
        <w:rPr>
          <w:rFonts w:hint="cs"/>
          <w:rtl/>
        </w:rPr>
        <w:t xml:space="preserve">ממונה כזה </w:t>
      </w:r>
      <w:r w:rsidR="002C39D6">
        <w:rPr>
          <w:rFonts w:hint="cs"/>
          <w:rtl/>
        </w:rPr>
        <w:t xml:space="preserve">או אחר, </w:t>
      </w:r>
      <w:r>
        <w:rPr>
          <w:rFonts w:hint="cs"/>
          <w:rtl/>
        </w:rPr>
        <w:t xml:space="preserve">אלא אך ורק נבחרי </w:t>
      </w:r>
      <w:r w:rsidR="002C39D6">
        <w:rPr>
          <w:rFonts w:hint="cs"/>
          <w:rtl/>
        </w:rPr>
        <w:t xml:space="preserve">העם. מאחר והיא </w:t>
      </w:r>
      <w:r>
        <w:rPr>
          <w:rFonts w:hint="cs"/>
          <w:rtl/>
        </w:rPr>
        <w:t>מוסד עצמאי וחופשי</w:t>
      </w:r>
      <w:r w:rsidR="002C39D6">
        <w:rPr>
          <w:rFonts w:hint="cs"/>
          <w:rtl/>
        </w:rPr>
        <w:t>,</w:t>
      </w:r>
      <w:r>
        <w:rPr>
          <w:rFonts w:hint="cs"/>
          <w:rtl/>
        </w:rPr>
        <w:t xml:space="preserve"> ראוי שהכול יישאר בתוכה</w:t>
      </w:r>
      <w:r w:rsidR="002C39D6">
        <w:rPr>
          <w:rFonts w:hint="cs"/>
          <w:rtl/>
        </w:rPr>
        <w:t>,</w:t>
      </w:r>
      <w:r>
        <w:rPr>
          <w:rFonts w:hint="cs"/>
          <w:rtl/>
        </w:rPr>
        <w:t xml:space="preserve"> גם האחריות. למשל, עד היום, מה שאגב אני רוצה לשנות, שכר </w:t>
      </w:r>
      <w:r w:rsidR="002C39D6">
        <w:rPr>
          <w:rFonts w:hint="cs"/>
          <w:rtl/>
        </w:rPr>
        <w:t xml:space="preserve">חברי </w:t>
      </w:r>
      <w:bookmarkStart w:id="103" w:name="_ETM_Q1_1500865"/>
      <w:bookmarkEnd w:id="103"/>
      <w:r w:rsidR="002C39D6">
        <w:rPr>
          <w:rFonts w:hint="cs"/>
          <w:rtl/>
        </w:rPr>
        <w:t xml:space="preserve">הכנסת היה </w:t>
      </w:r>
      <w:r>
        <w:rPr>
          <w:rFonts w:hint="cs"/>
          <w:rtl/>
        </w:rPr>
        <w:t>בידיהם של חברי הכנסת, ולא ביד</w:t>
      </w:r>
      <w:r w:rsidR="002C39D6">
        <w:rPr>
          <w:rFonts w:hint="cs"/>
          <w:rtl/>
        </w:rPr>
        <w:t>י</w:t>
      </w:r>
      <w:r>
        <w:rPr>
          <w:rFonts w:hint="cs"/>
          <w:rtl/>
        </w:rPr>
        <w:t xml:space="preserve">ים של משרד האוצר, </w:t>
      </w:r>
      <w:r w:rsidR="002C39D6">
        <w:rPr>
          <w:rFonts w:hint="cs"/>
          <w:rtl/>
        </w:rPr>
        <w:t xml:space="preserve">נניח, או לא לידיים של משרד ממשלתי כזה </w:t>
      </w:r>
      <w:bookmarkStart w:id="104" w:name="_ETM_Q1_1510882"/>
      <w:bookmarkEnd w:id="104"/>
      <w:r w:rsidR="002C39D6">
        <w:rPr>
          <w:rFonts w:hint="cs"/>
          <w:rtl/>
        </w:rPr>
        <w:t xml:space="preserve">או אחר - </w:t>
      </w:r>
      <w:r>
        <w:rPr>
          <w:rFonts w:hint="cs"/>
          <w:rtl/>
        </w:rPr>
        <w:t xml:space="preserve">למה? כדי לשמור </w:t>
      </w:r>
      <w:r w:rsidR="002C39D6">
        <w:rPr>
          <w:rFonts w:hint="cs"/>
          <w:rtl/>
        </w:rPr>
        <w:t xml:space="preserve">על עצמאות הכנסת, </w:t>
      </w:r>
      <w:r>
        <w:rPr>
          <w:rFonts w:hint="cs"/>
          <w:rtl/>
        </w:rPr>
        <w:t xml:space="preserve">זו המהות. היום, </w:t>
      </w:r>
      <w:r w:rsidR="002C39D6">
        <w:rPr>
          <w:rFonts w:hint="cs"/>
          <w:rtl/>
        </w:rPr>
        <w:t xml:space="preserve">אגב, </w:t>
      </w:r>
      <w:r>
        <w:rPr>
          <w:rFonts w:hint="cs"/>
          <w:rtl/>
        </w:rPr>
        <w:t xml:space="preserve">אני רוצה להעביר </w:t>
      </w:r>
      <w:r w:rsidR="002C39D6">
        <w:rPr>
          <w:rFonts w:hint="cs"/>
          <w:rtl/>
        </w:rPr>
        <w:t xml:space="preserve">את זה לציבור </w:t>
      </w:r>
      <w:bookmarkStart w:id="105" w:name="_ETM_Q1_1514949"/>
      <w:bookmarkEnd w:id="105"/>
      <w:r w:rsidR="002C39D6">
        <w:rPr>
          <w:rFonts w:hint="cs"/>
          <w:rtl/>
        </w:rPr>
        <w:t>שזה גם בסדר.</w:t>
      </w:r>
      <w:r>
        <w:rPr>
          <w:rFonts w:hint="cs"/>
          <w:rtl/>
        </w:rPr>
        <w:t xml:space="preserve"> אם תאמר לי </w:t>
      </w:r>
      <w:r w:rsidR="002C39D6">
        <w:rPr>
          <w:rFonts w:hint="cs"/>
          <w:rtl/>
        </w:rPr>
        <w:t xml:space="preserve">שכל השכר של חברי הכנסת, </w:t>
      </w:r>
      <w:r>
        <w:rPr>
          <w:rFonts w:hint="cs"/>
          <w:rtl/>
        </w:rPr>
        <w:t xml:space="preserve">כולל שכרו </w:t>
      </w:r>
      <w:r w:rsidR="002C39D6">
        <w:rPr>
          <w:rFonts w:hint="cs"/>
          <w:rtl/>
        </w:rPr>
        <w:t xml:space="preserve">של היועץ המשפטי </w:t>
      </w:r>
      <w:bookmarkStart w:id="106" w:name="_ETM_Q1_1522863"/>
      <w:bookmarkEnd w:id="106"/>
      <w:r w:rsidR="002C39D6">
        <w:rPr>
          <w:rFonts w:hint="cs"/>
          <w:rtl/>
        </w:rPr>
        <w:t xml:space="preserve">לכנסת, </w:t>
      </w:r>
      <w:r>
        <w:rPr>
          <w:rFonts w:hint="cs"/>
          <w:rtl/>
        </w:rPr>
        <w:t xml:space="preserve">יעבור להחלטה </w:t>
      </w:r>
      <w:r w:rsidR="002C39D6">
        <w:rPr>
          <w:rFonts w:hint="cs"/>
          <w:rtl/>
        </w:rPr>
        <w:t xml:space="preserve">של ועדה ציבורית אני אלך אתך. אבל לומר לי שזה צריך להיות בפיקוח אחר </w:t>
      </w:r>
      <w:bookmarkStart w:id="107" w:name="_ETM_Q1_1528277"/>
      <w:bookmarkEnd w:id="107"/>
      <w:r w:rsidR="002C39D6">
        <w:rPr>
          <w:rFonts w:hint="cs"/>
          <w:rtl/>
        </w:rPr>
        <w:t>ולא בפיקוח של אנשי הכנסת,</w:t>
      </w:r>
      <w:r>
        <w:rPr>
          <w:rFonts w:hint="cs"/>
          <w:rtl/>
        </w:rPr>
        <w:t xml:space="preserve"> אני חולק עליך. </w:t>
      </w:r>
      <w:r w:rsidR="002C39D6">
        <w:rPr>
          <w:rFonts w:hint="cs"/>
          <w:rtl/>
        </w:rPr>
        <w:t xml:space="preserve">ולכן, </w:t>
      </w:r>
      <w:r>
        <w:rPr>
          <w:rFonts w:hint="cs"/>
          <w:rtl/>
        </w:rPr>
        <w:t xml:space="preserve">המהות </w:t>
      </w:r>
      <w:r w:rsidR="002C39D6">
        <w:rPr>
          <w:rFonts w:hint="cs"/>
          <w:rtl/>
        </w:rPr>
        <w:t xml:space="preserve">פה של העניין הזה, </w:t>
      </w:r>
      <w:bookmarkStart w:id="108" w:name="_ETM_Q1_1535943"/>
      <w:bookmarkEnd w:id="108"/>
      <w:r>
        <w:rPr>
          <w:rFonts w:hint="cs"/>
          <w:rtl/>
        </w:rPr>
        <w:t xml:space="preserve">זה עצמאות הכנסת. </w:t>
      </w:r>
    </w:p>
    <w:p w:rsidR="00961191" w:rsidRDefault="00961191" w:rsidP="00961191">
      <w:pPr>
        <w:rPr>
          <w:rtl/>
        </w:rPr>
      </w:pPr>
    </w:p>
    <w:p w:rsidR="00961191" w:rsidRDefault="002C39D6" w:rsidP="002C39D6">
      <w:pPr>
        <w:pStyle w:val="-"/>
        <w:keepNext/>
        <w:rPr>
          <w:rtl/>
        </w:rPr>
      </w:pPr>
      <w:r>
        <w:rPr>
          <w:rtl/>
        </w:rPr>
        <w:t>אסי מסינג:</w:t>
      </w:r>
    </w:p>
    <w:p w:rsidR="002C39D6" w:rsidRDefault="002C39D6" w:rsidP="002C39D6">
      <w:pPr>
        <w:pStyle w:val="KeepWithNext"/>
        <w:rPr>
          <w:rtl/>
        </w:rPr>
      </w:pPr>
    </w:p>
    <w:p w:rsidR="00961191" w:rsidRDefault="00B801B0" w:rsidP="00904569">
      <w:pPr>
        <w:rPr>
          <w:rtl/>
        </w:rPr>
      </w:pPr>
      <w:r>
        <w:rPr>
          <w:rFonts w:hint="cs"/>
          <w:rtl/>
        </w:rPr>
        <w:t>לי</w:t>
      </w:r>
      <w:r w:rsidR="002C39D6">
        <w:rPr>
          <w:rFonts w:hint="cs"/>
          <w:rtl/>
        </w:rPr>
        <w:t xml:space="preserve"> כלל לא ברור מה שאלת עצמאות הכנסת בקביעת זכותו </w:t>
      </w:r>
      <w:bookmarkStart w:id="109" w:name="_ETM_Q1_1540965"/>
      <w:bookmarkEnd w:id="109"/>
      <w:r w:rsidR="002C39D6">
        <w:rPr>
          <w:rFonts w:hint="cs"/>
          <w:rtl/>
        </w:rPr>
        <w:t xml:space="preserve">לגמלה של אדם לאחר שהוא סיים את שירותו בכנסת. </w:t>
      </w:r>
      <w:bookmarkStart w:id="110" w:name="_ETM_Q1_1541913"/>
      <w:bookmarkEnd w:id="110"/>
      <w:r w:rsidR="002C39D6">
        <w:rPr>
          <w:rFonts w:hint="cs"/>
          <w:rtl/>
        </w:rPr>
        <w:t>כמו שלא ברור לי, והטענה הזאת יכלה להיטען ל</w:t>
      </w:r>
      <w:r w:rsidR="00961191">
        <w:rPr>
          <w:rFonts w:hint="cs"/>
          <w:rtl/>
        </w:rPr>
        <w:t>גבי עצמאותו של מבקר המדינה ביתר שאת</w:t>
      </w:r>
      <w:r w:rsidR="002C39D6">
        <w:rPr>
          <w:rFonts w:hint="cs"/>
          <w:rtl/>
        </w:rPr>
        <w:t>,</w:t>
      </w:r>
      <w:r w:rsidR="00961191">
        <w:rPr>
          <w:rFonts w:hint="cs"/>
          <w:rtl/>
        </w:rPr>
        <w:t xml:space="preserve"> או כל אחד </w:t>
      </w:r>
      <w:r w:rsidR="002C39D6">
        <w:rPr>
          <w:rFonts w:hint="cs"/>
          <w:rtl/>
        </w:rPr>
        <w:t>מ</w:t>
      </w:r>
      <w:r w:rsidR="00961191">
        <w:rPr>
          <w:rFonts w:hint="cs"/>
          <w:rtl/>
        </w:rPr>
        <w:t xml:space="preserve">נגיד בנק ישראל, או כל אחד מבעלי התפקידים </w:t>
      </w:r>
      <w:r w:rsidR="002C39D6">
        <w:rPr>
          <w:rFonts w:hint="cs"/>
          <w:rtl/>
        </w:rPr>
        <w:t xml:space="preserve">האחרים. </w:t>
      </w:r>
      <w:r w:rsidR="00961191">
        <w:rPr>
          <w:rFonts w:hint="cs"/>
          <w:rtl/>
        </w:rPr>
        <w:t xml:space="preserve">כלל אין רלבנטיות </w:t>
      </w:r>
      <w:r w:rsidR="00904569">
        <w:rPr>
          <w:rFonts w:hint="cs"/>
          <w:rtl/>
        </w:rPr>
        <w:t xml:space="preserve">לשאלה </w:t>
      </w:r>
      <w:bookmarkStart w:id="111" w:name="_ETM_Q1_1561023"/>
      <w:bookmarkEnd w:id="111"/>
      <w:r w:rsidR="00904569">
        <w:rPr>
          <w:rFonts w:hint="cs"/>
          <w:rtl/>
        </w:rPr>
        <w:t xml:space="preserve">של עצמאות. </w:t>
      </w:r>
      <w:r w:rsidR="00961191">
        <w:rPr>
          <w:rFonts w:hint="cs"/>
          <w:rtl/>
        </w:rPr>
        <w:t>מי שעדיין סיים את עבודתו</w:t>
      </w:r>
      <w:r w:rsidR="00904569">
        <w:rPr>
          <w:rFonts w:hint="cs"/>
          <w:rtl/>
        </w:rPr>
        <w:t>,</w:t>
      </w:r>
      <w:r w:rsidR="00961191">
        <w:rPr>
          <w:rFonts w:hint="cs"/>
          <w:rtl/>
        </w:rPr>
        <w:t xml:space="preserve"> וכבר אינו עובד.</w:t>
      </w:r>
      <w:r w:rsidR="00904569">
        <w:rPr>
          <w:rFonts w:hint="cs"/>
          <w:rtl/>
        </w:rPr>
        <w:t xml:space="preserve"> כל מה שאנחנו מדברים כרגע, זה על </w:t>
      </w:r>
      <w:bookmarkStart w:id="112" w:name="_ETM_Q1_1573318"/>
      <w:bookmarkEnd w:id="112"/>
      <w:r w:rsidR="00904569">
        <w:rPr>
          <w:rFonts w:hint="cs"/>
          <w:rtl/>
        </w:rPr>
        <w:t xml:space="preserve">התשלומים שמקבל אדם </w:t>
      </w:r>
      <w:r w:rsidR="00961191">
        <w:rPr>
          <w:rFonts w:hint="cs"/>
          <w:rtl/>
        </w:rPr>
        <w:t>לאחר פרישתו,</w:t>
      </w:r>
      <w:r w:rsidR="00904569">
        <w:rPr>
          <w:rFonts w:hint="cs"/>
          <w:rtl/>
        </w:rPr>
        <w:t xml:space="preserve"> ולכן,</w:t>
      </w:r>
      <w:r w:rsidR="00961191">
        <w:rPr>
          <w:rFonts w:hint="cs"/>
          <w:rtl/>
        </w:rPr>
        <w:t xml:space="preserve"> שאלת העצמאות היא </w:t>
      </w:r>
      <w:r w:rsidR="00904569">
        <w:rPr>
          <w:rFonts w:hint="cs"/>
          <w:rtl/>
        </w:rPr>
        <w:t xml:space="preserve">בוודאי </w:t>
      </w:r>
      <w:r w:rsidR="00961191">
        <w:rPr>
          <w:rFonts w:hint="cs"/>
          <w:rtl/>
        </w:rPr>
        <w:t xml:space="preserve">אינה רלבנטית. </w:t>
      </w:r>
    </w:p>
    <w:p w:rsidR="00961191" w:rsidRDefault="00961191" w:rsidP="00961191">
      <w:pPr>
        <w:rPr>
          <w:rtl/>
        </w:rPr>
      </w:pPr>
    </w:p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903881399"/>
        <w:placeholder>
          <w:docPart w:val="DefaultPlaceholder_-1854013440"/>
        </w:placeholder>
      </w:sdtPr>
      <w:sdtEndPr/>
      <w:sdtContent>
        <w:p w:rsidR="00961191" w:rsidRDefault="00961191" w:rsidP="00961191">
          <w:pPr>
            <w:pStyle w:val="af"/>
            <w:keepNext/>
            <w:rPr>
              <w:rtl/>
            </w:rPr>
          </w:pPr>
          <w:r>
            <w:rPr>
              <w:rtl/>
            </w:rPr>
            <w:t>היו"ר מכלוף מיקי זוהר:</w:t>
          </w:r>
        </w:p>
      </w:sdtContent>
    </w:sdt>
    <w:p w:rsidR="00961191" w:rsidRDefault="00961191" w:rsidP="00961191">
      <w:pPr>
        <w:pStyle w:val="KeepWithNext"/>
        <w:rPr>
          <w:rtl/>
        </w:rPr>
      </w:pPr>
    </w:p>
    <w:p w:rsidR="00961191" w:rsidRDefault="00904569" w:rsidP="00961191">
      <w:pPr>
        <w:rPr>
          <w:rtl/>
        </w:rPr>
      </w:pPr>
      <w:r>
        <w:rPr>
          <w:rFonts w:hint="cs"/>
          <w:rtl/>
        </w:rPr>
        <w:t xml:space="preserve">נתת נתון שלו ולמציאות אין כל </w:t>
      </w:r>
      <w:bookmarkStart w:id="113" w:name="_ETM_Q1_1582441"/>
      <w:bookmarkEnd w:id="113"/>
      <w:r>
        <w:rPr>
          <w:rFonts w:hint="cs"/>
          <w:rtl/>
        </w:rPr>
        <w:t>קשר, אני אסביר לך גם למה. כי</w:t>
      </w:r>
      <w:r w:rsidR="00961191">
        <w:rPr>
          <w:rFonts w:hint="cs"/>
          <w:rtl/>
        </w:rPr>
        <w:t xml:space="preserve"> כשאדם מגיע לעבודה, הוא שוקל את כל התנא</w:t>
      </w:r>
      <w:r>
        <w:rPr>
          <w:rFonts w:hint="cs"/>
          <w:rtl/>
        </w:rPr>
        <w:t xml:space="preserve">ים, כולל מה הגמלה שלו, הוא לא </w:t>
      </w:r>
      <w:bookmarkStart w:id="114" w:name="_ETM_Q1_1592761"/>
      <w:bookmarkEnd w:id="114"/>
      <w:r>
        <w:rPr>
          <w:rFonts w:hint="cs"/>
          <w:rtl/>
        </w:rPr>
        <w:t>שוקל את התנאים</w:t>
      </w:r>
      <w:r w:rsidR="00961191">
        <w:rPr>
          <w:rFonts w:hint="cs"/>
          <w:rtl/>
        </w:rPr>
        <w:t xml:space="preserve"> המיידים ומה שקשור בענייני </w:t>
      </w:r>
      <w:r>
        <w:rPr>
          <w:rFonts w:hint="cs"/>
          <w:rtl/>
        </w:rPr>
        <w:t xml:space="preserve">ההווה, הוא שוקל </w:t>
      </w:r>
      <w:r w:rsidR="00961191">
        <w:rPr>
          <w:rFonts w:hint="cs"/>
          <w:rtl/>
        </w:rPr>
        <w:t xml:space="preserve">גם </w:t>
      </w:r>
      <w:r>
        <w:rPr>
          <w:rFonts w:hint="cs"/>
          <w:rtl/>
        </w:rPr>
        <w:t xml:space="preserve">לגבי </w:t>
      </w:r>
      <w:r w:rsidR="00961191">
        <w:rPr>
          <w:rFonts w:hint="cs"/>
          <w:rtl/>
        </w:rPr>
        <w:t xml:space="preserve">העתיד שלו. </w:t>
      </w:r>
      <w:r>
        <w:rPr>
          <w:rFonts w:hint="cs"/>
          <w:rtl/>
        </w:rPr>
        <w:t xml:space="preserve">הרי אדם לא נכנס </w:t>
      </w:r>
      <w:bookmarkStart w:id="115" w:name="_ETM_Q1_1598868"/>
      <w:bookmarkEnd w:id="115"/>
      <w:r>
        <w:rPr>
          <w:rFonts w:hint="cs"/>
          <w:rtl/>
        </w:rPr>
        <w:t xml:space="preserve">למקום עבודה </w:t>
      </w:r>
      <w:r w:rsidR="00961191">
        <w:rPr>
          <w:rFonts w:hint="cs"/>
          <w:rtl/>
        </w:rPr>
        <w:t xml:space="preserve">בלי </w:t>
      </w:r>
      <w:r>
        <w:rPr>
          <w:rFonts w:hint="cs"/>
          <w:rtl/>
        </w:rPr>
        <w:t xml:space="preserve">לדעת </w:t>
      </w:r>
      <w:r w:rsidR="00961191">
        <w:rPr>
          <w:rFonts w:hint="cs"/>
          <w:rtl/>
        </w:rPr>
        <w:t>עם מה הוא יוצא ממקום העבודה. גמלה היא חלק בלתי נפרד מזכויות של עובד</w:t>
      </w:r>
      <w:r>
        <w:rPr>
          <w:rFonts w:hint="cs"/>
          <w:rtl/>
        </w:rPr>
        <w:t>, וברור שהוא ל</w:t>
      </w:r>
      <w:r w:rsidR="00961191">
        <w:rPr>
          <w:rFonts w:hint="cs"/>
          <w:rtl/>
        </w:rPr>
        <w:t>ו</w:t>
      </w:r>
      <w:r>
        <w:rPr>
          <w:rFonts w:hint="cs"/>
          <w:rtl/>
        </w:rPr>
        <w:t>ק</w:t>
      </w:r>
      <w:r w:rsidR="00961191">
        <w:rPr>
          <w:rFonts w:hint="cs"/>
          <w:rtl/>
        </w:rPr>
        <w:t xml:space="preserve">ח את זה </w:t>
      </w:r>
      <w:r>
        <w:rPr>
          <w:rFonts w:hint="cs"/>
          <w:rtl/>
        </w:rPr>
        <w:t xml:space="preserve">בחשבון, אז ברור שיש לזה השלכות גם על השיקולים שלו במקום </w:t>
      </w:r>
      <w:bookmarkStart w:id="116" w:name="_ETM_Q1_1612019"/>
      <w:bookmarkEnd w:id="116"/>
      <w:r>
        <w:rPr>
          <w:rFonts w:hint="cs"/>
          <w:rtl/>
        </w:rPr>
        <w:t xml:space="preserve">עבודתו. לכן, כשאנחנו מדברים על עצמאות, אנחנו מדברים על </w:t>
      </w:r>
      <w:bookmarkStart w:id="117" w:name="_ETM_Q1_1616566"/>
      <w:bookmarkEnd w:id="117"/>
      <w:r>
        <w:rPr>
          <w:rFonts w:hint="cs"/>
          <w:rtl/>
        </w:rPr>
        <w:t xml:space="preserve">כל התנאים. </w:t>
      </w:r>
    </w:p>
    <w:p w:rsidR="00961191" w:rsidRDefault="00961191" w:rsidP="00961191">
      <w:pPr>
        <w:rPr>
          <w:rtl/>
        </w:rPr>
      </w:pPr>
    </w:p>
    <w:p w:rsidR="00961191" w:rsidRDefault="00904569" w:rsidP="00904569">
      <w:pPr>
        <w:pStyle w:val="-"/>
        <w:keepNext/>
        <w:rPr>
          <w:rtl/>
        </w:rPr>
      </w:pPr>
      <w:r>
        <w:rPr>
          <w:rtl/>
        </w:rPr>
        <w:t>אסי מסינג:</w:t>
      </w:r>
    </w:p>
    <w:p w:rsidR="00904569" w:rsidRDefault="00904569" w:rsidP="00904569">
      <w:pPr>
        <w:pStyle w:val="KeepWithNext"/>
        <w:rPr>
          <w:rtl/>
        </w:rPr>
      </w:pPr>
    </w:p>
    <w:p w:rsidR="00961191" w:rsidRDefault="00904569" w:rsidP="00961191">
      <w:pPr>
        <w:rPr>
          <w:rtl/>
        </w:rPr>
      </w:pPr>
      <w:r>
        <w:rPr>
          <w:rFonts w:hint="cs"/>
          <w:rtl/>
        </w:rPr>
        <w:t xml:space="preserve">אבל </w:t>
      </w:r>
      <w:r w:rsidR="00961191">
        <w:rPr>
          <w:rFonts w:hint="cs"/>
          <w:rtl/>
        </w:rPr>
        <w:t xml:space="preserve">אני לא חושב </w:t>
      </w:r>
      <w:r>
        <w:rPr>
          <w:rFonts w:hint="cs"/>
          <w:rtl/>
        </w:rPr>
        <w:t xml:space="preserve">שיש פה שאלה - </w:t>
      </w:r>
      <w:r w:rsidR="00961191">
        <w:rPr>
          <w:rFonts w:hint="cs"/>
          <w:rtl/>
        </w:rPr>
        <w:t xml:space="preserve">לא עולה </w:t>
      </w:r>
      <w:r>
        <w:rPr>
          <w:rFonts w:hint="cs"/>
          <w:rtl/>
        </w:rPr>
        <w:t>ה</w:t>
      </w:r>
      <w:r w:rsidR="00961191">
        <w:rPr>
          <w:rFonts w:hint="cs"/>
          <w:rtl/>
        </w:rPr>
        <w:t xml:space="preserve">שאלה האם היועץ </w:t>
      </w:r>
      <w:r>
        <w:rPr>
          <w:rFonts w:hint="cs"/>
          <w:rtl/>
        </w:rPr>
        <w:t xml:space="preserve">המשפטי לכנסת </w:t>
      </w:r>
      <w:r w:rsidR="00961191">
        <w:rPr>
          <w:rFonts w:hint="cs"/>
          <w:rtl/>
        </w:rPr>
        <w:t xml:space="preserve">באשר הוא אינו יודע מהן זכויותיו </w:t>
      </w:r>
      <w:r>
        <w:rPr>
          <w:rFonts w:hint="cs"/>
          <w:rtl/>
        </w:rPr>
        <w:t xml:space="preserve">כרגע, </w:t>
      </w:r>
      <w:bookmarkStart w:id="118" w:name="_ETM_Q1_1629594"/>
      <w:bookmarkEnd w:id="118"/>
      <w:r>
        <w:rPr>
          <w:rFonts w:hint="cs"/>
          <w:rtl/>
        </w:rPr>
        <w:t>זו לא ה</w:t>
      </w:r>
      <w:r w:rsidR="00961191">
        <w:rPr>
          <w:rFonts w:hint="cs"/>
          <w:rtl/>
        </w:rPr>
        <w:t>שאלה</w:t>
      </w:r>
      <w:r>
        <w:rPr>
          <w:rFonts w:hint="cs"/>
          <w:rtl/>
        </w:rPr>
        <w:t>. השאלה היא שאלה</w:t>
      </w:r>
      <w:r w:rsidR="00961191">
        <w:rPr>
          <w:rFonts w:hint="cs"/>
          <w:rtl/>
        </w:rPr>
        <w:t xml:space="preserve"> של שינוי, אינה ש</w:t>
      </w:r>
      <w:r>
        <w:rPr>
          <w:rFonts w:hint="cs"/>
          <w:rtl/>
        </w:rPr>
        <w:t xml:space="preserve">אלה של מה קיים. אין בעיית ודאות כרגע. </w:t>
      </w:r>
    </w:p>
    <w:p w:rsidR="00961191" w:rsidRDefault="00961191" w:rsidP="00961191">
      <w:pPr>
        <w:rPr>
          <w:rtl/>
        </w:rPr>
      </w:pPr>
    </w:p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1171451077"/>
        <w:placeholder>
          <w:docPart w:val="DefaultPlaceholder_-1854013440"/>
        </w:placeholder>
      </w:sdtPr>
      <w:sdtEndPr/>
      <w:sdtContent>
        <w:p w:rsidR="00961191" w:rsidRDefault="00961191" w:rsidP="00961191">
          <w:pPr>
            <w:pStyle w:val="af"/>
            <w:keepNext/>
            <w:rPr>
              <w:rtl/>
            </w:rPr>
          </w:pPr>
          <w:r>
            <w:rPr>
              <w:rtl/>
            </w:rPr>
            <w:t>היו"ר מכלוף מיקי זוהר:</w:t>
          </w:r>
        </w:p>
      </w:sdtContent>
    </w:sdt>
    <w:p w:rsidR="00961191" w:rsidRDefault="00961191" w:rsidP="00961191">
      <w:pPr>
        <w:pStyle w:val="KeepWithNext"/>
        <w:rPr>
          <w:rtl/>
        </w:rPr>
      </w:pPr>
    </w:p>
    <w:p w:rsidR="00961191" w:rsidRDefault="00904569" w:rsidP="00961191">
      <w:pPr>
        <w:rPr>
          <w:rtl/>
        </w:rPr>
      </w:pPr>
      <w:r>
        <w:rPr>
          <w:rFonts w:hint="cs"/>
          <w:rtl/>
        </w:rPr>
        <w:t xml:space="preserve">תענה לי. </w:t>
      </w:r>
      <w:r w:rsidR="00961191">
        <w:rPr>
          <w:rFonts w:hint="cs"/>
          <w:rtl/>
        </w:rPr>
        <w:t xml:space="preserve">מי היום שולט </w:t>
      </w:r>
      <w:r>
        <w:rPr>
          <w:rFonts w:hint="cs"/>
          <w:rtl/>
        </w:rPr>
        <w:t xml:space="preserve">בגמלתו </w:t>
      </w:r>
      <w:bookmarkStart w:id="119" w:name="_ETM_Q1_1639013"/>
      <w:bookmarkEnd w:id="119"/>
      <w:r>
        <w:rPr>
          <w:rFonts w:hint="cs"/>
          <w:rtl/>
        </w:rPr>
        <w:t xml:space="preserve">של היועץ המשפטי לממשלה? </w:t>
      </w:r>
      <w:r w:rsidR="00961191">
        <w:rPr>
          <w:rFonts w:hint="cs"/>
          <w:rtl/>
        </w:rPr>
        <w:t xml:space="preserve">מי </w:t>
      </w:r>
      <w:r>
        <w:rPr>
          <w:rFonts w:hint="cs"/>
          <w:rtl/>
        </w:rPr>
        <w:t xml:space="preserve">היום </w:t>
      </w:r>
      <w:r w:rsidR="00961191">
        <w:rPr>
          <w:rFonts w:hint="cs"/>
          <w:rtl/>
        </w:rPr>
        <w:t>קובע אותה</w:t>
      </w:r>
      <w:r>
        <w:rPr>
          <w:rFonts w:hint="cs"/>
          <w:rtl/>
        </w:rPr>
        <w:t>?</w:t>
      </w:r>
    </w:p>
    <w:p w:rsidR="00961191" w:rsidRDefault="00961191" w:rsidP="00961191">
      <w:pPr>
        <w:rPr>
          <w:rtl/>
        </w:rPr>
      </w:pPr>
    </w:p>
    <w:p w:rsidR="00961191" w:rsidRDefault="00904569" w:rsidP="00904569">
      <w:pPr>
        <w:pStyle w:val="-"/>
        <w:keepNext/>
        <w:rPr>
          <w:rtl/>
        </w:rPr>
      </w:pPr>
      <w:r>
        <w:rPr>
          <w:rtl/>
        </w:rPr>
        <w:t>אסי מסינג:</w:t>
      </w:r>
    </w:p>
    <w:p w:rsidR="00904569" w:rsidRDefault="00904569" w:rsidP="00904569">
      <w:pPr>
        <w:pStyle w:val="KeepWithNext"/>
        <w:rPr>
          <w:rtl/>
        </w:rPr>
      </w:pPr>
    </w:p>
    <w:p w:rsidR="00961191" w:rsidRDefault="00904569" w:rsidP="00904569">
      <w:pPr>
        <w:rPr>
          <w:rtl/>
        </w:rPr>
      </w:pPr>
      <w:r>
        <w:rPr>
          <w:rFonts w:hint="cs"/>
          <w:rtl/>
        </w:rPr>
        <w:t xml:space="preserve">זה לא עניין של שולט. </w:t>
      </w:r>
      <w:bookmarkStart w:id="120" w:name="_ETM_Q1_1644714"/>
      <w:bookmarkEnd w:id="120"/>
      <w:r w:rsidR="00961191">
        <w:rPr>
          <w:rFonts w:hint="cs"/>
          <w:rtl/>
        </w:rPr>
        <w:t xml:space="preserve">אנחנו לא במדינה </w:t>
      </w:r>
      <w:r>
        <w:rPr>
          <w:rFonts w:hint="cs"/>
          <w:rtl/>
        </w:rPr>
        <w:t xml:space="preserve">שבה התנאים נקבעים </w:t>
      </w:r>
      <w:r w:rsidR="00961191">
        <w:rPr>
          <w:rFonts w:hint="cs"/>
          <w:rtl/>
        </w:rPr>
        <w:t xml:space="preserve">לפי קפריזה </w:t>
      </w:r>
      <w:r>
        <w:rPr>
          <w:rFonts w:hint="cs"/>
          <w:rtl/>
        </w:rPr>
        <w:t xml:space="preserve">של אדם כזה או אחר. </w:t>
      </w:r>
      <w:r w:rsidR="00961191">
        <w:rPr>
          <w:rFonts w:hint="cs"/>
          <w:rtl/>
        </w:rPr>
        <w:t xml:space="preserve">במהות התנאים </w:t>
      </w:r>
      <w:r>
        <w:rPr>
          <w:rFonts w:hint="cs"/>
          <w:rtl/>
        </w:rPr>
        <w:t xml:space="preserve">קבועים בחוק </w:t>
      </w:r>
      <w:bookmarkStart w:id="121" w:name="_ETM_Q1_1652241"/>
      <w:bookmarkEnd w:id="121"/>
      <w:r>
        <w:rPr>
          <w:rFonts w:hint="cs"/>
          <w:rtl/>
        </w:rPr>
        <w:t xml:space="preserve">הגמלאות. </w:t>
      </w:r>
    </w:p>
    <w:p w:rsidR="00904569" w:rsidRDefault="00904569" w:rsidP="00904569">
      <w:pPr>
        <w:rPr>
          <w:rtl/>
        </w:rPr>
      </w:pPr>
      <w:bookmarkStart w:id="122" w:name="_ETM_Q1_1654881"/>
      <w:bookmarkEnd w:id="122"/>
    </w:p>
    <w:p w:rsidR="00904569" w:rsidRDefault="00904569" w:rsidP="00904569">
      <w:pPr>
        <w:pStyle w:val="af"/>
        <w:keepNext/>
        <w:rPr>
          <w:rtl/>
        </w:rPr>
      </w:pPr>
      <w:bookmarkStart w:id="123" w:name="_ETM_Q1_1655414"/>
      <w:bookmarkEnd w:id="123"/>
      <w:r>
        <w:rPr>
          <w:rtl/>
        </w:rPr>
        <w:t>היו"ר מכלוף מיקי זוהר:</w:t>
      </w:r>
    </w:p>
    <w:p w:rsidR="00904569" w:rsidRDefault="00904569" w:rsidP="00904569">
      <w:pPr>
        <w:pStyle w:val="KeepWithNext"/>
        <w:rPr>
          <w:rtl/>
        </w:rPr>
      </w:pPr>
    </w:p>
    <w:p w:rsidR="00904569" w:rsidRDefault="00904569" w:rsidP="00904569">
      <w:pPr>
        <w:rPr>
          <w:rtl/>
        </w:rPr>
      </w:pPr>
      <w:r>
        <w:rPr>
          <w:rFonts w:hint="cs"/>
          <w:rtl/>
        </w:rPr>
        <w:t>אז למה הוא מקבל שונה?</w:t>
      </w:r>
    </w:p>
    <w:p w:rsidR="00904569" w:rsidRDefault="00904569" w:rsidP="00904569">
      <w:pPr>
        <w:rPr>
          <w:rtl/>
        </w:rPr>
      </w:pPr>
      <w:bookmarkStart w:id="124" w:name="_ETM_Q1_1656352"/>
      <w:bookmarkEnd w:id="124"/>
    </w:p>
    <w:p w:rsidR="00904569" w:rsidRDefault="00904569" w:rsidP="00904569">
      <w:pPr>
        <w:pStyle w:val="-"/>
        <w:keepNext/>
        <w:rPr>
          <w:rtl/>
        </w:rPr>
      </w:pPr>
      <w:bookmarkStart w:id="125" w:name="_ETM_Q1_1656610"/>
      <w:bookmarkEnd w:id="125"/>
      <w:r>
        <w:rPr>
          <w:rtl/>
        </w:rPr>
        <w:t>אסי מסינג:</w:t>
      </w:r>
    </w:p>
    <w:p w:rsidR="00904569" w:rsidRDefault="00904569" w:rsidP="00904569">
      <w:pPr>
        <w:pStyle w:val="KeepWithNext"/>
        <w:rPr>
          <w:rtl/>
        </w:rPr>
      </w:pPr>
    </w:p>
    <w:p w:rsidR="00904569" w:rsidRDefault="00904569" w:rsidP="00904569">
      <w:pPr>
        <w:rPr>
          <w:rtl/>
        </w:rPr>
      </w:pPr>
      <w:r>
        <w:rPr>
          <w:rFonts w:hint="cs"/>
          <w:rtl/>
        </w:rPr>
        <w:t xml:space="preserve">התנאים קבועים בחוק הגמלאות, והיועצים </w:t>
      </w:r>
      <w:bookmarkStart w:id="126" w:name="_ETM_Q1_1661268"/>
      <w:bookmarkEnd w:id="126"/>
      <w:r>
        <w:rPr>
          <w:rFonts w:hint="cs"/>
          <w:rtl/>
        </w:rPr>
        <w:t xml:space="preserve">המשפטיים לממשלה לדורותיהם. מי שפרשו במהלך כל השנים, </w:t>
      </w:r>
      <w:bookmarkStart w:id="127" w:name="_ETM_Q1_1666324"/>
      <w:bookmarkEnd w:id="127"/>
      <w:r>
        <w:rPr>
          <w:rFonts w:hint="cs"/>
          <w:rtl/>
        </w:rPr>
        <w:t xml:space="preserve">קיבלו מבחינת תנאי זכויות כמו עובדי מדינה באופן רגיל. שאלת </w:t>
      </w:r>
      <w:bookmarkStart w:id="128" w:name="_ETM_Q1_1672572"/>
      <w:bookmarkEnd w:id="128"/>
      <w:r>
        <w:rPr>
          <w:rFonts w:hint="cs"/>
          <w:rtl/>
        </w:rPr>
        <w:t xml:space="preserve">השכר היא שאלה אחרת, ושידע בסוף מהו שכרו לפני שהוא פורש, השיטה הקבועה בחוק שרות המדינה </w:t>
      </w:r>
      <w:r>
        <w:rPr>
          <w:rtl/>
        </w:rPr>
        <w:t>–</w:t>
      </w:r>
      <w:r>
        <w:rPr>
          <w:rFonts w:hint="cs"/>
          <w:rtl/>
        </w:rPr>
        <w:t xml:space="preserve"> גמלאות, המשכורת הקובעת, </w:t>
      </w:r>
      <w:bookmarkStart w:id="129" w:name="_ETM_Q1_1678551"/>
      <w:bookmarkEnd w:id="129"/>
      <w:r>
        <w:rPr>
          <w:rFonts w:hint="cs"/>
          <w:rtl/>
        </w:rPr>
        <w:t xml:space="preserve">היא המשכורת הקובעת האחרונה לפי הרכיבים הקבועים שהוכרו על ידי </w:t>
      </w:r>
      <w:bookmarkStart w:id="130" w:name="_ETM_Q1_1684079"/>
      <w:bookmarkEnd w:id="130"/>
      <w:r>
        <w:rPr>
          <w:rFonts w:hint="cs"/>
          <w:rtl/>
        </w:rPr>
        <w:t xml:space="preserve">הממשלה, ושלגביהם ניתן להחילם בתוך הקצבה. </w:t>
      </w:r>
    </w:p>
    <w:p w:rsidR="00961191" w:rsidRDefault="00961191" w:rsidP="00961191">
      <w:pPr>
        <w:rPr>
          <w:rtl/>
        </w:rPr>
      </w:pPr>
      <w:bookmarkStart w:id="131" w:name="_ETM_Q1_1687365"/>
      <w:bookmarkEnd w:id="131"/>
    </w:p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920067941"/>
        <w:placeholder>
          <w:docPart w:val="DefaultPlaceholder_-1854013440"/>
        </w:placeholder>
      </w:sdtPr>
      <w:sdtEndPr/>
      <w:sdtContent>
        <w:p w:rsidR="00961191" w:rsidRDefault="00961191" w:rsidP="00961191">
          <w:pPr>
            <w:pStyle w:val="af"/>
            <w:keepNext/>
            <w:rPr>
              <w:rtl/>
            </w:rPr>
          </w:pPr>
          <w:r>
            <w:rPr>
              <w:rtl/>
            </w:rPr>
            <w:t>היו"ר מכלוף מיקי זוהר:</w:t>
          </w:r>
        </w:p>
      </w:sdtContent>
    </w:sdt>
    <w:p w:rsidR="00961191" w:rsidRDefault="00961191" w:rsidP="00961191">
      <w:pPr>
        <w:pStyle w:val="KeepWithNext"/>
        <w:rPr>
          <w:rtl/>
        </w:rPr>
      </w:pPr>
    </w:p>
    <w:p w:rsidR="00961191" w:rsidRDefault="00CE551D" w:rsidP="00CE551D">
      <w:pPr>
        <w:rPr>
          <w:rtl/>
        </w:rPr>
      </w:pPr>
      <w:r>
        <w:rPr>
          <w:rFonts w:hint="cs"/>
          <w:rtl/>
        </w:rPr>
        <w:t xml:space="preserve">לא קיבלתי תשובה על </w:t>
      </w:r>
      <w:bookmarkStart w:id="132" w:name="_ETM_Q1_1689112"/>
      <w:bookmarkEnd w:id="132"/>
      <w:r>
        <w:rPr>
          <w:rFonts w:hint="cs"/>
          <w:rtl/>
        </w:rPr>
        <w:t xml:space="preserve">שאלתי. </w:t>
      </w:r>
    </w:p>
    <w:p w:rsidR="00CE551D" w:rsidRDefault="00CE551D" w:rsidP="00CE551D">
      <w:pPr>
        <w:rPr>
          <w:rtl/>
        </w:rPr>
      </w:pPr>
      <w:bookmarkStart w:id="133" w:name="_ETM_Q1_1692831"/>
      <w:bookmarkEnd w:id="133"/>
    </w:p>
    <w:p w:rsidR="00CE551D" w:rsidRDefault="00CE551D" w:rsidP="00CE551D">
      <w:pPr>
        <w:pStyle w:val="-"/>
        <w:keepNext/>
        <w:rPr>
          <w:rtl/>
        </w:rPr>
      </w:pPr>
      <w:bookmarkStart w:id="134" w:name="_ETM_Q1_1693091"/>
      <w:bookmarkEnd w:id="134"/>
      <w:r>
        <w:rPr>
          <w:rtl/>
        </w:rPr>
        <w:t>אסי מסינג:</w:t>
      </w:r>
    </w:p>
    <w:p w:rsidR="00CE551D" w:rsidRDefault="00CE551D" w:rsidP="00CE551D">
      <w:pPr>
        <w:pStyle w:val="KeepWithNext"/>
        <w:rPr>
          <w:rtl/>
        </w:rPr>
      </w:pPr>
    </w:p>
    <w:p w:rsidR="00CE551D" w:rsidRDefault="00CE551D" w:rsidP="00CE551D">
      <w:pPr>
        <w:rPr>
          <w:rtl/>
        </w:rPr>
      </w:pPr>
      <w:r>
        <w:rPr>
          <w:rFonts w:hint="cs"/>
          <w:rtl/>
        </w:rPr>
        <w:t xml:space="preserve">השאלה היא שאלה מאוד פשוטה </w:t>
      </w:r>
      <w:r>
        <w:rPr>
          <w:rtl/>
        </w:rPr>
        <w:t>–</w:t>
      </w:r>
      <w:r>
        <w:rPr>
          <w:rFonts w:hint="cs"/>
          <w:rtl/>
        </w:rPr>
        <w:t xml:space="preserve"> השאלה היא על </w:t>
      </w:r>
      <w:bookmarkStart w:id="135" w:name="_ETM_Q1_1691475"/>
      <w:bookmarkEnd w:id="135"/>
      <w:r>
        <w:rPr>
          <w:rFonts w:hint="cs"/>
          <w:rtl/>
        </w:rPr>
        <w:t xml:space="preserve">איזה רכיבים אתה מדבר. אם אתה מדבר על רכיבי שיעורי </w:t>
      </w:r>
      <w:bookmarkStart w:id="136" w:name="_ETM_Q1_1697886"/>
      <w:bookmarkEnd w:id="136"/>
      <w:r>
        <w:rPr>
          <w:rFonts w:hint="cs"/>
          <w:rtl/>
        </w:rPr>
        <w:t>הקצבה, אז ש</w:t>
      </w:r>
      <w:r w:rsidR="00B801B0">
        <w:rPr>
          <w:rFonts w:hint="cs"/>
          <w:rtl/>
        </w:rPr>
        <w:t>יעורי הקצבה קבועים בחוק הגמלאות.</w:t>
      </w:r>
    </w:p>
    <w:p w:rsidR="00CE551D" w:rsidRDefault="00CE551D" w:rsidP="00CE551D">
      <w:pPr>
        <w:rPr>
          <w:rtl/>
        </w:rPr>
      </w:pPr>
    </w:p>
    <w:p w:rsidR="00CE551D" w:rsidRDefault="00CE551D" w:rsidP="00CE551D">
      <w:pPr>
        <w:pStyle w:val="af"/>
        <w:keepNext/>
        <w:rPr>
          <w:rtl/>
        </w:rPr>
      </w:pPr>
      <w:r>
        <w:rPr>
          <w:rtl/>
        </w:rPr>
        <w:t>היו"ר מכלוף מיקי זוהר:</w:t>
      </w:r>
    </w:p>
    <w:p w:rsidR="00CE551D" w:rsidRDefault="00CE551D" w:rsidP="00CE551D">
      <w:pPr>
        <w:pStyle w:val="KeepWithNext"/>
        <w:rPr>
          <w:rtl/>
        </w:rPr>
      </w:pPr>
    </w:p>
    <w:p w:rsidR="00CE551D" w:rsidRDefault="00CE551D" w:rsidP="00CE551D">
      <w:pPr>
        <w:rPr>
          <w:rtl/>
        </w:rPr>
      </w:pPr>
      <w:r>
        <w:rPr>
          <w:rFonts w:hint="cs"/>
          <w:rtl/>
        </w:rPr>
        <w:t xml:space="preserve">אבל למה </w:t>
      </w:r>
      <w:bookmarkStart w:id="137" w:name="_ETM_Q1_1702512"/>
      <w:bookmarkEnd w:id="137"/>
      <w:r>
        <w:rPr>
          <w:rFonts w:hint="cs"/>
          <w:rtl/>
        </w:rPr>
        <w:t>החוק מקפח את היועץ המשפטי לכנסת?</w:t>
      </w:r>
    </w:p>
    <w:p w:rsidR="00961191" w:rsidRDefault="00961191" w:rsidP="00961191">
      <w:pPr>
        <w:rPr>
          <w:rtl/>
        </w:rPr>
      </w:pPr>
    </w:p>
    <w:p w:rsidR="00961191" w:rsidRDefault="00CE551D" w:rsidP="00CE551D">
      <w:pPr>
        <w:pStyle w:val="-"/>
        <w:keepNext/>
        <w:rPr>
          <w:rtl/>
        </w:rPr>
      </w:pPr>
      <w:r>
        <w:rPr>
          <w:rtl/>
        </w:rPr>
        <w:t>אסי מסינג:</w:t>
      </w:r>
    </w:p>
    <w:p w:rsidR="00CE551D" w:rsidRDefault="00CE551D" w:rsidP="00CE551D">
      <w:pPr>
        <w:pStyle w:val="KeepWithNext"/>
        <w:rPr>
          <w:rtl/>
        </w:rPr>
      </w:pPr>
    </w:p>
    <w:p w:rsidR="00961191" w:rsidRDefault="00CE551D" w:rsidP="00CE551D">
      <w:pPr>
        <w:rPr>
          <w:rtl/>
        </w:rPr>
      </w:pPr>
      <w:r>
        <w:rPr>
          <w:rFonts w:hint="cs"/>
          <w:rtl/>
        </w:rPr>
        <w:t xml:space="preserve">מי אמר שהוא מקפח. על </w:t>
      </w:r>
      <w:bookmarkStart w:id="138" w:name="_ETM_Q1_1707471"/>
      <w:bookmarkEnd w:id="138"/>
      <w:r>
        <w:rPr>
          <w:rFonts w:hint="cs"/>
          <w:rtl/>
        </w:rPr>
        <w:t>איזה קיפוח אתה מדבר?</w:t>
      </w:r>
    </w:p>
    <w:p w:rsidR="00961191" w:rsidRDefault="00961191" w:rsidP="00961191">
      <w:pPr>
        <w:rPr>
          <w:rtl/>
        </w:rPr>
      </w:pPr>
    </w:p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115959704"/>
        <w:placeholder>
          <w:docPart w:val="DefaultPlaceholder_-1854013440"/>
        </w:placeholder>
      </w:sdtPr>
      <w:sdtEndPr/>
      <w:sdtContent>
        <w:p w:rsidR="00961191" w:rsidRDefault="00961191" w:rsidP="00961191">
          <w:pPr>
            <w:pStyle w:val="af"/>
            <w:keepNext/>
            <w:rPr>
              <w:rtl/>
            </w:rPr>
          </w:pPr>
          <w:r>
            <w:rPr>
              <w:rtl/>
            </w:rPr>
            <w:t>היו"ר מכלוף מיקי זוהר:</w:t>
          </w:r>
        </w:p>
      </w:sdtContent>
    </w:sdt>
    <w:p w:rsidR="00961191" w:rsidRDefault="00961191" w:rsidP="00961191">
      <w:pPr>
        <w:pStyle w:val="KeepWithNext"/>
        <w:rPr>
          <w:rtl/>
        </w:rPr>
      </w:pPr>
    </w:p>
    <w:p w:rsidR="00CE551D" w:rsidRDefault="00CE551D" w:rsidP="00CE551D">
      <w:pPr>
        <w:rPr>
          <w:rtl/>
        </w:rPr>
      </w:pPr>
      <w:bookmarkStart w:id="139" w:name="_ETM_Q1_1709269"/>
      <w:bookmarkEnd w:id="139"/>
      <w:r>
        <w:rPr>
          <w:rFonts w:hint="cs"/>
          <w:rtl/>
        </w:rPr>
        <w:t xml:space="preserve">אם היועץ המשפטי לכנסת מקבל 2% פנסיה </w:t>
      </w:r>
      <w:bookmarkStart w:id="140" w:name="_ETM_Q1_1709799"/>
      <w:bookmarkEnd w:id="140"/>
      <w:r>
        <w:rPr>
          <w:rFonts w:hint="cs"/>
          <w:rtl/>
        </w:rPr>
        <w:t xml:space="preserve">לשנה. </w:t>
      </w:r>
    </w:p>
    <w:p w:rsidR="00CE551D" w:rsidRDefault="00CE551D" w:rsidP="00CE551D">
      <w:pPr>
        <w:rPr>
          <w:rtl/>
        </w:rPr>
      </w:pPr>
      <w:bookmarkStart w:id="141" w:name="_ETM_Q1_1711112"/>
      <w:bookmarkEnd w:id="141"/>
    </w:p>
    <w:p w:rsidR="00CE551D" w:rsidRDefault="00CE551D" w:rsidP="00CE551D">
      <w:pPr>
        <w:pStyle w:val="-"/>
        <w:keepNext/>
        <w:rPr>
          <w:rtl/>
        </w:rPr>
      </w:pPr>
      <w:bookmarkStart w:id="142" w:name="_ETM_Q1_1711627"/>
      <w:bookmarkEnd w:id="142"/>
      <w:r>
        <w:rPr>
          <w:rtl/>
        </w:rPr>
        <w:t>אסי מסינג:</w:t>
      </w:r>
    </w:p>
    <w:p w:rsidR="00CE551D" w:rsidRDefault="00CE551D" w:rsidP="00CE551D">
      <w:pPr>
        <w:pStyle w:val="KeepWithNext"/>
        <w:rPr>
          <w:rtl/>
        </w:rPr>
      </w:pPr>
    </w:p>
    <w:p w:rsidR="00CE551D" w:rsidRDefault="00CE551D" w:rsidP="00CE551D">
      <w:pPr>
        <w:rPr>
          <w:rtl/>
        </w:rPr>
      </w:pPr>
      <w:r>
        <w:rPr>
          <w:rFonts w:hint="cs"/>
          <w:rtl/>
        </w:rPr>
        <w:t xml:space="preserve">כמו כל עובד מדינה. </w:t>
      </w:r>
    </w:p>
    <w:p w:rsidR="00CE551D" w:rsidRDefault="00CE551D" w:rsidP="00CE551D">
      <w:pPr>
        <w:rPr>
          <w:rtl/>
        </w:rPr>
      </w:pPr>
    </w:p>
    <w:p w:rsidR="00CE551D" w:rsidRDefault="00CE551D" w:rsidP="00CE551D">
      <w:pPr>
        <w:pStyle w:val="af"/>
        <w:keepNext/>
        <w:rPr>
          <w:rtl/>
        </w:rPr>
      </w:pPr>
      <w:bookmarkStart w:id="143" w:name="_ETM_Q1_1713106"/>
      <w:bookmarkStart w:id="144" w:name="_ETM_Q1_1713142"/>
      <w:bookmarkEnd w:id="143"/>
      <w:bookmarkEnd w:id="144"/>
      <w:r>
        <w:rPr>
          <w:rtl/>
        </w:rPr>
        <w:t>היו"ר מכלוף מיקי זוהר:</w:t>
      </w:r>
    </w:p>
    <w:p w:rsidR="00CE551D" w:rsidRDefault="00CE551D" w:rsidP="00CE551D">
      <w:pPr>
        <w:pStyle w:val="KeepWithNext"/>
        <w:rPr>
          <w:rtl/>
        </w:rPr>
      </w:pPr>
    </w:p>
    <w:p w:rsidR="00961191" w:rsidRDefault="00CE551D" w:rsidP="00961191">
      <w:pPr>
        <w:rPr>
          <w:rtl/>
        </w:rPr>
      </w:pPr>
      <w:r>
        <w:rPr>
          <w:rFonts w:hint="cs"/>
          <w:rtl/>
        </w:rPr>
        <w:t>למה פרקליט המדינה מקבל יותר?</w:t>
      </w:r>
      <w:r w:rsidR="00961191">
        <w:rPr>
          <w:rFonts w:hint="cs"/>
          <w:rtl/>
        </w:rPr>
        <w:t xml:space="preserve"> למה המשנה </w:t>
      </w:r>
      <w:r>
        <w:rPr>
          <w:rFonts w:hint="cs"/>
          <w:rtl/>
        </w:rPr>
        <w:t>ליועץ המשפטי לממשלה מקבל יותר?</w:t>
      </w:r>
      <w:r w:rsidR="00961191">
        <w:rPr>
          <w:rFonts w:hint="cs"/>
          <w:rtl/>
        </w:rPr>
        <w:t xml:space="preserve"> למה </w:t>
      </w:r>
      <w:r>
        <w:rPr>
          <w:rFonts w:hint="cs"/>
          <w:rtl/>
        </w:rPr>
        <w:t xml:space="preserve">שופט מקבל </w:t>
      </w:r>
      <w:bookmarkStart w:id="145" w:name="_ETM_Q1_1721705"/>
      <w:bookmarkEnd w:id="145"/>
      <w:r>
        <w:rPr>
          <w:rFonts w:hint="cs"/>
          <w:rtl/>
        </w:rPr>
        <w:t>יותר?</w:t>
      </w:r>
    </w:p>
    <w:p w:rsidR="00961191" w:rsidRDefault="00961191" w:rsidP="00961191">
      <w:pPr>
        <w:rPr>
          <w:rtl/>
        </w:rPr>
      </w:pPr>
    </w:p>
    <w:p w:rsidR="00961191" w:rsidRDefault="00CE551D" w:rsidP="00CE551D">
      <w:pPr>
        <w:pStyle w:val="-"/>
        <w:keepNext/>
        <w:rPr>
          <w:rtl/>
        </w:rPr>
      </w:pPr>
      <w:r>
        <w:rPr>
          <w:rtl/>
        </w:rPr>
        <w:t>אסי מסינג:</w:t>
      </w:r>
    </w:p>
    <w:p w:rsidR="00CE551D" w:rsidRDefault="00CE551D" w:rsidP="00CE551D">
      <w:pPr>
        <w:pStyle w:val="KeepWithNext"/>
        <w:rPr>
          <w:rtl/>
        </w:rPr>
      </w:pPr>
    </w:p>
    <w:p w:rsidR="00961191" w:rsidRDefault="00CE551D" w:rsidP="00CE551D">
      <w:pPr>
        <w:rPr>
          <w:rtl/>
        </w:rPr>
      </w:pPr>
      <w:r>
        <w:rPr>
          <w:rFonts w:hint="cs"/>
          <w:rtl/>
        </w:rPr>
        <w:t xml:space="preserve">הן החלטות שהממשלה החליטה בסופו של דבר. </w:t>
      </w:r>
    </w:p>
    <w:p w:rsidR="00961191" w:rsidRDefault="00961191" w:rsidP="00961191">
      <w:pPr>
        <w:rPr>
          <w:rtl/>
        </w:rPr>
      </w:pPr>
    </w:p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1649709527"/>
        <w:placeholder>
          <w:docPart w:val="DefaultPlaceholder_-1854013440"/>
        </w:placeholder>
      </w:sdtPr>
      <w:sdtEndPr/>
      <w:sdtContent>
        <w:p w:rsidR="00961191" w:rsidRDefault="00961191" w:rsidP="00961191">
          <w:pPr>
            <w:pStyle w:val="af"/>
            <w:keepNext/>
            <w:rPr>
              <w:rtl/>
            </w:rPr>
          </w:pPr>
          <w:r>
            <w:rPr>
              <w:rtl/>
            </w:rPr>
            <w:t>היו"ר מכלוף מיקי זוהר:</w:t>
          </w:r>
        </w:p>
      </w:sdtContent>
    </w:sdt>
    <w:p w:rsidR="00961191" w:rsidRDefault="00961191" w:rsidP="00961191">
      <w:pPr>
        <w:pStyle w:val="KeepWithNext"/>
        <w:rPr>
          <w:rtl/>
        </w:rPr>
      </w:pPr>
    </w:p>
    <w:p w:rsidR="00961191" w:rsidRDefault="00CE551D" w:rsidP="00CE551D">
      <w:pPr>
        <w:rPr>
          <w:rtl/>
        </w:rPr>
      </w:pPr>
      <w:r>
        <w:rPr>
          <w:rFonts w:hint="cs"/>
          <w:rtl/>
        </w:rPr>
        <w:t xml:space="preserve">הממשלה? אז </w:t>
      </w:r>
      <w:r w:rsidR="00961191">
        <w:rPr>
          <w:rFonts w:hint="cs"/>
          <w:rtl/>
        </w:rPr>
        <w:t xml:space="preserve">אתה רוצה </w:t>
      </w:r>
      <w:r>
        <w:rPr>
          <w:rFonts w:hint="cs"/>
          <w:rtl/>
        </w:rPr>
        <w:t xml:space="preserve">שהיועץ המשפטי לכנסת יהיה תלוי בהחלטות הממשלה? </w:t>
      </w:r>
      <w:r w:rsidR="00961191">
        <w:rPr>
          <w:rFonts w:hint="cs"/>
          <w:rtl/>
        </w:rPr>
        <w:t xml:space="preserve">בוא נשאיר </w:t>
      </w:r>
      <w:r>
        <w:rPr>
          <w:rFonts w:hint="cs"/>
          <w:rtl/>
        </w:rPr>
        <w:t xml:space="preserve">אותו תלוי בהחלטות הכנסת, </w:t>
      </w:r>
      <w:bookmarkStart w:id="146" w:name="_ETM_Q1_1730069"/>
      <w:bookmarkEnd w:id="146"/>
      <w:r>
        <w:rPr>
          <w:rFonts w:hint="cs"/>
          <w:rtl/>
        </w:rPr>
        <w:t>למה אני צריך - - - בהחלטות הממשלה?</w:t>
      </w:r>
    </w:p>
    <w:p w:rsidR="00CE551D" w:rsidRDefault="00CE551D" w:rsidP="00CE551D">
      <w:pPr>
        <w:rPr>
          <w:rtl/>
        </w:rPr>
      </w:pPr>
      <w:bookmarkStart w:id="147" w:name="_ETM_Q1_1733066"/>
      <w:bookmarkEnd w:id="147"/>
    </w:p>
    <w:p w:rsidR="00CE551D" w:rsidRDefault="00CE551D" w:rsidP="00CE551D">
      <w:pPr>
        <w:pStyle w:val="-"/>
        <w:keepNext/>
        <w:rPr>
          <w:rtl/>
        </w:rPr>
      </w:pPr>
      <w:bookmarkStart w:id="148" w:name="_ETM_Q1_1733360"/>
      <w:bookmarkEnd w:id="148"/>
      <w:r>
        <w:rPr>
          <w:rtl/>
        </w:rPr>
        <w:t>אסי מסינג:</w:t>
      </w:r>
    </w:p>
    <w:p w:rsidR="00CE551D" w:rsidRDefault="00CE551D" w:rsidP="00CE551D">
      <w:pPr>
        <w:pStyle w:val="KeepWithNext"/>
        <w:rPr>
          <w:rtl/>
        </w:rPr>
      </w:pPr>
    </w:p>
    <w:p w:rsidR="00CE551D" w:rsidRDefault="00CE551D" w:rsidP="00CE551D">
      <w:pPr>
        <w:rPr>
          <w:rtl/>
        </w:rPr>
      </w:pPr>
      <w:r>
        <w:rPr>
          <w:rFonts w:hint="cs"/>
          <w:rtl/>
        </w:rPr>
        <w:t xml:space="preserve">הממשלה החליטה. </w:t>
      </w:r>
    </w:p>
    <w:p w:rsidR="00CE551D" w:rsidRDefault="00CE551D" w:rsidP="00CE551D">
      <w:pPr>
        <w:rPr>
          <w:rtl/>
        </w:rPr>
      </w:pPr>
      <w:bookmarkStart w:id="149" w:name="_ETM_Q1_1737126"/>
      <w:bookmarkEnd w:id="149"/>
    </w:p>
    <w:p w:rsidR="00CE551D" w:rsidRDefault="00CE551D" w:rsidP="00CE551D">
      <w:pPr>
        <w:pStyle w:val="af"/>
        <w:keepNext/>
        <w:rPr>
          <w:rtl/>
        </w:rPr>
      </w:pPr>
      <w:bookmarkStart w:id="150" w:name="_ETM_Q1_1737226"/>
      <w:bookmarkEnd w:id="150"/>
      <w:r>
        <w:rPr>
          <w:rtl/>
        </w:rPr>
        <w:t>היו"ר מכלוף מיקי זוהר:</w:t>
      </w:r>
    </w:p>
    <w:p w:rsidR="00CE551D" w:rsidRDefault="00CE551D" w:rsidP="00CE551D">
      <w:pPr>
        <w:pStyle w:val="KeepWithNext"/>
        <w:rPr>
          <w:rtl/>
        </w:rPr>
      </w:pPr>
    </w:p>
    <w:p w:rsidR="00CE551D" w:rsidRDefault="00CE551D" w:rsidP="00CE551D">
      <w:pPr>
        <w:rPr>
          <w:rtl/>
        </w:rPr>
      </w:pPr>
      <w:r>
        <w:rPr>
          <w:rFonts w:hint="cs"/>
          <w:rtl/>
        </w:rPr>
        <w:t xml:space="preserve">יגיע </w:t>
      </w:r>
      <w:bookmarkStart w:id="151" w:name="_ETM_Q1_1735267"/>
      <w:bookmarkEnd w:id="151"/>
      <w:r>
        <w:rPr>
          <w:rFonts w:hint="cs"/>
          <w:rtl/>
        </w:rPr>
        <w:t xml:space="preserve">הרגע גם שהממשלה תחליט שלא צריך יועץ משפטי לכנסת. </w:t>
      </w:r>
    </w:p>
    <w:p w:rsidR="00CE551D" w:rsidRDefault="00CE551D" w:rsidP="00CE551D">
      <w:pPr>
        <w:rPr>
          <w:rtl/>
        </w:rPr>
      </w:pPr>
      <w:bookmarkStart w:id="152" w:name="_ETM_Q1_1740290"/>
      <w:bookmarkEnd w:id="152"/>
    </w:p>
    <w:p w:rsidR="00CE551D" w:rsidRDefault="00CE551D" w:rsidP="00CE551D">
      <w:pPr>
        <w:pStyle w:val="a"/>
        <w:keepNext/>
        <w:rPr>
          <w:rtl/>
        </w:rPr>
      </w:pPr>
      <w:bookmarkStart w:id="153" w:name="_ETM_Q1_1737777"/>
      <w:bookmarkEnd w:id="153"/>
      <w:r>
        <w:rPr>
          <w:rtl/>
        </w:rPr>
        <w:t>יואל חסון (המחנה הציוני):</w:t>
      </w:r>
    </w:p>
    <w:p w:rsidR="00CE551D" w:rsidRDefault="00CE551D" w:rsidP="00CE551D">
      <w:pPr>
        <w:pStyle w:val="KeepWithNext"/>
        <w:rPr>
          <w:rtl/>
        </w:rPr>
      </w:pPr>
    </w:p>
    <w:p w:rsidR="00961191" w:rsidRDefault="009A6DAE" w:rsidP="00961191">
      <w:pPr>
        <w:rPr>
          <w:rtl/>
        </w:rPr>
      </w:pPr>
      <w:r>
        <w:rPr>
          <w:rFonts w:hint="cs"/>
          <w:rtl/>
        </w:rPr>
        <w:t xml:space="preserve">אתה </w:t>
      </w:r>
      <w:bookmarkStart w:id="154" w:name="_ETM_Q1_1740644"/>
      <w:bookmarkEnd w:id="154"/>
      <w:r>
        <w:rPr>
          <w:rFonts w:hint="cs"/>
          <w:rtl/>
        </w:rPr>
        <w:t xml:space="preserve">יודע מה הבעיה? </w:t>
      </w:r>
      <w:r w:rsidR="00961191">
        <w:rPr>
          <w:rFonts w:hint="cs"/>
          <w:rtl/>
        </w:rPr>
        <w:t xml:space="preserve">הבעיה </w:t>
      </w:r>
      <w:r>
        <w:rPr>
          <w:rFonts w:hint="cs"/>
          <w:rtl/>
        </w:rPr>
        <w:t xml:space="preserve">היא שכל העניין הזה של השכר במדינת </w:t>
      </w:r>
      <w:bookmarkStart w:id="155" w:name="_ETM_Q1_1745457"/>
      <w:bookmarkEnd w:id="155"/>
      <w:r>
        <w:rPr>
          <w:rFonts w:hint="cs"/>
          <w:rtl/>
        </w:rPr>
        <w:t xml:space="preserve">ישראל, במיוחד של הבכירים, נקבע לא </w:t>
      </w:r>
      <w:r w:rsidR="00961191">
        <w:rPr>
          <w:rFonts w:hint="cs"/>
          <w:rtl/>
        </w:rPr>
        <w:t xml:space="preserve">בעקבות </w:t>
      </w:r>
      <w:r>
        <w:rPr>
          <w:rFonts w:hint="cs"/>
          <w:rtl/>
        </w:rPr>
        <w:t xml:space="preserve">מדיניות, אלא בעקבות </w:t>
      </w:r>
      <w:r w:rsidR="00961191">
        <w:rPr>
          <w:rFonts w:hint="cs"/>
          <w:rtl/>
        </w:rPr>
        <w:t>לחצים, צעדים</w:t>
      </w:r>
      <w:r>
        <w:rPr>
          <w:rFonts w:hint="cs"/>
          <w:rtl/>
        </w:rPr>
        <w:t xml:space="preserve"> ולחצים.</w:t>
      </w:r>
    </w:p>
    <w:p w:rsidR="00961191" w:rsidRDefault="00961191" w:rsidP="00961191">
      <w:pPr>
        <w:rPr>
          <w:rtl/>
        </w:rPr>
      </w:pPr>
    </w:p>
    <w:p w:rsidR="009A6DAE" w:rsidRDefault="009A6DAE" w:rsidP="009A6DAE">
      <w:pPr>
        <w:pStyle w:val="-"/>
        <w:keepNext/>
        <w:rPr>
          <w:rtl/>
        </w:rPr>
      </w:pPr>
      <w:r>
        <w:rPr>
          <w:rtl/>
        </w:rPr>
        <w:t>אסי מסינג:</w:t>
      </w:r>
    </w:p>
    <w:p w:rsidR="00961191" w:rsidRDefault="00961191" w:rsidP="009A6DAE">
      <w:pPr>
        <w:ind w:firstLine="0"/>
        <w:rPr>
          <w:rtl/>
        </w:rPr>
      </w:pPr>
    </w:p>
    <w:p w:rsidR="00961191" w:rsidRDefault="00961191" w:rsidP="00961191">
      <w:pPr>
        <w:rPr>
          <w:rtl/>
        </w:rPr>
      </w:pPr>
      <w:r>
        <w:rPr>
          <w:rFonts w:hint="cs"/>
          <w:rtl/>
        </w:rPr>
        <w:t>זה ממש לא נכון.</w:t>
      </w:r>
      <w:r w:rsidR="009A6DAE">
        <w:rPr>
          <w:rFonts w:hint="cs"/>
          <w:rtl/>
        </w:rPr>
        <w:t xml:space="preserve"> אדוני אומר דברים שהם אינם נכונים. </w:t>
      </w:r>
    </w:p>
    <w:p w:rsidR="00961191" w:rsidRDefault="00961191" w:rsidP="00961191">
      <w:pPr>
        <w:rPr>
          <w:rtl/>
        </w:rPr>
      </w:pPr>
    </w:p>
    <w:sdt>
      <w:sdtPr>
        <w:rPr>
          <w:rFonts w:hint="cs"/>
          <w:rtl/>
        </w:rPr>
        <w:alias w:val="דובר"/>
        <w:tag w:val="&lt;ID&gt;4628&lt;/ID&gt;&lt;Name&gt;חסון יואל - המחנה הציוני&lt;/Name&gt;&lt;Data&gt;יואל חסון (המחנה הציוני)&lt;/Data&gt;&lt;Shortcut&gt;יוחס&lt;/Shortcut&gt;&lt;MemberID&gt;2258&lt;/MemberID&gt;"/>
        <w:id w:val="1528216431"/>
        <w:placeholder>
          <w:docPart w:val="DefaultPlaceholder_-1854013440"/>
        </w:placeholder>
      </w:sdtPr>
      <w:sdtEndPr/>
      <w:sdtContent>
        <w:p w:rsidR="00961191" w:rsidRDefault="00961191" w:rsidP="00961191">
          <w:pPr>
            <w:pStyle w:val="a"/>
            <w:keepNext/>
            <w:rPr>
              <w:rtl/>
            </w:rPr>
          </w:pPr>
          <w:r>
            <w:rPr>
              <w:rtl/>
            </w:rPr>
            <w:t>יואל חסון (המחנה הציוני):</w:t>
          </w:r>
        </w:p>
      </w:sdtContent>
    </w:sdt>
    <w:p w:rsidR="00961191" w:rsidRDefault="00961191" w:rsidP="00961191">
      <w:pPr>
        <w:pStyle w:val="KeepWithNext"/>
        <w:rPr>
          <w:rtl/>
        </w:rPr>
      </w:pPr>
    </w:p>
    <w:p w:rsidR="009A6DAE" w:rsidRDefault="00961191" w:rsidP="009A6DAE">
      <w:pPr>
        <w:rPr>
          <w:rtl/>
        </w:rPr>
      </w:pPr>
      <w:r>
        <w:rPr>
          <w:rFonts w:hint="cs"/>
          <w:rtl/>
        </w:rPr>
        <w:t>אין היגיון אחד צרוף שבא וקובע כלל מאוד</w:t>
      </w:r>
      <w:r w:rsidR="00B801B0">
        <w:rPr>
          <w:rFonts w:hint="cs"/>
          <w:rtl/>
        </w:rPr>
        <w:t xml:space="preserve"> ברור</w:t>
      </w:r>
      <w:r w:rsidR="009A6DAE">
        <w:rPr>
          <w:rFonts w:hint="cs"/>
          <w:rtl/>
        </w:rPr>
        <w:t xml:space="preserve">, שאגב, לדעתי, </w:t>
      </w:r>
      <w:bookmarkStart w:id="156" w:name="_ETM_Q1_1764657"/>
      <w:bookmarkEnd w:id="156"/>
      <w:r w:rsidR="009A6DAE">
        <w:rPr>
          <w:rFonts w:hint="cs"/>
          <w:rtl/>
        </w:rPr>
        <w:t xml:space="preserve">צריך להיות כבר מתוקן אחת ולתמיד. אני מדבר על היועצים המשפטיים, על השופטים. </w:t>
      </w:r>
      <w:r>
        <w:rPr>
          <w:rFonts w:hint="cs"/>
          <w:rtl/>
        </w:rPr>
        <w:t xml:space="preserve"> מה, </w:t>
      </w:r>
      <w:r w:rsidR="009A6DAE">
        <w:rPr>
          <w:rFonts w:hint="cs"/>
          <w:rtl/>
        </w:rPr>
        <w:t xml:space="preserve">תגיד, כל </w:t>
      </w:r>
      <w:bookmarkStart w:id="157" w:name="_ETM_Q1_1768110"/>
      <w:bookmarkEnd w:id="157"/>
      <w:r w:rsidR="009A6DAE">
        <w:rPr>
          <w:rFonts w:hint="cs"/>
          <w:rtl/>
        </w:rPr>
        <w:t xml:space="preserve">תנאי העבודה של השופטים </w:t>
      </w:r>
      <w:r>
        <w:rPr>
          <w:rFonts w:hint="cs"/>
          <w:rtl/>
        </w:rPr>
        <w:t>לא באו מתוך לחצים</w:t>
      </w:r>
      <w:r w:rsidR="009A6DAE">
        <w:rPr>
          <w:rFonts w:hint="cs"/>
          <w:rtl/>
        </w:rPr>
        <w:t>,</w:t>
      </w:r>
      <w:r>
        <w:rPr>
          <w:rFonts w:hint="cs"/>
          <w:rtl/>
        </w:rPr>
        <w:t xml:space="preserve"> ועדים</w:t>
      </w:r>
      <w:r w:rsidR="009A6DAE">
        <w:rPr>
          <w:rFonts w:hint="cs"/>
          <w:rtl/>
        </w:rPr>
        <w:t>,</w:t>
      </w:r>
      <w:r>
        <w:rPr>
          <w:rFonts w:hint="cs"/>
          <w:rtl/>
        </w:rPr>
        <w:t xml:space="preserve"> ו</w:t>
      </w:r>
      <w:r w:rsidR="009A6DAE">
        <w:rPr>
          <w:rFonts w:hint="cs"/>
          <w:rtl/>
        </w:rPr>
        <w:t xml:space="preserve">כל מיני דברים כאלה - </w:t>
      </w:r>
      <w:r>
        <w:rPr>
          <w:rFonts w:hint="cs"/>
          <w:rtl/>
        </w:rPr>
        <w:t xml:space="preserve">אין ועד לשופטים? </w:t>
      </w:r>
      <w:r w:rsidR="009A6DAE">
        <w:rPr>
          <w:rFonts w:hint="cs"/>
          <w:rtl/>
        </w:rPr>
        <w:t xml:space="preserve">אתה </w:t>
      </w:r>
      <w:bookmarkStart w:id="158" w:name="_ETM_Q1_1776121"/>
      <w:bookmarkEnd w:id="158"/>
      <w:r w:rsidR="009A6DAE">
        <w:rPr>
          <w:rFonts w:hint="cs"/>
          <w:rtl/>
        </w:rPr>
        <w:t xml:space="preserve">יודע שיש. ואתה יודע בדיוק מה קורה שם. ואתה יודע </w:t>
      </w:r>
      <w:bookmarkStart w:id="159" w:name="_ETM_Q1_1777460"/>
      <w:bookmarkEnd w:id="159"/>
      <w:r w:rsidR="009A6DAE">
        <w:rPr>
          <w:rFonts w:hint="cs"/>
          <w:rtl/>
        </w:rPr>
        <w:t xml:space="preserve">יפה מאוד את כל ההסדרים שהיו שם לאורך כל השנים, </w:t>
      </w:r>
      <w:bookmarkStart w:id="160" w:name="_ETM_Q1_1779874"/>
      <w:bookmarkEnd w:id="160"/>
      <w:r w:rsidR="009A6DAE">
        <w:rPr>
          <w:rFonts w:hint="cs"/>
          <w:rtl/>
        </w:rPr>
        <w:t xml:space="preserve">ולכן, מתוך זה היו כל מיני הצמדות, ואנשים גם נהנו </w:t>
      </w:r>
      <w:bookmarkStart w:id="161" w:name="_ETM_Q1_1785129"/>
      <w:bookmarkEnd w:id="161"/>
      <w:r w:rsidR="009A6DAE">
        <w:rPr>
          <w:rFonts w:hint="cs"/>
          <w:rtl/>
        </w:rPr>
        <w:t xml:space="preserve">מההצמדות האלה, ולכן, לא היה ברירה. </w:t>
      </w:r>
    </w:p>
    <w:p w:rsidR="009A6DAE" w:rsidRDefault="009A6DAE" w:rsidP="009A6DAE">
      <w:pPr>
        <w:ind w:firstLine="0"/>
        <w:rPr>
          <w:rtl/>
        </w:rPr>
      </w:pPr>
    </w:p>
    <w:p w:rsidR="009A6DAE" w:rsidRDefault="009A6DAE" w:rsidP="009A6DAE">
      <w:pPr>
        <w:pStyle w:val="af"/>
        <w:keepNext/>
        <w:rPr>
          <w:rtl/>
        </w:rPr>
      </w:pPr>
      <w:r>
        <w:rPr>
          <w:rtl/>
        </w:rPr>
        <w:t>היו"ר מכלוף מיקי זוהר:</w:t>
      </w:r>
    </w:p>
    <w:p w:rsidR="009A6DAE" w:rsidRDefault="009A6DAE" w:rsidP="009A6DAE">
      <w:pPr>
        <w:pStyle w:val="KeepWithNext"/>
        <w:rPr>
          <w:rtl/>
        </w:rPr>
      </w:pPr>
    </w:p>
    <w:p w:rsidR="009A6DAE" w:rsidRDefault="009A6DAE" w:rsidP="009A6DAE">
      <w:pPr>
        <w:rPr>
          <w:rtl/>
        </w:rPr>
      </w:pPr>
      <w:r>
        <w:rPr>
          <w:rFonts w:hint="cs"/>
          <w:rtl/>
        </w:rPr>
        <w:t xml:space="preserve">אגב, זה הולך </w:t>
      </w:r>
      <w:bookmarkStart w:id="162" w:name="_ETM_Q1_1782572"/>
      <w:bookmarkEnd w:id="162"/>
      <w:r>
        <w:rPr>
          <w:rFonts w:hint="cs"/>
          <w:rtl/>
        </w:rPr>
        <w:t xml:space="preserve">להשתנות, אתה יודע, עם החוק שאני מגיש. </w:t>
      </w:r>
      <w:bookmarkStart w:id="163" w:name="_ETM_Q1_1786616"/>
      <w:bookmarkEnd w:id="163"/>
    </w:p>
    <w:p w:rsidR="009A6DAE" w:rsidRDefault="009A6DAE" w:rsidP="009A6DAE">
      <w:pPr>
        <w:rPr>
          <w:rtl/>
        </w:rPr>
      </w:pPr>
      <w:bookmarkStart w:id="164" w:name="_ETM_Q1_1787033"/>
      <w:bookmarkEnd w:id="164"/>
    </w:p>
    <w:p w:rsidR="009A6DAE" w:rsidRDefault="008C0DC3" w:rsidP="008C0DC3">
      <w:pPr>
        <w:pStyle w:val="-"/>
        <w:keepNext/>
        <w:rPr>
          <w:rtl/>
        </w:rPr>
      </w:pPr>
      <w:bookmarkStart w:id="165" w:name="_ETM_Q1_1787286"/>
      <w:bookmarkEnd w:id="165"/>
      <w:r>
        <w:rPr>
          <w:rtl/>
        </w:rPr>
        <w:t>יואל חסון (המחנה הציוני):</w:t>
      </w:r>
    </w:p>
    <w:p w:rsidR="008C0DC3" w:rsidRDefault="008C0DC3" w:rsidP="008C0DC3">
      <w:pPr>
        <w:pStyle w:val="KeepWithNext"/>
        <w:rPr>
          <w:rtl/>
        </w:rPr>
      </w:pPr>
    </w:p>
    <w:p w:rsidR="008C0DC3" w:rsidRDefault="008C0DC3" w:rsidP="008C0DC3">
      <w:pPr>
        <w:rPr>
          <w:rtl/>
        </w:rPr>
      </w:pPr>
      <w:r>
        <w:rPr>
          <w:rFonts w:hint="cs"/>
          <w:rtl/>
        </w:rPr>
        <w:t xml:space="preserve">הלוואי, וכולם הוצמדו לכולם, וכולם מוצמדים, אז זה מוצמד לזה, </w:t>
      </w:r>
      <w:bookmarkStart w:id="166" w:name="_ETM_Q1_1790108"/>
      <w:bookmarkEnd w:id="166"/>
      <w:r>
        <w:rPr>
          <w:rFonts w:hint="cs"/>
          <w:rtl/>
        </w:rPr>
        <w:t xml:space="preserve">וזה מוצמד לזה, וזה מקבל יותר, וזה מקבל פחות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bookmarkStart w:id="167" w:name="_ETM_Q1_1795559"/>
      <w:bookmarkEnd w:id="167"/>
      <w:r>
        <w:rPr>
          <w:rFonts w:hint="cs"/>
          <w:rtl/>
        </w:rPr>
        <w:t xml:space="preserve">תראה איזה בלגאן יש כאן. אז אתה עכשיו בא, ומביא את כל האנרגיות האיכותיות שלך, כי אתה מעלה טיעונים רבי </w:t>
      </w:r>
      <w:bookmarkStart w:id="168" w:name="_ETM_Q1_1801390"/>
      <w:bookmarkEnd w:id="168"/>
      <w:r>
        <w:rPr>
          <w:rFonts w:hint="cs"/>
          <w:rtl/>
        </w:rPr>
        <w:t xml:space="preserve">משמעות, ואתה אדם רציני. ואתה בא ומביא את כל </w:t>
      </w:r>
      <w:bookmarkStart w:id="169" w:name="_ETM_Q1_1806407"/>
      <w:bookmarkEnd w:id="169"/>
      <w:r>
        <w:rPr>
          <w:rFonts w:hint="cs"/>
          <w:rtl/>
        </w:rPr>
        <w:t xml:space="preserve">הטיעונים הכבדי משקל האלה, על מה? עכשיו חשוב לך שלא </w:t>
      </w:r>
      <w:bookmarkStart w:id="170" w:name="_ETM_Q1_1810471"/>
      <w:bookmarkEnd w:id="170"/>
      <w:r>
        <w:rPr>
          <w:rFonts w:hint="cs"/>
          <w:rtl/>
        </w:rPr>
        <w:t>יעבור הגמלה ליועץ המשפטי לכנסת, זה מה שחשוב לך כרגע.</w:t>
      </w:r>
      <w:bookmarkStart w:id="171" w:name="_ETM_Q1_1813198"/>
      <w:bookmarkEnd w:id="171"/>
      <w:r>
        <w:rPr>
          <w:rFonts w:hint="cs"/>
          <w:rtl/>
        </w:rPr>
        <w:t xml:space="preserve"> כל כך הרבה בעיות מסביב, אם היית </w:t>
      </w:r>
      <w:bookmarkStart w:id="172" w:name="_ETM_Q1_1816269"/>
      <w:bookmarkEnd w:id="172"/>
      <w:r>
        <w:rPr>
          <w:rFonts w:hint="cs"/>
          <w:rtl/>
        </w:rPr>
        <w:t xml:space="preserve">בא ואומר, אני רוצה היגיון אחד. אני רוצה לסדר אחת </w:t>
      </w:r>
      <w:bookmarkStart w:id="173" w:name="_ETM_Q1_1821455"/>
      <w:bookmarkEnd w:id="173"/>
      <w:r>
        <w:rPr>
          <w:rFonts w:hint="cs"/>
          <w:rtl/>
        </w:rPr>
        <w:t>ולתמיד את כל נושא תנאי השכר של עובדי מדינה בכל</w:t>
      </w:r>
      <w:bookmarkStart w:id="174" w:name="_ETM_Q1_1823531"/>
      <w:bookmarkEnd w:id="174"/>
      <w:r>
        <w:rPr>
          <w:rFonts w:hint="cs"/>
          <w:rtl/>
        </w:rPr>
        <w:t xml:space="preserve">ל או לא בכלל, בכירים, וכל זה, הייתי אומר בסדר. </w:t>
      </w:r>
      <w:bookmarkStart w:id="175" w:name="_ETM_Q1_1825649"/>
      <w:bookmarkEnd w:id="175"/>
      <w:r>
        <w:rPr>
          <w:rFonts w:hint="cs"/>
          <w:rtl/>
        </w:rPr>
        <w:t>אבל עכשיו, תראה, אתה בא עם כל האנרגיות האלה כדי</w:t>
      </w:r>
      <w:bookmarkStart w:id="176" w:name="_ETM_Q1_1831680"/>
      <w:bookmarkEnd w:id="176"/>
      <w:r>
        <w:rPr>
          <w:rFonts w:hint="cs"/>
          <w:rtl/>
        </w:rPr>
        <w:t xml:space="preserve"> להילחם על הבן-אדם הזה ועל התקן הזה, ועל התפקיד הזה. </w:t>
      </w:r>
      <w:bookmarkStart w:id="177" w:name="_ETM_Q1_1834484"/>
      <w:bookmarkEnd w:id="177"/>
      <w:r>
        <w:rPr>
          <w:rFonts w:hint="cs"/>
          <w:rtl/>
        </w:rPr>
        <w:t xml:space="preserve">תודה. </w:t>
      </w:r>
    </w:p>
    <w:p w:rsidR="00961191" w:rsidRDefault="00961191" w:rsidP="008C0DC3">
      <w:pPr>
        <w:ind w:firstLine="0"/>
        <w:rPr>
          <w:rtl/>
        </w:rPr>
      </w:pPr>
      <w:bookmarkStart w:id="178" w:name="_ETM_Q1_1836851"/>
      <w:bookmarkEnd w:id="178"/>
    </w:p>
    <w:p w:rsidR="008C0DC3" w:rsidRDefault="008C0DC3" w:rsidP="008C0DC3">
      <w:pPr>
        <w:pStyle w:val="-"/>
        <w:keepNext/>
        <w:rPr>
          <w:rtl/>
        </w:rPr>
      </w:pPr>
      <w:r>
        <w:rPr>
          <w:rtl/>
        </w:rPr>
        <w:t>אסי מסינג:</w:t>
      </w:r>
    </w:p>
    <w:p w:rsidR="00961191" w:rsidRDefault="00961191" w:rsidP="00961191">
      <w:pPr>
        <w:rPr>
          <w:rtl/>
        </w:rPr>
      </w:pPr>
    </w:p>
    <w:p w:rsidR="00961191" w:rsidRDefault="00961191" w:rsidP="00961191">
      <w:pPr>
        <w:rPr>
          <w:rtl/>
        </w:rPr>
      </w:pPr>
      <w:r>
        <w:rPr>
          <w:rFonts w:hint="cs"/>
          <w:rtl/>
        </w:rPr>
        <w:t xml:space="preserve">למען הסדר הטוב, </w:t>
      </w:r>
      <w:r w:rsidR="00693ECC">
        <w:rPr>
          <w:rFonts w:hint="cs"/>
          <w:rtl/>
        </w:rPr>
        <w:t xml:space="preserve">אין פה שום מלחמה, </w:t>
      </w:r>
      <w:r w:rsidR="00DD03DA">
        <w:rPr>
          <w:rFonts w:hint="cs"/>
          <w:rtl/>
        </w:rPr>
        <w:t>המ</w:t>
      </w:r>
      <w:r>
        <w:rPr>
          <w:rFonts w:hint="cs"/>
          <w:rtl/>
        </w:rPr>
        <w:t xml:space="preserve">נוחים </w:t>
      </w:r>
      <w:r w:rsidR="00693ECC">
        <w:rPr>
          <w:rFonts w:hint="cs"/>
          <w:rtl/>
        </w:rPr>
        <w:t xml:space="preserve">הללו </w:t>
      </w:r>
      <w:r>
        <w:rPr>
          <w:rFonts w:hint="cs"/>
          <w:rtl/>
        </w:rPr>
        <w:t>צורמים לי,</w:t>
      </w:r>
      <w:r w:rsidR="00693ECC">
        <w:rPr>
          <w:rFonts w:hint="cs"/>
          <w:rtl/>
        </w:rPr>
        <w:t xml:space="preserve"> אבל אני חושב </w:t>
      </w:r>
      <w:bookmarkStart w:id="179" w:name="_ETM_Q1_1844737"/>
      <w:bookmarkEnd w:id="179"/>
      <w:r w:rsidR="00693ECC">
        <w:rPr>
          <w:rFonts w:hint="cs"/>
          <w:rtl/>
        </w:rPr>
        <w:t>שזה פשוט</w:t>
      </w:r>
      <w:r>
        <w:rPr>
          <w:rFonts w:hint="cs"/>
          <w:rtl/>
        </w:rPr>
        <w:t xml:space="preserve"> תיאור לא נכון. אני</w:t>
      </w:r>
      <w:r w:rsidR="00693ECC">
        <w:rPr>
          <w:rFonts w:hint="cs"/>
          <w:rtl/>
        </w:rPr>
        <w:t xml:space="preserve"> בסך הכול</w:t>
      </w:r>
      <w:r>
        <w:rPr>
          <w:rFonts w:hint="cs"/>
          <w:rtl/>
        </w:rPr>
        <w:t xml:space="preserve"> משקף את המצב הקיים. </w:t>
      </w:r>
      <w:r w:rsidR="00693ECC">
        <w:rPr>
          <w:rFonts w:hint="cs"/>
          <w:rtl/>
        </w:rPr>
        <w:t xml:space="preserve">יש בסופו של דבר החלטה, היא בידיכם, </w:t>
      </w:r>
      <w:bookmarkStart w:id="180" w:name="_ETM_Q1_1852675"/>
      <w:bookmarkEnd w:id="180"/>
      <w:r w:rsidR="00693ECC">
        <w:rPr>
          <w:rFonts w:hint="cs"/>
          <w:rtl/>
        </w:rPr>
        <w:t>ואתם צריכים שכל הנתונים יהיו - - -</w:t>
      </w:r>
    </w:p>
    <w:p w:rsidR="00961191" w:rsidRDefault="00961191" w:rsidP="00961191">
      <w:pPr>
        <w:rPr>
          <w:rtl/>
        </w:rPr>
      </w:pPr>
    </w:p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142746974"/>
        <w:placeholder>
          <w:docPart w:val="DefaultPlaceholder_-1854013440"/>
        </w:placeholder>
      </w:sdtPr>
      <w:sdtEndPr/>
      <w:sdtContent>
        <w:p w:rsidR="00961191" w:rsidRDefault="00961191" w:rsidP="00961191">
          <w:pPr>
            <w:pStyle w:val="af"/>
            <w:keepNext/>
            <w:rPr>
              <w:rtl/>
            </w:rPr>
          </w:pPr>
          <w:r>
            <w:rPr>
              <w:rtl/>
            </w:rPr>
            <w:t>היו"ר מכלוף מיקי זוהר:</w:t>
          </w:r>
        </w:p>
      </w:sdtContent>
    </w:sdt>
    <w:p w:rsidR="00961191" w:rsidRDefault="00961191" w:rsidP="00961191">
      <w:pPr>
        <w:pStyle w:val="KeepWithNext"/>
        <w:rPr>
          <w:rtl/>
        </w:rPr>
      </w:pPr>
    </w:p>
    <w:p w:rsidR="00961191" w:rsidRDefault="00693ECC" w:rsidP="00693ECC">
      <w:pPr>
        <w:rPr>
          <w:rtl/>
        </w:rPr>
      </w:pPr>
      <w:r>
        <w:rPr>
          <w:rFonts w:hint="cs"/>
          <w:rtl/>
        </w:rPr>
        <w:t xml:space="preserve">לי יש דבר </w:t>
      </w:r>
      <w:bookmarkStart w:id="181" w:name="_ETM_Q1_1852211"/>
      <w:bookmarkEnd w:id="181"/>
      <w:r>
        <w:rPr>
          <w:rFonts w:hint="cs"/>
          <w:rtl/>
        </w:rPr>
        <w:t xml:space="preserve">אחד שמעניין אותי - </w:t>
      </w:r>
      <w:r w:rsidR="00961191">
        <w:rPr>
          <w:rFonts w:hint="cs"/>
          <w:rtl/>
        </w:rPr>
        <w:t>מעניין עצמאות הכנסת</w:t>
      </w:r>
      <w:r>
        <w:rPr>
          <w:rFonts w:hint="cs"/>
          <w:rtl/>
        </w:rPr>
        <w:t>, זה מה שמעניין אותי.</w:t>
      </w:r>
    </w:p>
    <w:p w:rsidR="00693ECC" w:rsidRDefault="00693ECC" w:rsidP="00693ECC">
      <w:pPr>
        <w:rPr>
          <w:rtl/>
        </w:rPr>
      </w:pPr>
      <w:bookmarkStart w:id="182" w:name="_ETM_Q1_1857635"/>
      <w:bookmarkEnd w:id="182"/>
    </w:p>
    <w:p w:rsidR="00693ECC" w:rsidRDefault="00693ECC" w:rsidP="00693ECC">
      <w:pPr>
        <w:pStyle w:val="-"/>
        <w:keepNext/>
        <w:rPr>
          <w:rtl/>
        </w:rPr>
      </w:pPr>
      <w:bookmarkStart w:id="183" w:name="_ETM_Q1_1857923"/>
      <w:bookmarkEnd w:id="183"/>
      <w:r>
        <w:rPr>
          <w:rtl/>
        </w:rPr>
        <w:t>אסי מסינג:</w:t>
      </w:r>
    </w:p>
    <w:p w:rsidR="00693ECC" w:rsidRDefault="00693ECC" w:rsidP="00693ECC">
      <w:pPr>
        <w:rPr>
          <w:rtl/>
        </w:rPr>
      </w:pPr>
    </w:p>
    <w:p w:rsidR="00961191" w:rsidRDefault="00693ECC" w:rsidP="00961191">
      <w:pPr>
        <w:rPr>
          <w:rtl/>
        </w:rPr>
      </w:pPr>
      <w:r>
        <w:rPr>
          <w:rFonts w:hint="cs"/>
          <w:rtl/>
        </w:rPr>
        <w:t xml:space="preserve">אני לא </w:t>
      </w:r>
      <w:bookmarkStart w:id="184" w:name="_ETM_Q1_1858118"/>
      <w:bookmarkEnd w:id="184"/>
      <w:r>
        <w:rPr>
          <w:rFonts w:hint="cs"/>
          <w:rtl/>
        </w:rPr>
        <w:t xml:space="preserve">חושב שיש כהוא זה פוגע בעצמאות הכנסת. </w:t>
      </w:r>
    </w:p>
    <w:p w:rsidR="00961191" w:rsidRDefault="00961191" w:rsidP="00961191">
      <w:pPr>
        <w:rPr>
          <w:rtl/>
        </w:rPr>
      </w:pPr>
      <w:bookmarkStart w:id="185" w:name="_ETM_Q1_1863672"/>
      <w:bookmarkEnd w:id="185"/>
    </w:p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823237679"/>
        <w:placeholder>
          <w:docPart w:val="DefaultPlaceholder_-1854013440"/>
        </w:placeholder>
      </w:sdtPr>
      <w:sdtEndPr/>
      <w:sdtContent>
        <w:p w:rsidR="00961191" w:rsidRDefault="00961191" w:rsidP="00961191">
          <w:pPr>
            <w:pStyle w:val="af"/>
            <w:keepNext/>
            <w:rPr>
              <w:rtl/>
            </w:rPr>
          </w:pPr>
          <w:r>
            <w:rPr>
              <w:rtl/>
            </w:rPr>
            <w:t>היו"ר מכלוף מיקי זוהר:</w:t>
          </w:r>
        </w:p>
      </w:sdtContent>
    </w:sdt>
    <w:p w:rsidR="00961191" w:rsidRDefault="00961191" w:rsidP="00961191">
      <w:pPr>
        <w:pStyle w:val="KeepWithNext"/>
        <w:rPr>
          <w:rtl/>
        </w:rPr>
      </w:pPr>
    </w:p>
    <w:p w:rsidR="00961191" w:rsidRDefault="00693ECC" w:rsidP="00961191">
      <w:pPr>
        <w:rPr>
          <w:rtl/>
        </w:rPr>
      </w:pPr>
      <w:r>
        <w:rPr>
          <w:rFonts w:hint="cs"/>
          <w:rtl/>
        </w:rPr>
        <w:t xml:space="preserve">סליחה, אתה אומר </w:t>
      </w:r>
      <w:bookmarkStart w:id="186" w:name="_ETM_Q1_1860241"/>
      <w:bookmarkEnd w:id="186"/>
      <w:r>
        <w:rPr>
          <w:rFonts w:hint="cs"/>
          <w:rtl/>
        </w:rPr>
        <w:t>שמשהו שבשכר ב</w:t>
      </w:r>
      <w:r w:rsidR="00961191">
        <w:rPr>
          <w:rFonts w:hint="cs"/>
          <w:rtl/>
        </w:rPr>
        <w:t xml:space="preserve">מרכיבי השכר </w:t>
      </w:r>
      <w:r>
        <w:rPr>
          <w:rFonts w:hint="cs"/>
          <w:rtl/>
        </w:rPr>
        <w:t>ש</w:t>
      </w:r>
      <w:r w:rsidR="00961191">
        <w:rPr>
          <w:rFonts w:hint="cs"/>
          <w:rtl/>
        </w:rPr>
        <w:t>לא נשלט על ידי</w:t>
      </w:r>
      <w:r>
        <w:rPr>
          <w:rFonts w:hint="cs"/>
          <w:rtl/>
        </w:rPr>
        <w:t xml:space="preserve"> הכנסת?</w:t>
      </w:r>
    </w:p>
    <w:p w:rsidR="00961191" w:rsidRDefault="00961191" w:rsidP="00961191">
      <w:pPr>
        <w:rPr>
          <w:rtl/>
        </w:rPr>
      </w:pPr>
    </w:p>
    <w:p w:rsidR="00693ECC" w:rsidRDefault="00693ECC" w:rsidP="00693ECC">
      <w:pPr>
        <w:pStyle w:val="-"/>
        <w:keepNext/>
        <w:rPr>
          <w:rtl/>
        </w:rPr>
      </w:pPr>
      <w:r>
        <w:rPr>
          <w:rtl/>
        </w:rPr>
        <w:t>אסי מסינג:</w:t>
      </w:r>
    </w:p>
    <w:p w:rsidR="00961191" w:rsidRDefault="00961191" w:rsidP="00693ECC">
      <w:pPr>
        <w:ind w:firstLine="0"/>
        <w:rPr>
          <w:rtl/>
        </w:rPr>
      </w:pPr>
    </w:p>
    <w:p w:rsidR="00693ECC" w:rsidRDefault="00693ECC" w:rsidP="00693ECC">
      <w:pPr>
        <w:ind w:firstLine="0"/>
        <w:rPr>
          <w:rtl/>
        </w:rPr>
      </w:pPr>
      <w:bookmarkStart w:id="187" w:name="_ETM_Q1_1869290"/>
      <w:bookmarkEnd w:id="187"/>
      <w:r>
        <w:rPr>
          <w:rFonts w:hint="cs"/>
          <w:rtl/>
        </w:rPr>
        <w:tab/>
        <w:t xml:space="preserve">תן לי להשלים, ואז הכול יהיה ברור. </w:t>
      </w:r>
      <w:bookmarkStart w:id="188" w:name="_ETM_Q1_1872006"/>
      <w:bookmarkStart w:id="189" w:name="_ETM_Q1_1872485"/>
      <w:bookmarkEnd w:id="188"/>
      <w:bookmarkEnd w:id="189"/>
    </w:p>
    <w:p w:rsidR="00693ECC" w:rsidRDefault="00693ECC" w:rsidP="00693ECC">
      <w:pPr>
        <w:ind w:firstLine="0"/>
        <w:rPr>
          <w:rtl/>
        </w:rPr>
      </w:pPr>
    </w:p>
    <w:p w:rsidR="00961191" w:rsidRDefault="00961191" w:rsidP="00AC5C86">
      <w:pPr>
        <w:rPr>
          <w:rtl/>
        </w:rPr>
      </w:pPr>
      <w:r>
        <w:rPr>
          <w:rFonts w:hint="cs"/>
          <w:rtl/>
        </w:rPr>
        <w:t xml:space="preserve">זכויות לקצבה לפי </w:t>
      </w:r>
      <w:r w:rsidR="00693ECC">
        <w:rPr>
          <w:rFonts w:hint="cs"/>
          <w:rtl/>
        </w:rPr>
        <w:t xml:space="preserve">חוק שירות המדינה </w:t>
      </w:r>
      <w:r w:rsidR="00693ECC">
        <w:rPr>
          <w:rtl/>
        </w:rPr>
        <w:t>–</w:t>
      </w:r>
      <w:r w:rsidR="00693ECC">
        <w:rPr>
          <w:rFonts w:hint="cs"/>
          <w:rtl/>
        </w:rPr>
        <w:t xml:space="preserve"> גמלאות, </w:t>
      </w:r>
      <w:r>
        <w:rPr>
          <w:rFonts w:hint="cs"/>
          <w:rtl/>
        </w:rPr>
        <w:t>לכן אמרתי</w:t>
      </w:r>
      <w:r w:rsidR="00DD03DA">
        <w:rPr>
          <w:rFonts w:hint="cs"/>
          <w:rtl/>
        </w:rPr>
        <w:t>,</w:t>
      </w:r>
      <w:r w:rsidR="00AC5C86">
        <w:rPr>
          <w:rFonts w:hint="cs"/>
          <w:rtl/>
        </w:rPr>
        <w:t xml:space="preserve"> </w:t>
      </w:r>
      <w:r>
        <w:rPr>
          <w:rFonts w:hint="cs"/>
          <w:rtl/>
        </w:rPr>
        <w:t xml:space="preserve"> </w:t>
      </w:r>
      <w:r w:rsidR="00693ECC">
        <w:rPr>
          <w:rFonts w:hint="cs"/>
          <w:rtl/>
        </w:rPr>
        <w:t xml:space="preserve">זו שאלה לאיזו זכות אתה מדבר, </w:t>
      </w:r>
      <w:r>
        <w:rPr>
          <w:rFonts w:hint="cs"/>
          <w:rtl/>
        </w:rPr>
        <w:t xml:space="preserve">מערך זכויות שלם </w:t>
      </w:r>
      <w:r w:rsidR="00693ECC">
        <w:rPr>
          <w:rFonts w:hint="cs"/>
          <w:rtl/>
        </w:rPr>
        <w:t xml:space="preserve">שקבוע בחוק שרות המדינה </w:t>
      </w:r>
      <w:r w:rsidR="00693ECC">
        <w:rPr>
          <w:rtl/>
        </w:rPr>
        <w:t>–</w:t>
      </w:r>
      <w:r w:rsidR="00693ECC">
        <w:rPr>
          <w:rFonts w:hint="cs"/>
          <w:rtl/>
        </w:rPr>
        <w:t xml:space="preserve"> גמלאות.</w:t>
      </w:r>
      <w:r>
        <w:rPr>
          <w:rFonts w:hint="cs"/>
          <w:rtl/>
        </w:rPr>
        <w:t xml:space="preserve"> ככלל עובד מדינה, כל עובד מדינה, למעט</w:t>
      </w:r>
      <w:r w:rsidR="00693ECC">
        <w:rPr>
          <w:rFonts w:hint="cs"/>
          <w:rtl/>
        </w:rPr>
        <w:t xml:space="preserve"> עניינים שמיד אתייחס </w:t>
      </w:r>
      <w:bookmarkStart w:id="190" w:name="_ETM_Q1_1883048"/>
      <w:bookmarkEnd w:id="190"/>
      <w:r w:rsidR="00693ECC">
        <w:rPr>
          <w:rFonts w:hint="cs"/>
          <w:rtl/>
        </w:rPr>
        <w:t>אליהם,</w:t>
      </w:r>
      <w:r>
        <w:rPr>
          <w:rFonts w:hint="cs"/>
          <w:rtl/>
        </w:rPr>
        <w:t xml:space="preserve"> מקבל 2% לשנה, אני מתייחס </w:t>
      </w:r>
      <w:r w:rsidR="00693ECC">
        <w:rPr>
          <w:rFonts w:hint="cs"/>
          <w:rtl/>
        </w:rPr>
        <w:t xml:space="preserve">לשאלת שיעור הקצבה. </w:t>
      </w:r>
    </w:p>
    <w:p w:rsidR="00961191" w:rsidRDefault="00961191" w:rsidP="00961191">
      <w:pPr>
        <w:rPr>
          <w:rtl/>
        </w:rPr>
      </w:pPr>
    </w:p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178325074"/>
        <w:placeholder>
          <w:docPart w:val="DefaultPlaceholder_-1854013440"/>
        </w:placeholder>
      </w:sdtPr>
      <w:sdtEndPr/>
      <w:sdtContent>
        <w:p w:rsidR="00961191" w:rsidRDefault="00961191" w:rsidP="00961191">
          <w:pPr>
            <w:pStyle w:val="af"/>
            <w:keepNext/>
            <w:rPr>
              <w:rtl/>
            </w:rPr>
          </w:pPr>
          <w:r>
            <w:rPr>
              <w:rtl/>
            </w:rPr>
            <w:t>היו"ר מכלוף מיקי זוהר:</w:t>
          </w:r>
        </w:p>
      </w:sdtContent>
    </w:sdt>
    <w:p w:rsidR="00961191" w:rsidRDefault="00961191" w:rsidP="00961191">
      <w:pPr>
        <w:pStyle w:val="KeepWithNext"/>
        <w:rPr>
          <w:rtl/>
        </w:rPr>
      </w:pPr>
    </w:p>
    <w:p w:rsidR="00961191" w:rsidRDefault="00961191" w:rsidP="00961191">
      <w:pPr>
        <w:rPr>
          <w:rtl/>
        </w:rPr>
      </w:pPr>
      <w:r>
        <w:rPr>
          <w:rFonts w:hint="cs"/>
          <w:rtl/>
        </w:rPr>
        <w:t>כל הפרקליטים מקבלים יותר</w:t>
      </w:r>
      <w:r w:rsidR="00693ECC">
        <w:rPr>
          <w:rFonts w:hint="cs"/>
          <w:rtl/>
        </w:rPr>
        <w:t xml:space="preserve">, וכל השופטים מקבלים יותר. </w:t>
      </w:r>
    </w:p>
    <w:p w:rsidR="00961191" w:rsidRDefault="00961191" w:rsidP="00961191">
      <w:pPr>
        <w:rPr>
          <w:rtl/>
        </w:rPr>
      </w:pPr>
    </w:p>
    <w:p w:rsidR="00693ECC" w:rsidRDefault="00693ECC" w:rsidP="00693ECC">
      <w:pPr>
        <w:pStyle w:val="-"/>
        <w:keepNext/>
        <w:rPr>
          <w:rtl/>
        </w:rPr>
      </w:pPr>
      <w:r>
        <w:rPr>
          <w:rtl/>
        </w:rPr>
        <w:t>אסי מסינג:</w:t>
      </w:r>
    </w:p>
    <w:p w:rsidR="00961191" w:rsidRDefault="00961191" w:rsidP="00693ECC">
      <w:pPr>
        <w:ind w:firstLine="0"/>
        <w:rPr>
          <w:rtl/>
        </w:rPr>
      </w:pPr>
    </w:p>
    <w:p w:rsidR="00693ECC" w:rsidRDefault="00693ECC" w:rsidP="00693ECC">
      <w:pPr>
        <w:ind w:firstLine="0"/>
        <w:rPr>
          <w:rtl/>
        </w:rPr>
      </w:pPr>
      <w:r>
        <w:rPr>
          <w:rFonts w:hint="cs"/>
          <w:rtl/>
        </w:rPr>
        <w:tab/>
        <w:t xml:space="preserve">חוק שרות </w:t>
      </w:r>
      <w:bookmarkStart w:id="191" w:name="_ETM_Q1_1899098"/>
      <w:bookmarkEnd w:id="191"/>
      <w:r>
        <w:rPr>
          <w:rFonts w:hint="cs"/>
          <w:rtl/>
        </w:rPr>
        <w:t xml:space="preserve">המדינה </w:t>
      </w:r>
      <w:r>
        <w:rPr>
          <w:rtl/>
        </w:rPr>
        <w:t>–</w:t>
      </w:r>
      <w:r>
        <w:rPr>
          <w:rFonts w:hint="cs"/>
          <w:rtl/>
        </w:rPr>
        <w:t xml:space="preserve"> גמלאות, אינו חל על שופטים, תיכף אני אתייחס </w:t>
      </w:r>
      <w:bookmarkStart w:id="192" w:name="_ETM_Q1_1899746"/>
      <w:bookmarkEnd w:id="192"/>
      <w:r>
        <w:rPr>
          <w:rFonts w:hint="cs"/>
          <w:rtl/>
        </w:rPr>
        <w:t>לשופטים.</w:t>
      </w:r>
    </w:p>
    <w:p w:rsidR="00693ECC" w:rsidRDefault="00693ECC" w:rsidP="00693ECC">
      <w:pPr>
        <w:ind w:firstLine="0"/>
        <w:rPr>
          <w:rtl/>
        </w:rPr>
      </w:pPr>
      <w:bookmarkStart w:id="193" w:name="_ETM_Q1_1903312"/>
      <w:bookmarkEnd w:id="193"/>
    </w:p>
    <w:p w:rsidR="00693ECC" w:rsidRDefault="00693ECC" w:rsidP="00693ECC">
      <w:pPr>
        <w:pStyle w:val="af"/>
        <w:keepNext/>
        <w:rPr>
          <w:rtl/>
        </w:rPr>
      </w:pPr>
      <w:bookmarkStart w:id="194" w:name="_ETM_Q1_1903596"/>
      <w:bookmarkEnd w:id="194"/>
      <w:r>
        <w:rPr>
          <w:rtl/>
        </w:rPr>
        <w:t>היו"ר מכלוף מיקי זוהר:</w:t>
      </w:r>
    </w:p>
    <w:p w:rsidR="00693ECC" w:rsidRDefault="00693ECC" w:rsidP="00693ECC">
      <w:pPr>
        <w:pStyle w:val="KeepWithNext"/>
        <w:rPr>
          <w:rtl/>
        </w:rPr>
      </w:pPr>
    </w:p>
    <w:p w:rsidR="00693ECC" w:rsidRDefault="00693ECC" w:rsidP="00693ECC">
      <w:pPr>
        <w:rPr>
          <w:rtl/>
        </w:rPr>
      </w:pPr>
      <w:r>
        <w:rPr>
          <w:rFonts w:hint="cs"/>
          <w:rtl/>
        </w:rPr>
        <w:t>על הפרקליטים הוא חל?</w:t>
      </w:r>
    </w:p>
    <w:p w:rsidR="00693ECC" w:rsidRDefault="00693ECC" w:rsidP="00693ECC">
      <w:pPr>
        <w:rPr>
          <w:rtl/>
        </w:rPr>
      </w:pPr>
    </w:p>
    <w:p w:rsidR="00693ECC" w:rsidRDefault="00693ECC" w:rsidP="00693ECC">
      <w:pPr>
        <w:pStyle w:val="-"/>
        <w:keepNext/>
        <w:rPr>
          <w:rtl/>
        </w:rPr>
      </w:pPr>
      <w:r>
        <w:rPr>
          <w:rtl/>
        </w:rPr>
        <w:t>אסי מסינג:</w:t>
      </w:r>
    </w:p>
    <w:p w:rsidR="00693ECC" w:rsidRDefault="00693ECC" w:rsidP="00693ECC">
      <w:pPr>
        <w:rPr>
          <w:rtl/>
        </w:rPr>
      </w:pPr>
    </w:p>
    <w:p w:rsidR="00693ECC" w:rsidRDefault="00693ECC" w:rsidP="00693ECC">
      <w:pPr>
        <w:rPr>
          <w:rtl/>
        </w:rPr>
      </w:pPr>
      <w:r>
        <w:rPr>
          <w:rFonts w:hint="cs"/>
          <w:rtl/>
        </w:rPr>
        <w:t>הוא חל.</w:t>
      </w:r>
      <w:bookmarkStart w:id="195" w:name="_ETM_Q1_1906451"/>
      <w:bookmarkEnd w:id="195"/>
    </w:p>
    <w:p w:rsidR="00693ECC" w:rsidRDefault="00693ECC" w:rsidP="00693ECC">
      <w:pPr>
        <w:rPr>
          <w:rtl/>
        </w:rPr>
      </w:pPr>
    </w:p>
    <w:p w:rsidR="00693ECC" w:rsidRDefault="00693ECC" w:rsidP="00693ECC">
      <w:pPr>
        <w:pStyle w:val="af"/>
        <w:keepNext/>
        <w:rPr>
          <w:rtl/>
        </w:rPr>
      </w:pPr>
      <w:r>
        <w:rPr>
          <w:rtl/>
        </w:rPr>
        <w:t>היו"ר מכלוף מיקי זוהר:</w:t>
      </w:r>
    </w:p>
    <w:p w:rsidR="00693ECC" w:rsidRDefault="00693ECC" w:rsidP="00693ECC">
      <w:pPr>
        <w:pStyle w:val="KeepWithNext"/>
        <w:rPr>
          <w:rtl/>
        </w:rPr>
      </w:pPr>
    </w:p>
    <w:p w:rsidR="00961191" w:rsidRDefault="00693ECC" w:rsidP="00693ECC">
      <w:pPr>
        <w:rPr>
          <w:rtl/>
        </w:rPr>
      </w:pPr>
      <w:r>
        <w:rPr>
          <w:rFonts w:hint="cs"/>
          <w:rtl/>
        </w:rPr>
        <w:t xml:space="preserve">אז למה </w:t>
      </w:r>
      <w:bookmarkStart w:id="196" w:name="_ETM_Q1_1904572"/>
      <w:bookmarkEnd w:id="196"/>
      <w:r>
        <w:rPr>
          <w:rFonts w:hint="cs"/>
          <w:rtl/>
        </w:rPr>
        <w:t>הפרקליטים מקבלים יותר?</w:t>
      </w:r>
      <w:r w:rsidR="00961191">
        <w:rPr>
          <w:rFonts w:hint="cs"/>
          <w:rtl/>
        </w:rPr>
        <w:t xml:space="preserve"> </w:t>
      </w:r>
    </w:p>
    <w:p w:rsidR="00961191" w:rsidRDefault="00961191" w:rsidP="00961191">
      <w:pPr>
        <w:rPr>
          <w:rtl/>
        </w:rPr>
      </w:pPr>
    </w:p>
    <w:p w:rsidR="00693ECC" w:rsidRDefault="00693ECC" w:rsidP="00693ECC">
      <w:pPr>
        <w:pStyle w:val="a"/>
        <w:keepNext/>
        <w:rPr>
          <w:rtl/>
        </w:rPr>
      </w:pPr>
      <w:bookmarkStart w:id="197" w:name="_ETM_Q1_1905033"/>
      <w:bookmarkEnd w:id="197"/>
      <w:r>
        <w:rPr>
          <w:rtl/>
        </w:rPr>
        <w:t>יואל חסון (המחנה הציוני):</w:t>
      </w:r>
    </w:p>
    <w:p w:rsidR="00693ECC" w:rsidRDefault="00693ECC" w:rsidP="00693ECC">
      <w:pPr>
        <w:pStyle w:val="KeepWithNext"/>
        <w:rPr>
          <w:rtl/>
        </w:rPr>
      </w:pPr>
    </w:p>
    <w:p w:rsidR="00693ECC" w:rsidRDefault="00693ECC" w:rsidP="00693ECC">
      <w:pPr>
        <w:rPr>
          <w:rtl/>
        </w:rPr>
      </w:pPr>
      <w:r>
        <w:rPr>
          <w:rFonts w:hint="cs"/>
          <w:rtl/>
        </w:rPr>
        <w:t>היועץ המשפטי לממשלה צמוד לשופט עליון?</w:t>
      </w:r>
    </w:p>
    <w:p w:rsidR="00693ECC" w:rsidRDefault="00693ECC" w:rsidP="00693ECC">
      <w:pPr>
        <w:rPr>
          <w:rtl/>
        </w:rPr>
      </w:pPr>
      <w:bookmarkStart w:id="198" w:name="_ETM_Q1_1914797"/>
      <w:bookmarkEnd w:id="198"/>
    </w:p>
    <w:p w:rsidR="00693ECC" w:rsidRDefault="00693ECC" w:rsidP="00693ECC">
      <w:pPr>
        <w:pStyle w:val="-"/>
        <w:keepNext/>
        <w:rPr>
          <w:rtl/>
        </w:rPr>
      </w:pPr>
      <w:bookmarkStart w:id="199" w:name="_ETM_Q1_1915053"/>
      <w:bookmarkEnd w:id="199"/>
      <w:r>
        <w:rPr>
          <w:rtl/>
        </w:rPr>
        <w:t>אסי מסינג:</w:t>
      </w:r>
    </w:p>
    <w:p w:rsidR="00693ECC" w:rsidRDefault="00693ECC" w:rsidP="00693ECC">
      <w:pPr>
        <w:rPr>
          <w:rtl/>
        </w:rPr>
      </w:pPr>
    </w:p>
    <w:p w:rsidR="00693ECC" w:rsidRDefault="00693ECC" w:rsidP="00693ECC">
      <w:pPr>
        <w:rPr>
          <w:rtl/>
        </w:rPr>
      </w:pPr>
      <w:bookmarkStart w:id="200" w:name="_ETM_Q1_1917404"/>
      <w:bookmarkEnd w:id="200"/>
      <w:r>
        <w:rPr>
          <w:rFonts w:hint="cs"/>
          <w:rtl/>
        </w:rPr>
        <w:t xml:space="preserve">אבל אני עונה לזה. </w:t>
      </w:r>
    </w:p>
    <w:p w:rsidR="00693ECC" w:rsidRDefault="00693ECC" w:rsidP="00693ECC">
      <w:pPr>
        <w:rPr>
          <w:rtl/>
        </w:rPr>
      </w:pPr>
      <w:bookmarkStart w:id="201" w:name="_ETM_Q1_1915455"/>
      <w:bookmarkEnd w:id="201"/>
    </w:p>
    <w:p w:rsidR="00693ECC" w:rsidRDefault="00693ECC" w:rsidP="00693ECC">
      <w:pPr>
        <w:pStyle w:val="a"/>
        <w:keepNext/>
        <w:rPr>
          <w:rtl/>
        </w:rPr>
      </w:pPr>
      <w:bookmarkStart w:id="202" w:name="_ETM_Q1_1915705"/>
      <w:bookmarkStart w:id="203" w:name="_ETM_Q1_1913167"/>
      <w:bookmarkEnd w:id="202"/>
      <w:bookmarkEnd w:id="203"/>
      <w:r>
        <w:rPr>
          <w:rtl/>
        </w:rPr>
        <w:t>יואל חסון (המחנה הציוני):</w:t>
      </w:r>
    </w:p>
    <w:p w:rsidR="00693ECC" w:rsidRDefault="00693ECC" w:rsidP="00693ECC">
      <w:pPr>
        <w:pStyle w:val="KeepWithNext"/>
        <w:rPr>
          <w:rtl/>
        </w:rPr>
      </w:pPr>
    </w:p>
    <w:p w:rsidR="00693ECC" w:rsidRDefault="00693ECC" w:rsidP="00693ECC">
      <w:pPr>
        <w:rPr>
          <w:rtl/>
        </w:rPr>
      </w:pPr>
      <w:r>
        <w:rPr>
          <w:rFonts w:hint="cs"/>
          <w:rtl/>
        </w:rPr>
        <w:t xml:space="preserve">אני </w:t>
      </w:r>
      <w:bookmarkStart w:id="204" w:name="_ETM_Q1_1914063"/>
      <w:bookmarkEnd w:id="204"/>
      <w:r>
        <w:rPr>
          <w:rFonts w:hint="cs"/>
          <w:rtl/>
        </w:rPr>
        <w:t xml:space="preserve">שואל אותך שאלות תוך כדי וזה מותר לי, אין לנו </w:t>
      </w:r>
      <w:bookmarkStart w:id="205" w:name="_ETM_Q1_1915901"/>
      <w:bookmarkEnd w:id="205"/>
      <w:r>
        <w:rPr>
          <w:rFonts w:hint="cs"/>
          <w:rtl/>
        </w:rPr>
        <w:t xml:space="preserve">כבר כמעט זכויות, הזכויות באמת הבודדות שנשארו לנו כאן. </w:t>
      </w:r>
    </w:p>
    <w:p w:rsidR="00961191" w:rsidRDefault="00961191" w:rsidP="00693ECC">
      <w:pPr>
        <w:rPr>
          <w:rtl/>
        </w:rPr>
      </w:pPr>
      <w:r>
        <w:rPr>
          <w:rFonts w:hint="cs"/>
          <w:rtl/>
        </w:rPr>
        <w:t xml:space="preserve"> </w:t>
      </w:r>
    </w:p>
    <w:p w:rsidR="00693ECC" w:rsidRDefault="00693ECC" w:rsidP="00693ECC">
      <w:pPr>
        <w:pStyle w:val="-"/>
        <w:keepNext/>
        <w:rPr>
          <w:rtl/>
        </w:rPr>
      </w:pPr>
      <w:r>
        <w:rPr>
          <w:rtl/>
        </w:rPr>
        <w:t>אסי מסינג:</w:t>
      </w:r>
    </w:p>
    <w:p w:rsidR="0039638A" w:rsidRDefault="0039638A" w:rsidP="00693ECC">
      <w:pPr>
        <w:ind w:firstLine="0"/>
        <w:rPr>
          <w:rtl/>
        </w:rPr>
      </w:pPr>
    </w:p>
    <w:p w:rsidR="00693ECC" w:rsidRDefault="00693ECC" w:rsidP="00693ECC">
      <w:pPr>
        <w:ind w:firstLine="0"/>
        <w:rPr>
          <w:rtl/>
        </w:rPr>
      </w:pPr>
      <w:bookmarkStart w:id="206" w:name="_ETM_Q1_1926696"/>
      <w:bookmarkEnd w:id="206"/>
      <w:r>
        <w:rPr>
          <w:rFonts w:hint="cs"/>
          <w:rtl/>
        </w:rPr>
        <w:tab/>
        <w:t xml:space="preserve">אם תיתן לי שתי דקות בלי הפסקה תקבל את התשובה </w:t>
      </w:r>
      <w:bookmarkStart w:id="207" w:name="_ETM_Q1_1931355"/>
      <w:bookmarkEnd w:id="207"/>
      <w:r>
        <w:rPr>
          <w:rFonts w:hint="cs"/>
          <w:rtl/>
        </w:rPr>
        <w:t xml:space="preserve">לזה. </w:t>
      </w:r>
    </w:p>
    <w:p w:rsidR="00A54360" w:rsidRDefault="00A54360" w:rsidP="00693ECC">
      <w:pPr>
        <w:ind w:firstLine="0"/>
        <w:rPr>
          <w:rtl/>
        </w:rPr>
      </w:pPr>
    </w:p>
    <w:p w:rsidR="00A54360" w:rsidRDefault="00A54360" w:rsidP="00A54360">
      <w:pPr>
        <w:pStyle w:val="a"/>
        <w:keepNext/>
        <w:rPr>
          <w:rtl/>
        </w:rPr>
      </w:pPr>
      <w:bookmarkStart w:id="208" w:name="_ETM_Q1_1929692"/>
      <w:bookmarkStart w:id="209" w:name="_ETM_Q1_1928449"/>
      <w:bookmarkEnd w:id="208"/>
      <w:bookmarkEnd w:id="209"/>
      <w:r>
        <w:rPr>
          <w:rtl/>
        </w:rPr>
        <w:t>יואל חסון (המחנה הציוני):</w:t>
      </w:r>
    </w:p>
    <w:p w:rsidR="00A54360" w:rsidRDefault="00A54360" w:rsidP="00A54360">
      <w:pPr>
        <w:pStyle w:val="KeepWithNext"/>
        <w:rPr>
          <w:rtl/>
        </w:rPr>
      </w:pPr>
    </w:p>
    <w:p w:rsidR="00A54360" w:rsidRDefault="00A54360" w:rsidP="00A54360">
      <w:pPr>
        <w:rPr>
          <w:rtl/>
        </w:rPr>
      </w:pPr>
      <w:r>
        <w:rPr>
          <w:rFonts w:hint="cs"/>
          <w:rtl/>
        </w:rPr>
        <w:t>אני רוצה שיהיה פה דיון.</w:t>
      </w:r>
    </w:p>
    <w:p w:rsidR="00A54360" w:rsidRDefault="00A54360" w:rsidP="00A54360">
      <w:pPr>
        <w:rPr>
          <w:rtl/>
        </w:rPr>
      </w:pPr>
      <w:bookmarkStart w:id="210" w:name="_ETM_Q1_1933408"/>
      <w:bookmarkStart w:id="211" w:name="_ETM_Q1_1933681"/>
      <w:bookmarkEnd w:id="210"/>
      <w:bookmarkEnd w:id="211"/>
    </w:p>
    <w:p w:rsidR="00A54360" w:rsidRDefault="00A54360" w:rsidP="00A54360">
      <w:pPr>
        <w:pStyle w:val="af"/>
        <w:keepNext/>
        <w:rPr>
          <w:rtl/>
        </w:rPr>
      </w:pPr>
      <w:r>
        <w:rPr>
          <w:rtl/>
        </w:rPr>
        <w:t>היו"ר מכלוף מיקי זוהר:</w:t>
      </w:r>
    </w:p>
    <w:p w:rsidR="00A54360" w:rsidRDefault="00A54360" w:rsidP="00A54360">
      <w:pPr>
        <w:pStyle w:val="KeepWithNext"/>
        <w:rPr>
          <w:rtl/>
        </w:rPr>
      </w:pPr>
    </w:p>
    <w:p w:rsidR="00A54360" w:rsidRDefault="00A54360" w:rsidP="00A54360">
      <w:pPr>
        <w:rPr>
          <w:rtl/>
        </w:rPr>
      </w:pPr>
      <w:r>
        <w:rPr>
          <w:rFonts w:hint="cs"/>
          <w:rtl/>
        </w:rPr>
        <w:t xml:space="preserve">אני מאשר. </w:t>
      </w:r>
    </w:p>
    <w:p w:rsidR="00A54360" w:rsidRDefault="00A54360" w:rsidP="00A54360">
      <w:pPr>
        <w:rPr>
          <w:rtl/>
        </w:rPr>
      </w:pPr>
      <w:bookmarkStart w:id="212" w:name="_ETM_Q1_1936562"/>
      <w:bookmarkEnd w:id="212"/>
    </w:p>
    <w:p w:rsidR="00A54360" w:rsidRDefault="00A54360" w:rsidP="00A54360">
      <w:pPr>
        <w:pStyle w:val="-"/>
        <w:keepNext/>
        <w:rPr>
          <w:rtl/>
        </w:rPr>
      </w:pPr>
      <w:bookmarkStart w:id="213" w:name="_ETM_Q1_1936822"/>
      <w:bookmarkEnd w:id="213"/>
      <w:r>
        <w:rPr>
          <w:rtl/>
        </w:rPr>
        <w:t>יואל חסון (המחנה הציוני):</w:t>
      </w:r>
    </w:p>
    <w:p w:rsidR="00A54360" w:rsidRDefault="00A54360" w:rsidP="00A54360">
      <w:pPr>
        <w:pStyle w:val="KeepWithNext"/>
        <w:rPr>
          <w:rtl/>
        </w:rPr>
      </w:pPr>
    </w:p>
    <w:p w:rsidR="00A54360" w:rsidRDefault="00A54360" w:rsidP="00A54360">
      <w:pPr>
        <w:rPr>
          <w:rtl/>
        </w:rPr>
      </w:pPr>
      <w:r>
        <w:rPr>
          <w:rFonts w:hint="cs"/>
          <w:rtl/>
        </w:rPr>
        <w:t xml:space="preserve">שיהיה דיון, מה </w:t>
      </w:r>
      <w:bookmarkStart w:id="214" w:name="_ETM_Q1_1934723"/>
      <w:bookmarkEnd w:id="214"/>
      <w:r>
        <w:rPr>
          <w:rFonts w:hint="cs"/>
          <w:rtl/>
        </w:rPr>
        <w:t>רע? אנחנו רוצים</w:t>
      </w:r>
      <w:r w:rsidR="003E4A89">
        <w:rPr>
          <w:rFonts w:hint="cs"/>
          <w:rtl/>
        </w:rPr>
        <w:t xml:space="preserve"> להבין קצת יותר לעומק את הטענות.</w:t>
      </w:r>
      <w:r w:rsidR="004D6A38">
        <w:rPr>
          <w:rFonts w:hint="cs"/>
          <w:rtl/>
        </w:rPr>
        <w:t xml:space="preserve"> </w:t>
      </w:r>
      <w:bookmarkStart w:id="215" w:name="_ETM_Q1_1940229"/>
      <w:bookmarkEnd w:id="215"/>
      <w:r w:rsidR="004D6A38">
        <w:rPr>
          <w:rFonts w:hint="cs"/>
          <w:rtl/>
        </w:rPr>
        <w:t xml:space="preserve">היועץ המשפטי לכנסת, עד כמה שאני יודע, הוא צמוד לשופט </w:t>
      </w:r>
      <w:bookmarkStart w:id="216" w:name="_ETM_Q1_1942708"/>
      <w:bookmarkEnd w:id="216"/>
      <w:r w:rsidR="004D6A38">
        <w:rPr>
          <w:rFonts w:hint="cs"/>
          <w:rtl/>
        </w:rPr>
        <w:t xml:space="preserve">עליון בשכרו. ושופט עליון בשכרו יש לו גם גמלתו, נכון? </w:t>
      </w:r>
      <w:bookmarkStart w:id="217" w:name="_ETM_Q1_1950129"/>
      <w:bookmarkEnd w:id="217"/>
      <w:r w:rsidR="004D6A38">
        <w:rPr>
          <w:rFonts w:hint="cs"/>
          <w:rtl/>
        </w:rPr>
        <w:t xml:space="preserve">אז למה אתה לא רוצה שיהיה גם ליועץ המשפטי </w:t>
      </w:r>
      <w:bookmarkStart w:id="218" w:name="_ETM_Q1_1950433"/>
      <w:bookmarkEnd w:id="218"/>
      <w:r w:rsidR="004D6A38">
        <w:rPr>
          <w:rFonts w:hint="cs"/>
          <w:rtl/>
        </w:rPr>
        <w:t>לכנסת בגמלתו?</w:t>
      </w:r>
      <w:bookmarkStart w:id="219" w:name="_ETM_Q1_1956818"/>
      <w:bookmarkEnd w:id="219"/>
    </w:p>
    <w:p w:rsidR="004D6A38" w:rsidRDefault="004D6A38" w:rsidP="00A54360">
      <w:pPr>
        <w:rPr>
          <w:rtl/>
        </w:rPr>
      </w:pPr>
      <w:bookmarkStart w:id="220" w:name="_ETM_Q1_1957156"/>
      <w:bookmarkEnd w:id="220"/>
    </w:p>
    <w:p w:rsidR="004D6A38" w:rsidRDefault="004D6A38" w:rsidP="004D6A38">
      <w:pPr>
        <w:pStyle w:val="-"/>
        <w:keepNext/>
        <w:rPr>
          <w:rtl/>
        </w:rPr>
      </w:pPr>
      <w:r>
        <w:rPr>
          <w:rtl/>
        </w:rPr>
        <w:t>אסי מסינג:</w:t>
      </w:r>
    </w:p>
    <w:p w:rsidR="004D6A38" w:rsidRDefault="004D6A38" w:rsidP="00A54360">
      <w:pPr>
        <w:rPr>
          <w:rtl/>
        </w:rPr>
      </w:pPr>
    </w:p>
    <w:p w:rsidR="0039638A" w:rsidRDefault="004D6A38" w:rsidP="00961191">
      <w:pPr>
        <w:rPr>
          <w:rtl/>
        </w:rPr>
      </w:pPr>
      <w:r>
        <w:rPr>
          <w:rFonts w:hint="cs"/>
          <w:rtl/>
        </w:rPr>
        <w:t xml:space="preserve">אז </w:t>
      </w:r>
      <w:r w:rsidR="0039638A">
        <w:rPr>
          <w:rFonts w:hint="cs"/>
          <w:rtl/>
        </w:rPr>
        <w:t xml:space="preserve">אני אסביר שוב. </w:t>
      </w:r>
      <w:r>
        <w:rPr>
          <w:rFonts w:hint="cs"/>
          <w:rtl/>
        </w:rPr>
        <w:t xml:space="preserve">אם היית שומע גם את תחילת דבריי שאמרתי </w:t>
      </w:r>
      <w:bookmarkStart w:id="221" w:name="_ETM_Q1_1961038"/>
      <w:bookmarkEnd w:id="221"/>
      <w:r>
        <w:rPr>
          <w:rFonts w:hint="cs"/>
          <w:rtl/>
        </w:rPr>
        <w:t>קודם - - -</w:t>
      </w:r>
    </w:p>
    <w:p w:rsidR="0039638A" w:rsidRDefault="0039638A" w:rsidP="00961191">
      <w:pPr>
        <w:rPr>
          <w:rtl/>
        </w:rPr>
      </w:pPr>
    </w:p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836531868"/>
        <w:placeholder>
          <w:docPart w:val="DefaultPlaceholder_-1854013440"/>
        </w:placeholder>
      </w:sdtPr>
      <w:sdtEndPr/>
      <w:sdtContent>
        <w:p w:rsidR="0039638A" w:rsidRDefault="0039638A" w:rsidP="0039638A">
          <w:pPr>
            <w:pStyle w:val="af"/>
            <w:keepNext/>
            <w:rPr>
              <w:rtl/>
            </w:rPr>
          </w:pPr>
          <w:r>
            <w:rPr>
              <w:rtl/>
            </w:rPr>
            <w:t>היו"ר מכלוף מיקי זוהר:</w:t>
          </w:r>
        </w:p>
      </w:sdtContent>
    </w:sdt>
    <w:p w:rsidR="0039638A" w:rsidRDefault="0039638A" w:rsidP="0039638A">
      <w:pPr>
        <w:pStyle w:val="KeepWithNext"/>
        <w:rPr>
          <w:rtl/>
        </w:rPr>
      </w:pPr>
    </w:p>
    <w:p w:rsidR="0039638A" w:rsidRDefault="004D6A38" w:rsidP="0039638A">
      <w:pPr>
        <w:rPr>
          <w:rtl/>
        </w:rPr>
      </w:pPr>
      <w:r>
        <w:rPr>
          <w:rFonts w:hint="cs"/>
          <w:rtl/>
        </w:rPr>
        <w:t xml:space="preserve">אגב, לא ענית על השאלות הללו, אני </w:t>
      </w:r>
      <w:bookmarkStart w:id="222" w:name="_ETM_Q1_1959687"/>
      <w:bookmarkEnd w:id="222"/>
      <w:r>
        <w:rPr>
          <w:rFonts w:hint="cs"/>
          <w:rtl/>
        </w:rPr>
        <w:t>חייב לציין, שמעתי היטב.</w:t>
      </w:r>
    </w:p>
    <w:p w:rsidR="0039638A" w:rsidRDefault="0039638A" w:rsidP="0039638A">
      <w:pPr>
        <w:rPr>
          <w:rtl/>
        </w:rPr>
      </w:pPr>
    </w:p>
    <w:p w:rsidR="004D6A38" w:rsidRDefault="004D6A38" w:rsidP="004D6A38">
      <w:pPr>
        <w:pStyle w:val="-"/>
        <w:keepNext/>
        <w:rPr>
          <w:rtl/>
        </w:rPr>
      </w:pPr>
      <w:r>
        <w:rPr>
          <w:rtl/>
        </w:rPr>
        <w:t>אסי מסינג:</w:t>
      </w:r>
    </w:p>
    <w:p w:rsidR="004D6A38" w:rsidRDefault="004D6A38" w:rsidP="004D6A38">
      <w:pPr>
        <w:pStyle w:val="KeepWithNext"/>
        <w:rPr>
          <w:rtl/>
        </w:rPr>
      </w:pPr>
    </w:p>
    <w:p w:rsidR="004D6A38" w:rsidRDefault="0039638A" w:rsidP="004D6A38">
      <w:pPr>
        <w:rPr>
          <w:rtl/>
        </w:rPr>
      </w:pPr>
      <w:r>
        <w:rPr>
          <w:rFonts w:hint="cs"/>
          <w:rtl/>
        </w:rPr>
        <w:t>אם לא הובנתי</w:t>
      </w:r>
      <w:r w:rsidR="004D6A38">
        <w:rPr>
          <w:rFonts w:hint="cs"/>
          <w:rtl/>
        </w:rPr>
        <w:t>,</w:t>
      </w:r>
      <w:r>
        <w:rPr>
          <w:rFonts w:hint="cs"/>
          <w:rtl/>
        </w:rPr>
        <w:t xml:space="preserve"> אני </w:t>
      </w:r>
      <w:r w:rsidR="004D6A38">
        <w:rPr>
          <w:rFonts w:hint="cs"/>
          <w:rtl/>
        </w:rPr>
        <w:t xml:space="preserve">אסביר שוב. היועץ המשפטי לממשלה ששכרו כמו השכר של היועץ המשפטי של הכנסת מוצמד לשכר </w:t>
      </w:r>
      <w:bookmarkStart w:id="223" w:name="_ETM_Q1_1971579"/>
      <w:bookmarkEnd w:id="223"/>
      <w:r>
        <w:rPr>
          <w:rFonts w:hint="cs"/>
          <w:rtl/>
        </w:rPr>
        <w:t xml:space="preserve">של שופט, זכויותיו </w:t>
      </w:r>
      <w:r w:rsidR="004D6A38">
        <w:rPr>
          <w:rFonts w:hint="cs"/>
          <w:rtl/>
        </w:rPr>
        <w:t>לגמלה אינן</w:t>
      </w:r>
      <w:r>
        <w:rPr>
          <w:rFonts w:hint="cs"/>
          <w:rtl/>
        </w:rPr>
        <w:t xml:space="preserve"> מוצמדות </w:t>
      </w:r>
      <w:r w:rsidR="004D6A38">
        <w:rPr>
          <w:rFonts w:hint="cs"/>
          <w:rtl/>
        </w:rPr>
        <w:t xml:space="preserve">לשופט, והן </w:t>
      </w:r>
      <w:r>
        <w:rPr>
          <w:rFonts w:hint="cs"/>
          <w:rtl/>
        </w:rPr>
        <w:t xml:space="preserve">נקבעות לפי חוק </w:t>
      </w:r>
      <w:r w:rsidR="004D6A38">
        <w:rPr>
          <w:rFonts w:hint="cs"/>
          <w:rtl/>
        </w:rPr>
        <w:t xml:space="preserve">שרות המדינה </w:t>
      </w:r>
      <w:r w:rsidR="004D6A38">
        <w:rPr>
          <w:rtl/>
        </w:rPr>
        <w:t>–</w:t>
      </w:r>
      <w:r w:rsidR="004D6A38">
        <w:rPr>
          <w:rFonts w:hint="cs"/>
          <w:rtl/>
        </w:rPr>
        <w:t xml:space="preserve"> גמלאות, </w:t>
      </w:r>
      <w:r>
        <w:rPr>
          <w:rFonts w:hint="cs"/>
          <w:rtl/>
        </w:rPr>
        <w:t xml:space="preserve">כי הוא עובד מדינה. </w:t>
      </w:r>
      <w:r w:rsidR="004D6A38">
        <w:rPr>
          <w:rFonts w:hint="cs"/>
          <w:rtl/>
        </w:rPr>
        <w:t xml:space="preserve">עכשיו </w:t>
      </w:r>
      <w:r>
        <w:rPr>
          <w:rFonts w:hint="cs"/>
          <w:rtl/>
        </w:rPr>
        <w:t xml:space="preserve">שופט, הוא נבחר ציבור, ויש חוק </w:t>
      </w:r>
      <w:r w:rsidR="006E1A2E">
        <w:rPr>
          <w:rFonts w:hint="cs"/>
          <w:rtl/>
        </w:rPr>
        <w:t xml:space="preserve">יסוד </w:t>
      </w:r>
      <w:bookmarkStart w:id="224" w:name="_ETM_Q1_1991917"/>
      <w:bookmarkEnd w:id="224"/>
      <w:r>
        <w:rPr>
          <w:rFonts w:hint="cs"/>
          <w:rtl/>
        </w:rPr>
        <w:t xml:space="preserve">השפיטה מתייחס </w:t>
      </w:r>
      <w:r w:rsidR="004D6A38">
        <w:rPr>
          <w:rFonts w:hint="cs"/>
          <w:rtl/>
        </w:rPr>
        <w:t xml:space="preserve">באופן נפרד </w:t>
      </w:r>
      <w:bookmarkStart w:id="225" w:name="_ETM_Q1_1989741"/>
      <w:bookmarkEnd w:id="225"/>
      <w:r w:rsidR="004D6A38">
        <w:rPr>
          <w:rFonts w:hint="cs"/>
          <w:rtl/>
        </w:rPr>
        <w:t>לאופן קביעת השכר והגמלאות של שופט,</w:t>
      </w:r>
      <w:r>
        <w:rPr>
          <w:rFonts w:hint="cs"/>
          <w:rtl/>
        </w:rPr>
        <w:t xml:space="preserve"> כמו שחוק יסוד הכנסת מדבר על שכר וגמלאות. </w:t>
      </w:r>
      <w:bookmarkStart w:id="226" w:name="_ETM_Q1_2001388"/>
      <w:bookmarkEnd w:id="226"/>
    </w:p>
    <w:p w:rsidR="004D6A38" w:rsidRDefault="004D6A38" w:rsidP="004D6A38">
      <w:pPr>
        <w:rPr>
          <w:rtl/>
        </w:rPr>
      </w:pPr>
    </w:p>
    <w:p w:rsidR="004D6A38" w:rsidRDefault="004D6A38" w:rsidP="004D6A38">
      <w:pPr>
        <w:pStyle w:val="af"/>
        <w:keepNext/>
        <w:rPr>
          <w:rtl/>
        </w:rPr>
      </w:pPr>
      <w:r>
        <w:rPr>
          <w:rtl/>
        </w:rPr>
        <w:t>היו"ר מכלוף מיקי זוהר:</w:t>
      </w:r>
    </w:p>
    <w:p w:rsidR="004D6A38" w:rsidRDefault="004D6A38" w:rsidP="004D6A38">
      <w:pPr>
        <w:pStyle w:val="KeepWithNext"/>
        <w:rPr>
          <w:rtl/>
        </w:rPr>
      </w:pPr>
    </w:p>
    <w:p w:rsidR="004D6A38" w:rsidRDefault="004D6A38" w:rsidP="004D6A38">
      <w:pPr>
        <w:rPr>
          <w:rtl/>
        </w:rPr>
      </w:pPr>
      <w:r>
        <w:rPr>
          <w:rFonts w:hint="cs"/>
          <w:rtl/>
        </w:rPr>
        <w:t>רגע, הגמלה של היועץ המשפטי לממשלה היא 2%?</w:t>
      </w:r>
    </w:p>
    <w:p w:rsidR="004D6A38" w:rsidRDefault="004D6A38" w:rsidP="004D6A38">
      <w:pPr>
        <w:rPr>
          <w:rtl/>
        </w:rPr>
      </w:pPr>
      <w:bookmarkStart w:id="227" w:name="_ETM_Q1_1998642"/>
      <w:bookmarkEnd w:id="227"/>
    </w:p>
    <w:p w:rsidR="004D6A38" w:rsidRDefault="004D6A38" w:rsidP="004D6A38">
      <w:pPr>
        <w:pStyle w:val="-"/>
        <w:keepNext/>
        <w:rPr>
          <w:rtl/>
        </w:rPr>
      </w:pPr>
      <w:bookmarkStart w:id="228" w:name="_ETM_Q1_1998700"/>
      <w:bookmarkEnd w:id="228"/>
      <w:r>
        <w:rPr>
          <w:rtl/>
        </w:rPr>
        <w:t>אסי מסינג:</w:t>
      </w:r>
    </w:p>
    <w:p w:rsidR="004D6A38" w:rsidRDefault="004D6A38" w:rsidP="004D6A38">
      <w:pPr>
        <w:rPr>
          <w:rtl/>
        </w:rPr>
      </w:pPr>
    </w:p>
    <w:p w:rsidR="0039638A" w:rsidRDefault="0039638A" w:rsidP="004D6A38">
      <w:pPr>
        <w:rPr>
          <w:rtl/>
        </w:rPr>
      </w:pPr>
      <w:r>
        <w:rPr>
          <w:rFonts w:hint="cs"/>
          <w:rtl/>
        </w:rPr>
        <w:t xml:space="preserve">כמו </w:t>
      </w:r>
      <w:r w:rsidR="004D6A38">
        <w:rPr>
          <w:rFonts w:hint="cs"/>
          <w:rtl/>
        </w:rPr>
        <w:t xml:space="preserve">שחוק הממשלה מדבר </w:t>
      </w:r>
      <w:r>
        <w:rPr>
          <w:rFonts w:hint="cs"/>
          <w:rtl/>
        </w:rPr>
        <w:t xml:space="preserve">על שכר </w:t>
      </w:r>
      <w:r w:rsidR="004D6A38">
        <w:rPr>
          <w:rFonts w:hint="cs"/>
          <w:rtl/>
        </w:rPr>
        <w:t xml:space="preserve">וגמלאות של </w:t>
      </w:r>
      <w:r>
        <w:rPr>
          <w:rFonts w:hint="cs"/>
          <w:rtl/>
        </w:rPr>
        <w:t>חבר ממשלה וכיוצא באלה. שכרו, קצבתו של היועץ המשפטי לממשלה, הזכויות לקצבה</w:t>
      </w:r>
      <w:r w:rsidR="004D6A38">
        <w:rPr>
          <w:rFonts w:hint="cs"/>
          <w:rtl/>
        </w:rPr>
        <w:t>,</w:t>
      </w:r>
      <w:r>
        <w:rPr>
          <w:rFonts w:hint="cs"/>
          <w:rtl/>
        </w:rPr>
        <w:t xml:space="preserve"> למיטב זכרוני, </w:t>
      </w:r>
      <w:r w:rsidR="004D6A38">
        <w:rPr>
          <w:rFonts w:hint="cs"/>
          <w:rtl/>
        </w:rPr>
        <w:t xml:space="preserve">ואני מוכן </w:t>
      </w:r>
      <w:bookmarkStart w:id="229" w:name="_ETM_Q1_2016714"/>
      <w:bookmarkEnd w:id="229"/>
      <w:r w:rsidR="004D6A38">
        <w:rPr>
          <w:rFonts w:hint="cs"/>
          <w:rtl/>
        </w:rPr>
        <w:t xml:space="preserve">לבדוק את עצמי, אבל </w:t>
      </w:r>
      <w:r>
        <w:rPr>
          <w:rFonts w:hint="cs"/>
          <w:rtl/>
        </w:rPr>
        <w:t xml:space="preserve">אני משוכנע שזו התשובה, הזכויות לקצבה עדיין עומדות </w:t>
      </w:r>
      <w:r w:rsidR="004D6A38">
        <w:rPr>
          <w:rFonts w:hint="cs"/>
          <w:rtl/>
        </w:rPr>
        <w:t xml:space="preserve">מאז ומתמיד </w:t>
      </w:r>
      <w:r>
        <w:rPr>
          <w:rFonts w:hint="cs"/>
          <w:rtl/>
        </w:rPr>
        <w:t xml:space="preserve">על 2% לשנה, וזאת בין היתר בשל </w:t>
      </w:r>
      <w:r w:rsidR="004D6A38">
        <w:rPr>
          <w:rFonts w:hint="cs"/>
          <w:rtl/>
        </w:rPr>
        <w:t xml:space="preserve">גובהו </w:t>
      </w:r>
      <w:r>
        <w:rPr>
          <w:rFonts w:hint="cs"/>
          <w:rtl/>
        </w:rPr>
        <w:t xml:space="preserve">המשמעותי של השכר, השכר שפורש אתו </w:t>
      </w:r>
      <w:r w:rsidR="004D6A38">
        <w:rPr>
          <w:rFonts w:hint="cs"/>
          <w:rtl/>
        </w:rPr>
        <w:t xml:space="preserve">היועץ המשפטי </w:t>
      </w:r>
      <w:bookmarkStart w:id="230" w:name="_ETM_Q1_2039351"/>
      <w:bookmarkEnd w:id="230"/>
      <w:r w:rsidR="004D6A38">
        <w:rPr>
          <w:rFonts w:hint="cs"/>
          <w:rtl/>
        </w:rPr>
        <w:t xml:space="preserve">לממשלה בעת קבלת קצבה, </w:t>
      </w:r>
      <w:r>
        <w:rPr>
          <w:rFonts w:hint="cs"/>
          <w:rtl/>
        </w:rPr>
        <w:t xml:space="preserve">הוא גבוה משמעותית מכל שכר אחר של עובדי המדינה, </w:t>
      </w:r>
      <w:r w:rsidR="004D6A38">
        <w:rPr>
          <w:rFonts w:hint="cs"/>
          <w:rtl/>
        </w:rPr>
        <w:t xml:space="preserve">ולכן, לא מצאו בעבר צורך </w:t>
      </w:r>
      <w:bookmarkStart w:id="231" w:name="_ETM_Q1_2052182"/>
      <w:bookmarkEnd w:id="231"/>
      <w:r w:rsidR="004D6A38">
        <w:rPr>
          <w:rFonts w:hint="cs"/>
          <w:rtl/>
        </w:rPr>
        <w:t xml:space="preserve">להגדיל את הזכות לקצבה. מכל מקום, הסמכויות איך שקובעות את גובה </w:t>
      </w:r>
      <w:bookmarkStart w:id="232" w:name="_ETM_Q1_2060002"/>
      <w:bookmarkEnd w:id="232"/>
      <w:r w:rsidR="004D6A38">
        <w:rPr>
          <w:rFonts w:hint="cs"/>
          <w:rtl/>
        </w:rPr>
        <w:t xml:space="preserve">שיעור הקצבה קבועות לפי חוק שרות המדינה </w:t>
      </w:r>
      <w:r w:rsidR="004D6A38">
        <w:rPr>
          <w:rtl/>
        </w:rPr>
        <w:t>–</w:t>
      </w:r>
      <w:r w:rsidR="004D6A38">
        <w:rPr>
          <w:rFonts w:hint="cs"/>
          <w:rtl/>
        </w:rPr>
        <w:t xml:space="preserve"> גמלאות, </w:t>
      </w:r>
      <w:bookmarkStart w:id="233" w:name="_ETM_Q1_2066784"/>
      <w:bookmarkEnd w:id="233"/>
      <w:r w:rsidR="004D6A38">
        <w:rPr>
          <w:rFonts w:hint="cs"/>
          <w:rtl/>
        </w:rPr>
        <w:t xml:space="preserve">לגבי שאלת הגדלה, יש שם סמכויות לממשלה. </w:t>
      </w:r>
      <w:bookmarkStart w:id="234" w:name="_ETM_Q1_2068560"/>
      <w:bookmarkEnd w:id="234"/>
      <w:r w:rsidR="004D6A38">
        <w:rPr>
          <w:rFonts w:hint="cs"/>
          <w:rtl/>
        </w:rPr>
        <w:t xml:space="preserve">ולא כאן מבקשים לשאול את השאלה האם לגבי יועץ משפטי </w:t>
      </w:r>
      <w:bookmarkStart w:id="235" w:name="_ETM_Q1_2074839"/>
      <w:bookmarkEnd w:id="235"/>
      <w:r w:rsidR="004D6A38">
        <w:rPr>
          <w:rFonts w:hint="cs"/>
          <w:rtl/>
        </w:rPr>
        <w:t xml:space="preserve">של הכנסת, הסמכות לעניין אופן קביעת ההגדלה היא של </w:t>
      </w:r>
      <w:bookmarkStart w:id="236" w:name="_ETM_Q1_2079064"/>
      <w:bookmarkEnd w:id="236"/>
      <w:r w:rsidR="004D6A38">
        <w:rPr>
          <w:rFonts w:hint="cs"/>
          <w:rtl/>
        </w:rPr>
        <w:t xml:space="preserve">הממשלה, או לא של הממשלה, הרי זו לא השאלה שנשאלת </w:t>
      </w:r>
      <w:bookmarkStart w:id="237" w:name="_ETM_Q1_2082143"/>
      <w:bookmarkEnd w:id="237"/>
      <w:r w:rsidR="004D6A38">
        <w:rPr>
          <w:rFonts w:hint="cs"/>
          <w:rtl/>
        </w:rPr>
        <w:t>כאן.</w:t>
      </w:r>
    </w:p>
    <w:p w:rsidR="004D6A38" w:rsidRDefault="004D6A38" w:rsidP="004D6A38">
      <w:pPr>
        <w:rPr>
          <w:rtl/>
        </w:rPr>
      </w:pPr>
    </w:p>
    <w:p w:rsidR="00ED76DB" w:rsidRDefault="00ED76DB" w:rsidP="004D6A38">
      <w:pPr>
        <w:rPr>
          <w:rtl/>
        </w:rPr>
      </w:pPr>
      <w:r>
        <w:rPr>
          <w:rFonts w:hint="cs"/>
          <w:rtl/>
        </w:rPr>
        <w:t xml:space="preserve">נשאלת </w:t>
      </w:r>
      <w:r w:rsidR="004D6A38">
        <w:rPr>
          <w:rFonts w:hint="cs"/>
          <w:rtl/>
        </w:rPr>
        <w:t xml:space="preserve">השאלה היותר גדולה - </w:t>
      </w:r>
      <w:r>
        <w:rPr>
          <w:rFonts w:hint="cs"/>
          <w:rtl/>
        </w:rPr>
        <w:t xml:space="preserve">לקחת את הזכויות לגמלה, </w:t>
      </w:r>
      <w:r w:rsidR="004D6A38">
        <w:rPr>
          <w:rFonts w:hint="cs"/>
          <w:rtl/>
        </w:rPr>
        <w:t xml:space="preserve">בטח גם אין פה התייחסות לשאלה </w:t>
      </w:r>
      <w:bookmarkStart w:id="238" w:name="_ETM_Q1_2088821"/>
      <w:bookmarkEnd w:id="238"/>
      <w:r>
        <w:rPr>
          <w:rFonts w:hint="cs"/>
          <w:rtl/>
        </w:rPr>
        <w:t>אם</w:t>
      </w:r>
      <w:r w:rsidR="004D6A38">
        <w:rPr>
          <w:rFonts w:hint="cs"/>
          <w:rtl/>
        </w:rPr>
        <w:t xml:space="preserve"> </w:t>
      </w:r>
      <w:r>
        <w:rPr>
          <w:rFonts w:hint="cs"/>
          <w:rtl/>
        </w:rPr>
        <w:t xml:space="preserve">מדובר בפנסיה תקציבית, </w:t>
      </w:r>
      <w:r w:rsidR="004D6A38">
        <w:rPr>
          <w:rFonts w:hint="cs"/>
          <w:rtl/>
        </w:rPr>
        <w:t xml:space="preserve">או עובד בכלל בפנסיה תקציבית, </w:t>
      </w:r>
      <w:r>
        <w:rPr>
          <w:rFonts w:hint="cs"/>
          <w:rtl/>
        </w:rPr>
        <w:t xml:space="preserve">והאם יש רצון </w:t>
      </w:r>
      <w:r w:rsidR="004D6A38">
        <w:rPr>
          <w:rFonts w:hint="cs"/>
          <w:rtl/>
        </w:rPr>
        <w:t xml:space="preserve">להכניס, או יועץ משפטי </w:t>
      </w:r>
      <w:bookmarkStart w:id="239" w:name="_ETM_Q1_2095397"/>
      <w:bookmarkEnd w:id="239"/>
      <w:r w:rsidR="004D6A38">
        <w:rPr>
          <w:rFonts w:hint="cs"/>
          <w:rtl/>
        </w:rPr>
        <w:t xml:space="preserve">לכנסת בפנסיה תקציבית גם למי שאינו זכאי </w:t>
      </w:r>
      <w:r w:rsidR="004D6A38">
        <w:rPr>
          <w:rtl/>
        </w:rPr>
        <w:t>–</w:t>
      </w:r>
      <w:r w:rsidR="004D6A38">
        <w:rPr>
          <w:rFonts w:hint="cs"/>
          <w:rtl/>
        </w:rPr>
        <w:t xml:space="preserve"> אין פה בכלל התייחסות לנושא הזה.</w:t>
      </w:r>
      <w:r>
        <w:rPr>
          <w:rFonts w:hint="cs"/>
          <w:rtl/>
        </w:rPr>
        <w:t xml:space="preserve"> מה שמוצע כאן, זה פשוט להוציא ולנתק את הזכויות </w:t>
      </w:r>
      <w:r w:rsidR="004D6A38">
        <w:rPr>
          <w:rFonts w:hint="cs"/>
          <w:rtl/>
        </w:rPr>
        <w:t xml:space="preserve">מתוך חוק </w:t>
      </w:r>
      <w:bookmarkStart w:id="240" w:name="_ETM_Q1_2110325"/>
      <w:bookmarkEnd w:id="240"/>
      <w:r w:rsidR="004D6A38">
        <w:rPr>
          <w:rFonts w:hint="cs"/>
          <w:rtl/>
        </w:rPr>
        <w:t xml:space="preserve">הגמלאות ולהעבירם ליושב-ראש </w:t>
      </w:r>
      <w:r>
        <w:rPr>
          <w:rFonts w:hint="cs"/>
          <w:rtl/>
        </w:rPr>
        <w:t xml:space="preserve">הכנסת, </w:t>
      </w:r>
      <w:r w:rsidR="004D6A38">
        <w:rPr>
          <w:rFonts w:hint="cs"/>
          <w:rtl/>
        </w:rPr>
        <w:t>ש</w:t>
      </w:r>
      <w:r>
        <w:rPr>
          <w:rFonts w:hint="cs"/>
          <w:rtl/>
        </w:rPr>
        <w:t xml:space="preserve">כלל לא ברור לי </w:t>
      </w:r>
      <w:r w:rsidR="004D6A38">
        <w:rPr>
          <w:rFonts w:hint="cs"/>
          <w:rtl/>
        </w:rPr>
        <w:t xml:space="preserve">גם מי יהיה קובע הזכות עצמה כשהיועץ </w:t>
      </w:r>
      <w:bookmarkStart w:id="241" w:name="_ETM_Q1_2117535"/>
      <w:bookmarkEnd w:id="241"/>
      <w:r w:rsidR="004D6A38">
        <w:rPr>
          <w:rFonts w:hint="cs"/>
          <w:rtl/>
        </w:rPr>
        <w:t>המשפטי לכנסת יגיע - - -</w:t>
      </w:r>
    </w:p>
    <w:p w:rsidR="00ED76DB" w:rsidRDefault="00ED76DB" w:rsidP="0039638A">
      <w:pPr>
        <w:rPr>
          <w:rtl/>
        </w:rPr>
      </w:pPr>
    </w:p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125703032"/>
        <w:placeholder>
          <w:docPart w:val="DefaultPlaceholder_-1854013440"/>
        </w:placeholder>
      </w:sdtPr>
      <w:sdtEndPr/>
      <w:sdtContent>
        <w:p w:rsidR="00ED76DB" w:rsidRDefault="00ED76DB" w:rsidP="00ED76DB">
          <w:pPr>
            <w:pStyle w:val="af"/>
            <w:keepNext/>
            <w:rPr>
              <w:rtl/>
            </w:rPr>
          </w:pPr>
          <w:r>
            <w:rPr>
              <w:rtl/>
            </w:rPr>
            <w:t>היו"ר מכלוף מיקי זוהר:</w:t>
          </w:r>
        </w:p>
      </w:sdtContent>
    </w:sdt>
    <w:p w:rsidR="00ED76DB" w:rsidRDefault="00ED76DB" w:rsidP="00ED76DB">
      <w:pPr>
        <w:pStyle w:val="KeepWithNext"/>
        <w:rPr>
          <w:rtl/>
        </w:rPr>
      </w:pPr>
    </w:p>
    <w:p w:rsidR="00ED76DB" w:rsidRDefault="004D6A38" w:rsidP="00ED76DB">
      <w:pPr>
        <w:rPr>
          <w:rtl/>
        </w:rPr>
      </w:pPr>
      <w:r>
        <w:rPr>
          <w:rFonts w:hint="cs"/>
          <w:rtl/>
        </w:rPr>
        <w:t xml:space="preserve">זה </w:t>
      </w:r>
      <w:r w:rsidR="00ED76DB">
        <w:rPr>
          <w:rFonts w:hint="cs"/>
          <w:rtl/>
        </w:rPr>
        <w:t xml:space="preserve">באישור ועדת הכנסת. </w:t>
      </w:r>
    </w:p>
    <w:p w:rsidR="00ED76DB" w:rsidRDefault="00ED76DB" w:rsidP="00ED76DB">
      <w:pPr>
        <w:rPr>
          <w:rtl/>
        </w:rPr>
      </w:pPr>
      <w:bookmarkStart w:id="242" w:name="_ETM_Q1_2117049"/>
      <w:bookmarkEnd w:id="242"/>
    </w:p>
    <w:p w:rsidR="004D6A38" w:rsidRDefault="004D6A38" w:rsidP="004D6A38">
      <w:pPr>
        <w:pStyle w:val="-"/>
        <w:keepNext/>
        <w:rPr>
          <w:rtl/>
        </w:rPr>
      </w:pPr>
      <w:r>
        <w:rPr>
          <w:rtl/>
        </w:rPr>
        <w:t>אסי מסינג:</w:t>
      </w:r>
    </w:p>
    <w:p w:rsidR="004D6A38" w:rsidRDefault="004D6A38" w:rsidP="00ED76DB">
      <w:pPr>
        <w:rPr>
          <w:rtl/>
        </w:rPr>
      </w:pPr>
    </w:p>
    <w:p w:rsidR="004D6A38" w:rsidRDefault="004D6A38" w:rsidP="00ED76DB">
      <w:pPr>
        <w:rPr>
          <w:rtl/>
        </w:rPr>
      </w:pPr>
      <w:bookmarkStart w:id="243" w:name="_ETM_Q1_2119737"/>
      <w:bookmarkEnd w:id="243"/>
      <w:r>
        <w:rPr>
          <w:rFonts w:hint="cs"/>
          <w:rtl/>
        </w:rPr>
        <w:t xml:space="preserve">זה עצם קביעת הזכויות, </w:t>
      </w:r>
      <w:bookmarkStart w:id="244" w:name="_ETM_Q1_2120135"/>
      <w:bookmarkEnd w:id="244"/>
      <w:r>
        <w:rPr>
          <w:rFonts w:hint="cs"/>
          <w:rtl/>
        </w:rPr>
        <w:t xml:space="preserve">אבל מה קביעת הזכויות הכללי. </w:t>
      </w:r>
    </w:p>
    <w:p w:rsidR="004D6A38" w:rsidRDefault="004D6A38" w:rsidP="00ED76DB">
      <w:pPr>
        <w:rPr>
          <w:rtl/>
        </w:rPr>
      </w:pPr>
      <w:bookmarkStart w:id="245" w:name="_ETM_Q1_2124630"/>
      <w:bookmarkEnd w:id="245"/>
    </w:p>
    <w:p w:rsidR="004D6A38" w:rsidRDefault="004D6A38" w:rsidP="004D6A38">
      <w:pPr>
        <w:pStyle w:val="af"/>
        <w:keepNext/>
        <w:rPr>
          <w:rtl/>
        </w:rPr>
      </w:pPr>
      <w:r>
        <w:rPr>
          <w:rtl/>
        </w:rPr>
        <w:t>היו"ר מכלוף מיקי זוהר:</w:t>
      </w:r>
    </w:p>
    <w:p w:rsidR="004D6A38" w:rsidRDefault="004D6A38" w:rsidP="004D6A38">
      <w:pPr>
        <w:pStyle w:val="KeepWithNext"/>
        <w:rPr>
          <w:rtl/>
        </w:rPr>
      </w:pPr>
    </w:p>
    <w:p w:rsidR="004D6A38" w:rsidRDefault="004D6A38" w:rsidP="004D6A38">
      <w:pPr>
        <w:rPr>
          <w:rtl/>
        </w:rPr>
      </w:pPr>
      <w:r>
        <w:rPr>
          <w:rFonts w:hint="cs"/>
          <w:rtl/>
        </w:rPr>
        <w:t xml:space="preserve">באישור ועדת הכנסת, זה אומר </w:t>
      </w:r>
      <w:bookmarkStart w:id="246" w:name="_ETM_Q1_2125636"/>
      <w:bookmarkEnd w:id="246"/>
      <w:r>
        <w:rPr>
          <w:rFonts w:hint="cs"/>
          <w:rtl/>
        </w:rPr>
        <w:t>שזה בידיה של כנסת ישראל.</w:t>
      </w:r>
      <w:bookmarkStart w:id="247" w:name="_ETM_Q1_2129448"/>
      <w:bookmarkEnd w:id="247"/>
    </w:p>
    <w:p w:rsidR="004D6A38" w:rsidRDefault="004D6A38" w:rsidP="004D6A38">
      <w:pPr>
        <w:rPr>
          <w:rtl/>
        </w:rPr>
      </w:pPr>
      <w:bookmarkStart w:id="248" w:name="_ETM_Q1_2128136"/>
      <w:bookmarkEnd w:id="248"/>
    </w:p>
    <w:p w:rsidR="004D6A38" w:rsidRDefault="004D6A38" w:rsidP="004D6A38">
      <w:pPr>
        <w:pStyle w:val="-"/>
        <w:keepNext/>
        <w:rPr>
          <w:rtl/>
        </w:rPr>
      </w:pPr>
      <w:r>
        <w:rPr>
          <w:rtl/>
        </w:rPr>
        <w:t>אסי מסינג:</w:t>
      </w:r>
    </w:p>
    <w:p w:rsidR="004D6A38" w:rsidRDefault="004D6A38" w:rsidP="004D6A38">
      <w:pPr>
        <w:rPr>
          <w:rtl/>
        </w:rPr>
      </w:pPr>
    </w:p>
    <w:p w:rsidR="00ED76DB" w:rsidRDefault="004D6A38" w:rsidP="006E1A2E">
      <w:pPr>
        <w:rPr>
          <w:rtl/>
        </w:rPr>
      </w:pPr>
      <w:r>
        <w:rPr>
          <w:rFonts w:hint="cs"/>
          <w:rtl/>
        </w:rPr>
        <w:t xml:space="preserve">להבנתי, ואני אומר את זה בזהירות </w:t>
      </w:r>
      <w:bookmarkStart w:id="249" w:name="_ETM_Q1_2138582"/>
      <w:bookmarkEnd w:id="249"/>
      <w:r>
        <w:rPr>
          <w:rFonts w:hint="cs"/>
          <w:rtl/>
        </w:rPr>
        <w:t xml:space="preserve">הראויה </w:t>
      </w:r>
      <w:r>
        <w:rPr>
          <w:rtl/>
        </w:rPr>
        <w:t>–</w:t>
      </w:r>
      <w:r>
        <w:rPr>
          <w:rFonts w:hint="cs"/>
          <w:rtl/>
        </w:rPr>
        <w:t xml:space="preserve"> שינוי מערך זכויות שברור שמטבע הדברים הוא מתייחס </w:t>
      </w:r>
      <w:bookmarkStart w:id="250" w:name="_ETM_Q1_2151380"/>
      <w:bookmarkEnd w:id="250"/>
      <w:r>
        <w:rPr>
          <w:rFonts w:hint="cs"/>
          <w:rtl/>
        </w:rPr>
        <w:t xml:space="preserve">לעניין פרסונלי כזה או אחר, בעידן שבו </w:t>
      </w:r>
      <w:r w:rsidR="00ED76DB">
        <w:rPr>
          <w:rFonts w:hint="cs"/>
          <w:rtl/>
        </w:rPr>
        <w:t xml:space="preserve">אחרוני הפנסיה התקציבית נמצאים, </w:t>
      </w:r>
      <w:r>
        <w:rPr>
          <w:rFonts w:hint="cs"/>
          <w:rtl/>
        </w:rPr>
        <w:t xml:space="preserve">נדמה לי שהוא </w:t>
      </w:r>
      <w:bookmarkStart w:id="251" w:name="_ETM_Q1_2163044"/>
      <w:bookmarkEnd w:id="251"/>
      <w:r w:rsidR="00ED76DB">
        <w:rPr>
          <w:rFonts w:hint="cs"/>
          <w:rtl/>
        </w:rPr>
        <w:t>לא נכון והוא לא מתאים. מ</w:t>
      </w:r>
      <w:r>
        <w:rPr>
          <w:rFonts w:hint="cs"/>
          <w:rtl/>
        </w:rPr>
        <w:t xml:space="preserve">עבר לכך, הוא מעלה שורה של שאלות </w:t>
      </w:r>
      <w:r>
        <w:rPr>
          <w:rtl/>
        </w:rPr>
        <w:t>–</w:t>
      </w:r>
      <w:r>
        <w:rPr>
          <w:rFonts w:hint="cs"/>
          <w:rtl/>
        </w:rPr>
        <w:t xml:space="preserve"> העלית את השאלה של</w:t>
      </w:r>
      <w:r w:rsidR="00ED76DB">
        <w:rPr>
          <w:rFonts w:hint="cs"/>
          <w:rtl/>
        </w:rPr>
        <w:t xml:space="preserve"> עצם חיזוק </w:t>
      </w:r>
      <w:r>
        <w:rPr>
          <w:rFonts w:hint="cs"/>
          <w:rtl/>
        </w:rPr>
        <w:t xml:space="preserve">עצמאות הכנסת. אמרתי </w:t>
      </w:r>
      <w:bookmarkStart w:id="252" w:name="_ETM_Q1_2184298"/>
      <w:bookmarkEnd w:id="252"/>
      <w:r w:rsidR="00ED76DB">
        <w:rPr>
          <w:rFonts w:hint="cs"/>
          <w:rtl/>
        </w:rPr>
        <w:t xml:space="preserve">אין בין זה לבין שאלה של העובד </w:t>
      </w:r>
      <w:r>
        <w:rPr>
          <w:rFonts w:hint="cs"/>
          <w:rtl/>
        </w:rPr>
        <w:t>שהוא פורש לאחר מכן דבר, ו</w:t>
      </w:r>
      <w:r w:rsidR="00ED76DB">
        <w:rPr>
          <w:rFonts w:hint="cs"/>
          <w:rtl/>
        </w:rPr>
        <w:t xml:space="preserve">הוא נכון לגבי כלל </w:t>
      </w:r>
      <w:r>
        <w:rPr>
          <w:rFonts w:hint="cs"/>
          <w:rtl/>
        </w:rPr>
        <w:t xml:space="preserve">עובדי </w:t>
      </w:r>
      <w:r w:rsidR="00685CAC">
        <w:rPr>
          <w:rFonts w:hint="cs"/>
          <w:rtl/>
        </w:rPr>
        <w:t xml:space="preserve">הכנסת. </w:t>
      </w:r>
      <w:r w:rsidR="00ED76DB">
        <w:rPr>
          <w:rFonts w:hint="cs"/>
          <w:rtl/>
        </w:rPr>
        <w:t xml:space="preserve">כלל </w:t>
      </w:r>
      <w:r w:rsidR="00685CAC">
        <w:rPr>
          <w:rFonts w:hint="cs"/>
          <w:rtl/>
        </w:rPr>
        <w:t xml:space="preserve">עובדי הכנסת הזכויות שלהם נקבעות לפי חוק שרות המדינה </w:t>
      </w:r>
      <w:r w:rsidR="00685CAC">
        <w:rPr>
          <w:rtl/>
        </w:rPr>
        <w:t>–</w:t>
      </w:r>
      <w:r w:rsidR="00685CAC">
        <w:rPr>
          <w:rFonts w:hint="cs"/>
          <w:rtl/>
        </w:rPr>
        <w:t xml:space="preserve"> גמלאות, ובסוף </w:t>
      </w:r>
      <w:r w:rsidR="006E1A2E">
        <w:rPr>
          <w:rFonts w:hint="cs"/>
          <w:rtl/>
        </w:rPr>
        <w:t xml:space="preserve">קביעה </w:t>
      </w:r>
      <w:r w:rsidR="00685CAC">
        <w:rPr>
          <w:rFonts w:hint="cs"/>
          <w:rtl/>
        </w:rPr>
        <w:t xml:space="preserve">מה האדם יקבל </w:t>
      </w:r>
      <w:bookmarkStart w:id="253" w:name="_ETM_Q1_2205286"/>
      <w:bookmarkEnd w:id="253"/>
      <w:r w:rsidR="00685CAC">
        <w:rPr>
          <w:rFonts w:hint="cs"/>
          <w:rtl/>
        </w:rPr>
        <w:t>לפי החוק היא של החשב הכללי. וכאן, בא</w:t>
      </w:r>
      <w:r w:rsidR="00ED76DB">
        <w:rPr>
          <w:rFonts w:hint="cs"/>
          <w:rtl/>
        </w:rPr>
        <w:t xml:space="preserve">בחה אחת, </w:t>
      </w:r>
      <w:r w:rsidR="00685CAC">
        <w:rPr>
          <w:rFonts w:hint="cs"/>
          <w:rtl/>
        </w:rPr>
        <w:t xml:space="preserve">מנסים לייצר איזשהו </w:t>
      </w:r>
      <w:bookmarkStart w:id="254" w:name="_ETM_Q1_2213745"/>
      <w:bookmarkEnd w:id="254"/>
      <w:r w:rsidR="00685CAC">
        <w:rPr>
          <w:rFonts w:hint="cs"/>
          <w:rtl/>
        </w:rPr>
        <w:t xml:space="preserve">משהו חדש שנדמה לי שהוא מאוד בעייתי, הוא פרסונלי. אני </w:t>
      </w:r>
      <w:bookmarkStart w:id="255" w:name="_ETM_Q1_2219181"/>
      <w:bookmarkEnd w:id="255"/>
      <w:r w:rsidR="00685CAC">
        <w:rPr>
          <w:rFonts w:hint="cs"/>
          <w:rtl/>
        </w:rPr>
        <w:t xml:space="preserve">לא דיברתי עם היועץ המשפטי לכנסת הנוכחי, אני לא בטוח </w:t>
      </w:r>
      <w:bookmarkStart w:id="256" w:name="_ETM_Q1_2220748"/>
      <w:bookmarkEnd w:id="256"/>
      <w:r w:rsidR="00685CAC">
        <w:rPr>
          <w:rFonts w:hint="cs"/>
          <w:rtl/>
        </w:rPr>
        <w:t>שזה בטח מה שהוא היה רוצה, ש</w:t>
      </w:r>
      <w:r w:rsidR="00ED76DB">
        <w:rPr>
          <w:rFonts w:hint="cs"/>
          <w:rtl/>
        </w:rPr>
        <w:t xml:space="preserve">יהיה עיסוק </w:t>
      </w:r>
      <w:r w:rsidR="00685CAC">
        <w:rPr>
          <w:rFonts w:hint="cs"/>
          <w:rtl/>
        </w:rPr>
        <w:t xml:space="preserve">פרסונלי </w:t>
      </w:r>
      <w:r w:rsidR="00ED76DB">
        <w:rPr>
          <w:rFonts w:hint="cs"/>
          <w:rtl/>
        </w:rPr>
        <w:t xml:space="preserve">בזכויות שלו, </w:t>
      </w:r>
      <w:r w:rsidR="00685CAC">
        <w:rPr>
          <w:rFonts w:hint="cs"/>
          <w:rtl/>
        </w:rPr>
        <w:t xml:space="preserve">תוך כדי כהונה </w:t>
      </w:r>
      <w:bookmarkStart w:id="257" w:name="_ETM_Q1_2227359"/>
      <w:bookmarkEnd w:id="257"/>
      <w:r w:rsidR="00685CAC">
        <w:rPr>
          <w:rFonts w:hint="cs"/>
          <w:rtl/>
        </w:rPr>
        <w:t xml:space="preserve">- </w:t>
      </w:r>
      <w:r w:rsidR="00ED76DB">
        <w:rPr>
          <w:rFonts w:hint="cs"/>
          <w:rtl/>
        </w:rPr>
        <w:t xml:space="preserve">נראה לי שזה פשוט חבל. </w:t>
      </w:r>
    </w:p>
    <w:p w:rsidR="00ED76DB" w:rsidRDefault="00ED76DB" w:rsidP="00ED76DB">
      <w:pPr>
        <w:rPr>
          <w:rtl/>
        </w:rPr>
      </w:pPr>
    </w:p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241299568"/>
        <w:placeholder>
          <w:docPart w:val="DefaultPlaceholder_-1854013440"/>
        </w:placeholder>
      </w:sdtPr>
      <w:sdtEndPr/>
      <w:sdtContent>
        <w:p w:rsidR="00ED76DB" w:rsidRDefault="00ED76DB" w:rsidP="00ED76DB">
          <w:pPr>
            <w:pStyle w:val="af"/>
            <w:keepNext/>
            <w:rPr>
              <w:rtl/>
            </w:rPr>
          </w:pPr>
          <w:r>
            <w:rPr>
              <w:rtl/>
            </w:rPr>
            <w:t>היו"ר מכלוף מיקי זוהר:</w:t>
          </w:r>
        </w:p>
      </w:sdtContent>
    </w:sdt>
    <w:p w:rsidR="00ED76DB" w:rsidRDefault="00ED76DB" w:rsidP="00ED76DB">
      <w:pPr>
        <w:pStyle w:val="KeepWithNext"/>
        <w:rPr>
          <w:rtl/>
        </w:rPr>
      </w:pPr>
    </w:p>
    <w:p w:rsidR="00543391" w:rsidRDefault="00ED76DB" w:rsidP="00685CAC">
      <w:pPr>
        <w:rPr>
          <w:rtl/>
        </w:rPr>
      </w:pPr>
      <w:r>
        <w:rPr>
          <w:rFonts w:hint="cs"/>
          <w:rtl/>
        </w:rPr>
        <w:t xml:space="preserve">תודה </w:t>
      </w:r>
      <w:r w:rsidR="00685CAC">
        <w:rPr>
          <w:rFonts w:hint="cs"/>
          <w:rtl/>
        </w:rPr>
        <w:t xml:space="preserve">לך. </w:t>
      </w:r>
    </w:p>
    <w:p w:rsidR="00543391" w:rsidRDefault="00543391" w:rsidP="00685CAC">
      <w:pPr>
        <w:rPr>
          <w:rtl/>
        </w:rPr>
      </w:pPr>
      <w:bookmarkStart w:id="258" w:name="_ETM_Q1_2255486"/>
      <w:bookmarkEnd w:id="258"/>
    </w:p>
    <w:p w:rsidR="00ED76DB" w:rsidRDefault="00543391" w:rsidP="00543391">
      <w:pPr>
        <w:rPr>
          <w:rtl/>
        </w:rPr>
      </w:pPr>
      <w:bookmarkStart w:id="259" w:name="_ETM_Q1_2255997"/>
      <w:bookmarkEnd w:id="259"/>
      <w:r>
        <w:rPr>
          <w:rFonts w:hint="cs"/>
          <w:rtl/>
        </w:rPr>
        <w:t>ראשית, אני חייב לציין ש</w:t>
      </w:r>
      <w:r w:rsidR="00010893">
        <w:rPr>
          <w:rFonts w:hint="cs"/>
          <w:rtl/>
        </w:rPr>
        <w:t xml:space="preserve">לא ציינו </w:t>
      </w:r>
      <w:r>
        <w:rPr>
          <w:rFonts w:hint="cs"/>
          <w:rtl/>
        </w:rPr>
        <w:t xml:space="preserve">בחקיקה את השם </w:t>
      </w:r>
      <w:bookmarkStart w:id="260" w:name="_ETM_Q1_2259711"/>
      <w:bookmarkEnd w:id="260"/>
      <w:r>
        <w:rPr>
          <w:rFonts w:hint="cs"/>
          <w:rtl/>
        </w:rPr>
        <w:t xml:space="preserve">עו"ד אייל ינון, </w:t>
      </w:r>
      <w:r w:rsidR="00010893">
        <w:rPr>
          <w:rFonts w:hint="cs"/>
          <w:rtl/>
        </w:rPr>
        <w:t xml:space="preserve">אלא </w:t>
      </w:r>
      <w:r w:rsidR="006E1A2E">
        <w:rPr>
          <w:rFonts w:hint="cs"/>
          <w:rtl/>
        </w:rPr>
        <w:t>דיברנו על היועץ המשפטי לכנסת,</w:t>
      </w:r>
      <w:r>
        <w:rPr>
          <w:rFonts w:hint="cs"/>
          <w:rtl/>
        </w:rPr>
        <w:t xml:space="preserve"> הווי אומר </w:t>
      </w:r>
      <w:bookmarkStart w:id="261" w:name="_ETM_Q1_2263054"/>
      <w:bookmarkEnd w:id="261"/>
      <w:r>
        <w:rPr>
          <w:rFonts w:hint="cs"/>
          <w:rtl/>
        </w:rPr>
        <w:t>שזה יחול גם על היועצים המשפטיים הבאים אחריו.</w:t>
      </w:r>
    </w:p>
    <w:p w:rsidR="00543391" w:rsidRDefault="00543391" w:rsidP="00543391">
      <w:pPr>
        <w:rPr>
          <w:rtl/>
        </w:rPr>
      </w:pPr>
    </w:p>
    <w:p w:rsidR="00543391" w:rsidRDefault="00543391" w:rsidP="00543391">
      <w:pPr>
        <w:pStyle w:val="-"/>
        <w:keepNext/>
        <w:rPr>
          <w:rtl/>
        </w:rPr>
      </w:pPr>
      <w:r>
        <w:rPr>
          <w:rtl/>
        </w:rPr>
        <w:t>אסי מסינג:</w:t>
      </w:r>
    </w:p>
    <w:p w:rsidR="00543391" w:rsidRDefault="00543391" w:rsidP="00543391">
      <w:pPr>
        <w:rPr>
          <w:rtl/>
        </w:rPr>
      </w:pPr>
      <w:bookmarkStart w:id="262" w:name="_ETM_Q1_2270304"/>
      <w:bookmarkEnd w:id="262"/>
    </w:p>
    <w:p w:rsidR="00543391" w:rsidRDefault="00543391" w:rsidP="00543391">
      <w:pPr>
        <w:rPr>
          <w:rtl/>
        </w:rPr>
      </w:pPr>
      <w:r>
        <w:rPr>
          <w:rFonts w:hint="cs"/>
          <w:rtl/>
        </w:rPr>
        <w:t xml:space="preserve">מה, יהיה להם </w:t>
      </w:r>
      <w:bookmarkStart w:id="263" w:name="_ETM_Q1_2268155"/>
      <w:bookmarkEnd w:id="263"/>
      <w:r>
        <w:rPr>
          <w:rFonts w:hint="cs"/>
          <w:rtl/>
        </w:rPr>
        <w:t>פנסיה תקציבית?</w:t>
      </w:r>
    </w:p>
    <w:p w:rsidR="00543391" w:rsidRDefault="00543391" w:rsidP="00543391">
      <w:pPr>
        <w:rPr>
          <w:rtl/>
        </w:rPr>
      </w:pPr>
    </w:p>
    <w:p w:rsidR="00543391" w:rsidRDefault="00543391" w:rsidP="00543391">
      <w:pPr>
        <w:pStyle w:val="a"/>
        <w:keepNext/>
        <w:rPr>
          <w:rtl/>
        </w:rPr>
      </w:pPr>
      <w:r>
        <w:rPr>
          <w:rtl/>
        </w:rPr>
        <w:t>ארבל אסטרחן:</w:t>
      </w:r>
    </w:p>
    <w:p w:rsidR="00543391" w:rsidRDefault="00543391" w:rsidP="00543391">
      <w:pPr>
        <w:pStyle w:val="KeepWithNext"/>
        <w:rPr>
          <w:rtl/>
        </w:rPr>
      </w:pPr>
    </w:p>
    <w:p w:rsidR="00543391" w:rsidRDefault="00543391" w:rsidP="00ED76DB">
      <w:pPr>
        <w:rPr>
          <w:rtl/>
        </w:rPr>
      </w:pPr>
      <w:r>
        <w:rPr>
          <w:rFonts w:hint="cs"/>
          <w:rtl/>
        </w:rPr>
        <w:t xml:space="preserve">הנה, הם בפנסיה תקציבית. </w:t>
      </w:r>
    </w:p>
    <w:p w:rsidR="00543391" w:rsidRDefault="00543391" w:rsidP="00ED76DB">
      <w:pPr>
        <w:rPr>
          <w:rtl/>
        </w:rPr>
      </w:pPr>
      <w:bookmarkStart w:id="264" w:name="_ETM_Q1_2272862"/>
      <w:bookmarkStart w:id="265" w:name="_ETM_Q1_2273114"/>
      <w:bookmarkEnd w:id="264"/>
      <w:bookmarkEnd w:id="265"/>
    </w:p>
    <w:p w:rsidR="00543391" w:rsidRDefault="00543391" w:rsidP="00543391">
      <w:pPr>
        <w:pStyle w:val="-"/>
        <w:keepNext/>
        <w:rPr>
          <w:rtl/>
        </w:rPr>
      </w:pPr>
      <w:bookmarkStart w:id="266" w:name="_ETM_Q1_2273355"/>
      <w:bookmarkEnd w:id="266"/>
      <w:r>
        <w:rPr>
          <w:rtl/>
        </w:rPr>
        <w:t>אסי מסינג:</w:t>
      </w:r>
    </w:p>
    <w:p w:rsidR="00543391" w:rsidRDefault="00543391" w:rsidP="00ED76DB">
      <w:pPr>
        <w:rPr>
          <w:rtl/>
        </w:rPr>
      </w:pPr>
    </w:p>
    <w:p w:rsidR="00010893" w:rsidRDefault="00543391" w:rsidP="00ED76DB">
      <w:pPr>
        <w:rPr>
          <w:rtl/>
        </w:rPr>
      </w:pPr>
      <w:r>
        <w:rPr>
          <w:rFonts w:hint="cs"/>
          <w:rtl/>
        </w:rPr>
        <w:t xml:space="preserve">אין פה התייחסות בכלל לשאלה. </w:t>
      </w:r>
      <w:bookmarkStart w:id="267" w:name="_ETM_Q1_2271954"/>
      <w:bookmarkEnd w:id="267"/>
      <w:r>
        <w:rPr>
          <w:rFonts w:hint="cs"/>
          <w:rtl/>
        </w:rPr>
        <w:t xml:space="preserve">איפה המערך שאומר מהי הזכות ומי זכאי לפנסיה תקציבית. </w:t>
      </w:r>
    </w:p>
    <w:p w:rsidR="00010893" w:rsidRDefault="00010893" w:rsidP="00ED76DB">
      <w:pPr>
        <w:rPr>
          <w:rtl/>
        </w:rPr>
      </w:pPr>
      <w:bookmarkStart w:id="268" w:name="_ETM_Q1_2278473"/>
      <w:bookmarkEnd w:id="268"/>
    </w:p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1079260074"/>
        <w:placeholder>
          <w:docPart w:val="DefaultPlaceholder_-1854013440"/>
        </w:placeholder>
      </w:sdtPr>
      <w:sdtEndPr/>
      <w:sdtContent>
        <w:p w:rsidR="00010893" w:rsidRDefault="00010893" w:rsidP="00010893">
          <w:pPr>
            <w:pStyle w:val="af"/>
            <w:keepNext/>
            <w:rPr>
              <w:rtl/>
            </w:rPr>
          </w:pPr>
          <w:r>
            <w:rPr>
              <w:rtl/>
            </w:rPr>
            <w:t>היו"ר מכלוף מיקי זוהר:</w:t>
          </w:r>
        </w:p>
      </w:sdtContent>
    </w:sdt>
    <w:p w:rsidR="00010893" w:rsidRDefault="00010893" w:rsidP="00010893">
      <w:pPr>
        <w:pStyle w:val="KeepWithNext"/>
        <w:rPr>
          <w:rtl/>
        </w:rPr>
      </w:pPr>
    </w:p>
    <w:p w:rsidR="00010893" w:rsidRDefault="00010893" w:rsidP="00543391">
      <w:pPr>
        <w:rPr>
          <w:rtl/>
        </w:rPr>
      </w:pPr>
      <w:r>
        <w:rPr>
          <w:rFonts w:hint="cs"/>
          <w:rtl/>
        </w:rPr>
        <w:t xml:space="preserve">אני שוב </w:t>
      </w:r>
      <w:r w:rsidR="00543391">
        <w:rPr>
          <w:rFonts w:hint="cs"/>
          <w:rtl/>
        </w:rPr>
        <w:t xml:space="preserve">חוזר </w:t>
      </w:r>
      <w:bookmarkStart w:id="269" w:name="_ETM_Q1_2282261"/>
      <w:bookmarkEnd w:id="269"/>
      <w:r w:rsidR="00543391">
        <w:rPr>
          <w:rFonts w:hint="cs"/>
          <w:rtl/>
        </w:rPr>
        <w:t xml:space="preserve">ואומר. החקיקה הזו היא חקיקה שהיא מדברת על כל יועץ </w:t>
      </w:r>
      <w:bookmarkStart w:id="270" w:name="_ETM_Q1_2286567"/>
      <w:bookmarkEnd w:id="270"/>
      <w:r w:rsidR="00543391">
        <w:rPr>
          <w:rFonts w:hint="cs"/>
          <w:rtl/>
        </w:rPr>
        <w:t>משפטי שיהיה בכנסת ישראל מהיום והלאה, ולכן, ה</w:t>
      </w:r>
      <w:r>
        <w:rPr>
          <w:rFonts w:hint="cs"/>
          <w:rtl/>
        </w:rPr>
        <w:t xml:space="preserve">טענה </w:t>
      </w:r>
      <w:r w:rsidR="00543391">
        <w:rPr>
          <w:rFonts w:hint="cs"/>
          <w:rtl/>
        </w:rPr>
        <w:t xml:space="preserve">שזו חקיקה פרסונלית </w:t>
      </w:r>
      <w:bookmarkStart w:id="271" w:name="_ETM_Q1_2292850"/>
      <w:bookmarkEnd w:id="271"/>
      <w:r w:rsidR="00543391">
        <w:rPr>
          <w:rFonts w:hint="cs"/>
          <w:rtl/>
        </w:rPr>
        <w:t>היא טענת סרק.</w:t>
      </w:r>
    </w:p>
    <w:p w:rsidR="00010893" w:rsidRDefault="00010893" w:rsidP="00010893">
      <w:pPr>
        <w:rPr>
          <w:rtl/>
        </w:rPr>
      </w:pPr>
    </w:p>
    <w:p w:rsidR="00010893" w:rsidRDefault="00010893" w:rsidP="00A973DB">
      <w:pPr>
        <w:rPr>
          <w:rtl/>
        </w:rPr>
      </w:pPr>
      <w:r>
        <w:rPr>
          <w:rFonts w:hint="cs"/>
          <w:rtl/>
        </w:rPr>
        <w:t xml:space="preserve">תראה, </w:t>
      </w:r>
      <w:r w:rsidR="00A973DB">
        <w:rPr>
          <w:rFonts w:hint="cs"/>
          <w:rtl/>
        </w:rPr>
        <w:t xml:space="preserve">אני מסתכל על העניין הזה </w:t>
      </w:r>
      <w:r>
        <w:rPr>
          <w:rFonts w:hint="cs"/>
          <w:rtl/>
        </w:rPr>
        <w:t xml:space="preserve">מנקודת מבט מאוד ברורה. היא לא מדברת כרגע </w:t>
      </w:r>
      <w:r w:rsidR="00A973DB">
        <w:rPr>
          <w:rFonts w:hint="cs"/>
          <w:rtl/>
        </w:rPr>
        <w:t xml:space="preserve">על התנאים הספציפיים </w:t>
      </w:r>
      <w:bookmarkStart w:id="272" w:name="_ETM_Q1_2305784"/>
      <w:bookmarkEnd w:id="272"/>
      <w:r w:rsidR="00A973DB">
        <w:rPr>
          <w:rFonts w:hint="cs"/>
          <w:rtl/>
        </w:rPr>
        <w:t xml:space="preserve">של היועץ המשפטי </w:t>
      </w:r>
      <w:r>
        <w:rPr>
          <w:rFonts w:hint="cs"/>
          <w:rtl/>
        </w:rPr>
        <w:t xml:space="preserve">אם הם סבירים, </w:t>
      </w:r>
      <w:r w:rsidR="00A973DB">
        <w:rPr>
          <w:rFonts w:hint="cs"/>
          <w:rtl/>
        </w:rPr>
        <w:t xml:space="preserve">או לא סבירים, </w:t>
      </w:r>
      <w:r>
        <w:rPr>
          <w:rFonts w:hint="cs"/>
          <w:rtl/>
        </w:rPr>
        <w:t xml:space="preserve">אם הם זהים לעובד ברמתו או אחר ברחבי הארץ, זה לא </w:t>
      </w:r>
      <w:r w:rsidR="006E1A2E">
        <w:rPr>
          <w:rFonts w:hint="cs"/>
          <w:rtl/>
        </w:rPr>
        <w:t xml:space="preserve">מה </w:t>
      </w:r>
      <w:r>
        <w:rPr>
          <w:rFonts w:hint="cs"/>
          <w:rtl/>
        </w:rPr>
        <w:t>שמעניין</w:t>
      </w:r>
      <w:r w:rsidR="00A973DB">
        <w:rPr>
          <w:rFonts w:hint="cs"/>
          <w:rtl/>
        </w:rPr>
        <w:t xml:space="preserve"> אותי</w:t>
      </w:r>
      <w:r>
        <w:rPr>
          <w:rFonts w:hint="cs"/>
          <w:rtl/>
        </w:rPr>
        <w:t xml:space="preserve">. מה שמעניין אותי זו עצמאות הכנסת. </w:t>
      </w:r>
      <w:r w:rsidR="00A973DB">
        <w:rPr>
          <w:rFonts w:hint="cs"/>
          <w:rtl/>
        </w:rPr>
        <w:t xml:space="preserve">אני אמרתי </w:t>
      </w:r>
      <w:r>
        <w:rPr>
          <w:rFonts w:hint="cs"/>
          <w:rtl/>
        </w:rPr>
        <w:t xml:space="preserve">עוד </w:t>
      </w:r>
      <w:r w:rsidR="00A973DB">
        <w:rPr>
          <w:rFonts w:hint="cs"/>
          <w:rtl/>
        </w:rPr>
        <w:t>מ</w:t>
      </w:r>
      <w:r>
        <w:rPr>
          <w:rFonts w:hint="cs"/>
          <w:rtl/>
        </w:rPr>
        <w:t xml:space="preserve">תחילת </w:t>
      </w:r>
      <w:r w:rsidR="00A973DB">
        <w:rPr>
          <w:rFonts w:hint="cs"/>
          <w:rtl/>
        </w:rPr>
        <w:t xml:space="preserve">כהונתי </w:t>
      </w:r>
      <w:bookmarkStart w:id="273" w:name="_ETM_Q1_2322163"/>
      <w:bookmarkEnd w:id="273"/>
      <w:r w:rsidR="00A973DB">
        <w:rPr>
          <w:rFonts w:hint="cs"/>
          <w:rtl/>
        </w:rPr>
        <w:t>כיושב ראש ועדת הכנסת ש</w:t>
      </w:r>
      <w:r>
        <w:rPr>
          <w:rFonts w:hint="cs"/>
          <w:rtl/>
        </w:rPr>
        <w:t xml:space="preserve">אני אלחם על העקרונות שצריכים לעזור לכנסת </w:t>
      </w:r>
      <w:r w:rsidR="00A973DB">
        <w:rPr>
          <w:rFonts w:hint="cs"/>
          <w:rtl/>
        </w:rPr>
        <w:t xml:space="preserve">הזאת </w:t>
      </w:r>
      <w:r>
        <w:rPr>
          <w:rFonts w:hint="cs"/>
          <w:rtl/>
        </w:rPr>
        <w:t xml:space="preserve">להיות חזקה, </w:t>
      </w:r>
      <w:r w:rsidR="00A973DB">
        <w:rPr>
          <w:rFonts w:hint="cs"/>
          <w:rtl/>
        </w:rPr>
        <w:t xml:space="preserve">עצמאית </w:t>
      </w:r>
      <w:r>
        <w:rPr>
          <w:rFonts w:hint="cs"/>
          <w:rtl/>
        </w:rPr>
        <w:t>ולשמ</w:t>
      </w:r>
      <w:r w:rsidR="00A973DB">
        <w:rPr>
          <w:rFonts w:hint="cs"/>
          <w:rtl/>
        </w:rPr>
        <w:t xml:space="preserve">ור על כבודה, זה מה שמעניין אותי, זה מה שאני </w:t>
      </w:r>
      <w:bookmarkStart w:id="274" w:name="_ETM_Q1_2336231"/>
      <w:bookmarkEnd w:id="274"/>
      <w:r w:rsidR="00A973DB">
        <w:rPr>
          <w:rFonts w:hint="cs"/>
          <w:rtl/>
        </w:rPr>
        <w:t>עוסק בו כל הזמן.</w:t>
      </w:r>
      <w:r>
        <w:rPr>
          <w:rFonts w:hint="cs"/>
          <w:rtl/>
        </w:rPr>
        <w:t xml:space="preserve"> </w:t>
      </w:r>
      <w:r w:rsidR="00A973DB">
        <w:rPr>
          <w:rFonts w:hint="cs"/>
          <w:rtl/>
        </w:rPr>
        <w:t xml:space="preserve">וחלק בלתי נפרד מעצמאותה של הכנסת </w:t>
      </w:r>
      <w:r>
        <w:rPr>
          <w:rFonts w:hint="cs"/>
          <w:rtl/>
        </w:rPr>
        <w:t xml:space="preserve">היא מצב בו </w:t>
      </w:r>
      <w:r w:rsidR="00A973DB">
        <w:rPr>
          <w:rFonts w:hint="cs"/>
          <w:rtl/>
        </w:rPr>
        <w:t xml:space="preserve">היועץ </w:t>
      </w:r>
      <w:bookmarkStart w:id="275" w:name="_ETM_Q1_2343466"/>
      <w:bookmarkEnd w:id="275"/>
      <w:r w:rsidR="00A973DB">
        <w:rPr>
          <w:rFonts w:hint="cs"/>
          <w:rtl/>
        </w:rPr>
        <w:t xml:space="preserve">המשפטי של הכנסת </w:t>
      </w:r>
      <w:r>
        <w:rPr>
          <w:rFonts w:hint="cs"/>
          <w:rtl/>
        </w:rPr>
        <w:t xml:space="preserve">לא יהיה כפוף לאף גורם בשום קונסטלציה, ולא יהיה תלוי </w:t>
      </w:r>
      <w:r w:rsidR="00A973DB">
        <w:rPr>
          <w:rFonts w:hint="cs"/>
          <w:rtl/>
        </w:rPr>
        <w:t xml:space="preserve">באף גורם בשום קונסטלציה, </w:t>
      </w:r>
      <w:r>
        <w:rPr>
          <w:rFonts w:hint="cs"/>
          <w:rtl/>
        </w:rPr>
        <w:t xml:space="preserve">למעט </w:t>
      </w:r>
      <w:r w:rsidR="00A973DB">
        <w:rPr>
          <w:rFonts w:hint="cs"/>
          <w:rtl/>
        </w:rPr>
        <w:t>ב</w:t>
      </w:r>
      <w:r>
        <w:rPr>
          <w:rFonts w:hint="cs"/>
          <w:rtl/>
        </w:rPr>
        <w:t xml:space="preserve">כנסת </w:t>
      </w:r>
      <w:r w:rsidR="00A973DB">
        <w:rPr>
          <w:rFonts w:hint="cs"/>
          <w:rtl/>
        </w:rPr>
        <w:t xml:space="preserve">עצמה - </w:t>
      </w:r>
      <w:bookmarkStart w:id="276" w:name="_ETM_Q1_2357257"/>
      <w:bookmarkEnd w:id="276"/>
      <w:r>
        <w:rPr>
          <w:rFonts w:hint="cs"/>
          <w:rtl/>
        </w:rPr>
        <w:t>זו הטענה שלי. היום יש מש</w:t>
      </w:r>
      <w:r w:rsidR="00A973DB">
        <w:rPr>
          <w:rFonts w:hint="cs"/>
          <w:rtl/>
        </w:rPr>
        <w:t>הו אחד שהוא תלוי בו,</w:t>
      </w:r>
      <w:r>
        <w:rPr>
          <w:rFonts w:hint="cs"/>
          <w:rtl/>
        </w:rPr>
        <w:t xml:space="preserve"> הוא תלוי בגחמות הממשלה וכל מה שקשור לשכר.</w:t>
      </w:r>
    </w:p>
    <w:p w:rsidR="00010893" w:rsidRDefault="00010893" w:rsidP="00010893">
      <w:pPr>
        <w:rPr>
          <w:rtl/>
        </w:rPr>
      </w:pPr>
    </w:p>
    <w:p w:rsidR="00A973DB" w:rsidRDefault="00A973DB" w:rsidP="00A973DB">
      <w:pPr>
        <w:pStyle w:val="-"/>
        <w:keepNext/>
        <w:rPr>
          <w:rtl/>
        </w:rPr>
      </w:pPr>
      <w:r>
        <w:rPr>
          <w:rtl/>
        </w:rPr>
        <w:t>אסי מסינג:</w:t>
      </w:r>
    </w:p>
    <w:p w:rsidR="00010893" w:rsidRDefault="00010893" w:rsidP="00A973DB">
      <w:pPr>
        <w:ind w:firstLine="0"/>
        <w:rPr>
          <w:rtl/>
        </w:rPr>
      </w:pPr>
    </w:p>
    <w:p w:rsidR="00010893" w:rsidRDefault="00010893" w:rsidP="00010893">
      <w:pPr>
        <w:rPr>
          <w:rtl/>
        </w:rPr>
      </w:pPr>
      <w:r>
        <w:rPr>
          <w:rFonts w:hint="cs"/>
          <w:rtl/>
        </w:rPr>
        <w:t xml:space="preserve">השימוש </w:t>
      </w:r>
      <w:r w:rsidR="00A973DB">
        <w:rPr>
          <w:rFonts w:hint="cs"/>
          <w:rtl/>
        </w:rPr>
        <w:t>במונח "גחמות" לא יעלה על הדעת, לטעמי, לגבי ממשלה, לא יעלה על הדעת.</w:t>
      </w:r>
      <w:r>
        <w:rPr>
          <w:rFonts w:hint="cs"/>
          <w:rtl/>
        </w:rPr>
        <w:t xml:space="preserve"> </w:t>
      </w:r>
    </w:p>
    <w:p w:rsidR="00010893" w:rsidRDefault="00010893" w:rsidP="00010893">
      <w:pPr>
        <w:rPr>
          <w:rtl/>
        </w:rPr>
      </w:pPr>
    </w:p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1156110961"/>
        <w:placeholder>
          <w:docPart w:val="DefaultPlaceholder_-1854013440"/>
        </w:placeholder>
      </w:sdtPr>
      <w:sdtEndPr/>
      <w:sdtContent>
        <w:p w:rsidR="00010893" w:rsidRDefault="00010893" w:rsidP="00010893">
          <w:pPr>
            <w:pStyle w:val="af"/>
            <w:keepNext/>
            <w:rPr>
              <w:rtl/>
            </w:rPr>
          </w:pPr>
          <w:r>
            <w:rPr>
              <w:rtl/>
            </w:rPr>
            <w:t>היו"ר מכלוף מיקי זוהר:</w:t>
          </w:r>
        </w:p>
      </w:sdtContent>
    </w:sdt>
    <w:p w:rsidR="00010893" w:rsidRDefault="00010893" w:rsidP="00010893">
      <w:pPr>
        <w:pStyle w:val="KeepWithNext"/>
        <w:rPr>
          <w:rtl/>
        </w:rPr>
      </w:pPr>
    </w:p>
    <w:p w:rsidR="00010893" w:rsidRDefault="00010893" w:rsidP="00A973DB">
      <w:pPr>
        <w:rPr>
          <w:rtl/>
        </w:rPr>
      </w:pPr>
      <w:r>
        <w:rPr>
          <w:rFonts w:hint="cs"/>
          <w:rtl/>
        </w:rPr>
        <w:t xml:space="preserve">אני </w:t>
      </w:r>
      <w:r w:rsidR="00A973DB">
        <w:rPr>
          <w:rFonts w:hint="cs"/>
          <w:rtl/>
        </w:rPr>
        <w:t xml:space="preserve">אשתמש </w:t>
      </w:r>
      <w:bookmarkStart w:id="277" w:name="_ETM_Q1_2374229"/>
      <w:bookmarkEnd w:id="277"/>
      <w:r w:rsidR="00A973DB">
        <w:rPr>
          <w:rFonts w:hint="cs"/>
          <w:rtl/>
        </w:rPr>
        <w:t xml:space="preserve">בו, ואני ממשיך להשתמש בו, והשתמשתי בו הרבה מאוד פעמים, </w:t>
      </w:r>
      <w:bookmarkStart w:id="278" w:name="_ETM_Q1_2379150"/>
      <w:bookmarkEnd w:id="278"/>
      <w:r>
        <w:rPr>
          <w:rFonts w:hint="cs"/>
          <w:rtl/>
        </w:rPr>
        <w:t xml:space="preserve">וזה בסדר גמור. </w:t>
      </w:r>
    </w:p>
    <w:p w:rsidR="00010893" w:rsidRDefault="00010893" w:rsidP="00010893">
      <w:pPr>
        <w:rPr>
          <w:rtl/>
        </w:rPr>
      </w:pPr>
    </w:p>
    <w:p w:rsidR="00A973DB" w:rsidRDefault="00A973DB" w:rsidP="00A973DB">
      <w:pPr>
        <w:pStyle w:val="-"/>
        <w:keepNext/>
        <w:rPr>
          <w:rtl/>
        </w:rPr>
      </w:pPr>
      <w:r>
        <w:rPr>
          <w:rtl/>
        </w:rPr>
        <w:t>אסי מסינג:</w:t>
      </w:r>
    </w:p>
    <w:p w:rsidR="00010893" w:rsidRDefault="00010893" w:rsidP="00010893">
      <w:pPr>
        <w:rPr>
          <w:rtl/>
        </w:rPr>
      </w:pPr>
    </w:p>
    <w:p w:rsidR="00010893" w:rsidRDefault="00010893" w:rsidP="00010893">
      <w:pPr>
        <w:rPr>
          <w:rtl/>
        </w:rPr>
      </w:pPr>
      <w:r>
        <w:rPr>
          <w:rFonts w:hint="cs"/>
          <w:rtl/>
        </w:rPr>
        <w:t>מה לגבי עצמאותו של</w:t>
      </w:r>
      <w:r w:rsidR="00A973DB">
        <w:rPr>
          <w:rFonts w:hint="cs"/>
          <w:rtl/>
        </w:rPr>
        <w:t xml:space="preserve"> היועץ המשפטי של הכנסת?</w:t>
      </w:r>
      <w:r>
        <w:rPr>
          <w:rFonts w:hint="cs"/>
          <w:rtl/>
        </w:rPr>
        <w:t xml:space="preserve"> </w:t>
      </w:r>
      <w:r w:rsidR="00A973DB">
        <w:rPr>
          <w:rFonts w:hint="cs"/>
          <w:rtl/>
        </w:rPr>
        <w:t xml:space="preserve">האם יעלה על הדעת שיועץ משפטי של הכנסת </w:t>
      </w:r>
      <w:r>
        <w:rPr>
          <w:rFonts w:hint="cs"/>
          <w:rtl/>
        </w:rPr>
        <w:t xml:space="preserve">שאמור להיות עצמאי </w:t>
      </w:r>
      <w:r w:rsidR="00A973DB">
        <w:rPr>
          <w:rFonts w:hint="cs"/>
          <w:rtl/>
        </w:rPr>
        <w:t xml:space="preserve">בתפקידו </w:t>
      </w:r>
      <w:r>
        <w:rPr>
          <w:rFonts w:hint="cs"/>
          <w:rtl/>
        </w:rPr>
        <w:t xml:space="preserve">יהיה תלוי בשאלה </w:t>
      </w:r>
      <w:r w:rsidR="00C327CB">
        <w:rPr>
          <w:rFonts w:hint="cs"/>
          <w:rtl/>
        </w:rPr>
        <w:t>מה יושב ראש הכנסת קובע לו מבחינת זכויות פרסונליות? היעלה על הדעת?</w:t>
      </w:r>
      <w:r>
        <w:rPr>
          <w:rFonts w:hint="cs"/>
          <w:rtl/>
        </w:rPr>
        <w:t xml:space="preserve"> </w:t>
      </w:r>
    </w:p>
    <w:p w:rsidR="00010893" w:rsidRDefault="00010893" w:rsidP="00010893">
      <w:pPr>
        <w:rPr>
          <w:rtl/>
        </w:rPr>
      </w:pPr>
    </w:p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215823316"/>
        <w:placeholder>
          <w:docPart w:val="DefaultPlaceholder_-1854013440"/>
        </w:placeholder>
      </w:sdtPr>
      <w:sdtEndPr/>
      <w:sdtContent>
        <w:p w:rsidR="00010893" w:rsidRDefault="00010893" w:rsidP="00010893">
          <w:pPr>
            <w:pStyle w:val="af"/>
            <w:keepNext/>
            <w:rPr>
              <w:rtl/>
            </w:rPr>
          </w:pPr>
          <w:r>
            <w:rPr>
              <w:rtl/>
            </w:rPr>
            <w:t>היו"ר מכלוף מיקי זוהר:</w:t>
          </w:r>
        </w:p>
      </w:sdtContent>
    </w:sdt>
    <w:p w:rsidR="00010893" w:rsidRDefault="00010893" w:rsidP="00010893">
      <w:pPr>
        <w:pStyle w:val="KeepWithNext"/>
        <w:rPr>
          <w:rtl/>
        </w:rPr>
      </w:pPr>
    </w:p>
    <w:p w:rsidR="00010893" w:rsidRDefault="00C327CB" w:rsidP="00C327CB">
      <w:pPr>
        <w:rPr>
          <w:rtl/>
        </w:rPr>
      </w:pPr>
      <w:bookmarkStart w:id="279" w:name="_ETM_Q1_2403616"/>
      <w:bookmarkEnd w:id="279"/>
      <w:r>
        <w:rPr>
          <w:rFonts w:hint="cs"/>
          <w:rtl/>
        </w:rPr>
        <w:t xml:space="preserve">אני לא יודע אצל מי אתה חושב שהיועץ המשפטי של הכנסת </w:t>
      </w:r>
      <w:bookmarkStart w:id="280" w:name="_ETM_Q1_2402116"/>
      <w:bookmarkEnd w:id="280"/>
      <w:r>
        <w:rPr>
          <w:rFonts w:hint="cs"/>
          <w:rtl/>
        </w:rPr>
        <w:t xml:space="preserve">עובד, אבל הוא עובד אצל יושב-ראש הכנסת וחברי הכנסת. </w:t>
      </w:r>
    </w:p>
    <w:p w:rsidR="00C327CB" w:rsidRDefault="00C327CB" w:rsidP="00C327CB">
      <w:pPr>
        <w:rPr>
          <w:rtl/>
        </w:rPr>
      </w:pPr>
    </w:p>
    <w:p w:rsidR="00C327CB" w:rsidRDefault="00C327CB" w:rsidP="00C327CB">
      <w:pPr>
        <w:pStyle w:val="-"/>
        <w:keepNext/>
        <w:rPr>
          <w:rtl/>
        </w:rPr>
      </w:pPr>
      <w:r>
        <w:rPr>
          <w:rtl/>
        </w:rPr>
        <w:t>אסי מסינג:</w:t>
      </w:r>
    </w:p>
    <w:p w:rsidR="00C327CB" w:rsidRDefault="00C327CB" w:rsidP="00C327CB">
      <w:pPr>
        <w:rPr>
          <w:rtl/>
        </w:rPr>
      </w:pPr>
    </w:p>
    <w:p w:rsidR="00C327CB" w:rsidRDefault="00C327CB" w:rsidP="00C327CB">
      <w:pPr>
        <w:rPr>
          <w:rtl/>
        </w:rPr>
      </w:pPr>
      <w:bookmarkStart w:id="281" w:name="_ETM_Q1_2407645"/>
      <w:bookmarkEnd w:id="281"/>
      <w:r>
        <w:rPr>
          <w:rFonts w:hint="cs"/>
          <w:rtl/>
        </w:rPr>
        <w:t xml:space="preserve">אז </w:t>
      </w:r>
      <w:bookmarkStart w:id="282" w:name="_ETM_Q1_2408241"/>
      <w:bookmarkEnd w:id="282"/>
      <w:r>
        <w:rPr>
          <w:rFonts w:hint="cs"/>
          <w:rtl/>
        </w:rPr>
        <w:t>יעלה על הדעת שהוא הצטרך לפני תום תפקידו לבוא ליו</w:t>
      </w:r>
      <w:bookmarkStart w:id="283" w:name="_ETM_Q1_2411996"/>
      <w:bookmarkEnd w:id="283"/>
      <w:r>
        <w:rPr>
          <w:rFonts w:hint="cs"/>
          <w:rtl/>
        </w:rPr>
        <w:t>שב-ראש הכנסת ולבקש החלטות פרסונליות לגביו?</w:t>
      </w:r>
    </w:p>
    <w:p w:rsidR="00010893" w:rsidRDefault="00010893" w:rsidP="00010893">
      <w:pPr>
        <w:rPr>
          <w:rtl/>
        </w:rPr>
      </w:pPr>
    </w:p>
    <w:p w:rsidR="00010893" w:rsidRDefault="00C327CB" w:rsidP="00C327CB">
      <w:pPr>
        <w:pStyle w:val="af"/>
        <w:keepNext/>
        <w:rPr>
          <w:rtl/>
        </w:rPr>
      </w:pPr>
      <w:r>
        <w:rPr>
          <w:rtl/>
        </w:rPr>
        <w:t>היו"ר מכלוף מיקי זוהר:</w:t>
      </w:r>
    </w:p>
    <w:p w:rsidR="00C327CB" w:rsidRDefault="00C327CB" w:rsidP="00C327CB">
      <w:pPr>
        <w:pStyle w:val="KeepWithNext"/>
        <w:rPr>
          <w:rtl/>
        </w:rPr>
      </w:pPr>
    </w:p>
    <w:p w:rsidR="00C327CB" w:rsidRDefault="00C327CB" w:rsidP="00C327CB">
      <w:pPr>
        <w:rPr>
          <w:rtl/>
        </w:rPr>
      </w:pPr>
      <w:r>
        <w:rPr>
          <w:rFonts w:hint="cs"/>
          <w:rtl/>
        </w:rPr>
        <w:t xml:space="preserve">אז רגע, ואני שואל </w:t>
      </w:r>
      <w:bookmarkStart w:id="284" w:name="_ETM_Q1_2417695"/>
      <w:bookmarkEnd w:id="284"/>
      <w:r>
        <w:rPr>
          <w:rFonts w:hint="cs"/>
          <w:rtl/>
        </w:rPr>
        <w:t>אותך שאלה. ואם יושב-ראש הכנסת יחליט שכן?</w:t>
      </w:r>
    </w:p>
    <w:p w:rsidR="00C327CB" w:rsidRDefault="00C327CB" w:rsidP="00C327CB">
      <w:pPr>
        <w:rPr>
          <w:rtl/>
        </w:rPr>
      </w:pPr>
      <w:bookmarkStart w:id="285" w:name="_ETM_Q1_2418653"/>
      <w:bookmarkEnd w:id="285"/>
    </w:p>
    <w:p w:rsidR="00C327CB" w:rsidRDefault="00C327CB" w:rsidP="00C327CB">
      <w:pPr>
        <w:pStyle w:val="-"/>
        <w:keepNext/>
        <w:rPr>
          <w:rtl/>
        </w:rPr>
      </w:pPr>
      <w:bookmarkStart w:id="286" w:name="_ETM_Q1_2418952"/>
      <w:bookmarkEnd w:id="286"/>
      <w:r>
        <w:rPr>
          <w:rtl/>
        </w:rPr>
        <w:t>אסי מסינג:</w:t>
      </w:r>
    </w:p>
    <w:p w:rsidR="00C327CB" w:rsidRDefault="00C327CB" w:rsidP="00C327CB">
      <w:pPr>
        <w:rPr>
          <w:rtl/>
        </w:rPr>
      </w:pPr>
    </w:p>
    <w:p w:rsidR="00C327CB" w:rsidRDefault="00C327CB" w:rsidP="00C327CB">
      <w:pPr>
        <w:rPr>
          <w:rtl/>
        </w:rPr>
      </w:pPr>
      <w:bookmarkStart w:id="287" w:name="_ETM_Q1_2416262"/>
      <w:bookmarkEnd w:id="287"/>
      <w:r>
        <w:rPr>
          <w:rFonts w:hint="cs"/>
          <w:rtl/>
        </w:rPr>
        <w:t xml:space="preserve">לא יעלה </w:t>
      </w:r>
      <w:bookmarkStart w:id="288" w:name="_ETM_Q1_2418422"/>
      <w:bookmarkEnd w:id="288"/>
      <w:r>
        <w:rPr>
          <w:rFonts w:hint="cs"/>
          <w:rtl/>
        </w:rPr>
        <w:t>על הדעת.</w:t>
      </w:r>
    </w:p>
    <w:p w:rsidR="00C327CB" w:rsidRDefault="00C327CB" w:rsidP="00C327CB">
      <w:pPr>
        <w:rPr>
          <w:rtl/>
        </w:rPr>
      </w:pPr>
      <w:bookmarkStart w:id="289" w:name="_ETM_Q1_2421126"/>
      <w:bookmarkEnd w:id="289"/>
    </w:p>
    <w:p w:rsidR="00C327CB" w:rsidRDefault="00C327CB" w:rsidP="00C327CB">
      <w:pPr>
        <w:pStyle w:val="af"/>
        <w:keepNext/>
        <w:rPr>
          <w:rtl/>
        </w:rPr>
      </w:pPr>
      <w:bookmarkStart w:id="290" w:name="_ETM_Q1_2421394"/>
      <w:bookmarkEnd w:id="290"/>
      <w:r>
        <w:rPr>
          <w:rtl/>
        </w:rPr>
        <w:t>היו"ר מכלוף מיקי זוהר:</w:t>
      </w:r>
    </w:p>
    <w:p w:rsidR="00C327CB" w:rsidRDefault="00C327CB" w:rsidP="00C327CB">
      <w:pPr>
        <w:pStyle w:val="KeepWithNext"/>
        <w:rPr>
          <w:rtl/>
        </w:rPr>
      </w:pPr>
    </w:p>
    <w:p w:rsidR="00C327CB" w:rsidRDefault="00C327CB" w:rsidP="00C327CB">
      <w:pPr>
        <w:rPr>
          <w:rtl/>
        </w:rPr>
      </w:pPr>
      <w:r>
        <w:rPr>
          <w:rFonts w:hint="cs"/>
          <w:rtl/>
        </w:rPr>
        <w:t xml:space="preserve">ואם יושב-ראש הכנסת החליט שכן, ואנחנו חברי ועדת הכנסת </w:t>
      </w:r>
      <w:bookmarkStart w:id="291" w:name="_ETM_Q1_2420907"/>
      <w:bookmarkEnd w:id="291"/>
      <w:r>
        <w:rPr>
          <w:rFonts w:hint="cs"/>
          <w:rtl/>
        </w:rPr>
        <w:t xml:space="preserve">נחליט שלא? אז מה זה אומר? זה רק מראה לך </w:t>
      </w:r>
      <w:bookmarkStart w:id="292" w:name="_ETM_Q1_2424709"/>
      <w:bookmarkEnd w:id="292"/>
      <w:r>
        <w:rPr>
          <w:rFonts w:hint="cs"/>
          <w:rtl/>
        </w:rPr>
        <w:t xml:space="preserve">שזה בשליטת הכנסת. היושב-ראש של הכנסת יכול להמליץ, אנחנו לא </w:t>
      </w:r>
      <w:bookmarkStart w:id="293" w:name="_ETM_Q1_2430914"/>
      <w:bookmarkEnd w:id="293"/>
      <w:r>
        <w:rPr>
          <w:rFonts w:hint="cs"/>
          <w:rtl/>
        </w:rPr>
        <w:t>חייבים להסכים.</w:t>
      </w:r>
    </w:p>
    <w:p w:rsidR="00C327CB" w:rsidRDefault="00C327CB" w:rsidP="00C327CB">
      <w:pPr>
        <w:rPr>
          <w:rtl/>
        </w:rPr>
      </w:pPr>
    </w:p>
    <w:p w:rsidR="00C327CB" w:rsidRDefault="00C327CB" w:rsidP="00C327CB">
      <w:pPr>
        <w:pStyle w:val="-"/>
        <w:keepNext/>
        <w:rPr>
          <w:rtl/>
        </w:rPr>
      </w:pPr>
      <w:bookmarkStart w:id="294" w:name="_ETM_Q1_2433782"/>
      <w:bookmarkStart w:id="295" w:name="_ETM_Q1_2433817"/>
      <w:bookmarkEnd w:id="294"/>
      <w:bookmarkEnd w:id="295"/>
      <w:r>
        <w:rPr>
          <w:rtl/>
        </w:rPr>
        <w:t>אסי מסינג:</w:t>
      </w:r>
    </w:p>
    <w:p w:rsidR="00C327CB" w:rsidRDefault="00C327CB" w:rsidP="00C327CB">
      <w:pPr>
        <w:rPr>
          <w:rtl/>
        </w:rPr>
      </w:pPr>
      <w:bookmarkStart w:id="296" w:name="_ETM_Q1_2435457"/>
      <w:bookmarkEnd w:id="296"/>
    </w:p>
    <w:p w:rsidR="00C327CB" w:rsidRDefault="00C327CB" w:rsidP="00C327CB">
      <w:pPr>
        <w:rPr>
          <w:rtl/>
        </w:rPr>
      </w:pPr>
      <w:r>
        <w:rPr>
          <w:rFonts w:hint="cs"/>
          <w:rtl/>
        </w:rPr>
        <w:t xml:space="preserve">העניין הפרסונלי פה הוא ברור שהוא מעלה שורה של </w:t>
      </w:r>
      <w:bookmarkStart w:id="297" w:name="_ETM_Q1_2436368"/>
      <w:bookmarkEnd w:id="297"/>
      <w:r>
        <w:rPr>
          <w:rFonts w:hint="cs"/>
          <w:rtl/>
        </w:rPr>
        <w:t>קשיים אתיים וגם קשיים ברמת העצמאות.</w:t>
      </w:r>
    </w:p>
    <w:p w:rsidR="00C327CB" w:rsidRDefault="00C327CB" w:rsidP="00C327CB">
      <w:pPr>
        <w:rPr>
          <w:rtl/>
        </w:rPr>
      </w:pPr>
      <w:bookmarkStart w:id="298" w:name="_ETM_Q1_2440218"/>
      <w:bookmarkEnd w:id="298"/>
    </w:p>
    <w:p w:rsidR="00C327CB" w:rsidRDefault="00C327CB" w:rsidP="00C327CB">
      <w:pPr>
        <w:pStyle w:val="af"/>
        <w:keepNext/>
        <w:rPr>
          <w:rtl/>
        </w:rPr>
      </w:pPr>
      <w:bookmarkStart w:id="299" w:name="_ETM_Q1_2440776"/>
      <w:bookmarkEnd w:id="299"/>
      <w:r>
        <w:rPr>
          <w:rtl/>
        </w:rPr>
        <w:t>היו"ר מכלוף מיקי זוהר:</w:t>
      </w:r>
    </w:p>
    <w:p w:rsidR="00C327CB" w:rsidRDefault="00C327CB" w:rsidP="00C327CB">
      <w:pPr>
        <w:pStyle w:val="KeepWithNext"/>
        <w:rPr>
          <w:rtl/>
        </w:rPr>
      </w:pPr>
    </w:p>
    <w:p w:rsidR="00C327CB" w:rsidRDefault="00C327CB" w:rsidP="00C327CB">
      <w:pPr>
        <w:rPr>
          <w:rtl/>
        </w:rPr>
      </w:pPr>
      <w:r>
        <w:rPr>
          <w:rFonts w:hint="cs"/>
          <w:rtl/>
        </w:rPr>
        <w:t>בואו ותפרט לנו.</w:t>
      </w:r>
    </w:p>
    <w:p w:rsidR="00C327CB" w:rsidRDefault="00C327CB" w:rsidP="00C327CB">
      <w:pPr>
        <w:rPr>
          <w:rtl/>
        </w:rPr>
      </w:pPr>
      <w:bookmarkStart w:id="300" w:name="_ETM_Q1_2442032"/>
      <w:bookmarkEnd w:id="300"/>
    </w:p>
    <w:p w:rsidR="00C327CB" w:rsidRDefault="00C327CB" w:rsidP="00C327CB">
      <w:pPr>
        <w:pStyle w:val="-"/>
        <w:keepNext/>
        <w:rPr>
          <w:rtl/>
        </w:rPr>
      </w:pPr>
      <w:bookmarkStart w:id="301" w:name="_ETM_Q1_2442298"/>
      <w:bookmarkEnd w:id="301"/>
      <w:r>
        <w:rPr>
          <w:rtl/>
        </w:rPr>
        <w:t>אסי מסינג:</w:t>
      </w:r>
    </w:p>
    <w:p w:rsidR="00C327CB" w:rsidRDefault="00C327CB" w:rsidP="00C327CB">
      <w:pPr>
        <w:rPr>
          <w:rtl/>
        </w:rPr>
      </w:pPr>
    </w:p>
    <w:p w:rsidR="00C327CB" w:rsidRDefault="00C327CB" w:rsidP="00C327CB">
      <w:pPr>
        <w:rPr>
          <w:rtl/>
        </w:rPr>
      </w:pPr>
      <w:bookmarkStart w:id="302" w:name="_ETM_Q1_2444015"/>
      <w:bookmarkEnd w:id="302"/>
      <w:r>
        <w:rPr>
          <w:rFonts w:hint="cs"/>
          <w:rtl/>
        </w:rPr>
        <w:t xml:space="preserve">אני מסביר שוב. </w:t>
      </w:r>
    </w:p>
    <w:p w:rsidR="00C327CB" w:rsidRDefault="00C327CB" w:rsidP="00C327CB">
      <w:pPr>
        <w:rPr>
          <w:rtl/>
        </w:rPr>
      </w:pPr>
      <w:bookmarkStart w:id="303" w:name="_ETM_Q1_2447896"/>
      <w:bookmarkEnd w:id="303"/>
    </w:p>
    <w:p w:rsidR="00C327CB" w:rsidRDefault="00C327CB" w:rsidP="00C327CB">
      <w:pPr>
        <w:pStyle w:val="af"/>
        <w:keepNext/>
        <w:rPr>
          <w:rtl/>
        </w:rPr>
      </w:pPr>
      <w:r>
        <w:rPr>
          <w:rtl/>
        </w:rPr>
        <w:t>היו"ר מכלוף מיקי זוהר:</w:t>
      </w:r>
    </w:p>
    <w:p w:rsidR="00C327CB" w:rsidRDefault="00C327CB" w:rsidP="00C327CB">
      <w:pPr>
        <w:pStyle w:val="KeepWithNext"/>
        <w:rPr>
          <w:rtl/>
        </w:rPr>
      </w:pPr>
    </w:p>
    <w:p w:rsidR="00C327CB" w:rsidRDefault="00C327CB" w:rsidP="00C327CB">
      <w:pPr>
        <w:rPr>
          <w:rtl/>
        </w:rPr>
      </w:pPr>
      <w:r>
        <w:rPr>
          <w:rFonts w:hint="cs"/>
          <w:rtl/>
        </w:rPr>
        <w:t xml:space="preserve">תגיד לי במה הדבר </w:t>
      </w:r>
      <w:bookmarkStart w:id="304" w:name="_ETM_Q1_2449441"/>
      <w:bookmarkEnd w:id="304"/>
      <w:r>
        <w:rPr>
          <w:rFonts w:hint="cs"/>
          <w:rtl/>
        </w:rPr>
        <w:t>הזה יגרום ליועץ המשפטי לכנסת לחרוג מסמכותו, מעבודתו?</w:t>
      </w:r>
    </w:p>
    <w:p w:rsidR="00C327CB" w:rsidRDefault="00C327CB" w:rsidP="00C327CB">
      <w:pPr>
        <w:rPr>
          <w:rtl/>
        </w:rPr>
      </w:pPr>
    </w:p>
    <w:p w:rsidR="00C327CB" w:rsidRDefault="00C327CB" w:rsidP="00C327CB">
      <w:pPr>
        <w:pStyle w:val="-"/>
        <w:keepNext/>
        <w:rPr>
          <w:rtl/>
        </w:rPr>
      </w:pPr>
      <w:r>
        <w:rPr>
          <w:rtl/>
        </w:rPr>
        <w:t>אסי מסינג:</w:t>
      </w:r>
    </w:p>
    <w:p w:rsidR="00C327CB" w:rsidRDefault="00C327CB" w:rsidP="00C327CB">
      <w:pPr>
        <w:rPr>
          <w:rtl/>
        </w:rPr>
      </w:pPr>
    </w:p>
    <w:p w:rsidR="00C327CB" w:rsidRDefault="00C327CB" w:rsidP="00C327CB">
      <w:pPr>
        <w:rPr>
          <w:rtl/>
        </w:rPr>
      </w:pPr>
      <w:r>
        <w:rPr>
          <w:rFonts w:hint="cs"/>
          <w:rtl/>
        </w:rPr>
        <w:t xml:space="preserve">מציעים כך. שיושב-ראש הכנסת, באישור ועדת הכנסת, יוכל לקבוע כעולו על רוחו </w:t>
      </w:r>
      <w:bookmarkStart w:id="305" w:name="_ETM_Q1_2461412"/>
      <w:bookmarkEnd w:id="305"/>
      <w:r>
        <w:rPr>
          <w:rFonts w:hint="cs"/>
          <w:rtl/>
        </w:rPr>
        <w:t xml:space="preserve">מהן זכויותיו של היועץ המשפטי של הכנסת. זו אמירה שאומרת </w:t>
      </w:r>
      <w:bookmarkStart w:id="306" w:name="_ETM_Q1_2469784"/>
      <w:bookmarkEnd w:id="306"/>
      <w:r>
        <w:rPr>
          <w:rtl/>
        </w:rPr>
        <w:t>–</w:t>
      </w:r>
      <w:r>
        <w:rPr>
          <w:rFonts w:hint="cs"/>
          <w:rtl/>
        </w:rPr>
        <w:t xml:space="preserve"> אני היועץ המשפטי של הכנסת צריך לבוא לבקש.</w:t>
      </w:r>
    </w:p>
    <w:p w:rsidR="00C327CB" w:rsidRDefault="00C327CB" w:rsidP="00C327CB">
      <w:pPr>
        <w:ind w:firstLine="0"/>
        <w:rPr>
          <w:rtl/>
        </w:rPr>
      </w:pPr>
      <w:bookmarkStart w:id="307" w:name="_ETM_Q1_2474163"/>
      <w:bookmarkStart w:id="308" w:name="_ETM_Q1_2474515"/>
      <w:bookmarkEnd w:id="307"/>
      <w:bookmarkEnd w:id="308"/>
    </w:p>
    <w:p w:rsidR="00C327CB" w:rsidRDefault="00C327CB" w:rsidP="00C327CB">
      <w:pPr>
        <w:pStyle w:val="a"/>
        <w:keepNext/>
        <w:rPr>
          <w:rtl/>
        </w:rPr>
      </w:pPr>
      <w:bookmarkStart w:id="309" w:name="_ETM_Q1_2485609"/>
      <w:bookmarkEnd w:id="309"/>
      <w:r>
        <w:rPr>
          <w:rtl/>
        </w:rPr>
        <w:t>יואל חסון (המחנה הציוני):</w:t>
      </w:r>
    </w:p>
    <w:p w:rsidR="00C327CB" w:rsidRDefault="00C327CB" w:rsidP="00C327CB">
      <w:pPr>
        <w:pStyle w:val="KeepWithNext"/>
        <w:rPr>
          <w:rtl/>
        </w:rPr>
      </w:pPr>
    </w:p>
    <w:p w:rsidR="00C327CB" w:rsidRDefault="00C327CB" w:rsidP="00C327CB">
      <w:pPr>
        <w:rPr>
          <w:rtl/>
        </w:rPr>
      </w:pPr>
      <w:r>
        <w:rPr>
          <w:rFonts w:hint="cs"/>
          <w:rtl/>
        </w:rPr>
        <w:t xml:space="preserve">אז דווקא </w:t>
      </w:r>
      <w:bookmarkStart w:id="310" w:name="_ETM_Q1_2486679"/>
      <w:bookmarkEnd w:id="310"/>
      <w:r>
        <w:rPr>
          <w:rFonts w:hint="cs"/>
          <w:rtl/>
        </w:rPr>
        <w:t xml:space="preserve">הכנסת בעיניי שמה על עצמה הגבלה מסוימת. הרי יכולנו לחוקק </w:t>
      </w:r>
      <w:bookmarkStart w:id="311" w:name="_ETM_Q1_2491706"/>
      <w:bookmarkEnd w:id="311"/>
      <w:r>
        <w:rPr>
          <w:rFonts w:hint="cs"/>
          <w:rtl/>
        </w:rPr>
        <w:t xml:space="preserve">פה חוק שאומר אוטומטית בגמלתו וזהו, לא קבענו את זה </w:t>
      </w:r>
      <w:bookmarkStart w:id="312" w:name="_ETM_Q1_2495571"/>
      <w:bookmarkEnd w:id="312"/>
      <w:r>
        <w:rPr>
          <w:rFonts w:hint="cs"/>
          <w:rtl/>
        </w:rPr>
        <w:t xml:space="preserve">כעובדה. אבל אנחנו באים ואומרים, לא, אנחנו דווקא פותחים את </w:t>
      </w:r>
      <w:bookmarkStart w:id="313" w:name="_ETM_Q1_2499767"/>
      <w:bookmarkEnd w:id="313"/>
      <w:r>
        <w:rPr>
          <w:rFonts w:hint="cs"/>
          <w:rtl/>
        </w:rPr>
        <w:t xml:space="preserve">זה לדיון. אגב, הטענה שלך לגבי יושב-ראש הכנסת שכאילו יש </w:t>
      </w:r>
      <w:bookmarkStart w:id="314" w:name="_ETM_Q1_2500617"/>
      <w:bookmarkEnd w:id="314"/>
      <w:r>
        <w:rPr>
          <w:rFonts w:hint="cs"/>
          <w:rtl/>
        </w:rPr>
        <w:t xml:space="preserve">לו סמכות ויש כאן איזשהו משהו בעייתי, בניגוד ליועץ המשפטי </w:t>
      </w:r>
      <w:bookmarkStart w:id="315" w:name="_ETM_Q1_2506692"/>
      <w:bookmarkEnd w:id="315"/>
      <w:r>
        <w:rPr>
          <w:rFonts w:hint="cs"/>
          <w:rtl/>
        </w:rPr>
        <w:t xml:space="preserve">של הממשלה, ליועץ המשפטי של הכנסת אין השפעה אישית על </w:t>
      </w:r>
      <w:bookmarkStart w:id="316" w:name="_ETM_Q1_2510408"/>
      <w:bookmarkEnd w:id="316"/>
      <w:r>
        <w:rPr>
          <w:rFonts w:hint="cs"/>
          <w:rtl/>
        </w:rPr>
        <w:t xml:space="preserve">יושב-ראש הכנסת, זה אומר - הוא לא יכול לפתוח בחקירה </w:t>
      </w:r>
      <w:bookmarkStart w:id="317" w:name="_ETM_Q1_2512034"/>
      <w:bookmarkEnd w:id="317"/>
      <w:r>
        <w:rPr>
          <w:rFonts w:hint="cs"/>
          <w:rtl/>
        </w:rPr>
        <w:t xml:space="preserve">נגדו, אין לו שיקולים בנושאים האלה, זה לא רלבנטי. יועץ משפטי לממשלה יכול באמת לגזור את דינו של ראש הממשלה, </w:t>
      </w:r>
      <w:bookmarkStart w:id="318" w:name="_ETM_Q1_2520491"/>
      <w:bookmarkEnd w:id="318"/>
      <w:r>
        <w:rPr>
          <w:rFonts w:hint="cs"/>
          <w:rtl/>
        </w:rPr>
        <w:t xml:space="preserve">ראש הרשות המבצעת, ואז באמת, אם הוא זה שיקבע את </w:t>
      </w:r>
      <w:bookmarkStart w:id="319" w:name="_ETM_Q1_2523490"/>
      <w:bookmarkEnd w:id="319"/>
      <w:r>
        <w:rPr>
          <w:rFonts w:hint="cs"/>
          <w:rtl/>
        </w:rPr>
        <w:t>שכרו ויהיה יחסים כאלה, אתה צודק, זה פסול. אבל פה בין יושב-ראש הכנסת לבין היועץ המשפטי לכנסת אין מערכת יחסי</w:t>
      </w:r>
      <w:bookmarkStart w:id="320" w:name="_ETM_Q1_2529844"/>
      <w:bookmarkEnd w:id="320"/>
      <w:r>
        <w:rPr>
          <w:rFonts w:hint="cs"/>
          <w:rtl/>
        </w:rPr>
        <w:t xml:space="preserve">ם כזאת, לו אין השפעה עליו ולו אין השפעה עליו, </w:t>
      </w:r>
      <w:bookmarkStart w:id="321" w:name="_ETM_Q1_2537134"/>
      <w:bookmarkEnd w:id="321"/>
      <w:r>
        <w:rPr>
          <w:rFonts w:hint="cs"/>
          <w:rtl/>
        </w:rPr>
        <w:t xml:space="preserve">לכן אין את הרגישות הזאת. </w:t>
      </w:r>
    </w:p>
    <w:p w:rsidR="00C327CB" w:rsidRDefault="00C327CB" w:rsidP="00C327CB">
      <w:pPr>
        <w:rPr>
          <w:rtl/>
        </w:rPr>
      </w:pPr>
    </w:p>
    <w:p w:rsidR="00B50F5C" w:rsidRDefault="00B50F5C" w:rsidP="00B50F5C">
      <w:pPr>
        <w:pStyle w:val="-"/>
        <w:keepNext/>
        <w:rPr>
          <w:rtl/>
        </w:rPr>
      </w:pPr>
      <w:r>
        <w:rPr>
          <w:rtl/>
        </w:rPr>
        <w:t>אסי מסינג:</w:t>
      </w:r>
    </w:p>
    <w:p w:rsidR="00010893" w:rsidRDefault="00010893" w:rsidP="00010893">
      <w:pPr>
        <w:rPr>
          <w:rtl/>
        </w:rPr>
      </w:pPr>
    </w:p>
    <w:p w:rsidR="00010893" w:rsidRDefault="00C779AB" w:rsidP="00010893">
      <w:pPr>
        <w:rPr>
          <w:rtl/>
        </w:rPr>
      </w:pPr>
      <w:r>
        <w:rPr>
          <w:rFonts w:hint="cs"/>
          <w:rtl/>
        </w:rPr>
        <w:t>נדמה לי ש</w:t>
      </w:r>
      <w:r w:rsidR="00010893">
        <w:rPr>
          <w:rFonts w:hint="cs"/>
          <w:rtl/>
        </w:rPr>
        <w:t xml:space="preserve">הדברים לא </w:t>
      </w:r>
      <w:r>
        <w:rPr>
          <w:rFonts w:hint="cs"/>
          <w:rtl/>
        </w:rPr>
        <w:t xml:space="preserve">כל כך </w:t>
      </w:r>
      <w:r w:rsidR="00010893">
        <w:rPr>
          <w:rFonts w:hint="cs"/>
          <w:rtl/>
        </w:rPr>
        <w:t xml:space="preserve">מדויקים, </w:t>
      </w:r>
      <w:r>
        <w:rPr>
          <w:rFonts w:hint="cs"/>
          <w:rtl/>
        </w:rPr>
        <w:t>מכיוון שהיועץ המשפטי של הכנסת, חו</w:t>
      </w:r>
      <w:bookmarkStart w:id="322" w:name="_ETM_Q1_2542204"/>
      <w:bookmarkEnd w:id="322"/>
      <w:r>
        <w:rPr>
          <w:rFonts w:hint="cs"/>
          <w:rtl/>
        </w:rPr>
        <w:t xml:space="preserve">וה ליו"ר הכנסת ולחברי הכנסת בשורה של דברים, ולא נכון שהוא יהיה תלוי באופן </w:t>
      </w:r>
      <w:bookmarkStart w:id="323" w:name="_ETM_Q1_2548540"/>
      <w:bookmarkEnd w:id="323"/>
      <w:r>
        <w:rPr>
          <w:rFonts w:hint="cs"/>
          <w:rtl/>
        </w:rPr>
        <w:t>פרסונלי,</w:t>
      </w:r>
      <w:r w:rsidR="00010893">
        <w:rPr>
          <w:rFonts w:hint="cs"/>
          <w:rtl/>
        </w:rPr>
        <w:t xml:space="preserve"> כי מדובר פה </w:t>
      </w:r>
      <w:r>
        <w:rPr>
          <w:rFonts w:hint="cs"/>
          <w:rtl/>
        </w:rPr>
        <w:t>בסופו של דבר בחקיקה פרסונלית שחלה - - -</w:t>
      </w:r>
      <w:r w:rsidR="00010893">
        <w:rPr>
          <w:rFonts w:hint="cs"/>
          <w:rtl/>
        </w:rPr>
        <w:t xml:space="preserve"> </w:t>
      </w:r>
    </w:p>
    <w:p w:rsidR="00010893" w:rsidRDefault="00010893" w:rsidP="00010893">
      <w:pPr>
        <w:rPr>
          <w:rtl/>
        </w:rPr>
      </w:pPr>
    </w:p>
    <w:p w:rsidR="00C779AB" w:rsidRDefault="00C779AB" w:rsidP="00C779AB">
      <w:pPr>
        <w:pStyle w:val="a"/>
        <w:keepNext/>
        <w:rPr>
          <w:rtl/>
        </w:rPr>
      </w:pPr>
      <w:bookmarkStart w:id="324" w:name="_ETM_Q1_2552229"/>
      <w:bookmarkEnd w:id="324"/>
      <w:r>
        <w:rPr>
          <w:rtl/>
        </w:rPr>
        <w:t>יואל חסון (המחנה הציוני):</w:t>
      </w:r>
    </w:p>
    <w:p w:rsidR="00C779AB" w:rsidRDefault="00C779AB" w:rsidP="00C779AB">
      <w:pPr>
        <w:pStyle w:val="KeepWithNext"/>
        <w:rPr>
          <w:rtl/>
        </w:rPr>
      </w:pPr>
    </w:p>
    <w:p w:rsidR="00010893" w:rsidRDefault="00C779AB" w:rsidP="00C779AB">
      <w:pPr>
        <w:rPr>
          <w:rtl/>
        </w:rPr>
      </w:pPr>
      <w:r>
        <w:rPr>
          <w:rFonts w:hint="cs"/>
          <w:rtl/>
        </w:rPr>
        <w:t xml:space="preserve">אז </w:t>
      </w:r>
      <w:bookmarkStart w:id="325" w:name="_ETM_Q1_2554933"/>
      <w:bookmarkEnd w:id="325"/>
      <w:r w:rsidR="00010893">
        <w:rPr>
          <w:rFonts w:hint="cs"/>
          <w:rtl/>
        </w:rPr>
        <w:t xml:space="preserve">ניתן את הגמלה בלי </w:t>
      </w:r>
      <w:r>
        <w:rPr>
          <w:rFonts w:hint="cs"/>
          <w:rtl/>
        </w:rPr>
        <w:t xml:space="preserve">- - - אין לי בעיה. </w:t>
      </w:r>
    </w:p>
    <w:p w:rsidR="00010893" w:rsidRDefault="00010893" w:rsidP="00010893">
      <w:pPr>
        <w:rPr>
          <w:rtl/>
        </w:rPr>
      </w:pPr>
    </w:p>
    <w:p w:rsidR="00C779AB" w:rsidRDefault="00C779AB" w:rsidP="00C779AB">
      <w:pPr>
        <w:pStyle w:val="-"/>
        <w:keepNext/>
        <w:rPr>
          <w:rtl/>
        </w:rPr>
      </w:pPr>
      <w:r>
        <w:rPr>
          <w:rtl/>
        </w:rPr>
        <w:t>אסי מסינג:</w:t>
      </w:r>
    </w:p>
    <w:p w:rsidR="00C779AB" w:rsidRDefault="00C779AB" w:rsidP="00010893">
      <w:pPr>
        <w:rPr>
          <w:rtl/>
        </w:rPr>
      </w:pPr>
    </w:p>
    <w:p w:rsidR="00C779AB" w:rsidRDefault="00C779AB" w:rsidP="00010893">
      <w:pPr>
        <w:rPr>
          <w:rtl/>
        </w:rPr>
      </w:pPr>
      <w:bookmarkStart w:id="326" w:name="_ETM_Q1_2552755"/>
      <w:bookmarkEnd w:id="326"/>
      <w:r>
        <w:rPr>
          <w:rFonts w:hint="cs"/>
          <w:rtl/>
        </w:rPr>
        <w:t xml:space="preserve">בכל רגע נתון </w:t>
      </w:r>
      <w:bookmarkStart w:id="327" w:name="_ETM_Q1_2560082"/>
      <w:bookmarkEnd w:id="327"/>
      <w:r>
        <w:rPr>
          <w:rFonts w:hint="cs"/>
          <w:rtl/>
        </w:rPr>
        <w:t xml:space="preserve">יש יועץ משפטי אחד, אין כמה. </w:t>
      </w:r>
      <w:r w:rsidR="009E5582">
        <w:rPr>
          <w:rFonts w:hint="cs"/>
          <w:rtl/>
        </w:rPr>
        <w:t xml:space="preserve">ולכן, זה לא חקיקה </w:t>
      </w:r>
      <w:bookmarkStart w:id="328" w:name="_ETM_Q1_2563567"/>
      <w:bookmarkEnd w:id="328"/>
      <w:r w:rsidR="009E5582">
        <w:rPr>
          <w:rFonts w:hint="cs"/>
          <w:rtl/>
        </w:rPr>
        <w:t xml:space="preserve">פרסונלית במובן של היועץ המשפטי הנוכחי, אלא מדובר ביועץ </w:t>
      </w:r>
      <w:bookmarkStart w:id="329" w:name="_ETM_Q1_2569643"/>
      <w:bookmarkEnd w:id="329"/>
      <w:r w:rsidR="009E5582">
        <w:rPr>
          <w:rFonts w:hint="cs"/>
          <w:rtl/>
        </w:rPr>
        <w:t xml:space="preserve">משפטי שמכהן לשבע שנים, ובמהלך השבע השנים הוא יכול לבוא </w:t>
      </w:r>
      <w:bookmarkStart w:id="330" w:name="_ETM_Q1_2574178"/>
      <w:bookmarkEnd w:id="330"/>
      <w:r w:rsidR="009E5582">
        <w:rPr>
          <w:rFonts w:hint="cs"/>
          <w:rtl/>
        </w:rPr>
        <w:t xml:space="preserve">לבקש לפי המוצע כאן מיושב-ראש הכנסת, באישור ועדת הכנסת שורה </w:t>
      </w:r>
      <w:bookmarkStart w:id="331" w:name="_ETM_Q1_2580933"/>
      <w:bookmarkEnd w:id="331"/>
      <w:r w:rsidR="009E5582">
        <w:rPr>
          <w:rFonts w:hint="cs"/>
          <w:rtl/>
        </w:rPr>
        <w:t xml:space="preserve">של דברים שמשפיעים על גמלתו שהם חורגים מהמקובל או לא. </w:t>
      </w:r>
      <w:bookmarkStart w:id="332" w:name="_ETM_Q1_2586473"/>
      <w:bookmarkEnd w:id="332"/>
    </w:p>
    <w:p w:rsidR="009E5582" w:rsidRDefault="009E5582" w:rsidP="00010893">
      <w:pPr>
        <w:rPr>
          <w:rtl/>
        </w:rPr>
      </w:pPr>
      <w:bookmarkStart w:id="333" w:name="_ETM_Q1_2587272"/>
      <w:bookmarkEnd w:id="333"/>
    </w:p>
    <w:p w:rsidR="009E5582" w:rsidRDefault="009E5582" w:rsidP="00010893">
      <w:pPr>
        <w:rPr>
          <w:rtl/>
        </w:rPr>
      </w:pPr>
      <w:bookmarkStart w:id="334" w:name="_ETM_Q1_2587633"/>
      <w:bookmarkEnd w:id="334"/>
      <w:r>
        <w:rPr>
          <w:rFonts w:hint="cs"/>
          <w:rtl/>
        </w:rPr>
        <w:t xml:space="preserve">אני אומר שוב, לגבי שכר פתרו את העניין בהחלטה כללית </w:t>
      </w:r>
      <w:bookmarkStart w:id="335" w:name="_ETM_Q1_2587181"/>
      <w:bookmarkEnd w:id="335"/>
      <w:r>
        <w:rPr>
          <w:rFonts w:hint="cs"/>
          <w:rtl/>
        </w:rPr>
        <w:t xml:space="preserve">ונגמר העניין. אמרו, ישוו אותו ליועץ המשפטי של הממשלה ובזה </w:t>
      </w:r>
      <w:bookmarkStart w:id="336" w:name="_ETM_Q1_2592648"/>
      <w:bookmarkEnd w:id="336"/>
      <w:r>
        <w:rPr>
          <w:rFonts w:hint="cs"/>
          <w:rtl/>
        </w:rPr>
        <w:t xml:space="preserve">נגמר העניין. פה מבקשים לתת סמכות כללית. אם היה עולה </w:t>
      </w:r>
      <w:bookmarkStart w:id="337" w:name="_ETM_Q1_2599977"/>
      <w:bookmarkEnd w:id="337"/>
      <w:r>
        <w:rPr>
          <w:rFonts w:hint="cs"/>
          <w:rtl/>
        </w:rPr>
        <w:t xml:space="preserve">כרגע לדיון נושא השכר, אני גם הייתי מביע את עמדתי </w:t>
      </w:r>
      <w:bookmarkStart w:id="338" w:name="_ETM_Q1_2603301"/>
      <w:bookmarkEnd w:id="338"/>
      <w:r>
        <w:rPr>
          <w:rFonts w:hint="cs"/>
          <w:rtl/>
        </w:rPr>
        <w:t xml:space="preserve">בעניין השכר. אבל בעניין הגמלה אני אומר שוב, מבקשים כאן </w:t>
      </w:r>
      <w:bookmarkStart w:id="339" w:name="_ETM_Q1_2607284"/>
      <w:bookmarkEnd w:id="339"/>
      <w:r>
        <w:rPr>
          <w:rFonts w:hint="cs"/>
          <w:rtl/>
        </w:rPr>
        <w:t xml:space="preserve">מקל וחומר, זה מעלה שורה של בעיות ולטעמי הן ממש </w:t>
      </w:r>
      <w:bookmarkStart w:id="340" w:name="_ETM_Q1_2616247"/>
      <w:bookmarkEnd w:id="340"/>
      <w:r>
        <w:rPr>
          <w:rFonts w:hint="cs"/>
          <w:rtl/>
        </w:rPr>
        <w:t xml:space="preserve">לא נדרשות, ולכן כלל לא ברור לי מדוע מבקשים לשנות, </w:t>
      </w:r>
      <w:bookmarkStart w:id="341" w:name="_ETM_Q1_2617028"/>
      <w:bookmarkEnd w:id="341"/>
      <w:r>
        <w:rPr>
          <w:rFonts w:hint="cs"/>
          <w:rtl/>
        </w:rPr>
        <w:t xml:space="preserve">וגם הצטרכו להתייחס הוראות מעבר, בוודאי היועץ המשפטי לכנסת </w:t>
      </w:r>
      <w:bookmarkStart w:id="342" w:name="_ETM_Q1_2622790"/>
      <w:bookmarkEnd w:id="342"/>
      <w:r>
        <w:rPr>
          <w:rFonts w:hint="cs"/>
          <w:rtl/>
        </w:rPr>
        <w:t xml:space="preserve">המכהן, להתייחס לשאלה של הקביעה של הפנסיה התקציבית, ואם לא </w:t>
      </w:r>
      <w:bookmarkStart w:id="343" w:name="_ETM_Q1_2628114"/>
      <w:bookmarkEnd w:id="343"/>
      <w:r>
        <w:rPr>
          <w:rFonts w:hint="cs"/>
          <w:rtl/>
        </w:rPr>
        <w:t xml:space="preserve">פנסיה תקציבית, הצטרכו לתקן את חוק שרות מדינה </w:t>
      </w:r>
      <w:r>
        <w:rPr>
          <w:rtl/>
        </w:rPr>
        <w:t>–</w:t>
      </w:r>
      <w:r>
        <w:rPr>
          <w:rFonts w:hint="cs"/>
          <w:rtl/>
        </w:rPr>
        <w:t xml:space="preserve"> גמלאות, </w:t>
      </w:r>
      <w:bookmarkStart w:id="344" w:name="_ETM_Q1_2635201"/>
      <w:bookmarkEnd w:id="344"/>
      <w:r>
        <w:rPr>
          <w:rFonts w:hint="cs"/>
          <w:rtl/>
        </w:rPr>
        <w:t xml:space="preserve">ולהחריג אותו מחוק שרות המדינה </w:t>
      </w:r>
      <w:r>
        <w:rPr>
          <w:rtl/>
        </w:rPr>
        <w:t>–</w:t>
      </w:r>
      <w:r>
        <w:rPr>
          <w:rFonts w:hint="cs"/>
          <w:rtl/>
        </w:rPr>
        <w:t xml:space="preserve"> גמלאות.</w:t>
      </w:r>
    </w:p>
    <w:p w:rsidR="009E5582" w:rsidRDefault="009E5582" w:rsidP="00010893">
      <w:pPr>
        <w:rPr>
          <w:rtl/>
        </w:rPr>
      </w:pPr>
    </w:p>
    <w:p w:rsidR="00010893" w:rsidRDefault="009E5582" w:rsidP="00010893">
      <w:pPr>
        <w:rPr>
          <w:rtl/>
        </w:rPr>
      </w:pPr>
      <w:r>
        <w:rPr>
          <w:rFonts w:hint="cs"/>
          <w:rtl/>
        </w:rPr>
        <w:t xml:space="preserve">מדובר פה בשורה של בעיות שכלל </w:t>
      </w:r>
      <w:bookmarkStart w:id="345" w:name="_ETM_Q1_2637354"/>
      <w:bookmarkEnd w:id="345"/>
      <w:r>
        <w:rPr>
          <w:rFonts w:hint="cs"/>
          <w:rtl/>
        </w:rPr>
        <w:t>לא ברור לי</w:t>
      </w:r>
      <w:r w:rsidR="00010893">
        <w:rPr>
          <w:rFonts w:hint="cs"/>
          <w:rtl/>
        </w:rPr>
        <w:t xml:space="preserve"> מדוע צריך לעשות חוק פרסונלי. הרי </w:t>
      </w:r>
      <w:r>
        <w:rPr>
          <w:rFonts w:hint="cs"/>
          <w:rtl/>
        </w:rPr>
        <w:t xml:space="preserve">הטענה שאתה אומר עולה גם לגבי המשנה </w:t>
      </w:r>
      <w:bookmarkStart w:id="346" w:name="_ETM_Q1_2645964"/>
      <w:bookmarkEnd w:id="346"/>
      <w:r>
        <w:rPr>
          <w:rFonts w:hint="cs"/>
          <w:rtl/>
        </w:rPr>
        <w:t xml:space="preserve">ליועץ המשפטי של הכנסת, </w:t>
      </w:r>
      <w:r w:rsidR="00010893">
        <w:rPr>
          <w:rFonts w:hint="cs"/>
          <w:rtl/>
        </w:rPr>
        <w:t xml:space="preserve">והיא עונה לגבי </w:t>
      </w:r>
      <w:r>
        <w:rPr>
          <w:rFonts w:hint="cs"/>
          <w:rtl/>
        </w:rPr>
        <w:t xml:space="preserve">הסגנים ולגבי היועצים המשפטיים </w:t>
      </w:r>
      <w:r w:rsidR="00010893">
        <w:rPr>
          <w:rFonts w:hint="cs"/>
          <w:rtl/>
        </w:rPr>
        <w:t xml:space="preserve">של הועדות, היא אינה טענה </w:t>
      </w:r>
      <w:r>
        <w:rPr>
          <w:rFonts w:hint="cs"/>
          <w:rtl/>
        </w:rPr>
        <w:t xml:space="preserve">שמתייחסת </w:t>
      </w:r>
      <w:r w:rsidR="00010893">
        <w:rPr>
          <w:rFonts w:hint="cs"/>
          <w:rtl/>
        </w:rPr>
        <w:t>אך ורק ל</w:t>
      </w:r>
      <w:r>
        <w:rPr>
          <w:rFonts w:hint="cs"/>
          <w:rtl/>
        </w:rPr>
        <w:t>י</w:t>
      </w:r>
      <w:r w:rsidR="00010893">
        <w:rPr>
          <w:rFonts w:hint="cs"/>
          <w:rtl/>
        </w:rPr>
        <w:t xml:space="preserve">ועץ המשפטי של הכנסת. </w:t>
      </w:r>
    </w:p>
    <w:p w:rsidR="00010893" w:rsidRDefault="00010893" w:rsidP="00010893">
      <w:pPr>
        <w:rPr>
          <w:rtl/>
        </w:rPr>
      </w:pPr>
    </w:p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1878545053"/>
        <w:placeholder>
          <w:docPart w:val="DefaultPlaceholder_-1854013440"/>
        </w:placeholder>
      </w:sdtPr>
      <w:sdtEndPr/>
      <w:sdtContent>
        <w:p w:rsidR="00010893" w:rsidRDefault="00010893" w:rsidP="00010893">
          <w:pPr>
            <w:pStyle w:val="af"/>
            <w:keepNext/>
            <w:rPr>
              <w:rtl/>
            </w:rPr>
          </w:pPr>
          <w:r>
            <w:rPr>
              <w:rtl/>
            </w:rPr>
            <w:t>היו"ר מכלוף מיקי זוהר:</w:t>
          </w:r>
        </w:p>
      </w:sdtContent>
    </w:sdt>
    <w:p w:rsidR="00010893" w:rsidRDefault="00010893" w:rsidP="00010893">
      <w:pPr>
        <w:pStyle w:val="KeepWithNext"/>
        <w:rPr>
          <w:rtl/>
        </w:rPr>
      </w:pPr>
    </w:p>
    <w:p w:rsidR="009E5582" w:rsidRDefault="009E5582" w:rsidP="00010893">
      <w:pPr>
        <w:rPr>
          <w:rtl/>
        </w:rPr>
      </w:pPr>
      <w:r>
        <w:rPr>
          <w:rFonts w:hint="cs"/>
          <w:rtl/>
        </w:rPr>
        <w:t xml:space="preserve">אתה </w:t>
      </w:r>
      <w:r w:rsidR="00010893">
        <w:rPr>
          <w:rFonts w:hint="cs"/>
          <w:rtl/>
        </w:rPr>
        <w:t xml:space="preserve">שכנעת </w:t>
      </w:r>
      <w:r>
        <w:rPr>
          <w:rFonts w:hint="cs"/>
          <w:rtl/>
        </w:rPr>
        <w:t>אותי</w:t>
      </w:r>
      <w:bookmarkStart w:id="347" w:name="_ETM_Q1_2658018"/>
      <w:bookmarkEnd w:id="347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אני רוצה לתקן את החוק. </w:t>
      </w:r>
    </w:p>
    <w:p w:rsidR="009E5582" w:rsidRDefault="009E5582" w:rsidP="00010893">
      <w:pPr>
        <w:rPr>
          <w:rtl/>
        </w:rPr>
      </w:pPr>
    </w:p>
    <w:p w:rsidR="009E5582" w:rsidRDefault="009E5582" w:rsidP="009E5582">
      <w:pPr>
        <w:pStyle w:val="-"/>
        <w:keepNext/>
        <w:rPr>
          <w:rtl/>
        </w:rPr>
      </w:pPr>
      <w:r>
        <w:rPr>
          <w:rtl/>
        </w:rPr>
        <w:t>אסי מסינג:</w:t>
      </w:r>
    </w:p>
    <w:p w:rsidR="009E5582" w:rsidRDefault="009E5582" w:rsidP="00010893">
      <w:pPr>
        <w:rPr>
          <w:rtl/>
        </w:rPr>
      </w:pPr>
    </w:p>
    <w:p w:rsidR="009E5582" w:rsidRDefault="009E5582" w:rsidP="00010893">
      <w:pPr>
        <w:rPr>
          <w:rtl/>
        </w:rPr>
      </w:pPr>
      <w:bookmarkStart w:id="348" w:name="_ETM_Q1_2665020"/>
      <w:bookmarkEnd w:id="348"/>
      <w:r>
        <w:rPr>
          <w:rFonts w:hint="cs"/>
          <w:rtl/>
        </w:rPr>
        <w:t xml:space="preserve">מדובר פה </w:t>
      </w:r>
      <w:bookmarkStart w:id="349" w:name="_ETM_Q1_2662287"/>
      <w:bookmarkEnd w:id="349"/>
      <w:r>
        <w:rPr>
          <w:rFonts w:hint="cs"/>
          <w:rtl/>
        </w:rPr>
        <w:t xml:space="preserve">בחוק שדרך אגב, גם העלות שלו היא כמובן עשויה </w:t>
      </w:r>
      <w:bookmarkStart w:id="350" w:name="_ETM_Q1_2663850"/>
      <w:bookmarkEnd w:id="350"/>
      <w:r>
        <w:rPr>
          <w:rFonts w:hint="cs"/>
          <w:rtl/>
        </w:rPr>
        <w:t>להיות עלות תקציבית.</w:t>
      </w:r>
    </w:p>
    <w:p w:rsidR="009E5582" w:rsidRDefault="009E5582" w:rsidP="00010893">
      <w:pPr>
        <w:rPr>
          <w:rtl/>
        </w:rPr>
      </w:pPr>
    </w:p>
    <w:p w:rsidR="00AD2F1F" w:rsidRDefault="00255DD9" w:rsidP="00255DD9">
      <w:pPr>
        <w:pStyle w:val="af"/>
        <w:keepNext/>
        <w:rPr>
          <w:rtl/>
        </w:rPr>
      </w:pPr>
      <w:r>
        <w:rPr>
          <w:rtl/>
        </w:rPr>
        <w:t>היו"ר מכלוף מיקי זוהר:</w:t>
      </w:r>
    </w:p>
    <w:p w:rsidR="00255DD9" w:rsidRDefault="00255DD9" w:rsidP="00255DD9">
      <w:pPr>
        <w:pStyle w:val="KeepWithNext"/>
        <w:rPr>
          <w:rtl/>
        </w:rPr>
      </w:pPr>
    </w:p>
    <w:p w:rsidR="001A5BF9" w:rsidRDefault="001A5BF9" w:rsidP="00255DD9">
      <w:pPr>
        <w:rPr>
          <w:rtl/>
        </w:rPr>
      </w:pPr>
      <w:r>
        <w:rPr>
          <w:rFonts w:hint="cs"/>
          <w:rtl/>
        </w:rPr>
        <w:t xml:space="preserve">אני רוצה את כל השכר </w:t>
      </w:r>
      <w:r w:rsidR="00255DD9">
        <w:rPr>
          <w:rFonts w:hint="cs"/>
          <w:rtl/>
        </w:rPr>
        <w:t xml:space="preserve">של כל עובדי הכנסת ללא יוצא מן הכלל </w:t>
      </w:r>
      <w:bookmarkStart w:id="351" w:name="_ETM_Q1_2675293"/>
      <w:bookmarkEnd w:id="351"/>
      <w:r>
        <w:rPr>
          <w:rFonts w:hint="cs"/>
          <w:rtl/>
        </w:rPr>
        <w:t xml:space="preserve">בסמכותנו, </w:t>
      </w:r>
      <w:r w:rsidR="00255DD9">
        <w:rPr>
          <w:rFonts w:hint="cs"/>
          <w:rtl/>
        </w:rPr>
        <w:t xml:space="preserve">אני </w:t>
      </w:r>
      <w:r>
        <w:rPr>
          <w:rFonts w:hint="cs"/>
          <w:rtl/>
        </w:rPr>
        <w:t>לא רוצה</w:t>
      </w:r>
      <w:r w:rsidR="00255DD9">
        <w:rPr>
          <w:rFonts w:hint="cs"/>
          <w:rtl/>
        </w:rPr>
        <w:t xml:space="preserve"> את זה  בסמכות אף אחד אחר, זה מה שאני רוצה. עצמאות הכנסת זה מה שמעניין אותי וזה מה שיהיה.</w:t>
      </w:r>
    </w:p>
    <w:p w:rsidR="001A5BF9" w:rsidRDefault="001A5BF9" w:rsidP="00010893">
      <w:pPr>
        <w:rPr>
          <w:rtl/>
        </w:rPr>
      </w:pPr>
    </w:p>
    <w:p w:rsidR="00255DD9" w:rsidRDefault="00255DD9" w:rsidP="00255DD9">
      <w:pPr>
        <w:pStyle w:val="-"/>
        <w:keepNext/>
        <w:rPr>
          <w:rtl/>
        </w:rPr>
      </w:pPr>
      <w:r>
        <w:rPr>
          <w:rtl/>
        </w:rPr>
        <w:t>אסי מסינג:</w:t>
      </w:r>
    </w:p>
    <w:p w:rsidR="001A5BF9" w:rsidRDefault="001A5BF9" w:rsidP="00255DD9">
      <w:pPr>
        <w:ind w:firstLine="0"/>
        <w:rPr>
          <w:rtl/>
        </w:rPr>
      </w:pPr>
    </w:p>
    <w:p w:rsidR="001A5BF9" w:rsidRDefault="001A5BF9" w:rsidP="00010893">
      <w:pPr>
        <w:rPr>
          <w:rtl/>
        </w:rPr>
      </w:pPr>
      <w:r>
        <w:rPr>
          <w:rFonts w:hint="cs"/>
          <w:rtl/>
        </w:rPr>
        <w:t xml:space="preserve">זו </w:t>
      </w:r>
      <w:r w:rsidR="00255DD9">
        <w:rPr>
          <w:rFonts w:hint="cs"/>
          <w:rtl/>
        </w:rPr>
        <w:t xml:space="preserve">לא עצמאות הכנסת, </w:t>
      </w:r>
      <w:bookmarkStart w:id="352" w:name="_ETM_Q1_2689079"/>
      <w:bookmarkEnd w:id="352"/>
      <w:r w:rsidR="00255DD9">
        <w:rPr>
          <w:rFonts w:hint="cs"/>
          <w:rtl/>
        </w:rPr>
        <w:t xml:space="preserve">זו </w:t>
      </w:r>
      <w:r>
        <w:rPr>
          <w:rFonts w:hint="cs"/>
          <w:rtl/>
        </w:rPr>
        <w:t>חלוקה ש</w:t>
      </w:r>
      <w:r w:rsidR="00255DD9">
        <w:rPr>
          <w:rFonts w:hint="cs"/>
          <w:rtl/>
        </w:rPr>
        <w:t>ל הטבות. לא מדובר בעצמאות הכנסת.</w:t>
      </w:r>
      <w:r>
        <w:rPr>
          <w:rFonts w:hint="cs"/>
          <w:rtl/>
        </w:rPr>
        <w:t xml:space="preserve"> להוסיף </w:t>
      </w:r>
      <w:r w:rsidR="00255DD9">
        <w:rPr>
          <w:rFonts w:hint="cs"/>
          <w:rtl/>
        </w:rPr>
        <w:t>לאדם לקצבה היא אינה שאלה של עצמאות -</w:t>
      </w:r>
      <w:r>
        <w:rPr>
          <w:rFonts w:hint="cs"/>
          <w:rtl/>
        </w:rPr>
        <w:t xml:space="preserve"> כדאי להוציא את הדבר הזה. </w:t>
      </w:r>
      <w:r w:rsidR="00255DD9">
        <w:rPr>
          <w:rFonts w:hint="cs"/>
          <w:rtl/>
        </w:rPr>
        <w:t xml:space="preserve">כי הטענה אומרת ככה </w:t>
      </w:r>
      <w:bookmarkStart w:id="353" w:name="_ETM_Q1_2701890"/>
      <w:bookmarkEnd w:id="353"/>
      <w:r w:rsidR="00255DD9">
        <w:rPr>
          <w:rFonts w:hint="cs"/>
          <w:rtl/>
        </w:rPr>
        <w:t>- של</w:t>
      </w:r>
      <w:r>
        <w:rPr>
          <w:rFonts w:hint="cs"/>
          <w:rtl/>
        </w:rPr>
        <w:t xml:space="preserve">מבקר </w:t>
      </w:r>
      <w:r w:rsidR="00255DD9">
        <w:rPr>
          <w:rFonts w:hint="cs"/>
          <w:rtl/>
        </w:rPr>
        <w:t>המדינה אין עצמאות בגלל העניין הזה,</w:t>
      </w:r>
      <w:r>
        <w:rPr>
          <w:rFonts w:hint="cs"/>
          <w:rtl/>
        </w:rPr>
        <w:t xml:space="preserve"> ושליועץ </w:t>
      </w:r>
      <w:r w:rsidR="00255DD9">
        <w:rPr>
          <w:rFonts w:hint="cs"/>
          <w:rtl/>
        </w:rPr>
        <w:t xml:space="preserve">המשפטי לממשלה אין עצמאות - </w:t>
      </w:r>
      <w:bookmarkStart w:id="354" w:name="_ETM_Q1_2708413"/>
      <w:bookmarkEnd w:id="354"/>
      <w:r>
        <w:rPr>
          <w:rFonts w:hint="cs"/>
          <w:rtl/>
        </w:rPr>
        <w:t xml:space="preserve">זאת טענה שאין מאחוריה דבר לטעמי. </w:t>
      </w:r>
    </w:p>
    <w:p w:rsidR="001A5BF9" w:rsidRDefault="001A5BF9" w:rsidP="00010893">
      <w:pPr>
        <w:rPr>
          <w:rtl/>
        </w:rPr>
      </w:pPr>
    </w:p>
    <w:sdt>
      <w:sdtPr>
        <w:rPr>
          <w:rFonts w:hint="cs"/>
          <w:rtl/>
        </w:rPr>
        <w:alias w:val="דובר"/>
        <w:tag w:val="&lt;ID&gt;4628&lt;/ID&gt;&lt;Name&gt;חסון יואל - המחנה הציוני&lt;/Name&gt;&lt;Data&gt;יואל חסון (המחנה הציוני)&lt;/Data&gt;&lt;Shortcut&gt;יוחס&lt;/Shortcut&gt;&lt;MemberID&gt;2258&lt;/MemberID&gt;"/>
        <w:id w:val="1781604423"/>
        <w:placeholder>
          <w:docPart w:val="DefaultPlaceholder_-1854013440"/>
        </w:placeholder>
      </w:sdtPr>
      <w:sdtEndPr/>
      <w:sdtContent>
        <w:p w:rsidR="001A5BF9" w:rsidRDefault="001A5BF9" w:rsidP="001A5BF9">
          <w:pPr>
            <w:pStyle w:val="a"/>
            <w:keepNext/>
            <w:rPr>
              <w:rtl/>
            </w:rPr>
          </w:pPr>
          <w:r>
            <w:rPr>
              <w:rtl/>
            </w:rPr>
            <w:t>יואל חסון (המחנה הציוני):</w:t>
          </w:r>
        </w:p>
      </w:sdtContent>
    </w:sdt>
    <w:p w:rsidR="001A5BF9" w:rsidRDefault="001A5BF9" w:rsidP="001A5BF9">
      <w:pPr>
        <w:pStyle w:val="KeepWithNext"/>
        <w:rPr>
          <w:rtl/>
        </w:rPr>
      </w:pPr>
    </w:p>
    <w:p w:rsidR="001A5BF9" w:rsidRDefault="001A5BF9" w:rsidP="001A5BF9">
      <w:pPr>
        <w:rPr>
          <w:rtl/>
        </w:rPr>
      </w:pPr>
      <w:r>
        <w:rPr>
          <w:rFonts w:hint="cs"/>
          <w:rtl/>
        </w:rPr>
        <w:t xml:space="preserve">אני אסביר </w:t>
      </w:r>
      <w:r w:rsidR="00BE1F99">
        <w:rPr>
          <w:rFonts w:hint="cs"/>
          <w:rtl/>
        </w:rPr>
        <w:t xml:space="preserve">לך משהו שקורה כאן, ואתה פותח פה פתח מאוד רחב, דע </w:t>
      </w:r>
      <w:bookmarkStart w:id="355" w:name="_ETM_Q1_2723625"/>
      <w:bookmarkEnd w:id="355"/>
      <w:r w:rsidR="00BE1F99">
        <w:rPr>
          <w:rFonts w:hint="cs"/>
          <w:rtl/>
        </w:rPr>
        <w:t>לך.</w:t>
      </w:r>
      <w:r>
        <w:rPr>
          <w:rFonts w:hint="cs"/>
          <w:rtl/>
        </w:rPr>
        <w:t xml:space="preserve"> יש פה תהליך שקורה </w:t>
      </w:r>
      <w:r w:rsidR="00BE1F99">
        <w:rPr>
          <w:rFonts w:hint="cs"/>
          <w:rtl/>
        </w:rPr>
        <w:t xml:space="preserve">כבר הרבה מאוד שנים, שלאט לאט, משנים את המציאות </w:t>
      </w:r>
      <w:r>
        <w:rPr>
          <w:rFonts w:hint="cs"/>
          <w:rtl/>
        </w:rPr>
        <w:t xml:space="preserve">שבה היה כלל שקבע </w:t>
      </w:r>
      <w:r w:rsidR="00BE1F99">
        <w:rPr>
          <w:rFonts w:hint="cs"/>
          <w:rtl/>
        </w:rPr>
        <w:t xml:space="preserve">שהכנסת עצמאית </w:t>
      </w:r>
      <w:r>
        <w:rPr>
          <w:rFonts w:hint="cs"/>
          <w:rtl/>
        </w:rPr>
        <w:t xml:space="preserve">לגבי תקציבה ולגבי </w:t>
      </w:r>
      <w:r w:rsidR="00BE1F99">
        <w:rPr>
          <w:rFonts w:hint="cs"/>
          <w:rtl/>
        </w:rPr>
        <w:t xml:space="preserve">ההחלטות התקציביות שלה, </w:t>
      </w:r>
      <w:bookmarkStart w:id="356" w:name="_ETM_Q1_2735597"/>
      <w:bookmarkEnd w:id="356"/>
      <w:r>
        <w:rPr>
          <w:rFonts w:hint="cs"/>
          <w:rtl/>
        </w:rPr>
        <w:t xml:space="preserve">ולממשלה אין יכולת </w:t>
      </w:r>
      <w:r w:rsidR="00BE1F99">
        <w:rPr>
          <w:rFonts w:hint="cs"/>
          <w:rtl/>
        </w:rPr>
        <w:t xml:space="preserve">להתערב בדבר הזה. </w:t>
      </w:r>
      <w:r>
        <w:rPr>
          <w:rFonts w:hint="cs"/>
          <w:rtl/>
        </w:rPr>
        <w:t xml:space="preserve">לאורך השנים, אני חייב לומר, </w:t>
      </w:r>
      <w:r w:rsidR="00BE1F99">
        <w:rPr>
          <w:rFonts w:hint="cs"/>
          <w:rtl/>
        </w:rPr>
        <w:t xml:space="preserve">אנחנו, לא רק אנחנו, </w:t>
      </w:r>
      <w:r>
        <w:rPr>
          <w:rFonts w:hint="cs"/>
          <w:rtl/>
        </w:rPr>
        <w:t>גם מנגנון הכנסת קיבל יותר ויותר הוראות, לדוגמה מחשב הכללי</w:t>
      </w:r>
      <w:r w:rsidR="00BE1F99">
        <w:rPr>
          <w:rFonts w:hint="cs"/>
          <w:rtl/>
        </w:rPr>
        <w:t xml:space="preserve"> </w:t>
      </w:r>
      <w:r w:rsidR="00BE1F99">
        <w:rPr>
          <w:rtl/>
        </w:rPr>
        <w:t>–</w:t>
      </w:r>
      <w:r w:rsidR="00BE1F99">
        <w:rPr>
          <w:rFonts w:hint="cs"/>
          <w:rtl/>
        </w:rPr>
        <w:t xml:space="preserve"> </w:t>
      </w:r>
      <w:bookmarkStart w:id="357" w:name="_ETM_Q1_2752817"/>
      <w:bookmarkEnd w:id="357"/>
      <w:r w:rsidR="00BE1F99">
        <w:rPr>
          <w:rFonts w:hint="cs"/>
          <w:rtl/>
        </w:rPr>
        <w:t xml:space="preserve">הכנסת צריכה לקבל הוראות מהחשב הכללי, למה אנחנו צריכים </w:t>
      </w:r>
      <w:bookmarkStart w:id="358" w:name="_ETM_Q1_2754064"/>
      <w:bookmarkEnd w:id="358"/>
      <w:r w:rsidR="00BE1F99">
        <w:rPr>
          <w:rFonts w:hint="cs"/>
          <w:rtl/>
        </w:rPr>
        <w:t xml:space="preserve">לפעול על פי כללי החשב הכללי? למה אנחנו לא יכולים </w:t>
      </w:r>
      <w:bookmarkStart w:id="359" w:name="_ETM_Q1_2756580"/>
      <w:bookmarkEnd w:id="359"/>
      <w:r w:rsidR="00BE1F99">
        <w:rPr>
          <w:rFonts w:hint="cs"/>
          <w:rtl/>
        </w:rPr>
        <w:t xml:space="preserve">לקבוע אצלנו כללים אחרים? אגב, זו תופעה שלא מקובלת עליי </w:t>
      </w:r>
      <w:bookmarkStart w:id="360" w:name="_ETM_Q1_2759766"/>
      <w:bookmarkEnd w:id="360"/>
      <w:r w:rsidR="00BE1F99">
        <w:rPr>
          <w:rFonts w:hint="cs"/>
          <w:rtl/>
        </w:rPr>
        <w:t xml:space="preserve">בכלל. כשאומר לי היום חשב הכנסת, אני פועל כך וכך </w:t>
      </w:r>
      <w:bookmarkStart w:id="361" w:name="_ETM_Q1_2762311"/>
      <w:bookmarkEnd w:id="361"/>
      <w:r w:rsidR="00BE1F99">
        <w:rPr>
          <w:rFonts w:hint="cs"/>
          <w:rtl/>
        </w:rPr>
        <w:t>לפי הוראות החשב הכללי, זו פגיעה בעצמאות הכנסת.</w:t>
      </w:r>
    </w:p>
    <w:p w:rsidR="00BE1F99" w:rsidRDefault="00BE1F99" w:rsidP="001A5BF9">
      <w:pPr>
        <w:rPr>
          <w:rtl/>
        </w:rPr>
      </w:pPr>
    </w:p>
    <w:p w:rsidR="00BE1F99" w:rsidRDefault="00BE1F99" w:rsidP="00BE1F99">
      <w:pPr>
        <w:pStyle w:val="af"/>
        <w:keepNext/>
        <w:rPr>
          <w:rtl/>
        </w:rPr>
      </w:pPr>
      <w:r>
        <w:rPr>
          <w:rtl/>
        </w:rPr>
        <w:t>היו"ר מכלוף מיקי זוהר:</w:t>
      </w:r>
    </w:p>
    <w:p w:rsidR="00BE1F99" w:rsidRDefault="00BE1F99" w:rsidP="00BE1F99">
      <w:pPr>
        <w:pStyle w:val="KeepWithNext"/>
        <w:rPr>
          <w:rtl/>
        </w:rPr>
      </w:pPr>
    </w:p>
    <w:p w:rsidR="00BE1F99" w:rsidRDefault="00BE1F99" w:rsidP="00BE1F99">
      <w:pPr>
        <w:rPr>
          <w:rtl/>
        </w:rPr>
      </w:pPr>
      <w:r>
        <w:rPr>
          <w:rFonts w:hint="cs"/>
          <w:rtl/>
        </w:rPr>
        <w:t xml:space="preserve">נכון, אנחנו נשנה </w:t>
      </w:r>
      <w:bookmarkStart w:id="362" w:name="_ETM_Q1_2770732"/>
      <w:bookmarkEnd w:id="362"/>
      <w:r>
        <w:rPr>
          <w:rFonts w:hint="cs"/>
          <w:rtl/>
        </w:rPr>
        <w:t xml:space="preserve">את זה. </w:t>
      </w:r>
    </w:p>
    <w:p w:rsidR="00BE1F99" w:rsidRDefault="00BE1F99" w:rsidP="00BE1F99">
      <w:pPr>
        <w:rPr>
          <w:rtl/>
        </w:rPr>
      </w:pPr>
      <w:bookmarkStart w:id="363" w:name="_ETM_Q1_2772256"/>
      <w:bookmarkEnd w:id="363"/>
    </w:p>
    <w:p w:rsidR="00BE1F99" w:rsidRDefault="00BE1F99" w:rsidP="00BE1F99">
      <w:pPr>
        <w:pStyle w:val="a"/>
        <w:keepNext/>
        <w:rPr>
          <w:rtl/>
        </w:rPr>
      </w:pPr>
      <w:bookmarkStart w:id="364" w:name="_ETM_Q1_2772302"/>
      <w:bookmarkEnd w:id="364"/>
      <w:r>
        <w:rPr>
          <w:rtl/>
        </w:rPr>
        <w:t>יואל חסון (המחנה הציוני):</w:t>
      </w:r>
    </w:p>
    <w:p w:rsidR="00BE1F99" w:rsidRDefault="00BE1F99" w:rsidP="00BE1F99">
      <w:pPr>
        <w:pStyle w:val="KeepWithNext"/>
        <w:rPr>
          <w:rtl/>
        </w:rPr>
      </w:pPr>
    </w:p>
    <w:p w:rsidR="00BE1F99" w:rsidRDefault="00BE1F99" w:rsidP="00BE1F99">
      <w:pPr>
        <w:rPr>
          <w:rtl/>
        </w:rPr>
      </w:pPr>
      <w:bookmarkStart w:id="365" w:name="_ETM_Q1_2770943"/>
      <w:bookmarkEnd w:id="365"/>
      <w:r>
        <w:rPr>
          <w:rFonts w:hint="cs"/>
          <w:rtl/>
        </w:rPr>
        <w:t xml:space="preserve">נהיו פה עניינים ביורוקרטיים שהביאו למצב שבה אנחנו </w:t>
      </w:r>
      <w:bookmarkStart w:id="366" w:name="_ETM_Q1_2777802"/>
      <w:bookmarkEnd w:id="366"/>
      <w:r>
        <w:rPr>
          <w:rFonts w:hint="cs"/>
          <w:rtl/>
        </w:rPr>
        <w:t xml:space="preserve">היום בהתנהלות מנגנון הכנסת ובסוף שזה גם משפיע עלינו, חברי </w:t>
      </w:r>
      <w:bookmarkStart w:id="367" w:name="_ETM_Q1_2782211"/>
      <w:bookmarkEnd w:id="367"/>
      <w:r>
        <w:rPr>
          <w:rFonts w:hint="cs"/>
          <w:rtl/>
        </w:rPr>
        <w:t xml:space="preserve">הכנסת, אנחנו היום כפופים </w:t>
      </w:r>
      <w:r>
        <w:rPr>
          <w:rtl/>
        </w:rPr>
        <w:t>–</w:t>
      </w:r>
      <w:r>
        <w:rPr>
          <w:rFonts w:hint="cs"/>
          <w:rtl/>
        </w:rPr>
        <w:t xml:space="preserve"> תיכף, מיקי, אני אזרוק לך פצצה על השולחן שאתה לא יודע גם. אנחנו כפופים </w:t>
      </w:r>
      <w:bookmarkStart w:id="368" w:name="_ETM_Q1_2787903"/>
      <w:bookmarkEnd w:id="368"/>
      <w:r>
        <w:rPr>
          <w:rFonts w:hint="cs"/>
          <w:rtl/>
        </w:rPr>
        <w:t>היום</w:t>
      </w:r>
      <w:r w:rsidR="00156B29">
        <w:rPr>
          <w:rFonts w:hint="cs"/>
          <w:rtl/>
        </w:rPr>
        <w:t xml:space="preserve"> לכם לממשלה. אנחנו תלויים בכם בממשלה, כי כמעט הכול </w:t>
      </w:r>
      <w:bookmarkStart w:id="369" w:name="_ETM_Q1_2794565"/>
      <w:bookmarkEnd w:id="369"/>
      <w:r w:rsidR="00156B29">
        <w:rPr>
          <w:rFonts w:hint="cs"/>
          <w:rtl/>
        </w:rPr>
        <w:t>בא ומוקרן מהחשב הכללי, מהאוצר.</w:t>
      </w:r>
    </w:p>
    <w:p w:rsidR="00156B29" w:rsidRDefault="00156B29" w:rsidP="00BE1F99">
      <w:pPr>
        <w:rPr>
          <w:rtl/>
        </w:rPr>
      </w:pPr>
    </w:p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1343435009"/>
        <w:placeholder>
          <w:docPart w:val="DefaultPlaceholder_-1854013440"/>
        </w:placeholder>
      </w:sdtPr>
      <w:sdtEndPr/>
      <w:sdtContent>
        <w:p w:rsidR="001A5BF9" w:rsidRDefault="001A5BF9" w:rsidP="001A5BF9">
          <w:pPr>
            <w:pStyle w:val="af"/>
            <w:keepNext/>
            <w:rPr>
              <w:rtl/>
            </w:rPr>
          </w:pPr>
          <w:r>
            <w:rPr>
              <w:rtl/>
            </w:rPr>
            <w:t>היו"ר מכלוף מיקי זוהר:</w:t>
          </w:r>
        </w:p>
      </w:sdtContent>
    </w:sdt>
    <w:p w:rsidR="001A5BF9" w:rsidRDefault="001A5BF9" w:rsidP="001A5BF9">
      <w:pPr>
        <w:pStyle w:val="KeepWithNext"/>
        <w:rPr>
          <w:rtl/>
        </w:rPr>
      </w:pPr>
    </w:p>
    <w:p w:rsidR="001A5BF9" w:rsidRDefault="00156B29" w:rsidP="001A5BF9">
      <w:pPr>
        <w:rPr>
          <w:rtl/>
        </w:rPr>
      </w:pPr>
      <w:r>
        <w:rPr>
          <w:rFonts w:hint="cs"/>
          <w:rtl/>
        </w:rPr>
        <w:t xml:space="preserve">נגמר. הולכת להיות מהפכה </w:t>
      </w:r>
      <w:r>
        <w:rPr>
          <w:rtl/>
        </w:rPr>
        <w:t>–</w:t>
      </w:r>
      <w:r>
        <w:rPr>
          <w:rFonts w:hint="cs"/>
          <w:rtl/>
        </w:rPr>
        <w:t xml:space="preserve"> אני הולך </w:t>
      </w:r>
      <w:bookmarkStart w:id="370" w:name="_ETM_Q1_2801114"/>
      <w:bookmarkEnd w:id="370"/>
      <w:r>
        <w:rPr>
          <w:rFonts w:hint="cs"/>
          <w:rtl/>
        </w:rPr>
        <w:t xml:space="preserve">להוציא את הכנסת מחוץ לעניין הזה. כמו שהיו מוציאים </w:t>
      </w:r>
      <w:bookmarkStart w:id="371" w:name="_ETM_Q1_2800450"/>
      <w:bookmarkEnd w:id="371"/>
      <w:r>
        <w:rPr>
          <w:rFonts w:hint="cs"/>
          <w:rtl/>
        </w:rPr>
        <w:t xml:space="preserve">את השכר של חברי הכנסת, אני הולך לעשות גם את </w:t>
      </w:r>
      <w:bookmarkStart w:id="372" w:name="_ETM_Q1_2803094"/>
      <w:bookmarkEnd w:id="372"/>
      <w:r>
        <w:rPr>
          <w:rFonts w:hint="cs"/>
          <w:rtl/>
        </w:rPr>
        <w:t>זה -</w:t>
      </w:r>
      <w:r w:rsidR="001A5BF9">
        <w:rPr>
          <w:rFonts w:hint="cs"/>
          <w:rtl/>
        </w:rPr>
        <w:t xml:space="preserve"> שכנעת אותי, עשית היסטוריה. </w:t>
      </w:r>
    </w:p>
    <w:p w:rsidR="001A5BF9" w:rsidRDefault="001A5BF9" w:rsidP="001A5BF9">
      <w:pPr>
        <w:rPr>
          <w:rtl/>
        </w:rPr>
      </w:pPr>
    </w:p>
    <w:p w:rsidR="00156B29" w:rsidRDefault="00156B29" w:rsidP="00156B29">
      <w:pPr>
        <w:pStyle w:val="-"/>
        <w:keepNext/>
        <w:rPr>
          <w:rtl/>
        </w:rPr>
      </w:pPr>
      <w:r>
        <w:rPr>
          <w:rtl/>
        </w:rPr>
        <w:t>יואל חסון (המחנה הציוני):</w:t>
      </w:r>
    </w:p>
    <w:p w:rsidR="00156B29" w:rsidRDefault="00156B29" w:rsidP="00156B29">
      <w:pPr>
        <w:pStyle w:val="KeepWithNext"/>
        <w:rPr>
          <w:rtl/>
        </w:rPr>
      </w:pPr>
    </w:p>
    <w:p w:rsidR="000039A7" w:rsidRDefault="00156B29" w:rsidP="00727A53">
      <w:pPr>
        <w:rPr>
          <w:rtl/>
        </w:rPr>
      </w:pPr>
      <w:r>
        <w:rPr>
          <w:rFonts w:hint="cs"/>
          <w:rtl/>
        </w:rPr>
        <w:t xml:space="preserve">מיקי, בוא ואגיד לך עוד דבר. נושא רשות המסים. </w:t>
      </w:r>
      <w:bookmarkStart w:id="373" w:name="_ETM_Q1_2814210"/>
      <w:bookmarkEnd w:id="373"/>
      <w:r>
        <w:rPr>
          <w:rFonts w:hint="cs"/>
          <w:rtl/>
        </w:rPr>
        <w:t xml:space="preserve">היום אתה יושב עם חשב הכנסת, </w:t>
      </w:r>
      <w:r w:rsidR="001A5BF9">
        <w:rPr>
          <w:rFonts w:hint="cs"/>
          <w:rtl/>
        </w:rPr>
        <w:t xml:space="preserve">בכל מה שקשור </w:t>
      </w:r>
      <w:r>
        <w:rPr>
          <w:rFonts w:hint="cs"/>
          <w:rtl/>
        </w:rPr>
        <w:t xml:space="preserve">לזכויות, חברי הכנסת </w:t>
      </w:r>
      <w:bookmarkStart w:id="374" w:name="_ETM_Q1_2816471"/>
      <w:bookmarkEnd w:id="374"/>
      <w:r>
        <w:rPr>
          <w:rFonts w:hint="cs"/>
          <w:rtl/>
        </w:rPr>
        <w:t xml:space="preserve">לפעילותם ועצמאותם </w:t>
      </w:r>
      <w:r w:rsidR="001A5BF9">
        <w:rPr>
          <w:rFonts w:hint="cs"/>
          <w:rtl/>
        </w:rPr>
        <w:t xml:space="preserve">במה שקשור </w:t>
      </w:r>
      <w:r>
        <w:rPr>
          <w:rFonts w:hint="cs"/>
          <w:rtl/>
        </w:rPr>
        <w:t>לכללים לעצמאותה ול</w:t>
      </w:r>
      <w:r w:rsidR="001A5BF9">
        <w:rPr>
          <w:rFonts w:hint="cs"/>
          <w:rtl/>
        </w:rPr>
        <w:t xml:space="preserve">פעילותם </w:t>
      </w:r>
      <w:r>
        <w:rPr>
          <w:rFonts w:hint="cs"/>
          <w:rtl/>
        </w:rPr>
        <w:t xml:space="preserve">של חברי הכנסת, בא לך היום </w:t>
      </w:r>
      <w:bookmarkStart w:id="375" w:name="_ETM_Q1_2832114"/>
      <w:bookmarkEnd w:id="375"/>
      <w:r w:rsidR="001A5BF9">
        <w:rPr>
          <w:rFonts w:hint="cs"/>
          <w:rtl/>
        </w:rPr>
        <w:t xml:space="preserve">חשב הכנסת ומדבר ואומר לך רגע, אני צריך להיות מתואם עם החלטות </w:t>
      </w:r>
      <w:r>
        <w:rPr>
          <w:rFonts w:hint="cs"/>
          <w:rtl/>
        </w:rPr>
        <w:t xml:space="preserve">רשויות המים, </w:t>
      </w:r>
      <w:r w:rsidR="001A5BF9">
        <w:rPr>
          <w:rFonts w:hint="cs"/>
          <w:rtl/>
        </w:rPr>
        <w:t xml:space="preserve">ואז </w:t>
      </w:r>
      <w:r>
        <w:rPr>
          <w:rFonts w:hint="cs"/>
          <w:rtl/>
        </w:rPr>
        <w:t>אתה מגיע שגם הכנסת מושפעת מרשות המסים.</w:t>
      </w:r>
      <w:r w:rsidR="001A5BF9">
        <w:rPr>
          <w:rFonts w:hint="cs"/>
          <w:rtl/>
        </w:rPr>
        <w:t xml:space="preserve"> זכויות</w:t>
      </w:r>
      <w:r>
        <w:rPr>
          <w:rFonts w:hint="cs"/>
          <w:rtl/>
        </w:rPr>
        <w:t xml:space="preserve"> חברי </w:t>
      </w:r>
      <w:bookmarkStart w:id="376" w:name="_ETM_Q1_2851413"/>
      <w:bookmarkEnd w:id="376"/>
      <w:r>
        <w:rPr>
          <w:rFonts w:hint="cs"/>
          <w:rtl/>
        </w:rPr>
        <w:t>הכנסת</w:t>
      </w:r>
      <w:r w:rsidR="001A5BF9">
        <w:rPr>
          <w:rFonts w:hint="cs"/>
          <w:rtl/>
        </w:rPr>
        <w:t xml:space="preserve"> ומה התעלה יותר</w:t>
      </w:r>
      <w:r w:rsidR="00EF70D4">
        <w:rPr>
          <w:rFonts w:hint="cs"/>
          <w:rtl/>
        </w:rPr>
        <w:t xml:space="preserve"> </w:t>
      </w:r>
      <w:r w:rsidR="00EF70D4">
        <w:rPr>
          <w:rtl/>
        </w:rPr>
        <w:t>–</w:t>
      </w:r>
      <w:r w:rsidR="001A5BF9">
        <w:rPr>
          <w:rFonts w:hint="cs"/>
          <w:rtl/>
        </w:rPr>
        <w:t xml:space="preserve"> </w:t>
      </w:r>
      <w:r w:rsidR="00EF70D4">
        <w:rPr>
          <w:rFonts w:hint="cs"/>
          <w:rtl/>
        </w:rPr>
        <w:t xml:space="preserve">אתה יודע </w:t>
      </w:r>
      <w:r w:rsidR="00751ADA">
        <w:rPr>
          <w:rFonts w:hint="cs"/>
          <w:rtl/>
        </w:rPr>
        <w:t xml:space="preserve">לדוגמה, </w:t>
      </w:r>
      <w:r w:rsidR="00EF70D4">
        <w:rPr>
          <w:rFonts w:hint="cs"/>
          <w:rtl/>
        </w:rPr>
        <w:t>ש</w:t>
      </w:r>
      <w:r w:rsidR="00751ADA">
        <w:rPr>
          <w:rFonts w:hint="cs"/>
          <w:rtl/>
        </w:rPr>
        <w:t xml:space="preserve">החשבת הכללית </w:t>
      </w:r>
      <w:r w:rsidR="00EF70D4">
        <w:rPr>
          <w:rFonts w:hint="cs"/>
          <w:rtl/>
        </w:rPr>
        <w:t xml:space="preserve">הקודמת בלי בכלל לבוא לכנסת, </w:t>
      </w:r>
      <w:r w:rsidR="00751ADA">
        <w:rPr>
          <w:rFonts w:hint="cs"/>
          <w:rtl/>
        </w:rPr>
        <w:t>הודיע</w:t>
      </w:r>
      <w:r w:rsidR="00EF70D4">
        <w:rPr>
          <w:rFonts w:hint="cs"/>
          <w:rtl/>
        </w:rPr>
        <w:t>ה</w:t>
      </w:r>
      <w:r w:rsidR="00751ADA">
        <w:rPr>
          <w:rFonts w:hint="cs"/>
          <w:rtl/>
        </w:rPr>
        <w:t xml:space="preserve"> את זה לחשב, קיבלה החלטה שחברי הכנסת,</w:t>
      </w:r>
      <w:r w:rsidR="005E68C7">
        <w:rPr>
          <w:rFonts w:hint="cs"/>
          <w:rtl/>
        </w:rPr>
        <w:t xml:space="preserve"> מה שהיה</w:t>
      </w:r>
      <w:r w:rsidR="00751ADA">
        <w:rPr>
          <w:rFonts w:hint="cs"/>
          <w:rtl/>
        </w:rPr>
        <w:t xml:space="preserve"> נוהג של שנים</w:t>
      </w:r>
      <w:r w:rsidR="00727A53">
        <w:rPr>
          <w:rFonts w:hint="cs"/>
          <w:rtl/>
        </w:rPr>
        <w:t xml:space="preserve"> מאז קום המדינה -</w:t>
      </w:r>
      <w:r w:rsidR="00751ADA">
        <w:rPr>
          <w:rFonts w:hint="cs"/>
          <w:rtl/>
        </w:rPr>
        <w:t xml:space="preserve"> חברי הכנסת לא זכאים יותר להלוואות מדינה, זו החלטה של החשבת הכללית. </w:t>
      </w:r>
    </w:p>
    <w:p w:rsidR="000039A7" w:rsidRDefault="000039A7" w:rsidP="00727A53">
      <w:pPr>
        <w:ind w:firstLine="0"/>
        <w:rPr>
          <w:rtl/>
        </w:rPr>
      </w:pPr>
    </w:p>
    <w:p w:rsidR="00727A53" w:rsidRDefault="00727A53" w:rsidP="00727A53">
      <w:pPr>
        <w:pStyle w:val="af"/>
        <w:keepNext/>
        <w:rPr>
          <w:rtl/>
        </w:rPr>
      </w:pPr>
      <w:bookmarkStart w:id="377" w:name="_ETM_Q1_2880211"/>
      <w:bookmarkEnd w:id="377"/>
      <w:r>
        <w:rPr>
          <w:rtl/>
        </w:rPr>
        <w:t>היו"ר מכלוף מיקי זוהר:</w:t>
      </w:r>
    </w:p>
    <w:p w:rsidR="00727A53" w:rsidRDefault="00727A53" w:rsidP="00727A53">
      <w:pPr>
        <w:pStyle w:val="KeepWithNext"/>
        <w:rPr>
          <w:rtl/>
        </w:rPr>
      </w:pPr>
    </w:p>
    <w:p w:rsidR="00727A53" w:rsidRDefault="00727A53" w:rsidP="00727A53">
      <w:pPr>
        <w:rPr>
          <w:rtl/>
        </w:rPr>
      </w:pPr>
      <w:r>
        <w:rPr>
          <w:rFonts w:hint="cs"/>
          <w:rtl/>
        </w:rPr>
        <w:t xml:space="preserve">אני זוכר את ההחלטה </w:t>
      </w:r>
      <w:bookmarkStart w:id="378" w:name="_ETM_Q1_2875982"/>
      <w:bookmarkEnd w:id="378"/>
      <w:r>
        <w:rPr>
          <w:rFonts w:hint="cs"/>
          <w:rtl/>
        </w:rPr>
        <w:t xml:space="preserve">הזו. </w:t>
      </w:r>
    </w:p>
    <w:p w:rsidR="00727A53" w:rsidRDefault="00727A53" w:rsidP="00727A53">
      <w:pPr>
        <w:rPr>
          <w:rtl/>
        </w:rPr>
      </w:pPr>
    </w:p>
    <w:p w:rsidR="00727A53" w:rsidRDefault="00727A53" w:rsidP="00727A53">
      <w:pPr>
        <w:pStyle w:val="a"/>
        <w:keepNext/>
        <w:rPr>
          <w:rtl/>
        </w:rPr>
      </w:pPr>
      <w:bookmarkStart w:id="379" w:name="_ETM_Q1_2877275"/>
      <w:bookmarkStart w:id="380" w:name="_ETM_Q1_2877320"/>
      <w:bookmarkStart w:id="381" w:name="_ETM_Q1_2879002"/>
      <w:bookmarkEnd w:id="379"/>
      <w:bookmarkEnd w:id="380"/>
      <w:bookmarkEnd w:id="381"/>
      <w:r>
        <w:rPr>
          <w:rtl/>
        </w:rPr>
        <w:t>יואל חסון (המחנה הציוני):</w:t>
      </w:r>
    </w:p>
    <w:p w:rsidR="00727A53" w:rsidRDefault="00727A53" w:rsidP="00727A53">
      <w:pPr>
        <w:pStyle w:val="KeepWithNext"/>
        <w:rPr>
          <w:rtl/>
        </w:rPr>
      </w:pPr>
    </w:p>
    <w:p w:rsidR="00727A53" w:rsidRDefault="00727A53" w:rsidP="00727A53">
      <w:pPr>
        <w:rPr>
          <w:rtl/>
        </w:rPr>
      </w:pPr>
      <w:r>
        <w:rPr>
          <w:rFonts w:hint="cs"/>
          <w:rtl/>
        </w:rPr>
        <w:t xml:space="preserve">היא </w:t>
      </w:r>
      <w:r w:rsidR="00751ADA">
        <w:rPr>
          <w:rFonts w:hint="cs"/>
          <w:rtl/>
        </w:rPr>
        <w:t xml:space="preserve">לא באה לדבר, </w:t>
      </w:r>
      <w:r>
        <w:rPr>
          <w:rFonts w:hint="cs"/>
          <w:rtl/>
        </w:rPr>
        <w:t xml:space="preserve">לא הציגה את זה פה. </w:t>
      </w:r>
      <w:r w:rsidR="00751ADA">
        <w:rPr>
          <w:rFonts w:hint="cs"/>
          <w:rtl/>
        </w:rPr>
        <w:t xml:space="preserve">פה אתה </w:t>
      </w:r>
      <w:r>
        <w:rPr>
          <w:rFonts w:hint="cs"/>
          <w:rtl/>
        </w:rPr>
        <w:t xml:space="preserve">בא נלחם עכשיו </w:t>
      </w:r>
      <w:bookmarkStart w:id="382" w:name="_ETM_Q1_2882783"/>
      <w:bookmarkEnd w:id="382"/>
      <w:r>
        <w:rPr>
          <w:rFonts w:hint="cs"/>
          <w:rtl/>
        </w:rPr>
        <w:t>על הדבר הזה, על הסוגיה הזאת. בא מתערב באופן בוטה בהחלטות שלנו הכנסת.</w:t>
      </w:r>
      <w:r w:rsidR="00751ADA">
        <w:rPr>
          <w:rFonts w:hint="cs"/>
          <w:rtl/>
        </w:rPr>
        <w:t xml:space="preserve"> אתה קיבלת </w:t>
      </w:r>
      <w:r>
        <w:rPr>
          <w:rFonts w:hint="cs"/>
          <w:rtl/>
        </w:rPr>
        <w:t xml:space="preserve">החלטה שקשורה </w:t>
      </w:r>
      <w:r w:rsidR="00751ADA">
        <w:rPr>
          <w:rFonts w:hint="cs"/>
          <w:rtl/>
        </w:rPr>
        <w:t>אלינו,</w:t>
      </w:r>
      <w:r>
        <w:rPr>
          <w:rFonts w:hint="cs"/>
          <w:rtl/>
        </w:rPr>
        <w:t xml:space="preserve"> </w:t>
      </w:r>
      <w:bookmarkStart w:id="383" w:name="_ETM_Q1_2890419"/>
      <w:bookmarkEnd w:id="383"/>
      <w:r>
        <w:rPr>
          <w:rFonts w:hint="cs"/>
          <w:rtl/>
        </w:rPr>
        <w:t>בלי שבכלל באת לכנסת,</w:t>
      </w:r>
      <w:r w:rsidR="00751ADA">
        <w:rPr>
          <w:rFonts w:hint="cs"/>
          <w:rtl/>
        </w:rPr>
        <w:t xml:space="preserve"> לא אישור, </w:t>
      </w:r>
      <w:r>
        <w:rPr>
          <w:rFonts w:hint="cs"/>
          <w:rtl/>
        </w:rPr>
        <w:t xml:space="preserve">אולי היית צריך להגיש אישור. אבל </w:t>
      </w:r>
      <w:bookmarkStart w:id="384" w:name="_ETM_Q1_2895413"/>
      <w:bookmarkEnd w:id="384"/>
      <w:r w:rsidR="00751ADA">
        <w:rPr>
          <w:rFonts w:hint="cs"/>
          <w:rtl/>
        </w:rPr>
        <w:t xml:space="preserve">בלי שהצגת לחברי </w:t>
      </w:r>
      <w:r>
        <w:rPr>
          <w:rFonts w:hint="cs"/>
          <w:rtl/>
        </w:rPr>
        <w:t>הכנסת, התמודדת עם הסוגיה הזאת</w:t>
      </w:r>
      <w:r w:rsidR="00751ADA">
        <w:rPr>
          <w:rFonts w:hint="cs"/>
          <w:rtl/>
        </w:rPr>
        <w:t xml:space="preserve"> ופשוט קבעתם </w:t>
      </w:r>
      <w:r>
        <w:rPr>
          <w:rFonts w:hint="cs"/>
          <w:rtl/>
        </w:rPr>
        <w:t xml:space="preserve">שחברי הכנסת </w:t>
      </w:r>
      <w:r w:rsidR="00751ADA">
        <w:rPr>
          <w:rFonts w:hint="cs"/>
          <w:rtl/>
        </w:rPr>
        <w:t xml:space="preserve">לא זכאים להלוואות </w:t>
      </w:r>
      <w:r>
        <w:rPr>
          <w:rFonts w:hint="cs"/>
          <w:rtl/>
        </w:rPr>
        <w:t xml:space="preserve">מדינה יותר. </w:t>
      </w:r>
      <w:r w:rsidR="00751ADA">
        <w:rPr>
          <w:rFonts w:hint="cs"/>
          <w:rtl/>
        </w:rPr>
        <w:t xml:space="preserve">על פי איזה בסיס </w:t>
      </w:r>
      <w:r>
        <w:rPr>
          <w:rFonts w:hint="cs"/>
          <w:rtl/>
        </w:rPr>
        <w:t xml:space="preserve">קיבלתם את ההחלטה הזאת? </w:t>
      </w:r>
      <w:r w:rsidR="00751ADA">
        <w:rPr>
          <w:rFonts w:hint="cs"/>
          <w:rtl/>
        </w:rPr>
        <w:t xml:space="preserve">מה שהיה מקובל שנים על גבי שנים. היחס הזה </w:t>
      </w:r>
      <w:r>
        <w:rPr>
          <w:rFonts w:hint="cs"/>
          <w:rtl/>
        </w:rPr>
        <w:t xml:space="preserve">שבא </w:t>
      </w:r>
      <w:bookmarkStart w:id="385" w:name="_ETM_Q1_2916733"/>
      <w:bookmarkEnd w:id="385"/>
      <w:r>
        <w:rPr>
          <w:rFonts w:hint="cs"/>
          <w:rtl/>
        </w:rPr>
        <w:t xml:space="preserve">מצדכם </w:t>
      </w:r>
      <w:r w:rsidR="00751ADA">
        <w:rPr>
          <w:rFonts w:hint="cs"/>
          <w:rtl/>
        </w:rPr>
        <w:t>בעיניי,</w:t>
      </w:r>
      <w:r>
        <w:rPr>
          <w:rFonts w:hint="cs"/>
          <w:rtl/>
        </w:rPr>
        <w:t xml:space="preserve"> זה גם</w:t>
      </w:r>
      <w:r w:rsidR="00751ADA">
        <w:rPr>
          <w:rFonts w:hint="cs"/>
          <w:rtl/>
        </w:rPr>
        <w:t xml:space="preserve"> הולך ומטופל, </w:t>
      </w:r>
      <w:r>
        <w:rPr>
          <w:rFonts w:hint="cs"/>
          <w:rtl/>
        </w:rPr>
        <w:t xml:space="preserve">כי אני הולך לטפל בזה פה, ואנחנו </w:t>
      </w:r>
      <w:bookmarkStart w:id="386" w:name="_ETM_Q1_2920857"/>
      <w:bookmarkEnd w:id="386"/>
      <w:r w:rsidR="00751ADA">
        <w:rPr>
          <w:rFonts w:hint="cs"/>
          <w:rtl/>
        </w:rPr>
        <w:t>נעקוף את</w:t>
      </w:r>
      <w:r>
        <w:rPr>
          <w:rFonts w:hint="cs"/>
          <w:rtl/>
        </w:rPr>
        <w:t xml:space="preserve"> ההחלטה שלכם כמובן, כי אתם מקבלים החלטות שמ</w:t>
      </w:r>
      <w:r w:rsidR="002F7125">
        <w:rPr>
          <w:rFonts w:hint="cs"/>
          <w:rtl/>
        </w:rPr>
        <w:t>ש</w:t>
      </w:r>
      <w:r>
        <w:rPr>
          <w:rFonts w:hint="cs"/>
          <w:rtl/>
        </w:rPr>
        <w:t>פיעות בסוף</w:t>
      </w:r>
      <w:r w:rsidR="00751ADA">
        <w:rPr>
          <w:rFonts w:hint="cs"/>
          <w:rtl/>
        </w:rPr>
        <w:t xml:space="preserve"> על עצמאותי</w:t>
      </w:r>
      <w:r>
        <w:rPr>
          <w:rFonts w:hint="cs"/>
          <w:rtl/>
        </w:rPr>
        <w:t xml:space="preserve"> </w:t>
      </w:r>
      <w:r w:rsidR="00751ADA">
        <w:rPr>
          <w:rFonts w:hint="cs"/>
          <w:rtl/>
        </w:rPr>
        <w:t xml:space="preserve">כחבר כנסת. </w:t>
      </w:r>
    </w:p>
    <w:p w:rsidR="00727A53" w:rsidRDefault="00727A53" w:rsidP="00727A53">
      <w:pPr>
        <w:rPr>
          <w:rtl/>
        </w:rPr>
      </w:pPr>
      <w:bookmarkStart w:id="387" w:name="_ETM_Q1_2931264"/>
      <w:bookmarkEnd w:id="387"/>
    </w:p>
    <w:p w:rsidR="00751ADA" w:rsidRDefault="00727A53" w:rsidP="00727A53">
      <w:pPr>
        <w:rPr>
          <w:rtl/>
        </w:rPr>
      </w:pPr>
      <w:bookmarkStart w:id="388" w:name="_ETM_Q1_2931304"/>
      <w:bookmarkEnd w:id="388"/>
      <w:r>
        <w:rPr>
          <w:rFonts w:hint="cs"/>
          <w:rtl/>
        </w:rPr>
        <w:t xml:space="preserve">אגיד לך </w:t>
      </w:r>
      <w:bookmarkStart w:id="389" w:name="_ETM_Q1_2926978"/>
      <w:bookmarkEnd w:id="389"/>
      <w:r>
        <w:rPr>
          <w:rFonts w:hint="cs"/>
          <w:rtl/>
        </w:rPr>
        <w:t xml:space="preserve">משהו לסיום. </w:t>
      </w:r>
      <w:r w:rsidR="00751ADA">
        <w:rPr>
          <w:rFonts w:hint="cs"/>
          <w:rtl/>
        </w:rPr>
        <w:t>אני</w:t>
      </w:r>
      <w:r>
        <w:rPr>
          <w:rFonts w:hint="cs"/>
          <w:rtl/>
        </w:rPr>
        <w:t>,</w:t>
      </w:r>
      <w:r w:rsidR="00751ADA">
        <w:rPr>
          <w:rFonts w:hint="cs"/>
          <w:rtl/>
        </w:rPr>
        <w:t xml:space="preserve"> אין לי שום עניין להיות עובד מדינה, אלא אם כן אני נבחר ציבור. אני נבחר ציבור, </w:t>
      </w:r>
      <w:r>
        <w:rPr>
          <w:rFonts w:hint="cs"/>
          <w:rtl/>
        </w:rPr>
        <w:t xml:space="preserve">עצמאותי כחבר כנסת </w:t>
      </w:r>
      <w:r w:rsidR="00751ADA">
        <w:rPr>
          <w:rFonts w:hint="cs"/>
          <w:rtl/>
        </w:rPr>
        <w:t>היא בסיס ליכולת שלי לפעול</w:t>
      </w:r>
      <w:r>
        <w:rPr>
          <w:rFonts w:hint="cs"/>
          <w:rtl/>
        </w:rPr>
        <w:t xml:space="preserve">, כמובן אני אומר את </w:t>
      </w:r>
      <w:bookmarkStart w:id="390" w:name="_ETM_Q1_2944685"/>
      <w:bookmarkEnd w:id="390"/>
      <w:r>
        <w:rPr>
          <w:rFonts w:hint="cs"/>
          <w:rtl/>
        </w:rPr>
        <w:t>זה במרכאות. ברגע שאתה</w:t>
      </w:r>
      <w:r w:rsidR="00751ADA">
        <w:rPr>
          <w:rFonts w:hint="cs"/>
          <w:rtl/>
        </w:rPr>
        <w:t xml:space="preserve"> מטיל עליי מורא</w:t>
      </w:r>
      <w:r>
        <w:rPr>
          <w:rFonts w:hint="cs"/>
          <w:rtl/>
        </w:rPr>
        <w:t xml:space="preserve"> כלשהי</w:t>
      </w:r>
      <w:r w:rsidR="00751ADA">
        <w:rPr>
          <w:rFonts w:hint="cs"/>
          <w:rtl/>
        </w:rPr>
        <w:t xml:space="preserve"> כממשלה, </w:t>
      </w:r>
      <w:r>
        <w:rPr>
          <w:rFonts w:hint="cs"/>
          <w:rtl/>
        </w:rPr>
        <w:t xml:space="preserve">כרשות מבצעת, </w:t>
      </w:r>
      <w:r w:rsidR="00751ADA">
        <w:rPr>
          <w:rFonts w:hint="cs"/>
          <w:rtl/>
        </w:rPr>
        <w:t>אתה פוגע</w:t>
      </w:r>
      <w:r>
        <w:rPr>
          <w:rFonts w:hint="cs"/>
          <w:rtl/>
        </w:rPr>
        <w:t xml:space="preserve"> בסוף ביכולת שלי</w:t>
      </w:r>
      <w:r w:rsidR="00751ADA">
        <w:rPr>
          <w:rFonts w:hint="cs"/>
          <w:rtl/>
        </w:rPr>
        <w:t xml:space="preserve"> לייצג את הציבור </w:t>
      </w:r>
      <w:r>
        <w:rPr>
          <w:rFonts w:hint="cs"/>
          <w:rtl/>
        </w:rPr>
        <w:t xml:space="preserve">שבחר בי </w:t>
      </w:r>
      <w:bookmarkStart w:id="391" w:name="_ETM_Q1_2956161"/>
      <w:bookmarkEnd w:id="391"/>
      <w:r>
        <w:rPr>
          <w:rFonts w:hint="cs"/>
          <w:rtl/>
        </w:rPr>
        <w:t xml:space="preserve">לבוא לכאן </w:t>
      </w:r>
      <w:r w:rsidR="00751ADA">
        <w:rPr>
          <w:rFonts w:hint="cs"/>
          <w:rtl/>
        </w:rPr>
        <w:t>ולעשות את העבודה. ולכן, כל הפעולות</w:t>
      </w:r>
      <w:r>
        <w:rPr>
          <w:rFonts w:hint="cs"/>
          <w:rtl/>
        </w:rPr>
        <w:t xml:space="preserve"> האהל שלכם ש</w:t>
      </w:r>
      <w:r w:rsidR="00751ADA">
        <w:rPr>
          <w:rFonts w:hint="cs"/>
          <w:rtl/>
        </w:rPr>
        <w:t xml:space="preserve">נראות </w:t>
      </w:r>
      <w:r>
        <w:rPr>
          <w:rFonts w:hint="cs"/>
          <w:rtl/>
        </w:rPr>
        <w:t xml:space="preserve">על פניו כאילו פעולות של </w:t>
      </w:r>
      <w:bookmarkStart w:id="392" w:name="_ETM_Q1_2961036"/>
      <w:bookmarkEnd w:id="392"/>
      <w:r>
        <w:rPr>
          <w:rFonts w:hint="cs"/>
          <w:rtl/>
        </w:rPr>
        <w:t xml:space="preserve">ביורוקרטיה, או כאילו פעולות </w:t>
      </w:r>
      <w:r w:rsidR="00751ADA">
        <w:rPr>
          <w:rFonts w:hint="cs"/>
          <w:rtl/>
        </w:rPr>
        <w:t xml:space="preserve">של נהלים, </w:t>
      </w:r>
      <w:r>
        <w:rPr>
          <w:rFonts w:hint="cs"/>
          <w:rtl/>
        </w:rPr>
        <w:t xml:space="preserve">כאילו פעולות </w:t>
      </w:r>
      <w:r w:rsidR="00751ADA">
        <w:rPr>
          <w:rFonts w:hint="cs"/>
          <w:rtl/>
        </w:rPr>
        <w:t xml:space="preserve">של לעשות סדר, </w:t>
      </w:r>
      <w:r>
        <w:rPr>
          <w:rFonts w:hint="cs"/>
          <w:rtl/>
        </w:rPr>
        <w:t xml:space="preserve">ויכול להיות שכוונתכם היא </w:t>
      </w:r>
      <w:bookmarkStart w:id="393" w:name="_ETM_Q1_2967768"/>
      <w:bookmarkEnd w:id="393"/>
      <w:r>
        <w:rPr>
          <w:rFonts w:hint="cs"/>
          <w:rtl/>
        </w:rPr>
        <w:t xml:space="preserve">גם כזו. אבל </w:t>
      </w:r>
      <w:r w:rsidR="00751ADA">
        <w:rPr>
          <w:rFonts w:hint="cs"/>
          <w:rtl/>
        </w:rPr>
        <w:t xml:space="preserve">אפילו </w:t>
      </w:r>
      <w:r>
        <w:rPr>
          <w:rFonts w:hint="cs"/>
          <w:rtl/>
        </w:rPr>
        <w:t xml:space="preserve">בלי שאתם שמים לב, </w:t>
      </w:r>
      <w:r w:rsidR="00751ADA">
        <w:rPr>
          <w:rFonts w:hint="cs"/>
          <w:rtl/>
        </w:rPr>
        <w:t xml:space="preserve">אתם בתהליך ארוך ומתמשך מצרים </w:t>
      </w:r>
      <w:r>
        <w:rPr>
          <w:rFonts w:hint="cs"/>
          <w:rtl/>
        </w:rPr>
        <w:t xml:space="preserve">את יכולת הפעולה </w:t>
      </w:r>
      <w:bookmarkStart w:id="394" w:name="_ETM_Q1_2975052"/>
      <w:bookmarkEnd w:id="394"/>
      <w:r w:rsidR="00751ADA">
        <w:rPr>
          <w:rFonts w:hint="cs"/>
          <w:rtl/>
        </w:rPr>
        <w:t xml:space="preserve">וחופש הפעולה של חברי הכנסת בישראל. </w:t>
      </w:r>
    </w:p>
    <w:p w:rsidR="00751ADA" w:rsidRDefault="00751ADA" w:rsidP="001A5BF9">
      <w:pPr>
        <w:rPr>
          <w:rtl/>
        </w:rPr>
      </w:pPr>
    </w:p>
    <w:p w:rsidR="00A3154A" w:rsidRDefault="00A3154A" w:rsidP="00A3154A">
      <w:pPr>
        <w:pStyle w:val="-"/>
        <w:keepNext/>
        <w:rPr>
          <w:rtl/>
        </w:rPr>
      </w:pPr>
      <w:r>
        <w:rPr>
          <w:rtl/>
        </w:rPr>
        <w:t>אסי מסינג:</w:t>
      </w:r>
    </w:p>
    <w:p w:rsidR="00751ADA" w:rsidRDefault="00751ADA" w:rsidP="00727A53">
      <w:pPr>
        <w:ind w:firstLine="0"/>
        <w:rPr>
          <w:rtl/>
        </w:rPr>
      </w:pPr>
    </w:p>
    <w:p w:rsidR="00751ADA" w:rsidRDefault="00A3154A" w:rsidP="00A3154A">
      <w:pPr>
        <w:ind w:firstLine="0"/>
        <w:rPr>
          <w:rtl/>
        </w:rPr>
      </w:pPr>
      <w:bookmarkStart w:id="395" w:name="_ETM_Q1_2983155"/>
      <w:bookmarkEnd w:id="395"/>
      <w:r>
        <w:rPr>
          <w:rFonts w:hint="cs"/>
          <w:rtl/>
        </w:rPr>
        <w:tab/>
        <w:t>אני אתייחס. נדמה לי ש</w:t>
      </w:r>
      <w:r w:rsidR="00751ADA">
        <w:rPr>
          <w:rFonts w:hint="cs"/>
          <w:rtl/>
        </w:rPr>
        <w:t xml:space="preserve">נעשה כאן בלבול </w:t>
      </w:r>
      <w:r>
        <w:rPr>
          <w:rFonts w:hint="cs"/>
          <w:rtl/>
        </w:rPr>
        <w:t xml:space="preserve">גדול בין חברי כנסת לעובדי הכנסת. </w:t>
      </w:r>
      <w:bookmarkStart w:id="396" w:name="_ETM_Q1_2986095"/>
      <w:bookmarkEnd w:id="396"/>
    </w:p>
    <w:p w:rsidR="00751ADA" w:rsidRDefault="00751ADA" w:rsidP="001A5BF9">
      <w:pPr>
        <w:rPr>
          <w:rtl/>
        </w:rPr>
      </w:pPr>
    </w:p>
    <w:p w:rsidR="00A3154A" w:rsidRDefault="00A3154A" w:rsidP="00A3154A">
      <w:pPr>
        <w:pStyle w:val="a"/>
        <w:keepNext/>
        <w:rPr>
          <w:rtl/>
        </w:rPr>
      </w:pPr>
      <w:bookmarkStart w:id="397" w:name="_ETM_Q1_2984676"/>
      <w:bookmarkEnd w:id="397"/>
      <w:r>
        <w:rPr>
          <w:rtl/>
        </w:rPr>
        <w:t>יואל חסון (המחנה הציוני):</w:t>
      </w:r>
    </w:p>
    <w:p w:rsidR="00A3154A" w:rsidRDefault="00A3154A" w:rsidP="00A3154A">
      <w:pPr>
        <w:pStyle w:val="KeepWithNext"/>
        <w:rPr>
          <w:rtl/>
        </w:rPr>
      </w:pPr>
    </w:p>
    <w:p w:rsidR="00751ADA" w:rsidRDefault="00A3154A" w:rsidP="00A3154A">
      <w:pPr>
        <w:rPr>
          <w:rtl/>
        </w:rPr>
      </w:pPr>
      <w:r>
        <w:rPr>
          <w:rFonts w:hint="cs"/>
          <w:rtl/>
        </w:rPr>
        <w:t xml:space="preserve">אין בלבול. </w:t>
      </w:r>
      <w:r w:rsidR="00751ADA">
        <w:rPr>
          <w:rFonts w:hint="cs"/>
          <w:rtl/>
        </w:rPr>
        <w:t xml:space="preserve">דיברתי על חברי כנסת. </w:t>
      </w:r>
    </w:p>
    <w:p w:rsidR="00751ADA" w:rsidRDefault="00751ADA" w:rsidP="00A3154A">
      <w:pPr>
        <w:ind w:firstLine="0"/>
        <w:rPr>
          <w:rtl/>
        </w:rPr>
      </w:pPr>
    </w:p>
    <w:p w:rsidR="00A3154A" w:rsidRDefault="00A3154A" w:rsidP="00A3154A">
      <w:pPr>
        <w:pStyle w:val="-"/>
        <w:keepNext/>
        <w:rPr>
          <w:rtl/>
        </w:rPr>
      </w:pPr>
      <w:r>
        <w:rPr>
          <w:rtl/>
        </w:rPr>
        <w:t>אסי מסינג:</w:t>
      </w:r>
    </w:p>
    <w:p w:rsidR="00A3154A" w:rsidRDefault="00A3154A" w:rsidP="00A3154A">
      <w:pPr>
        <w:ind w:firstLine="0"/>
        <w:rPr>
          <w:rtl/>
        </w:rPr>
      </w:pPr>
    </w:p>
    <w:p w:rsidR="00A3154A" w:rsidRDefault="00A3154A" w:rsidP="002F7125">
      <w:pPr>
        <w:rPr>
          <w:rtl/>
        </w:rPr>
      </w:pPr>
      <w:bookmarkStart w:id="398" w:name="_ETM_Q1_2987527"/>
      <w:bookmarkEnd w:id="398"/>
      <w:r>
        <w:rPr>
          <w:rFonts w:hint="cs"/>
          <w:rtl/>
        </w:rPr>
        <w:t xml:space="preserve">לטעמי, יש בלבול, ואני אסביר. </w:t>
      </w:r>
      <w:bookmarkStart w:id="399" w:name="_ETM_Q1_2996104"/>
      <w:bookmarkEnd w:id="399"/>
    </w:p>
    <w:p w:rsidR="00A3154A" w:rsidRDefault="00A3154A" w:rsidP="00A3154A">
      <w:pPr>
        <w:ind w:firstLine="0"/>
        <w:rPr>
          <w:rtl/>
        </w:rPr>
      </w:pPr>
    </w:p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1312713363"/>
        <w:placeholder>
          <w:docPart w:val="DefaultPlaceholder_-1854013440"/>
        </w:placeholder>
      </w:sdtPr>
      <w:sdtEndPr/>
      <w:sdtContent>
        <w:p w:rsidR="00751ADA" w:rsidRDefault="00751ADA" w:rsidP="00751ADA">
          <w:pPr>
            <w:pStyle w:val="af"/>
            <w:keepNext/>
            <w:rPr>
              <w:rtl/>
            </w:rPr>
          </w:pPr>
          <w:r>
            <w:rPr>
              <w:rtl/>
            </w:rPr>
            <w:t>היו"ר מכלוף מיקי זוהר:</w:t>
          </w:r>
        </w:p>
      </w:sdtContent>
    </w:sdt>
    <w:p w:rsidR="00751ADA" w:rsidRDefault="00751ADA" w:rsidP="00751ADA">
      <w:pPr>
        <w:pStyle w:val="KeepWithNext"/>
        <w:rPr>
          <w:rtl/>
        </w:rPr>
      </w:pPr>
    </w:p>
    <w:p w:rsidR="00751ADA" w:rsidRDefault="00A3154A" w:rsidP="00751ADA">
      <w:pPr>
        <w:rPr>
          <w:rtl/>
        </w:rPr>
      </w:pPr>
      <w:r>
        <w:rPr>
          <w:rFonts w:hint="cs"/>
          <w:rtl/>
        </w:rPr>
        <w:t xml:space="preserve">הערת ביניים. </w:t>
      </w:r>
      <w:r w:rsidR="00751ADA">
        <w:rPr>
          <w:rFonts w:hint="cs"/>
          <w:rtl/>
        </w:rPr>
        <w:t xml:space="preserve">עובדי הכנסת </w:t>
      </w:r>
      <w:r>
        <w:rPr>
          <w:rFonts w:hint="cs"/>
          <w:rtl/>
        </w:rPr>
        <w:t xml:space="preserve">תפקידם </w:t>
      </w:r>
      <w:bookmarkStart w:id="400" w:name="_ETM_Q1_2995492"/>
      <w:bookmarkEnd w:id="400"/>
      <w:r>
        <w:rPr>
          <w:rFonts w:hint="cs"/>
          <w:rtl/>
        </w:rPr>
        <w:t>לשרת את חברי הכנסת, ולעזור לחברי הכנסת לעשות את עבודתם.</w:t>
      </w:r>
    </w:p>
    <w:p w:rsidR="00A3154A" w:rsidRDefault="00A3154A" w:rsidP="00751ADA">
      <w:pPr>
        <w:rPr>
          <w:rtl/>
        </w:rPr>
      </w:pPr>
    </w:p>
    <w:p w:rsidR="00A3154A" w:rsidRDefault="00A3154A" w:rsidP="00A3154A">
      <w:pPr>
        <w:pStyle w:val="-"/>
        <w:keepNext/>
        <w:rPr>
          <w:rtl/>
        </w:rPr>
      </w:pPr>
      <w:bookmarkStart w:id="401" w:name="_ETM_Q1_3000769"/>
      <w:bookmarkStart w:id="402" w:name="_ETM_Q1_3000800"/>
      <w:bookmarkEnd w:id="401"/>
      <w:bookmarkEnd w:id="402"/>
      <w:r>
        <w:rPr>
          <w:rtl/>
        </w:rPr>
        <w:t>אסי מסינג:</w:t>
      </w:r>
    </w:p>
    <w:p w:rsidR="00A3154A" w:rsidRDefault="00A3154A" w:rsidP="00751ADA">
      <w:pPr>
        <w:rPr>
          <w:rtl/>
        </w:rPr>
      </w:pPr>
    </w:p>
    <w:p w:rsidR="00751ADA" w:rsidRDefault="00A3154A" w:rsidP="00751ADA">
      <w:pPr>
        <w:rPr>
          <w:rtl/>
        </w:rPr>
      </w:pPr>
      <w:r>
        <w:rPr>
          <w:rFonts w:hint="cs"/>
          <w:rtl/>
        </w:rPr>
        <w:t xml:space="preserve">ברור. זה </w:t>
      </w:r>
      <w:bookmarkStart w:id="403" w:name="_ETM_Q1_3001507"/>
      <w:bookmarkEnd w:id="403"/>
      <w:r>
        <w:rPr>
          <w:rFonts w:hint="cs"/>
          <w:rtl/>
        </w:rPr>
        <w:t>כמו שעובדי המדינה תפקידם לשרת את הממשלה.</w:t>
      </w:r>
    </w:p>
    <w:p w:rsidR="00751ADA" w:rsidRDefault="00751ADA" w:rsidP="00751ADA">
      <w:pPr>
        <w:rPr>
          <w:rtl/>
        </w:rPr>
      </w:pPr>
    </w:p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191351297"/>
        <w:placeholder>
          <w:docPart w:val="DefaultPlaceholder_-1854013440"/>
        </w:placeholder>
      </w:sdtPr>
      <w:sdtEndPr/>
      <w:sdtContent>
        <w:p w:rsidR="00751ADA" w:rsidRDefault="00751ADA" w:rsidP="00751ADA">
          <w:pPr>
            <w:pStyle w:val="af"/>
            <w:keepNext/>
            <w:rPr>
              <w:rtl/>
            </w:rPr>
          </w:pPr>
          <w:r>
            <w:rPr>
              <w:rtl/>
            </w:rPr>
            <w:t>היו"ר מכלוף מיקי זוהר:</w:t>
          </w:r>
        </w:p>
      </w:sdtContent>
    </w:sdt>
    <w:p w:rsidR="00751ADA" w:rsidRDefault="00751ADA" w:rsidP="00751ADA">
      <w:pPr>
        <w:pStyle w:val="KeepWithNext"/>
        <w:rPr>
          <w:rtl/>
        </w:rPr>
      </w:pPr>
    </w:p>
    <w:p w:rsidR="00751ADA" w:rsidRDefault="00751ADA" w:rsidP="00751ADA">
      <w:pPr>
        <w:rPr>
          <w:rtl/>
        </w:rPr>
      </w:pPr>
      <w:r>
        <w:rPr>
          <w:rFonts w:hint="cs"/>
          <w:rtl/>
        </w:rPr>
        <w:t xml:space="preserve">זה אומר </w:t>
      </w:r>
      <w:r w:rsidR="00A3154A">
        <w:rPr>
          <w:rFonts w:hint="cs"/>
          <w:rtl/>
        </w:rPr>
        <w:t xml:space="preserve">שבאותה מידה </w:t>
      </w:r>
      <w:bookmarkStart w:id="404" w:name="_ETM_Q1_3003489"/>
      <w:bookmarkEnd w:id="404"/>
      <w:r w:rsidR="00A3154A">
        <w:rPr>
          <w:rFonts w:hint="cs"/>
          <w:rtl/>
        </w:rPr>
        <w:t xml:space="preserve">אני רוצה </w:t>
      </w:r>
      <w:r>
        <w:rPr>
          <w:rFonts w:hint="cs"/>
          <w:rtl/>
        </w:rPr>
        <w:t xml:space="preserve">הפרדה מוחלטת בין עובדי </w:t>
      </w:r>
      <w:r w:rsidR="00A3154A">
        <w:rPr>
          <w:rFonts w:hint="cs"/>
          <w:rtl/>
        </w:rPr>
        <w:t xml:space="preserve">הכנסת לבין עובדי הממשלה, וצריך להיות הפרדה מוחלטת </w:t>
      </w:r>
      <w:bookmarkStart w:id="405" w:name="_ETM_Q1_3010504"/>
      <w:bookmarkEnd w:id="405"/>
      <w:r w:rsidR="00A3154A">
        <w:rPr>
          <w:rFonts w:hint="cs"/>
          <w:rtl/>
        </w:rPr>
        <w:t>באמת.</w:t>
      </w:r>
    </w:p>
    <w:p w:rsidR="00751ADA" w:rsidRDefault="00751ADA" w:rsidP="00751ADA">
      <w:pPr>
        <w:rPr>
          <w:rtl/>
        </w:rPr>
      </w:pPr>
    </w:p>
    <w:p w:rsidR="00A3154A" w:rsidRDefault="00A3154A" w:rsidP="00A3154A">
      <w:pPr>
        <w:pStyle w:val="-"/>
        <w:keepNext/>
        <w:rPr>
          <w:rtl/>
        </w:rPr>
      </w:pPr>
      <w:r>
        <w:rPr>
          <w:rtl/>
        </w:rPr>
        <w:t>אסי מסינג:</w:t>
      </w:r>
    </w:p>
    <w:p w:rsidR="00751ADA" w:rsidRDefault="00751ADA" w:rsidP="00A3154A">
      <w:pPr>
        <w:ind w:firstLine="0"/>
        <w:rPr>
          <w:rtl/>
        </w:rPr>
      </w:pPr>
    </w:p>
    <w:p w:rsidR="00A3154A" w:rsidRDefault="00A3154A" w:rsidP="00C779AB">
      <w:pPr>
        <w:rPr>
          <w:rtl/>
        </w:rPr>
      </w:pPr>
      <w:r>
        <w:rPr>
          <w:rFonts w:hint="cs"/>
          <w:rtl/>
        </w:rPr>
        <w:t xml:space="preserve">השאלה היא </w:t>
      </w:r>
      <w:r w:rsidR="00751ADA">
        <w:rPr>
          <w:rFonts w:hint="cs"/>
          <w:rtl/>
        </w:rPr>
        <w:t xml:space="preserve">שאלה של </w:t>
      </w:r>
      <w:r>
        <w:rPr>
          <w:rFonts w:hint="cs"/>
          <w:rtl/>
        </w:rPr>
        <w:t xml:space="preserve">קביעה, ודרך אגב, השאלות הללו </w:t>
      </w:r>
      <w:r w:rsidR="00751ADA">
        <w:rPr>
          <w:rFonts w:hint="cs"/>
          <w:rtl/>
        </w:rPr>
        <w:t xml:space="preserve">עולות גם </w:t>
      </w:r>
      <w:r>
        <w:rPr>
          <w:rFonts w:hint="cs"/>
          <w:rtl/>
        </w:rPr>
        <w:t xml:space="preserve">לגבי עובדי </w:t>
      </w:r>
      <w:r w:rsidR="00751ADA">
        <w:rPr>
          <w:rFonts w:hint="cs"/>
          <w:rtl/>
        </w:rPr>
        <w:t xml:space="preserve">מבקר המדינה. נדמה </w:t>
      </w:r>
      <w:r>
        <w:rPr>
          <w:rFonts w:hint="cs"/>
          <w:rtl/>
        </w:rPr>
        <w:t>ל</w:t>
      </w:r>
      <w:r w:rsidR="00751ADA">
        <w:rPr>
          <w:rFonts w:hint="cs"/>
          <w:rtl/>
        </w:rPr>
        <w:t xml:space="preserve">י </w:t>
      </w:r>
      <w:r>
        <w:rPr>
          <w:rFonts w:hint="cs"/>
          <w:rtl/>
        </w:rPr>
        <w:t>ה</w:t>
      </w:r>
      <w:r w:rsidR="00751ADA">
        <w:rPr>
          <w:rFonts w:hint="cs"/>
          <w:rtl/>
        </w:rPr>
        <w:t xml:space="preserve">מקבילה המלאה </w:t>
      </w:r>
      <w:r>
        <w:rPr>
          <w:rFonts w:hint="cs"/>
          <w:rtl/>
        </w:rPr>
        <w:t xml:space="preserve">בין </w:t>
      </w:r>
      <w:bookmarkStart w:id="406" w:name="_ETM_Q1_3026510"/>
      <w:bookmarkEnd w:id="406"/>
      <w:r>
        <w:rPr>
          <w:rFonts w:hint="cs"/>
          <w:rtl/>
        </w:rPr>
        <w:t xml:space="preserve">מבקר המדינה לכנסת. לא עלה בדעתו </w:t>
      </w:r>
      <w:r w:rsidR="00751ADA">
        <w:rPr>
          <w:rFonts w:hint="cs"/>
          <w:rtl/>
        </w:rPr>
        <w:t xml:space="preserve">של אף מבקר מדינה </w:t>
      </w:r>
      <w:r>
        <w:rPr>
          <w:rFonts w:hint="cs"/>
          <w:rtl/>
        </w:rPr>
        <w:t xml:space="preserve">להפקיע את הזכויות </w:t>
      </w:r>
      <w:bookmarkStart w:id="407" w:name="_ETM_Q1_3030471"/>
      <w:bookmarkEnd w:id="407"/>
      <w:r>
        <w:rPr>
          <w:rFonts w:hint="cs"/>
          <w:rtl/>
        </w:rPr>
        <w:t xml:space="preserve">של גמלאות </w:t>
      </w:r>
      <w:r w:rsidR="00751ADA">
        <w:rPr>
          <w:rFonts w:hint="cs"/>
          <w:rtl/>
        </w:rPr>
        <w:t xml:space="preserve">או עובדים ולקבוע </w:t>
      </w:r>
      <w:r>
        <w:rPr>
          <w:rFonts w:hint="cs"/>
          <w:rtl/>
        </w:rPr>
        <w:t xml:space="preserve">אותם לפי קביעתו של מבקר המדינה, כמו שלא עולה על הדעת </w:t>
      </w:r>
      <w:r w:rsidR="00751ADA">
        <w:rPr>
          <w:rFonts w:hint="cs"/>
          <w:rtl/>
        </w:rPr>
        <w:t>לטעמי גם העניין הזה</w:t>
      </w:r>
      <w:r>
        <w:rPr>
          <w:rFonts w:hint="cs"/>
          <w:rtl/>
        </w:rPr>
        <w:t xml:space="preserve"> כאן</w:t>
      </w:r>
      <w:r w:rsidR="00751ADA">
        <w:rPr>
          <w:rFonts w:hint="cs"/>
          <w:rtl/>
        </w:rPr>
        <w:t xml:space="preserve">. </w:t>
      </w:r>
    </w:p>
    <w:p w:rsidR="00A3154A" w:rsidRDefault="00A3154A" w:rsidP="00C779AB">
      <w:pPr>
        <w:rPr>
          <w:rtl/>
        </w:rPr>
      </w:pPr>
      <w:bookmarkStart w:id="408" w:name="_ETM_Q1_3045125"/>
      <w:bookmarkStart w:id="409" w:name="_ETM_Q1_3045380"/>
      <w:bookmarkEnd w:id="408"/>
      <w:bookmarkEnd w:id="409"/>
    </w:p>
    <w:p w:rsidR="00751ADA" w:rsidRDefault="00751ADA" w:rsidP="00C779AB">
      <w:pPr>
        <w:rPr>
          <w:rtl/>
        </w:rPr>
      </w:pPr>
      <w:r>
        <w:rPr>
          <w:rFonts w:hint="cs"/>
          <w:rtl/>
        </w:rPr>
        <w:t xml:space="preserve">בסופו של יום, לגבי מה </w:t>
      </w:r>
      <w:r w:rsidR="00A3154A">
        <w:rPr>
          <w:rFonts w:hint="cs"/>
          <w:rtl/>
        </w:rPr>
        <w:t xml:space="preserve">שאמרת </w:t>
      </w:r>
      <w:bookmarkStart w:id="410" w:name="_ETM_Q1_3044269"/>
      <w:bookmarkEnd w:id="410"/>
      <w:r w:rsidR="00A3154A">
        <w:rPr>
          <w:rFonts w:hint="cs"/>
          <w:rtl/>
        </w:rPr>
        <w:t xml:space="preserve">לגבי מה </w:t>
      </w:r>
      <w:r>
        <w:rPr>
          <w:rFonts w:hint="cs"/>
          <w:rtl/>
        </w:rPr>
        <w:t xml:space="preserve">שהיה עם </w:t>
      </w:r>
      <w:r w:rsidR="00A3154A">
        <w:rPr>
          <w:rFonts w:hint="cs"/>
          <w:rtl/>
        </w:rPr>
        <w:t>החשבת הכללית ו</w:t>
      </w:r>
      <w:r>
        <w:rPr>
          <w:rFonts w:hint="cs"/>
          <w:rtl/>
        </w:rPr>
        <w:t xml:space="preserve">נושא הלוואות. </w:t>
      </w:r>
      <w:r w:rsidR="00A3154A">
        <w:rPr>
          <w:rFonts w:hint="cs"/>
          <w:rtl/>
        </w:rPr>
        <w:t>צריך לזכור ש</w:t>
      </w:r>
      <w:r>
        <w:rPr>
          <w:rFonts w:hint="cs"/>
          <w:rtl/>
        </w:rPr>
        <w:t xml:space="preserve">הערבוב בין מתן הלוואות </w:t>
      </w:r>
      <w:r w:rsidR="00A3154A">
        <w:rPr>
          <w:rFonts w:hint="cs"/>
          <w:rtl/>
        </w:rPr>
        <w:t xml:space="preserve">לחבר כנסת </w:t>
      </w:r>
      <w:r>
        <w:rPr>
          <w:rFonts w:hint="cs"/>
          <w:rtl/>
        </w:rPr>
        <w:t xml:space="preserve">של אגף החשב הכללי, הוא בדיוק </w:t>
      </w:r>
      <w:r w:rsidR="00A3154A">
        <w:rPr>
          <w:rFonts w:hint="cs"/>
          <w:rtl/>
        </w:rPr>
        <w:t xml:space="preserve">הערבוב </w:t>
      </w:r>
      <w:r>
        <w:rPr>
          <w:rFonts w:hint="cs"/>
          <w:rtl/>
        </w:rPr>
        <w:t>שאין מקום לעשותו.</w:t>
      </w:r>
    </w:p>
    <w:p w:rsidR="00751ADA" w:rsidRDefault="00751ADA" w:rsidP="00751ADA">
      <w:pPr>
        <w:rPr>
          <w:rtl/>
        </w:rPr>
      </w:pPr>
    </w:p>
    <w:p w:rsidR="00A3154A" w:rsidRDefault="00A3154A" w:rsidP="00A3154A">
      <w:pPr>
        <w:pStyle w:val="a"/>
        <w:keepNext/>
        <w:rPr>
          <w:rtl/>
        </w:rPr>
      </w:pPr>
      <w:r>
        <w:rPr>
          <w:rtl/>
        </w:rPr>
        <w:t>יואל חסון (המחנה הציוני):</w:t>
      </w:r>
    </w:p>
    <w:p w:rsidR="00A3154A" w:rsidRDefault="00A3154A" w:rsidP="00A3154A">
      <w:pPr>
        <w:pStyle w:val="KeepWithNext"/>
        <w:rPr>
          <w:rtl/>
        </w:rPr>
      </w:pPr>
    </w:p>
    <w:p w:rsidR="00751ADA" w:rsidRDefault="00751ADA" w:rsidP="00751ADA">
      <w:pPr>
        <w:rPr>
          <w:rtl/>
        </w:rPr>
      </w:pPr>
      <w:bookmarkStart w:id="411" w:name="_ETM_Q1_3061637"/>
      <w:bookmarkEnd w:id="411"/>
      <w:r>
        <w:rPr>
          <w:rFonts w:hint="cs"/>
          <w:rtl/>
        </w:rPr>
        <w:t xml:space="preserve">ביטלת את היכולת לקבל הלוואות. </w:t>
      </w:r>
    </w:p>
    <w:p w:rsidR="00751ADA" w:rsidRDefault="00751ADA" w:rsidP="00751ADA">
      <w:pPr>
        <w:rPr>
          <w:rtl/>
        </w:rPr>
      </w:pPr>
    </w:p>
    <w:p w:rsidR="00A3154A" w:rsidRDefault="00A3154A" w:rsidP="00A3154A">
      <w:pPr>
        <w:pStyle w:val="-"/>
        <w:keepNext/>
        <w:rPr>
          <w:rtl/>
        </w:rPr>
      </w:pPr>
      <w:r>
        <w:rPr>
          <w:rtl/>
        </w:rPr>
        <w:t>אסי מסינג:</w:t>
      </w:r>
    </w:p>
    <w:p w:rsidR="00751ADA" w:rsidRDefault="00751ADA" w:rsidP="00A3154A">
      <w:pPr>
        <w:ind w:firstLine="0"/>
        <w:rPr>
          <w:rtl/>
        </w:rPr>
      </w:pPr>
    </w:p>
    <w:p w:rsidR="00751ADA" w:rsidRDefault="00751ADA" w:rsidP="00751ADA">
      <w:pPr>
        <w:rPr>
          <w:rtl/>
        </w:rPr>
      </w:pPr>
      <w:r>
        <w:rPr>
          <w:rFonts w:hint="cs"/>
          <w:rtl/>
        </w:rPr>
        <w:t xml:space="preserve">אין </w:t>
      </w:r>
      <w:r w:rsidR="00A3154A">
        <w:rPr>
          <w:rFonts w:hint="cs"/>
          <w:rtl/>
        </w:rPr>
        <w:t xml:space="preserve">מקום </w:t>
      </w:r>
      <w:r>
        <w:rPr>
          <w:rFonts w:hint="cs"/>
          <w:rtl/>
        </w:rPr>
        <w:t>ל</w:t>
      </w:r>
      <w:r w:rsidR="00781797">
        <w:rPr>
          <w:rFonts w:hint="cs"/>
          <w:rtl/>
        </w:rPr>
        <w:t>הביא ל</w:t>
      </w:r>
      <w:r>
        <w:rPr>
          <w:rFonts w:hint="cs"/>
          <w:rtl/>
        </w:rPr>
        <w:t xml:space="preserve">חשב הכללי </w:t>
      </w:r>
      <w:r w:rsidR="00781797">
        <w:rPr>
          <w:rFonts w:hint="cs"/>
          <w:rtl/>
        </w:rPr>
        <w:t xml:space="preserve">שהצטרך לגבות חובו של חבר כנסת ושהוא יגיע לחשב </w:t>
      </w:r>
      <w:bookmarkStart w:id="412" w:name="_ETM_Q1_3074731"/>
      <w:bookmarkEnd w:id="412"/>
      <w:r w:rsidR="00781797">
        <w:rPr>
          <w:rFonts w:hint="cs"/>
          <w:rtl/>
        </w:rPr>
        <w:t xml:space="preserve">הכללי </w:t>
      </w:r>
      <w:r>
        <w:rPr>
          <w:rFonts w:hint="cs"/>
          <w:rtl/>
        </w:rPr>
        <w:t xml:space="preserve">ויבקש פטור מהחזר החובות שלו או כל דבר אחר. </w:t>
      </w:r>
    </w:p>
    <w:p w:rsidR="00751ADA" w:rsidRDefault="00751ADA" w:rsidP="00751ADA">
      <w:pPr>
        <w:rPr>
          <w:rtl/>
        </w:rPr>
      </w:pPr>
    </w:p>
    <w:p w:rsidR="00781797" w:rsidRDefault="00781797" w:rsidP="00781797">
      <w:pPr>
        <w:pStyle w:val="a"/>
        <w:keepNext/>
        <w:rPr>
          <w:rtl/>
        </w:rPr>
      </w:pPr>
      <w:r>
        <w:rPr>
          <w:rtl/>
        </w:rPr>
        <w:t>יואל חסון (המחנה הציוני):</w:t>
      </w:r>
    </w:p>
    <w:p w:rsidR="00781797" w:rsidRDefault="00781797" w:rsidP="00781797">
      <w:pPr>
        <w:pStyle w:val="KeepWithNext"/>
        <w:rPr>
          <w:rtl/>
        </w:rPr>
      </w:pPr>
    </w:p>
    <w:p w:rsidR="00751ADA" w:rsidRDefault="00751ADA" w:rsidP="00751ADA">
      <w:pPr>
        <w:rPr>
          <w:rtl/>
        </w:rPr>
      </w:pPr>
      <w:bookmarkStart w:id="413" w:name="_ETM_Q1_3080873"/>
      <w:bookmarkEnd w:id="413"/>
      <w:r>
        <w:rPr>
          <w:rFonts w:hint="cs"/>
          <w:rtl/>
        </w:rPr>
        <w:t>פגעת לי בזכויות</w:t>
      </w:r>
      <w:r w:rsidR="00781797">
        <w:rPr>
          <w:rFonts w:hint="cs"/>
          <w:rtl/>
        </w:rPr>
        <w:t>.</w:t>
      </w:r>
    </w:p>
    <w:p w:rsidR="00751ADA" w:rsidRDefault="00751ADA" w:rsidP="00751ADA">
      <w:pPr>
        <w:rPr>
          <w:rtl/>
        </w:rPr>
      </w:pPr>
    </w:p>
    <w:p w:rsidR="00781797" w:rsidRDefault="00781797" w:rsidP="00781797">
      <w:pPr>
        <w:pStyle w:val="-"/>
        <w:keepNext/>
        <w:rPr>
          <w:rtl/>
        </w:rPr>
      </w:pPr>
      <w:r>
        <w:rPr>
          <w:rtl/>
        </w:rPr>
        <w:t>אסי מסינג:</w:t>
      </w:r>
    </w:p>
    <w:p w:rsidR="00751ADA" w:rsidRDefault="00751ADA" w:rsidP="00781797">
      <w:pPr>
        <w:ind w:firstLine="0"/>
        <w:rPr>
          <w:rtl/>
        </w:rPr>
      </w:pPr>
    </w:p>
    <w:p w:rsidR="00751ADA" w:rsidRDefault="00781797" w:rsidP="00781797">
      <w:pPr>
        <w:ind w:firstLine="0"/>
        <w:rPr>
          <w:rtl/>
        </w:rPr>
      </w:pPr>
      <w:bookmarkStart w:id="414" w:name="_ETM_Q1_3077698"/>
      <w:bookmarkEnd w:id="414"/>
      <w:r>
        <w:rPr>
          <w:rFonts w:hint="cs"/>
          <w:rtl/>
        </w:rPr>
        <w:tab/>
        <w:t xml:space="preserve">ולכן, המודל הזה הוא בוודאי ובוודאי לא מתאים. זה לא עניין </w:t>
      </w:r>
      <w:bookmarkStart w:id="415" w:name="_ETM_Q1_3083015"/>
      <w:bookmarkEnd w:id="415"/>
      <w:r>
        <w:rPr>
          <w:rFonts w:hint="cs"/>
          <w:rtl/>
        </w:rPr>
        <w:t>של זכויות,</w:t>
      </w:r>
      <w:r w:rsidR="00751ADA">
        <w:rPr>
          <w:rFonts w:hint="cs"/>
          <w:rtl/>
        </w:rPr>
        <w:t xml:space="preserve"> זו שמירה </w:t>
      </w:r>
      <w:r>
        <w:rPr>
          <w:rFonts w:hint="cs"/>
          <w:rtl/>
        </w:rPr>
        <w:t xml:space="preserve">על עצמאותו של חבר כנסת, </w:t>
      </w:r>
      <w:r w:rsidR="00751ADA">
        <w:rPr>
          <w:rFonts w:hint="cs"/>
          <w:rtl/>
        </w:rPr>
        <w:t xml:space="preserve">זו ההפרדה עצמה. אני </w:t>
      </w:r>
      <w:r>
        <w:rPr>
          <w:rFonts w:hint="cs"/>
          <w:rtl/>
        </w:rPr>
        <w:t>חושב שהורחבה היריעה מעבר למה ש- - -</w:t>
      </w:r>
      <w:r w:rsidR="00751ADA">
        <w:rPr>
          <w:rFonts w:hint="cs"/>
          <w:rtl/>
        </w:rPr>
        <w:t xml:space="preserve"> </w:t>
      </w:r>
    </w:p>
    <w:p w:rsidR="00751ADA" w:rsidRDefault="00751ADA" w:rsidP="00751ADA">
      <w:pPr>
        <w:rPr>
          <w:rtl/>
        </w:rPr>
      </w:pPr>
    </w:p>
    <w:p w:rsidR="00781797" w:rsidRDefault="00781797" w:rsidP="00781797">
      <w:pPr>
        <w:pStyle w:val="a"/>
        <w:keepNext/>
        <w:rPr>
          <w:rtl/>
        </w:rPr>
      </w:pPr>
      <w:r>
        <w:rPr>
          <w:rtl/>
        </w:rPr>
        <w:t>יואל חסון (המחנה הציוני):</w:t>
      </w:r>
    </w:p>
    <w:p w:rsidR="00781797" w:rsidRDefault="00781797" w:rsidP="00781797">
      <w:pPr>
        <w:pStyle w:val="KeepWithNext"/>
        <w:rPr>
          <w:rtl/>
        </w:rPr>
      </w:pPr>
    </w:p>
    <w:p w:rsidR="00255BD1" w:rsidRDefault="00781797" w:rsidP="00255BD1">
      <w:pPr>
        <w:rPr>
          <w:rtl/>
        </w:rPr>
      </w:pPr>
      <w:bookmarkStart w:id="416" w:name="_ETM_Q1_3095982"/>
      <w:bookmarkEnd w:id="416"/>
      <w:r>
        <w:rPr>
          <w:rFonts w:hint="cs"/>
          <w:rtl/>
        </w:rPr>
        <w:t xml:space="preserve">באתם לכנסת? הצגתם את זה בפני </w:t>
      </w:r>
      <w:bookmarkStart w:id="417" w:name="_ETM_Q1_3099993"/>
      <w:bookmarkEnd w:id="417"/>
      <w:r>
        <w:rPr>
          <w:rFonts w:hint="cs"/>
          <w:rtl/>
        </w:rPr>
        <w:t xml:space="preserve">חברי הכנסת? באתם, ביקשתם? פשוט קבעתם את זה. קבעתם את </w:t>
      </w:r>
      <w:bookmarkStart w:id="418" w:name="_ETM_Q1_3103834"/>
      <w:bookmarkEnd w:id="418"/>
      <w:r>
        <w:rPr>
          <w:rFonts w:hint="cs"/>
          <w:rtl/>
        </w:rPr>
        <w:t xml:space="preserve">זה, שאגב, היא ניתנת לוויכוח שהייתה לכם בכלל הסמכות </w:t>
      </w:r>
      <w:bookmarkStart w:id="419" w:name="_ETM_Q1_3103971"/>
      <w:bookmarkEnd w:id="419"/>
      <w:r>
        <w:rPr>
          <w:rFonts w:hint="cs"/>
          <w:rtl/>
        </w:rPr>
        <w:t xml:space="preserve">לעשות את זה. </w:t>
      </w:r>
      <w:r w:rsidR="00255BD1">
        <w:rPr>
          <w:rFonts w:hint="cs"/>
          <w:rtl/>
        </w:rPr>
        <w:t>אבל באתם לכנסת והצגתם את העניין הזה, חוץ מלהודיע הודעה לאקונית לחשב הכנסת?</w:t>
      </w:r>
    </w:p>
    <w:p w:rsidR="00255BD1" w:rsidRDefault="00255BD1" w:rsidP="00255BD1">
      <w:pPr>
        <w:rPr>
          <w:rtl/>
        </w:rPr>
      </w:pPr>
    </w:p>
    <w:p w:rsidR="00255BD1" w:rsidRDefault="00255BD1" w:rsidP="00255BD1">
      <w:pPr>
        <w:pStyle w:val="-"/>
        <w:keepNext/>
        <w:rPr>
          <w:rtl/>
        </w:rPr>
      </w:pPr>
      <w:bookmarkStart w:id="420" w:name="_ETM_Q1_3112911"/>
      <w:bookmarkEnd w:id="420"/>
      <w:r>
        <w:rPr>
          <w:rtl/>
        </w:rPr>
        <w:t>אסי מסינג:</w:t>
      </w:r>
    </w:p>
    <w:p w:rsidR="00255BD1" w:rsidRDefault="00255BD1" w:rsidP="00255BD1">
      <w:pPr>
        <w:ind w:firstLine="0"/>
        <w:rPr>
          <w:rtl/>
        </w:rPr>
      </w:pPr>
    </w:p>
    <w:p w:rsidR="00255BD1" w:rsidRDefault="00255BD1" w:rsidP="00255BD1">
      <w:pPr>
        <w:ind w:firstLine="0"/>
        <w:rPr>
          <w:rtl/>
        </w:rPr>
      </w:pPr>
      <w:bookmarkStart w:id="421" w:name="_ETM_Q1_3110961"/>
      <w:bookmarkEnd w:id="421"/>
      <w:r>
        <w:rPr>
          <w:rFonts w:hint="cs"/>
          <w:rtl/>
        </w:rPr>
        <w:tab/>
        <w:t xml:space="preserve">אינני יודע. </w:t>
      </w:r>
      <w:bookmarkStart w:id="422" w:name="_ETM_Q1_3110820"/>
      <w:bookmarkEnd w:id="422"/>
    </w:p>
    <w:p w:rsidR="00255BD1" w:rsidRDefault="00255BD1" w:rsidP="00255BD1">
      <w:pPr>
        <w:ind w:firstLine="0"/>
        <w:rPr>
          <w:rtl/>
        </w:rPr>
      </w:pPr>
    </w:p>
    <w:p w:rsidR="00255BD1" w:rsidRDefault="00255BD1" w:rsidP="00255BD1">
      <w:pPr>
        <w:pStyle w:val="a"/>
        <w:keepNext/>
        <w:rPr>
          <w:rtl/>
        </w:rPr>
      </w:pPr>
      <w:bookmarkStart w:id="423" w:name="_ETM_Q1_3111096"/>
      <w:bookmarkEnd w:id="423"/>
      <w:r>
        <w:rPr>
          <w:rtl/>
        </w:rPr>
        <w:t>יואל חסון (המחנה הציוני):</w:t>
      </w:r>
    </w:p>
    <w:p w:rsidR="00255BD1" w:rsidRDefault="00255BD1" w:rsidP="00255BD1">
      <w:pPr>
        <w:pStyle w:val="KeepWithNext"/>
        <w:rPr>
          <w:rtl/>
        </w:rPr>
      </w:pPr>
    </w:p>
    <w:p w:rsidR="00255BD1" w:rsidRDefault="00255BD1" w:rsidP="00255BD1">
      <w:pPr>
        <w:rPr>
          <w:rtl/>
        </w:rPr>
      </w:pPr>
      <w:bookmarkStart w:id="424" w:name="_ETM_Q1_3113121"/>
      <w:bookmarkEnd w:id="424"/>
      <w:r>
        <w:rPr>
          <w:rFonts w:hint="cs"/>
          <w:rtl/>
        </w:rPr>
        <w:t xml:space="preserve">מה, אני </w:t>
      </w:r>
      <w:bookmarkStart w:id="425" w:name="_ETM_Q1_3114212"/>
      <w:bookmarkEnd w:id="425"/>
      <w:r>
        <w:rPr>
          <w:rFonts w:hint="cs"/>
          <w:rtl/>
        </w:rPr>
        <w:t>עובד אצל חשב הכנסת?</w:t>
      </w:r>
    </w:p>
    <w:p w:rsidR="00751ADA" w:rsidRDefault="00751ADA" w:rsidP="00255BD1">
      <w:pPr>
        <w:ind w:firstLine="0"/>
        <w:rPr>
          <w:rtl/>
        </w:rPr>
      </w:pPr>
      <w:bookmarkStart w:id="426" w:name="_ETM_Q1_3113216"/>
      <w:bookmarkEnd w:id="426"/>
    </w:p>
    <w:p w:rsidR="00255BD1" w:rsidRDefault="00255BD1" w:rsidP="00255BD1">
      <w:pPr>
        <w:pStyle w:val="-"/>
        <w:keepNext/>
        <w:rPr>
          <w:rtl/>
        </w:rPr>
      </w:pPr>
      <w:bookmarkStart w:id="427" w:name="_ETM_Q1_3114322"/>
      <w:bookmarkEnd w:id="427"/>
      <w:r>
        <w:rPr>
          <w:rtl/>
        </w:rPr>
        <w:t>אסי מסינג:</w:t>
      </w:r>
    </w:p>
    <w:p w:rsidR="00255BD1" w:rsidRDefault="00255BD1" w:rsidP="00255BD1">
      <w:pPr>
        <w:ind w:firstLine="0"/>
        <w:rPr>
          <w:rtl/>
        </w:rPr>
      </w:pPr>
    </w:p>
    <w:p w:rsidR="00751ADA" w:rsidRDefault="00255BD1" w:rsidP="00255BD1">
      <w:pPr>
        <w:rPr>
          <w:rtl/>
        </w:rPr>
      </w:pPr>
      <w:r>
        <w:rPr>
          <w:rFonts w:hint="cs"/>
          <w:rtl/>
        </w:rPr>
        <w:t>אני אומר שוב, השאלה של מתן הלוואו</w:t>
      </w:r>
      <w:bookmarkStart w:id="428" w:name="_ETM_Q1_3116786"/>
      <w:bookmarkEnd w:id="428"/>
      <w:r>
        <w:rPr>
          <w:rFonts w:hint="cs"/>
          <w:rtl/>
        </w:rPr>
        <w:t xml:space="preserve">ת של המדינה לחבר כנסת, והעיסוק של החשב הכללי והממונה </w:t>
      </w:r>
      <w:bookmarkStart w:id="429" w:name="_ETM_Q1_3122306"/>
      <w:bookmarkEnd w:id="429"/>
      <w:r>
        <w:rPr>
          <w:rFonts w:hint="cs"/>
          <w:rtl/>
        </w:rPr>
        <w:t xml:space="preserve">על הגביה בנושא של מתן הלוואה לחבר כנסת, מעלה שורה </w:t>
      </w:r>
      <w:bookmarkStart w:id="430" w:name="_ETM_Q1_3127043"/>
      <w:bookmarkEnd w:id="430"/>
      <w:r>
        <w:rPr>
          <w:rFonts w:hint="cs"/>
          <w:rtl/>
        </w:rPr>
        <w:t xml:space="preserve">של שאלות שהן פוגעות בהפרדת הרשויות, ובעצמאות חברי הכנסת. </w:t>
      </w:r>
      <w:r w:rsidR="00751ADA">
        <w:rPr>
          <w:rFonts w:hint="cs"/>
          <w:rtl/>
        </w:rPr>
        <w:t xml:space="preserve"> </w:t>
      </w:r>
    </w:p>
    <w:p w:rsidR="00751ADA" w:rsidRDefault="00751ADA" w:rsidP="00751ADA">
      <w:pPr>
        <w:rPr>
          <w:rtl/>
        </w:rPr>
      </w:pPr>
    </w:p>
    <w:p w:rsidR="00255BD1" w:rsidRDefault="00255BD1" w:rsidP="00255BD1">
      <w:pPr>
        <w:pStyle w:val="a"/>
        <w:keepNext/>
        <w:rPr>
          <w:rtl/>
        </w:rPr>
      </w:pPr>
      <w:bookmarkStart w:id="431" w:name="_ETM_Q1_3126023"/>
      <w:bookmarkEnd w:id="431"/>
      <w:r>
        <w:rPr>
          <w:rtl/>
        </w:rPr>
        <w:t>יואל חסון (המחנה הציוני):</w:t>
      </w:r>
    </w:p>
    <w:p w:rsidR="00255BD1" w:rsidRDefault="00255BD1" w:rsidP="00255BD1">
      <w:pPr>
        <w:pStyle w:val="KeepWithNext"/>
        <w:rPr>
          <w:rtl/>
        </w:rPr>
      </w:pPr>
    </w:p>
    <w:p w:rsidR="00751ADA" w:rsidRDefault="00751ADA" w:rsidP="00751ADA">
      <w:pPr>
        <w:rPr>
          <w:rtl/>
        </w:rPr>
      </w:pPr>
      <w:r>
        <w:rPr>
          <w:rFonts w:hint="cs"/>
          <w:rtl/>
        </w:rPr>
        <w:t>למה לא באתם לוועדת הכנסת</w:t>
      </w:r>
      <w:r w:rsidR="00255BD1">
        <w:rPr>
          <w:rFonts w:hint="cs"/>
          <w:rtl/>
        </w:rPr>
        <w:t>?</w:t>
      </w:r>
    </w:p>
    <w:p w:rsidR="00751ADA" w:rsidRDefault="00751ADA" w:rsidP="00751ADA">
      <w:pPr>
        <w:rPr>
          <w:rtl/>
        </w:rPr>
      </w:pPr>
    </w:p>
    <w:p w:rsidR="00255BD1" w:rsidRDefault="00255BD1" w:rsidP="00255BD1">
      <w:pPr>
        <w:pStyle w:val="-"/>
        <w:keepNext/>
        <w:rPr>
          <w:rtl/>
        </w:rPr>
      </w:pPr>
      <w:r>
        <w:rPr>
          <w:rtl/>
        </w:rPr>
        <w:t>אסי מסינג:</w:t>
      </w:r>
    </w:p>
    <w:p w:rsidR="00751ADA" w:rsidRDefault="00751ADA" w:rsidP="00255BD1">
      <w:pPr>
        <w:ind w:firstLine="0"/>
        <w:rPr>
          <w:rtl/>
        </w:rPr>
      </w:pPr>
    </w:p>
    <w:p w:rsidR="00F33ECB" w:rsidRDefault="00F33ECB" w:rsidP="00F33ECB">
      <w:pPr>
        <w:rPr>
          <w:rtl/>
        </w:rPr>
      </w:pPr>
      <w:r>
        <w:rPr>
          <w:rFonts w:hint="cs"/>
          <w:rtl/>
        </w:rPr>
        <w:t xml:space="preserve">נדמה לי שזה חורג מסוגיה שמועלית כאן, אפשר לטפל עכשיו בכל </w:t>
      </w:r>
      <w:bookmarkStart w:id="432" w:name="_ETM_Q1_3138196"/>
      <w:bookmarkEnd w:id="432"/>
      <w:r>
        <w:rPr>
          <w:rFonts w:hint="cs"/>
          <w:rtl/>
        </w:rPr>
        <w:t xml:space="preserve">הבעיות שקיימות בכנסת. כאן אנחנו מבקשים </w:t>
      </w:r>
      <w:r w:rsidR="00751ADA">
        <w:rPr>
          <w:rFonts w:hint="cs"/>
          <w:rtl/>
        </w:rPr>
        <w:t xml:space="preserve">באופן תקדימי להוציא זכויות לגמלה של עובד </w:t>
      </w:r>
      <w:r>
        <w:rPr>
          <w:rFonts w:hint="cs"/>
          <w:rtl/>
        </w:rPr>
        <w:t xml:space="preserve">אחד </w:t>
      </w:r>
      <w:r w:rsidR="00751ADA">
        <w:rPr>
          <w:rFonts w:hint="cs"/>
          <w:rtl/>
        </w:rPr>
        <w:t xml:space="preserve">או קבוצה </w:t>
      </w:r>
      <w:r>
        <w:rPr>
          <w:rFonts w:hint="cs"/>
          <w:rtl/>
        </w:rPr>
        <w:t xml:space="preserve">ולהעבירם מחוק שרות </w:t>
      </w:r>
      <w:bookmarkStart w:id="433" w:name="_ETM_Q1_3149194"/>
      <w:bookmarkEnd w:id="433"/>
      <w:r>
        <w:rPr>
          <w:rFonts w:hint="cs"/>
          <w:rtl/>
        </w:rPr>
        <w:t xml:space="preserve">המדינה </w:t>
      </w:r>
      <w:r>
        <w:rPr>
          <w:rtl/>
        </w:rPr>
        <w:t>–</w:t>
      </w:r>
      <w:r>
        <w:rPr>
          <w:rFonts w:hint="cs"/>
          <w:rtl/>
        </w:rPr>
        <w:t xml:space="preserve"> גמלאות, למערך זכויות שטרם נקבע לגבי עובדים מכניים, </w:t>
      </w:r>
      <w:bookmarkStart w:id="434" w:name="_ETM_Q1_3155485"/>
      <w:bookmarkEnd w:id="434"/>
      <w:r>
        <w:rPr>
          <w:rFonts w:hint="cs"/>
          <w:rtl/>
        </w:rPr>
        <w:t xml:space="preserve">וללא שום מגבלה, למעט העובדה שהדבר צריך לעבור בקרה של </w:t>
      </w:r>
      <w:bookmarkStart w:id="435" w:name="_ETM_Q1_3162997"/>
      <w:bookmarkEnd w:id="435"/>
      <w:r>
        <w:rPr>
          <w:rFonts w:hint="cs"/>
          <w:rtl/>
        </w:rPr>
        <w:t xml:space="preserve">ועדת הכנסת. נדמה לי שמדובר בהצעה שהיא מאוד בעייתית, ומוטב </w:t>
      </w:r>
      <w:bookmarkStart w:id="436" w:name="_ETM_Q1_3165969"/>
      <w:bookmarkEnd w:id="436"/>
      <w:r>
        <w:rPr>
          <w:rFonts w:hint="cs"/>
          <w:rtl/>
        </w:rPr>
        <w:t xml:space="preserve">היה אילולא לא הייתה באה לעולם. </w:t>
      </w:r>
    </w:p>
    <w:p w:rsidR="00751ADA" w:rsidRDefault="00751ADA" w:rsidP="00751ADA">
      <w:pPr>
        <w:rPr>
          <w:rtl/>
        </w:rPr>
      </w:pPr>
      <w:bookmarkStart w:id="437" w:name="_ETM_Q1_3174930"/>
      <w:bookmarkEnd w:id="437"/>
    </w:p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162707384"/>
        <w:placeholder>
          <w:docPart w:val="DefaultPlaceholder_-1854013440"/>
        </w:placeholder>
      </w:sdtPr>
      <w:sdtEndPr/>
      <w:sdtContent>
        <w:p w:rsidR="00751ADA" w:rsidRDefault="00751ADA" w:rsidP="00751ADA">
          <w:pPr>
            <w:pStyle w:val="af"/>
            <w:keepNext/>
            <w:rPr>
              <w:rtl/>
            </w:rPr>
          </w:pPr>
          <w:r>
            <w:rPr>
              <w:rtl/>
            </w:rPr>
            <w:t>היו"ר מכלוף מיקי זוהר:</w:t>
          </w:r>
        </w:p>
      </w:sdtContent>
    </w:sdt>
    <w:p w:rsidR="00751ADA" w:rsidRDefault="00751ADA" w:rsidP="00751ADA">
      <w:pPr>
        <w:pStyle w:val="KeepWithNext"/>
        <w:rPr>
          <w:rtl/>
        </w:rPr>
      </w:pPr>
    </w:p>
    <w:p w:rsidR="00751ADA" w:rsidRDefault="00F33ECB" w:rsidP="00F33ECB">
      <w:pPr>
        <w:rPr>
          <w:rtl/>
        </w:rPr>
      </w:pPr>
      <w:r>
        <w:rPr>
          <w:rFonts w:hint="cs"/>
          <w:rtl/>
        </w:rPr>
        <w:t xml:space="preserve">מה שאני הולך לעשות </w:t>
      </w:r>
      <w:bookmarkStart w:id="438" w:name="_ETM_Q1_3174536"/>
      <w:bookmarkEnd w:id="438"/>
      <w:r>
        <w:rPr>
          <w:rFonts w:hint="cs"/>
          <w:rtl/>
        </w:rPr>
        <w:t xml:space="preserve">זה כזה דבר. </w:t>
      </w:r>
      <w:r w:rsidR="00751ADA">
        <w:rPr>
          <w:rFonts w:hint="cs"/>
          <w:rtl/>
        </w:rPr>
        <w:t xml:space="preserve">אני הולך להצביע </w:t>
      </w:r>
      <w:r>
        <w:rPr>
          <w:rFonts w:hint="cs"/>
          <w:rtl/>
        </w:rPr>
        <w:t xml:space="preserve">על הצעה שהבאתי היום, אני הולך להצביע </w:t>
      </w:r>
      <w:bookmarkStart w:id="439" w:name="_ETM_Q1_3176757"/>
      <w:bookmarkEnd w:id="439"/>
      <w:r>
        <w:rPr>
          <w:rFonts w:hint="cs"/>
          <w:rtl/>
        </w:rPr>
        <w:t xml:space="preserve">עליה כמות שהיא, אני לא הולך לעשות בה שום שינוי. </w:t>
      </w:r>
      <w:bookmarkStart w:id="440" w:name="_ETM_Q1_3184713"/>
      <w:bookmarkEnd w:id="440"/>
      <w:r w:rsidR="00751ADA">
        <w:rPr>
          <w:rFonts w:hint="cs"/>
          <w:rtl/>
        </w:rPr>
        <w:t xml:space="preserve">אבל אני </w:t>
      </w:r>
      <w:r>
        <w:rPr>
          <w:rFonts w:hint="cs"/>
          <w:rtl/>
        </w:rPr>
        <w:t xml:space="preserve">גם מצהיר בהזדמנות זו שאני </w:t>
      </w:r>
      <w:r w:rsidR="00751ADA">
        <w:rPr>
          <w:rFonts w:hint="cs"/>
          <w:rtl/>
        </w:rPr>
        <w:t xml:space="preserve">מבקש מהיועצת </w:t>
      </w:r>
      <w:r>
        <w:rPr>
          <w:rFonts w:hint="cs"/>
          <w:rtl/>
        </w:rPr>
        <w:t xml:space="preserve">המשפטית של הוועדה </w:t>
      </w:r>
      <w:r w:rsidR="00751ADA">
        <w:rPr>
          <w:rFonts w:hint="cs"/>
          <w:rtl/>
        </w:rPr>
        <w:t>ומכל גורמי המקצוע לקדם הליך מהיר של חקיקה שקובעת שכל ענייניה של הכנסת</w:t>
      </w:r>
      <w:r>
        <w:rPr>
          <w:rFonts w:hint="cs"/>
          <w:rtl/>
        </w:rPr>
        <w:t>,</w:t>
      </w:r>
      <w:r w:rsidR="00751ADA">
        <w:rPr>
          <w:rFonts w:hint="cs"/>
          <w:rtl/>
        </w:rPr>
        <w:t xml:space="preserve"> לרבות השכר והתנאים של עובדי הכנסת</w:t>
      </w:r>
      <w:r>
        <w:rPr>
          <w:rFonts w:hint="cs"/>
          <w:rtl/>
        </w:rPr>
        <w:t xml:space="preserve">, של היועצים המשפטיים </w:t>
      </w:r>
      <w:bookmarkStart w:id="441" w:name="_ETM_Q1_3205963"/>
      <w:bookmarkEnd w:id="441"/>
      <w:r>
        <w:rPr>
          <w:rFonts w:hint="cs"/>
          <w:rtl/>
        </w:rPr>
        <w:t>של הכנסת,</w:t>
      </w:r>
      <w:r w:rsidR="00751ADA">
        <w:rPr>
          <w:rFonts w:hint="cs"/>
          <w:rtl/>
        </w:rPr>
        <w:t xml:space="preserve"> של חברי הכנסת</w:t>
      </w:r>
      <w:r>
        <w:rPr>
          <w:rFonts w:hint="cs"/>
          <w:rtl/>
        </w:rPr>
        <w:t xml:space="preserve">, למעט השכר שאני הולך להוציא אותו, </w:t>
      </w:r>
      <w:r w:rsidR="00751ADA">
        <w:rPr>
          <w:rFonts w:hint="cs"/>
          <w:rtl/>
        </w:rPr>
        <w:t xml:space="preserve">של תנאי וכדומה, תהיה כולה בעצמאות מוחלט של </w:t>
      </w:r>
      <w:r>
        <w:rPr>
          <w:rFonts w:hint="cs"/>
          <w:rtl/>
        </w:rPr>
        <w:t xml:space="preserve">הכנסת, </w:t>
      </w:r>
      <w:r w:rsidR="00751ADA">
        <w:rPr>
          <w:rFonts w:hint="cs"/>
          <w:rtl/>
        </w:rPr>
        <w:t xml:space="preserve">כמובן </w:t>
      </w:r>
      <w:r>
        <w:rPr>
          <w:rFonts w:hint="cs"/>
          <w:rtl/>
        </w:rPr>
        <w:t xml:space="preserve">על-פי </w:t>
      </w:r>
      <w:bookmarkStart w:id="442" w:name="_ETM_Q1_3217680"/>
      <w:bookmarkEnd w:id="442"/>
      <w:r>
        <w:rPr>
          <w:rFonts w:hint="cs"/>
          <w:rtl/>
        </w:rPr>
        <w:t>עקרונות היושב-ראש, ו</w:t>
      </w:r>
      <w:r w:rsidR="00751ADA">
        <w:rPr>
          <w:rFonts w:hint="cs"/>
          <w:rtl/>
        </w:rPr>
        <w:t>איש</w:t>
      </w:r>
      <w:r>
        <w:rPr>
          <w:rFonts w:hint="cs"/>
          <w:rtl/>
        </w:rPr>
        <w:t>ור ועדת הכנסת שצריכה לאשר את זה כמובן,</w:t>
      </w:r>
      <w:r w:rsidR="00751ADA">
        <w:rPr>
          <w:rFonts w:hint="cs"/>
          <w:rtl/>
        </w:rPr>
        <w:t xml:space="preserve"> שבעצם זה הריבון. לא רוצה להיות תלוי </w:t>
      </w:r>
      <w:r>
        <w:rPr>
          <w:rFonts w:hint="cs"/>
          <w:rtl/>
        </w:rPr>
        <w:t xml:space="preserve">בממשלה בשום דבר </w:t>
      </w:r>
      <w:r>
        <w:rPr>
          <w:rtl/>
        </w:rPr>
        <w:t>–</w:t>
      </w:r>
      <w:r>
        <w:rPr>
          <w:rFonts w:hint="cs"/>
          <w:rtl/>
        </w:rPr>
        <w:t xml:space="preserve"> לא בשכר ולא </w:t>
      </w:r>
      <w:bookmarkStart w:id="443" w:name="_ETM_Q1_3229061"/>
      <w:bookmarkEnd w:id="443"/>
      <w:r>
        <w:rPr>
          <w:rFonts w:hint="cs"/>
          <w:rtl/>
        </w:rPr>
        <w:t xml:space="preserve">בתנאים, </w:t>
      </w:r>
      <w:r w:rsidR="00751ADA">
        <w:rPr>
          <w:rFonts w:hint="cs"/>
          <w:rtl/>
        </w:rPr>
        <w:t xml:space="preserve">ולא בכלום, הכנסת </w:t>
      </w:r>
      <w:r>
        <w:rPr>
          <w:rFonts w:hint="cs"/>
          <w:rtl/>
        </w:rPr>
        <w:t xml:space="preserve">תהיה </w:t>
      </w:r>
      <w:r w:rsidR="00751ADA">
        <w:rPr>
          <w:rFonts w:hint="cs"/>
          <w:rtl/>
        </w:rPr>
        <w:t>מוסד עצמאי בכל הפרמטרים</w:t>
      </w:r>
      <w:r>
        <w:rPr>
          <w:rFonts w:hint="cs"/>
          <w:rtl/>
        </w:rPr>
        <w:t>,</w:t>
      </w:r>
      <w:r w:rsidR="00751ADA">
        <w:rPr>
          <w:rFonts w:hint="cs"/>
          <w:rtl/>
        </w:rPr>
        <w:t xml:space="preserve"> ללא יוצא </w:t>
      </w:r>
      <w:r>
        <w:rPr>
          <w:rFonts w:hint="cs"/>
          <w:rtl/>
        </w:rPr>
        <w:t>מן הכלל.</w:t>
      </w:r>
    </w:p>
    <w:p w:rsidR="00751ADA" w:rsidRDefault="00751ADA" w:rsidP="00751ADA">
      <w:pPr>
        <w:rPr>
          <w:rtl/>
        </w:rPr>
      </w:pPr>
    </w:p>
    <w:p w:rsidR="00F33ECB" w:rsidRDefault="00F33ECB" w:rsidP="00F33ECB">
      <w:pPr>
        <w:pStyle w:val="a"/>
        <w:keepNext/>
        <w:rPr>
          <w:rtl/>
        </w:rPr>
      </w:pPr>
      <w:bookmarkStart w:id="444" w:name="_ETM_Q1_3232819"/>
      <w:bookmarkEnd w:id="444"/>
      <w:r>
        <w:rPr>
          <w:rtl/>
        </w:rPr>
        <w:t>איילת נחמיאס ורבין (המחנה הציוני):</w:t>
      </w:r>
    </w:p>
    <w:p w:rsidR="00F33ECB" w:rsidRDefault="00F33ECB" w:rsidP="00F33ECB">
      <w:pPr>
        <w:pStyle w:val="KeepWithNext"/>
        <w:rPr>
          <w:rtl/>
        </w:rPr>
      </w:pPr>
    </w:p>
    <w:p w:rsidR="00751ADA" w:rsidRDefault="00751ADA" w:rsidP="00F33ECB">
      <w:pPr>
        <w:rPr>
          <w:rtl/>
        </w:rPr>
      </w:pPr>
      <w:bookmarkStart w:id="445" w:name="_ETM_Q1_3234632"/>
      <w:bookmarkEnd w:id="445"/>
      <w:r>
        <w:rPr>
          <w:rFonts w:hint="cs"/>
          <w:rtl/>
        </w:rPr>
        <w:t>למעט</w:t>
      </w:r>
      <w:r w:rsidR="00F33ECB">
        <w:rPr>
          <w:rFonts w:hint="cs"/>
          <w:rtl/>
        </w:rPr>
        <w:t xml:space="preserve"> - - - לחקיקה, מה </w:t>
      </w:r>
      <w:bookmarkStart w:id="446" w:name="_ETM_Q1_3242527"/>
      <w:bookmarkEnd w:id="446"/>
      <w:r w:rsidR="00F33ECB">
        <w:rPr>
          <w:rFonts w:hint="cs"/>
          <w:rtl/>
        </w:rPr>
        <w:t xml:space="preserve">שנקרא בכפוף - - - </w:t>
      </w:r>
    </w:p>
    <w:p w:rsidR="00751ADA" w:rsidRDefault="00751ADA" w:rsidP="00751ADA">
      <w:pPr>
        <w:rPr>
          <w:rtl/>
        </w:rPr>
      </w:pPr>
    </w:p>
    <w:p w:rsidR="00751ADA" w:rsidRDefault="00F33ECB" w:rsidP="00F33ECB">
      <w:pPr>
        <w:pStyle w:val="a"/>
        <w:keepNext/>
        <w:rPr>
          <w:rtl/>
        </w:rPr>
      </w:pPr>
      <w:r>
        <w:rPr>
          <w:rtl/>
        </w:rPr>
        <w:t>ארבל אסטרחן:</w:t>
      </w:r>
    </w:p>
    <w:p w:rsidR="00F33ECB" w:rsidRDefault="00F33ECB" w:rsidP="00F33ECB">
      <w:pPr>
        <w:pStyle w:val="KeepWithNext"/>
        <w:rPr>
          <w:rtl/>
        </w:rPr>
      </w:pPr>
    </w:p>
    <w:p w:rsidR="00751ADA" w:rsidRDefault="00751ADA" w:rsidP="00F33ECB">
      <w:pPr>
        <w:rPr>
          <w:rtl/>
        </w:rPr>
      </w:pPr>
      <w:r>
        <w:rPr>
          <w:rFonts w:hint="cs"/>
          <w:rtl/>
        </w:rPr>
        <w:t xml:space="preserve">היום יש </w:t>
      </w:r>
      <w:r w:rsidR="00F33ECB">
        <w:rPr>
          <w:rFonts w:hint="cs"/>
          <w:rtl/>
        </w:rPr>
        <w:t xml:space="preserve">סמכויות מיוחדות ליושב-ראש הכנסת </w:t>
      </w:r>
      <w:bookmarkStart w:id="447" w:name="_ETM_Q1_3248656"/>
      <w:bookmarkEnd w:id="447"/>
      <w:r w:rsidR="00F33ECB">
        <w:rPr>
          <w:rFonts w:hint="cs"/>
          <w:rtl/>
        </w:rPr>
        <w:t xml:space="preserve">- - - </w:t>
      </w:r>
      <w:r>
        <w:rPr>
          <w:rFonts w:hint="cs"/>
          <w:rtl/>
        </w:rPr>
        <w:t xml:space="preserve"> </w:t>
      </w:r>
    </w:p>
    <w:p w:rsidR="00751ADA" w:rsidRDefault="00751ADA" w:rsidP="00F33ECB">
      <w:pPr>
        <w:ind w:firstLine="0"/>
        <w:rPr>
          <w:rtl/>
        </w:rPr>
      </w:pPr>
    </w:p>
    <w:p w:rsidR="00F33ECB" w:rsidRDefault="00F33ECB" w:rsidP="00F33ECB">
      <w:pPr>
        <w:pStyle w:val="a"/>
        <w:keepNext/>
        <w:rPr>
          <w:rtl/>
        </w:rPr>
      </w:pPr>
      <w:r>
        <w:rPr>
          <w:rtl/>
        </w:rPr>
        <w:t>איילת נחמיאס ורבין (המחנה הציוני):</w:t>
      </w:r>
    </w:p>
    <w:p w:rsidR="00F33ECB" w:rsidRDefault="00F33ECB" w:rsidP="00F33ECB">
      <w:pPr>
        <w:pStyle w:val="KeepWithNext"/>
        <w:rPr>
          <w:rtl/>
        </w:rPr>
      </w:pPr>
    </w:p>
    <w:p w:rsidR="00F33ECB" w:rsidRDefault="00F33ECB" w:rsidP="00F33ECB">
      <w:pPr>
        <w:rPr>
          <w:rtl/>
        </w:rPr>
      </w:pPr>
      <w:r>
        <w:rPr>
          <w:rFonts w:hint="cs"/>
          <w:rtl/>
        </w:rPr>
        <w:t xml:space="preserve">לא, שלא בטעות נשפוך את התינוק עם </w:t>
      </w:r>
      <w:bookmarkStart w:id="448" w:name="_ETM_Q1_3244787"/>
      <w:bookmarkEnd w:id="448"/>
      <w:r>
        <w:rPr>
          <w:rFonts w:hint="cs"/>
          <w:rtl/>
        </w:rPr>
        <w:t>המים, כי הכוונה שלך היא טובה - - -</w:t>
      </w:r>
    </w:p>
    <w:p w:rsidR="00F33ECB" w:rsidRDefault="00F33ECB" w:rsidP="00F33ECB">
      <w:pPr>
        <w:rPr>
          <w:rtl/>
        </w:rPr>
      </w:pPr>
      <w:bookmarkStart w:id="449" w:name="_ETM_Q1_3252033"/>
      <w:bookmarkEnd w:id="449"/>
    </w:p>
    <w:p w:rsidR="00F33ECB" w:rsidRDefault="00F33ECB" w:rsidP="00F33ECB">
      <w:pPr>
        <w:pStyle w:val="a"/>
        <w:keepNext/>
        <w:rPr>
          <w:rtl/>
        </w:rPr>
      </w:pPr>
      <w:bookmarkStart w:id="450" w:name="_ETM_Q1_3248910"/>
      <w:bookmarkEnd w:id="450"/>
      <w:r>
        <w:rPr>
          <w:rtl/>
        </w:rPr>
        <w:t>יואל חסון (המחנה הציוני):</w:t>
      </w:r>
    </w:p>
    <w:p w:rsidR="00F33ECB" w:rsidRDefault="00F33ECB" w:rsidP="00F33ECB">
      <w:pPr>
        <w:pStyle w:val="KeepWithNext"/>
        <w:rPr>
          <w:rtl/>
        </w:rPr>
      </w:pPr>
    </w:p>
    <w:p w:rsidR="00751ADA" w:rsidRDefault="00F33ECB" w:rsidP="00F33ECB">
      <w:pPr>
        <w:rPr>
          <w:rtl/>
        </w:rPr>
      </w:pPr>
      <w:r>
        <w:rPr>
          <w:rFonts w:hint="cs"/>
          <w:rtl/>
        </w:rPr>
        <w:t>כש</w:t>
      </w:r>
      <w:r w:rsidR="00751ADA">
        <w:rPr>
          <w:rFonts w:hint="cs"/>
          <w:rtl/>
        </w:rPr>
        <w:t xml:space="preserve">חשב הכנסת </w:t>
      </w:r>
      <w:r>
        <w:rPr>
          <w:rFonts w:hint="cs"/>
          <w:rtl/>
        </w:rPr>
        <w:t xml:space="preserve">בא, ולמשל, בענייני חברי הכנסת משווה כל דבר לתנאי </w:t>
      </w:r>
      <w:bookmarkStart w:id="451" w:name="_ETM_Q1_3254047"/>
      <w:bookmarkEnd w:id="451"/>
      <w:r>
        <w:rPr>
          <w:rFonts w:hint="cs"/>
          <w:rtl/>
        </w:rPr>
        <w:t xml:space="preserve">עובדי מדינה, וקובע את הכללים שלנו, או מה שנקרא מוקרן </w:t>
      </w:r>
      <w:bookmarkStart w:id="452" w:name="_ETM_Q1_3261186"/>
      <w:bookmarkEnd w:id="452"/>
      <w:r>
        <w:rPr>
          <w:rFonts w:hint="cs"/>
          <w:rtl/>
        </w:rPr>
        <w:t xml:space="preserve">משם, </w:t>
      </w:r>
      <w:bookmarkStart w:id="453" w:name="_ETM_Q1_3252986"/>
      <w:bookmarkEnd w:id="453"/>
      <w:r w:rsidR="00751ADA">
        <w:rPr>
          <w:rFonts w:hint="cs"/>
          <w:rtl/>
        </w:rPr>
        <w:t xml:space="preserve">אבל מצד שני, </w:t>
      </w:r>
      <w:r>
        <w:rPr>
          <w:rFonts w:hint="cs"/>
          <w:rtl/>
        </w:rPr>
        <w:t xml:space="preserve">הוא בא ואומר, </w:t>
      </w:r>
      <w:r w:rsidR="00751ADA">
        <w:rPr>
          <w:rFonts w:hint="cs"/>
          <w:rtl/>
        </w:rPr>
        <w:t xml:space="preserve">אתם לא עובדי </w:t>
      </w:r>
      <w:r>
        <w:rPr>
          <w:rFonts w:hint="cs"/>
          <w:rtl/>
        </w:rPr>
        <w:t xml:space="preserve">מדינה, אז אתם לא זכאים להלוואה. </w:t>
      </w:r>
      <w:bookmarkStart w:id="454" w:name="_ETM_Q1_3267540"/>
      <w:bookmarkEnd w:id="454"/>
      <w:r w:rsidR="00751ADA">
        <w:rPr>
          <w:rFonts w:hint="cs"/>
          <w:rtl/>
        </w:rPr>
        <w:t xml:space="preserve">כשנוח </w:t>
      </w:r>
      <w:r>
        <w:rPr>
          <w:rtl/>
        </w:rPr>
        <w:t>–</w:t>
      </w:r>
      <w:r>
        <w:rPr>
          <w:rFonts w:hint="cs"/>
          <w:rtl/>
        </w:rPr>
        <w:t xml:space="preserve"> אנחנו עובדי מדינה, וכשנוח לגבי כל מיני דברים אחרים </w:t>
      </w:r>
      <w:bookmarkStart w:id="455" w:name="_ETM_Q1_3270520"/>
      <w:bookmarkEnd w:id="455"/>
      <w:r>
        <w:rPr>
          <w:rFonts w:hint="cs"/>
          <w:rtl/>
        </w:rPr>
        <w:t xml:space="preserve">מתייחסים אלינו כאילו, מצמידים לפי עובדי מדינה, וכשלא נוח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bookmarkStart w:id="456" w:name="_ETM_Q1_3272403"/>
      <w:bookmarkEnd w:id="456"/>
      <w:r>
        <w:rPr>
          <w:rFonts w:hint="cs"/>
          <w:rtl/>
        </w:rPr>
        <w:t xml:space="preserve">אז </w:t>
      </w:r>
      <w:r w:rsidR="00751ADA">
        <w:rPr>
          <w:rFonts w:hint="cs"/>
          <w:rtl/>
        </w:rPr>
        <w:t xml:space="preserve">אנחנו לא עובדי מדינה. </w:t>
      </w:r>
    </w:p>
    <w:p w:rsidR="00B577C6" w:rsidRDefault="00B577C6" w:rsidP="00751ADA">
      <w:pPr>
        <w:rPr>
          <w:rtl/>
        </w:rPr>
      </w:pPr>
    </w:p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1961016941"/>
        <w:placeholder>
          <w:docPart w:val="DefaultPlaceholder_-1854013440"/>
        </w:placeholder>
      </w:sdtPr>
      <w:sdtEndPr/>
      <w:sdtContent>
        <w:p w:rsidR="00B577C6" w:rsidRDefault="00B577C6" w:rsidP="00B577C6">
          <w:pPr>
            <w:pStyle w:val="af"/>
            <w:keepNext/>
            <w:rPr>
              <w:rtl/>
            </w:rPr>
          </w:pPr>
          <w:r>
            <w:rPr>
              <w:rtl/>
            </w:rPr>
            <w:t>היו"ר מכלוף מיקי זוהר:</w:t>
          </w:r>
        </w:p>
      </w:sdtContent>
    </w:sdt>
    <w:p w:rsidR="00B577C6" w:rsidRDefault="00B577C6" w:rsidP="00B577C6">
      <w:pPr>
        <w:pStyle w:val="KeepWithNext"/>
        <w:rPr>
          <w:rtl/>
        </w:rPr>
      </w:pPr>
    </w:p>
    <w:p w:rsidR="00B577C6" w:rsidRDefault="00F33ECB" w:rsidP="00F33ECB">
      <w:pPr>
        <w:rPr>
          <w:rtl/>
        </w:rPr>
      </w:pPr>
      <w:r>
        <w:rPr>
          <w:rFonts w:hint="cs"/>
          <w:rtl/>
        </w:rPr>
        <w:t>כמובן שיושב-ראש הכנסת יוכל לקבוע שהוא</w:t>
      </w:r>
      <w:r w:rsidR="00B577C6">
        <w:rPr>
          <w:rFonts w:hint="cs"/>
          <w:rtl/>
        </w:rPr>
        <w:t xml:space="preserve"> מאמץ קו מסוים מבחינת </w:t>
      </w:r>
      <w:r>
        <w:rPr>
          <w:rFonts w:hint="cs"/>
          <w:rtl/>
        </w:rPr>
        <w:t xml:space="preserve">השכר </w:t>
      </w:r>
      <w:r w:rsidR="00B577C6">
        <w:rPr>
          <w:rFonts w:hint="cs"/>
          <w:rtl/>
        </w:rPr>
        <w:t xml:space="preserve">של עובדי </w:t>
      </w:r>
      <w:r>
        <w:rPr>
          <w:rFonts w:hint="cs"/>
          <w:rtl/>
        </w:rPr>
        <w:t xml:space="preserve">המדינה כזה ואחר, </w:t>
      </w:r>
      <w:r w:rsidR="00B577C6">
        <w:rPr>
          <w:rFonts w:hint="cs"/>
          <w:rtl/>
        </w:rPr>
        <w:t>יכול לאמץ</w:t>
      </w:r>
      <w:r>
        <w:rPr>
          <w:rFonts w:hint="cs"/>
          <w:rtl/>
        </w:rPr>
        <w:t xml:space="preserve">, </w:t>
      </w:r>
      <w:bookmarkStart w:id="457" w:name="_ETM_Q1_3291929"/>
      <w:bookmarkEnd w:id="457"/>
      <w:r>
        <w:rPr>
          <w:rFonts w:hint="cs"/>
          <w:rtl/>
        </w:rPr>
        <w:t>או לא לאמץ, זו תהיה החלטה שלו,</w:t>
      </w:r>
      <w:r w:rsidR="00B577C6">
        <w:rPr>
          <w:rFonts w:hint="cs"/>
          <w:rtl/>
        </w:rPr>
        <w:t xml:space="preserve"> ואנחנו </w:t>
      </w:r>
      <w:r>
        <w:rPr>
          <w:rFonts w:hint="cs"/>
          <w:rtl/>
        </w:rPr>
        <w:t xml:space="preserve">ועדת הכנסת נחליט לאשר </w:t>
      </w:r>
      <w:bookmarkStart w:id="458" w:name="_ETM_Q1_3297399"/>
      <w:bookmarkEnd w:id="458"/>
      <w:r>
        <w:rPr>
          <w:rFonts w:hint="cs"/>
          <w:rtl/>
        </w:rPr>
        <w:t xml:space="preserve">לו או לא לאשר לו. ולכן אני אומר, שבעניין הזה, </w:t>
      </w:r>
      <w:bookmarkStart w:id="459" w:name="_ETM_Q1_3300735"/>
      <w:bookmarkEnd w:id="459"/>
      <w:r>
        <w:rPr>
          <w:rFonts w:hint="cs"/>
          <w:rtl/>
        </w:rPr>
        <w:t xml:space="preserve">אני רוצה לקדם את זה במהירות. אני חושב שזה דבר </w:t>
      </w:r>
      <w:bookmarkStart w:id="460" w:name="_ETM_Q1_3301801"/>
      <w:bookmarkEnd w:id="460"/>
      <w:r>
        <w:rPr>
          <w:rFonts w:hint="cs"/>
          <w:rtl/>
        </w:rPr>
        <w:t xml:space="preserve">נחוץ. טוב שהדיון הזה בא לעולם, זאת אומרת </w:t>
      </w:r>
      <w:r>
        <w:rPr>
          <w:rtl/>
        </w:rPr>
        <w:t>–</w:t>
      </w:r>
      <w:r>
        <w:rPr>
          <w:rFonts w:hint="cs"/>
          <w:rtl/>
        </w:rPr>
        <w:t xml:space="preserve"> מעז </w:t>
      </w:r>
      <w:bookmarkStart w:id="461" w:name="_ETM_Q1_3304819"/>
      <w:bookmarkEnd w:id="461"/>
      <w:r>
        <w:rPr>
          <w:rFonts w:hint="cs"/>
          <w:rtl/>
        </w:rPr>
        <w:t xml:space="preserve">יצא מתוק. </w:t>
      </w:r>
      <w:r w:rsidR="00B577C6">
        <w:rPr>
          <w:rFonts w:hint="cs"/>
          <w:rtl/>
        </w:rPr>
        <w:t xml:space="preserve">הכול ייפתר ללא יוצא מן הכלל. </w:t>
      </w:r>
    </w:p>
    <w:p w:rsidR="00F33ECB" w:rsidRDefault="00F33ECB" w:rsidP="00F33ECB">
      <w:pPr>
        <w:rPr>
          <w:rtl/>
        </w:rPr>
      </w:pPr>
    </w:p>
    <w:p w:rsidR="00F33ECB" w:rsidRDefault="00F33ECB" w:rsidP="00F33ECB">
      <w:pPr>
        <w:rPr>
          <w:rtl/>
        </w:rPr>
      </w:pPr>
      <w:r>
        <w:rPr>
          <w:rFonts w:hint="cs"/>
          <w:rtl/>
        </w:rPr>
        <w:t xml:space="preserve">מי בעד ההצעה שהועלתה, ירים את ידו? מי </w:t>
      </w:r>
      <w:bookmarkStart w:id="462" w:name="_ETM_Q1_3324342"/>
      <w:bookmarkEnd w:id="462"/>
      <w:r>
        <w:rPr>
          <w:rFonts w:hint="cs"/>
          <w:rtl/>
        </w:rPr>
        <w:t>נגד? מי נמנע?</w:t>
      </w:r>
    </w:p>
    <w:p w:rsidR="00814F4A" w:rsidRDefault="00814F4A" w:rsidP="00B577C6">
      <w:pPr>
        <w:rPr>
          <w:rtl/>
        </w:rPr>
      </w:pPr>
      <w:bookmarkStart w:id="463" w:name="_ETM_Q1_3313413"/>
      <w:bookmarkEnd w:id="463"/>
    </w:p>
    <w:p w:rsidR="00F33ECB" w:rsidRDefault="00F33ECB" w:rsidP="00B577C6">
      <w:pPr>
        <w:rPr>
          <w:rtl/>
        </w:rPr>
      </w:pPr>
      <w:bookmarkStart w:id="464" w:name="_ETM_Q1_3314039"/>
      <w:bookmarkEnd w:id="464"/>
    </w:p>
    <w:p w:rsidR="00F33ECB" w:rsidRDefault="00F33ECB" w:rsidP="00F33ECB">
      <w:pPr>
        <w:pStyle w:val="aa"/>
        <w:keepNext/>
        <w:rPr>
          <w:rtl/>
        </w:rPr>
      </w:pPr>
      <w:r>
        <w:rPr>
          <w:rtl/>
        </w:rPr>
        <w:t>הצבעה</w:t>
      </w:r>
    </w:p>
    <w:p w:rsidR="00F33ECB" w:rsidRDefault="00F33ECB" w:rsidP="00F33ECB">
      <w:pPr>
        <w:pStyle w:val="--"/>
        <w:keepNext/>
        <w:rPr>
          <w:rtl/>
        </w:rPr>
      </w:pPr>
    </w:p>
    <w:p w:rsidR="00F33ECB" w:rsidRDefault="00F33ECB" w:rsidP="00F33ECB">
      <w:pPr>
        <w:pStyle w:val="--"/>
        <w:keepNext/>
        <w:rPr>
          <w:rtl/>
        </w:rPr>
      </w:pPr>
      <w:r>
        <w:rPr>
          <w:rtl/>
        </w:rPr>
        <w:t xml:space="preserve">בעד – </w:t>
      </w:r>
      <w:r>
        <w:rPr>
          <w:rFonts w:hint="cs"/>
          <w:rtl/>
        </w:rPr>
        <w:t>רוב</w:t>
      </w:r>
    </w:p>
    <w:p w:rsidR="00F33ECB" w:rsidRDefault="00F33ECB" w:rsidP="00F33ECB">
      <w:pPr>
        <w:pStyle w:val="--"/>
        <w:keepNext/>
        <w:rPr>
          <w:rtl/>
        </w:rPr>
      </w:pPr>
      <w:r>
        <w:rPr>
          <w:rtl/>
        </w:rPr>
        <w:t xml:space="preserve">נגד – </w:t>
      </w:r>
      <w:r>
        <w:rPr>
          <w:rFonts w:hint="cs"/>
          <w:rtl/>
        </w:rPr>
        <w:t>אין</w:t>
      </w:r>
    </w:p>
    <w:sdt>
      <w:sdtPr>
        <w:alias w:val="נושא"/>
        <w:tag w:val="&lt;ID&gt;613063&lt;/ID&gt;&lt;Name&gt;הצעת תיקון לחוק הכנסת&lt;/Name&gt;&lt;Data&gt;הצעת תיקון לחוק הכנסת&lt;/Data&gt;&lt;PrivateNumber&gt;&lt;/PrivateNumber&gt;&lt;Status&gt;1&lt;/Status&gt;&lt;PrivateNumber_TOC&gt;&lt;/PrivateNumber_TOC&gt;&lt;PrivateName_TOC&gt;&lt;/PrivateName_TOC&gt;&lt;Initiators&gt;&lt;/Initiators&gt;&lt;FullItemNumber&gt;&lt;/FullItemNumber&gt;"/>
        <w:id w:val="2053113599"/>
        <w:placeholder>
          <w:docPart w:val="3AEC9B32E80C49F799B9E7394F3CAFD7"/>
        </w:placeholder>
      </w:sdtPr>
      <w:sdtEndPr/>
      <w:sdtContent>
        <w:p w:rsidR="00EB4333" w:rsidRDefault="00C60DD8" w:rsidP="00EB4333">
          <w:pPr>
            <w:pStyle w:val="ab"/>
            <w:bidi w:val="0"/>
            <w:rPr>
              <w:rtl/>
            </w:rPr>
          </w:pPr>
          <w:r>
            <w:rPr>
              <w:rFonts w:hint="cs"/>
              <w:rtl/>
            </w:rPr>
            <w:t xml:space="preserve">                            </w:t>
          </w:r>
          <w:r w:rsidR="00EB4333">
            <w:rPr>
              <w:rtl/>
            </w:rPr>
            <w:t>הצעת תיקון לחוק הכנסת</w:t>
          </w:r>
          <w:r w:rsidR="00EB4333">
            <w:rPr>
              <w:rFonts w:hint="cs"/>
              <w:rtl/>
            </w:rPr>
            <w:t>, נתקבלה.</w:t>
          </w:r>
          <w:r w:rsidR="00EB4333">
            <w:t xml:space="preserve">                           </w:t>
          </w:r>
        </w:p>
      </w:sdtContent>
    </w:sdt>
    <w:p w:rsidR="00F33ECB" w:rsidRPr="00F33ECB" w:rsidRDefault="00F33ECB" w:rsidP="00F33ECB">
      <w:pPr>
        <w:pStyle w:val="ab"/>
        <w:rPr>
          <w:rtl/>
        </w:rPr>
      </w:pPr>
    </w:p>
    <w:p w:rsidR="00814F4A" w:rsidRDefault="00814F4A" w:rsidP="00B577C6">
      <w:pPr>
        <w:rPr>
          <w:rtl/>
        </w:rPr>
      </w:pPr>
    </w:p>
    <w:p w:rsidR="00EB4333" w:rsidRDefault="00EB4333" w:rsidP="00EB4333">
      <w:pPr>
        <w:pStyle w:val="af"/>
        <w:keepNext/>
        <w:rPr>
          <w:rtl/>
        </w:rPr>
      </w:pPr>
      <w:bookmarkStart w:id="465" w:name="_ETM_Q1_3352401"/>
      <w:bookmarkEnd w:id="465"/>
      <w:r>
        <w:rPr>
          <w:rtl/>
        </w:rPr>
        <w:t>היו"ר מכלוף מיקי זוהר:</w:t>
      </w:r>
    </w:p>
    <w:p w:rsidR="00EB4333" w:rsidRDefault="00EB4333" w:rsidP="00EB4333">
      <w:pPr>
        <w:pStyle w:val="KeepWithNext"/>
        <w:rPr>
          <w:rtl/>
        </w:rPr>
      </w:pPr>
    </w:p>
    <w:p w:rsidR="00EB4333" w:rsidRDefault="00EB4333" w:rsidP="00EB4333">
      <w:pPr>
        <w:rPr>
          <w:rtl/>
        </w:rPr>
      </w:pPr>
    </w:p>
    <w:p w:rsidR="00986F76" w:rsidRDefault="00EB4333" w:rsidP="00EB4333">
      <w:pPr>
        <w:rPr>
          <w:rtl/>
        </w:rPr>
      </w:pPr>
      <w:r>
        <w:rPr>
          <w:rFonts w:hint="cs"/>
          <w:rtl/>
        </w:rPr>
        <w:t xml:space="preserve">ההחלטה התקבלה. תודה רבה. </w:t>
      </w:r>
    </w:p>
    <w:p w:rsidR="00EB4333" w:rsidRDefault="00EB4333" w:rsidP="00EB4333">
      <w:pPr>
        <w:rPr>
          <w:rtl/>
        </w:rPr>
      </w:pPr>
      <w:bookmarkStart w:id="466" w:name="_ETM_Q1_3331619"/>
      <w:bookmarkEnd w:id="466"/>
    </w:p>
    <w:p w:rsidR="00EB4333" w:rsidRDefault="00EB4333" w:rsidP="00EB4333">
      <w:pPr>
        <w:rPr>
          <w:rtl/>
        </w:rPr>
      </w:pPr>
      <w:r>
        <w:rPr>
          <w:rFonts w:hint="cs"/>
          <w:rtl/>
        </w:rPr>
        <w:t xml:space="preserve">הישיבה נעולה. תודה </w:t>
      </w:r>
      <w:bookmarkStart w:id="467" w:name="_ETM_Q1_3348816"/>
      <w:bookmarkEnd w:id="467"/>
      <w:r>
        <w:rPr>
          <w:rFonts w:hint="cs"/>
          <w:rtl/>
        </w:rPr>
        <w:t xml:space="preserve">רבה. </w:t>
      </w:r>
    </w:p>
    <w:p w:rsidR="00EB4333" w:rsidRDefault="00EB4333" w:rsidP="00EB4333">
      <w:pPr>
        <w:rPr>
          <w:rtl/>
        </w:rPr>
      </w:pPr>
      <w:bookmarkStart w:id="468" w:name="_ETM_Q1_3350063"/>
      <w:bookmarkEnd w:id="468"/>
    </w:p>
    <w:p w:rsidR="00EB4333" w:rsidRDefault="00EB4333" w:rsidP="00EB4333">
      <w:pPr>
        <w:rPr>
          <w:rtl/>
        </w:rPr>
      </w:pPr>
      <w:bookmarkStart w:id="469" w:name="_ETM_Q1_3348709"/>
      <w:bookmarkEnd w:id="469"/>
    </w:p>
    <w:p w:rsidR="00EB4333" w:rsidRDefault="00EB4333" w:rsidP="00EB4333">
      <w:pPr>
        <w:pStyle w:val="af2"/>
        <w:keepNext/>
        <w:rPr>
          <w:rtl/>
        </w:rPr>
      </w:pPr>
      <w:bookmarkStart w:id="470" w:name="_ETM_Q1_3329871"/>
      <w:bookmarkStart w:id="471" w:name="_ETM_Q1_3329919"/>
      <w:bookmarkEnd w:id="470"/>
      <w:bookmarkEnd w:id="471"/>
      <w:r>
        <w:rPr>
          <w:rtl/>
        </w:rPr>
        <w:t>(הישיבה נפסקה בשעה 10:50 ונתחדשה בשעה 10:51.)</w:t>
      </w:r>
    </w:p>
    <w:p w:rsidR="00EB4333" w:rsidRDefault="00EB4333" w:rsidP="00EB4333">
      <w:pPr>
        <w:rPr>
          <w:rtl/>
        </w:rPr>
      </w:pPr>
      <w:bookmarkStart w:id="472" w:name="_ETM_Q1_3337442"/>
      <w:bookmarkEnd w:id="472"/>
    </w:p>
    <w:p w:rsidR="00EB4333" w:rsidRDefault="00EB4333" w:rsidP="00EB4333">
      <w:pPr>
        <w:rPr>
          <w:rtl/>
        </w:rPr>
      </w:pPr>
    </w:p>
    <w:p w:rsidR="00EB4333" w:rsidRDefault="00EB4333" w:rsidP="00EB4333">
      <w:pPr>
        <w:pStyle w:val="af"/>
        <w:keepNext/>
        <w:rPr>
          <w:rtl/>
        </w:rPr>
      </w:pPr>
      <w:r>
        <w:rPr>
          <w:rtl/>
        </w:rPr>
        <w:t>היו"ר מכלוף מיקי זוהר:</w:t>
      </w:r>
    </w:p>
    <w:p w:rsidR="00EB4333" w:rsidRDefault="00EB4333" w:rsidP="00EB4333">
      <w:pPr>
        <w:pStyle w:val="KeepWithNext"/>
        <w:rPr>
          <w:rtl/>
        </w:rPr>
      </w:pPr>
    </w:p>
    <w:p w:rsidR="00EB4333" w:rsidRDefault="00EB4333" w:rsidP="00EB4333">
      <w:pPr>
        <w:rPr>
          <w:rtl/>
        </w:rPr>
      </w:pPr>
      <w:r>
        <w:rPr>
          <w:rFonts w:hint="cs"/>
          <w:rtl/>
        </w:rPr>
        <w:t xml:space="preserve">אני פותח את הישיבה חזרה. רציתי לשאול, אתה העלית </w:t>
      </w:r>
      <w:bookmarkStart w:id="473" w:name="_ETM_Q1_3361603"/>
      <w:bookmarkEnd w:id="473"/>
      <w:r>
        <w:rPr>
          <w:rFonts w:hint="cs"/>
          <w:rtl/>
        </w:rPr>
        <w:t>הצעה שמדובר בהצעה תקציבית?</w:t>
      </w:r>
    </w:p>
    <w:p w:rsidR="00EB4333" w:rsidRDefault="00EB4333" w:rsidP="00EB4333">
      <w:pPr>
        <w:rPr>
          <w:rtl/>
        </w:rPr>
      </w:pPr>
    </w:p>
    <w:p w:rsidR="00EB4333" w:rsidRDefault="00EB4333" w:rsidP="00EB4333">
      <w:pPr>
        <w:pStyle w:val="-"/>
        <w:keepNext/>
        <w:rPr>
          <w:rtl/>
        </w:rPr>
      </w:pPr>
      <w:r>
        <w:rPr>
          <w:rtl/>
        </w:rPr>
        <w:t>אסי מסינג:</w:t>
      </w:r>
    </w:p>
    <w:p w:rsidR="00EB4333" w:rsidRDefault="00EB4333" w:rsidP="00EB4333">
      <w:pPr>
        <w:rPr>
          <w:rtl/>
        </w:rPr>
      </w:pPr>
    </w:p>
    <w:p w:rsidR="00EB4333" w:rsidRDefault="00EB4333" w:rsidP="00EB4333">
      <w:pPr>
        <w:rPr>
          <w:rtl/>
        </w:rPr>
      </w:pPr>
      <w:r>
        <w:rPr>
          <w:rFonts w:hint="cs"/>
          <w:rtl/>
        </w:rPr>
        <w:t>ההצעה הזאת טרם עלתה לוועדת שרים, כרגע קשה להבין מה ההצעה כוללת.</w:t>
      </w:r>
    </w:p>
    <w:p w:rsidR="00EB4333" w:rsidRDefault="00EB4333" w:rsidP="00EB4333">
      <w:pPr>
        <w:rPr>
          <w:rtl/>
        </w:rPr>
      </w:pPr>
    </w:p>
    <w:p w:rsidR="00EB4333" w:rsidRDefault="00EB4333" w:rsidP="00EB4333">
      <w:pPr>
        <w:pStyle w:val="a"/>
        <w:keepNext/>
        <w:rPr>
          <w:rtl/>
        </w:rPr>
      </w:pPr>
      <w:r>
        <w:rPr>
          <w:rtl/>
        </w:rPr>
        <w:t>ארבל אסטרחן:</w:t>
      </w:r>
    </w:p>
    <w:p w:rsidR="00EB4333" w:rsidRDefault="00EB4333" w:rsidP="00EB4333">
      <w:pPr>
        <w:pStyle w:val="KeepWithNext"/>
        <w:rPr>
          <w:rtl/>
        </w:rPr>
      </w:pPr>
    </w:p>
    <w:p w:rsidR="00EB4333" w:rsidRDefault="00EB4333" w:rsidP="00EB4333">
      <w:pPr>
        <w:rPr>
          <w:rtl/>
        </w:rPr>
      </w:pPr>
      <w:r>
        <w:rPr>
          <w:rFonts w:hint="cs"/>
          <w:rtl/>
        </w:rPr>
        <w:t xml:space="preserve">נכון, היא רק </w:t>
      </w:r>
      <w:bookmarkStart w:id="474" w:name="_ETM_Q1_3372797"/>
      <w:bookmarkEnd w:id="474"/>
      <w:r>
        <w:rPr>
          <w:rFonts w:hint="cs"/>
          <w:rtl/>
        </w:rPr>
        <w:t xml:space="preserve">קובעת סמכות ליושב-ראש הכנסת.  </w:t>
      </w:r>
    </w:p>
    <w:p w:rsidR="00EB4333" w:rsidRDefault="00EB4333" w:rsidP="00EB4333">
      <w:pPr>
        <w:rPr>
          <w:rtl/>
        </w:rPr>
      </w:pPr>
    </w:p>
    <w:p w:rsidR="00EB4333" w:rsidRDefault="00EB4333" w:rsidP="00EB4333">
      <w:pPr>
        <w:pStyle w:val="-"/>
        <w:keepNext/>
        <w:rPr>
          <w:rtl/>
        </w:rPr>
      </w:pPr>
      <w:r>
        <w:rPr>
          <w:rtl/>
        </w:rPr>
        <w:t>אסי מסינג:</w:t>
      </w:r>
    </w:p>
    <w:p w:rsidR="00EB4333" w:rsidRDefault="00EB4333" w:rsidP="00EB4333">
      <w:pPr>
        <w:ind w:firstLine="0"/>
        <w:rPr>
          <w:rtl/>
        </w:rPr>
      </w:pPr>
    </w:p>
    <w:p w:rsidR="00EB4333" w:rsidRDefault="00EB4333" w:rsidP="00EB4333">
      <w:pPr>
        <w:ind w:firstLine="0"/>
        <w:rPr>
          <w:rtl/>
        </w:rPr>
      </w:pPr>
      <w:bookmarkStart w:id="475" w:name="_ETM_Q1_3371110"/>
      <w:bookmarkEnd w:id="475"/>
      <w:r>
        <w:rPr>
          <w:rFonts w:hint="cs"/>
          <w:rtl/>
        </w:rPr>
        <w:tab/>
        <w:t xml:space="preserve">המשמעות שלה בוודאי יכולה להיות הצעה </w:t>
      </w:r>
      <w:bookmarkStart w:id="476" w:name="_ETM_Q1_3377731"/>
      <w:bookmarkEnd w:id="476"/>
      <w:r>
        <w:rPr>
          <w:rFonts w:hint="cs"/>
          <w:rtl/>
        </w:rPr>
        <w:t>תקציבית.</w:t>
      </w:r>
    </w:p>
    <w:p w:rsidR="00EB4333" w:rsidRDefault="00EB4333" w:rsidP="00EB4333">
      <w:pPr>
        <w:rPr>
          <w:rtl/>
        </w:rPr>
      </w:pPr>
    </w:p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536246787"/>
        <w:placeholder>
          <w:docPart w:val="2328F344910C4456B5DFBD9192729DDE"/>
        </w:placeholder>
      </w:sdtPr>
      <w:sdtEndPr/>
      <w:sdtContent>
        <w:p w:rsidR="00EB4333" w:rsidRDefault="00EB4333" w:rsidP="00EB4333">
          <w:pPr>
            <w:pStyle w:val="af"/>
            <w:keepNext/>
            <w:rPr>
              <w:rtl/>
            </w:rPr>
          </w:pPr>
          <w:r>
            <w:rPr>
              <w:rtl/>
            </w:rPr>
            <w:t>היו"ר מכלוף מיקי זוהר:</w:t>
          </w:r>
        </w:p>
      </w:sdtContent>
    </w:sdt>
    <w:p w:rsidR="00EB4333" w:rsidRDefault="00EB4333" w:rsidP="00EB4333">
      <w:pPr>
        <w:pStyle w:val="KeepWithNext"/>
        <w:rPr>
          <w:rtl/>
        </w:rPr>
      </w:pPr>
    </w:p>
    <w:p w:rsidR="00EB4333" w:rsidRDefault="00EB4333" w:rsidP="00EB4333">
      <w:pPr>
        <w:rPr>
          <w:rtl/>
        </w:rPr>
      </w:pPr>
      <w:r>
        <w:rPr>
          <w:rFonts w:hint="cs"/>
          <w:rtl/>
        </w:rPr>
        <w:t xml:space="preserve">אני לא סבור שזו הצעה תקציבית, אין פה מושג </w:t>
      </w:r>
      <w:bookmarkStart w:id="477" w:name="_ETM_Q1_3381896"/>
      <w:bookmarkEnd w:id="477"/>
      <w:r>
        <w:rPr>
          <w:rFonts w:hint="cs"/>
          <w:rtl/>
        </w:rPr>
        <w:t>של חמישה מיליון שקלים.</w:t>
      </w:r>
    </w:p>
    <w:p w:rsidR="00EB4333" w:rsidRDefault="00EB4333" w:rsidP="00EB4333">
      <w:pPr>
        <w:rPr>
          <w:rtl/>
        </w:rPr>
      </w:pPr>
    </w:p>
    <w:p w:rsidR="00EB4333" w:rsidRDefault="00EB4333" w:rsidP="00EB4333">
      <w:pPr>
        <w:pStyle w:val="-"/>
        <w:keepNext/>
        <w:rPr>
          <w:rtl/>
        </w:rPr>
      </w:pPr>
      <w:r>
        <w:rPr>
          <w:rtl/>
        </w:rPr>
        <w:t>אסי מסינג:</w:t>
      </w:r>
    </w:p>
    <w:p w:rsidR="00EB4333" w:rsidRDefault="00EB4333" w:rsidP="00EB4333">
      <w:pPr>
        <w:ind w:firstLine="0"/>
        <w:rPr>
          <w:rtl/>
        </w:rPr>
      </w:pPr>
    </w:p>
    <w:p w:rsidR="00EB4333" w:rsidRDefault="00EB4333" w:rsidP="00EB4333">
      <w:pPr>
        <w:rPr>
          <w:rtl/>
        </w:rPr>
      </w:pPr>
      <w:r>
        <w:rPr>
          <w:rFonts w:hint="cs"/>
          <w:rtl/>
        </w:rPr>
        <w:t xml:space="preserve">קבעת כרגע בלי מגבלה שהיא, בלי שום התייחסות </w:t>
      </w:r>
      <w:bookmarkStart w:id="478" w:name="_ETM_Q1_3387498"/>
      <w:bookmarkEnd w:id="478"/>
      <w:r>
        <w:rPr>
          <w:rFonts w:hint="cs"/>
          <w:rtl/>
        </w:rPr>
        <w:t xml:space="preserve">לשאלה - ראשית, היושב ראש של הכנסת יוכל לקבוע עכשיו שיועץ משפטי חדש שמתמנה מחר בבוקר לכנסת ללא זכות לפנסיה תקציבית לפי חוק הגמלאות יהיה זכאי </w:t>
      </w:r>
      <w:bookmarkStart w:id="479" w:name="_ETM_Q1_3399548"/>
      <w:bookmarkEnd w:id="479"/>
      <w:r>
        <w:rPr>
          <w:rFonts w:hint="cs"/>
          <w:rtl/>
        </w:rPr>
        <w:t xml:space="preserve">לפנסיה תקציבית, זה מה שקבוע כאן כרגע. ולכן, זו בוודאי הצעה שחורגת מהמקובל, ובוודאי יש לה עלות ייחודית.  </w:t>
      </w:r>
    </w:p>
    <w:p w:rsidR="00EB4333" w:rsidRDefault="00EB4333" w:rsidP="00EB4333">
      <w:pPr>
        <w:ind w:firstLine="0"/>
        <w:rPr>
          <w:rtl/>
        </w:rPr>
      </w:pPr>
    </w:p>
    <w:p w:rsidR="00EB4333" w:rsidRDefault="00EB4333" w:rsidP="00EB4333">
      <w:pPr>
        <w:pStyle w:val="a"/>
        <w:keepNext/>
        <w:rPr>
          <w:rtl/>
        </w:rPr>
      </w:pPr>
      <w:r>
        <w:rPr>
          <w:rtl/>
        </w:rPr>
        <w:t>ארבל אסטרחן:</w:t>
      </w:r>
    </w:p>
    <w:p w:rsidR="00EB4333" w:rsidRDefault="00EB4333" w:rsidP="00EB4333">
      <w:pPr>
        <w:pStyle w:val="KeepWithNext"/>
        <w:rPr>
          <w:rtl/>
        </w:rPr>
      </w:pPr>
    </w:p>
    <w:p w:rsidR="00EB4333" w:rsidRDefault="00EB4333" w:rsidP="00EB4333">
      <w:pPr>
        <w:rPr>
          <w:rtl/>
        </w:rPr>
      </w:pPr>
      <w:r>
        <w:rPr>
          <w:rFonts w:hint="cs"/>
          <w:rtl/>
        </w:rPr>
        <w:t xml:space="preserve">היא </w:t>
      </w:r>
      <w:bookmarkStart w:id="480" w:name="_ETM_Q1_3409488"/>
      <w:bookmarkEnd w:id="480"/>
      <w:r>
        <w:rPr>
          <w:rFonts w:hint="cs"/>
          <w:rtl/>
        </w:rPr>
        <w:t>יכולה לעלות מעל שישה מיליון שקל בשנה מסוימת?</w:t>
      </w:r>
    </w:p>
    <w:p w:rsidR="002F7125" w:rsidRDefault="002F7125" w:rsidP="00EB4333">
      <w:pPr>
        <w:rPr>
          <w:rtl/>
        </w:rPr>
      </w:pPr>
    </w:p>
    <w:p w:rsidR="00EB4333" w:rsidRDefault="00EB4333" w:rsidP="00EB4333">
      <w:pPr>
        <w:rPr>
          <w:rtl/>
        </w:rPr>
      </w:pPr>
    </w:p>
    <w:p w:rsidR="00EB4333" w:rsidRDefault="00EB4333" w:rsidP="00EB4333">
      <w:pPr>
        <w:pStyle w:val="-"/>
        <w:keepNext/>
        <w:rPr>
          <w:rtl/>
        </w:rPr>
      </w:pPr>
      <w:r>
        <w:rPr>
          <w:rtl/>
        </w:rPr>
        <w:t>אסי מסינג:</w:t>
      </w:r>
    </w:p>
    <w:p w:rsidR="00EB4333" w:rsidRDefault="00EB4333" w:rsidP="00EB4333">
      <w:pPr>
        <w:rPr>
          <w:rtl/>
        </w:rPr>
      </w:pPr>
    </w:p>
    <w:p w:rsidR="00EB4333" w:rsidRDefault="00EB4333" w:rsidP="00EB4333">
      <w:pPr>
        <w:rPr>
          <w:rtl/>
        </w:rPr>
      </w:pPr>
      <w:bookmarkStart w:id="481" w:name="_ETM_Q1_3411152"/>
      <w:bookmarkEnd w:id="481"/>
      <w:r>
        <w:rPr>
          <w:rFonts w:hint="cs"/>
          <w:rtl/>
        </w:rPr>
        <w:t xml:space="preserve">בוודאי. </w:t>
      </w:r>
    </w:p>
    <w:p w:rsidR="00EB4333" w:rsidRDefault="00EB4333" w:rsidP="00EB4333">
      <w:pPr>
        <w:ind w:firstLine="0"/>
        <w:rPr>
          <w:rtl/>
        </w:rPr>
      </w:pPr>
      <w:bookmarkStart w:id="482" w:name="_ETM_Q1_3413846"/>
      <w:bookmarkEnd w:id="482"/>
    </w:p>
    <w:p w:rsidR="00EB4333" w:rsidRDefault="00EB4333" w:rsidP="00EB4333">
      <w:pPr>
        <w:pStyle w:val="a"/>
        <w:keepNext/>
        <w:rPr>
          <w:rtl/>
        </w:rPr>
      </w:pPr>
      <w:bookmarkStart w:id="483" w:name="_ETM_Q1_3415415"/>
      <w:bookmarkEnd w:id="483"/>
      <w:r>
        <w:rPr>
          <w:rtl/>
        </w:rPr>
        <w:t>ארבל אסטרחן:</w:t>
      </w:r>
    </w:p>
    <w:p w:rsidR="00EB4333" w:rsidRDefault="00EB4333" w:rsidP="00EB4333">
      <w:pPr>
        <w:pStyle w:val="KeepWithNext"/>
        <w:rPr>
          <w:rtl/>
        </w:rPr>
      </w:pPr>
    </w:p>
    <w:p w:rsidR="00EB4333" w:rsidRDefault="00EB4333" w:rsidP="00EB4333">
      <w:pPr>
        <w:rPr>
          <w:rtl/>
        </w:rPr>
      </w:pPr>
      <w:r>
        <w:rPr>
          <w:rFonts w:hint="cs"/>
          <w:rtl/>
        </w:rPr>
        <w:t xml:space="preserve">איך הדבר </w:t>
      </w:r>
      <w:bookmarkStart w:id="484" w:name="_ETM_Q1_3413526"/>
      <w:bookmarkEnd w:id="484"/>
      <w:r>
        <w:rPr>
          <w:rFonts w:hint="cs"/>
          <w:rtl/>
        </w:rPr>
        <w:t>הזה - - -</w:t>
      </w:r>
    </w:p>
    <w:p w:rsidR="00EB4333" w:rsidRDefault="00EB4333" w:rsidP="00EB4333">
      <w:pPr>
        <w:rPr>
          <w:rtl/>
        </w:rPr>
      </w:pPr>
      <w:bookmarkStart w:id="485" w:name="_ETM_Q1_3415734"/>
      <w:bookmarkStart w:id="486" w:name="_ETM_Q1_3416001"/>
      <w:bookmarkEnd w:id="485"/>
      <w:bookmarkEnd w:id="486"/>
    </w:p>
    <w:p w:rsidR="00EB4333" w:rsidRDefault="00EB4333" w:rsidP="00EB4333">
      <w:pPr>
        <w:pStyle w:val="-"/>
        <w:keepNext/>
        <w:rPr>
          <w:rtl/>
        </w:rPr>
      </w:pPr>
      <w:r>
        <w:rPr>
          <w:rtl/>
        </w:rPr>
        <w:t>אסי מסינג:</w:t>
      </w:r>
    </w:p>
    <w:p w:rsidR="00EB4333" w:rsidRDefault="00EB4333" w:rsidP="00EB4333">
      <w:pPr>
        <w:rPr>
          <w:rtl/>
        </w:rPr>
      </w:pPr>
    </w:p>
    <w:p w:rsidR="00EB4333" w:rsidRDefault="00EB4333" w:rsidP="00EB4333">
      <w:pPr>
        <w:rPr>
          <w:rtl/>
        </w:rPr>
      </w:pPr>
      <w:bookmarkStart w:id="487" w:name="_ETM_Q1_3413808"/>
      <w:bookmarkEnd w:id="487"/>
      <w:r>
        <w:rPr>
          <w:rFonts w:hint="cs"/>
          <w:rtl/>
        </w:rPr>
        <w:t xml:space="preserve">היא אינה מוגבלת. </w:t>
      </w:r>
    </w:p>
    <w:p w:rsidR="00EB4333" w:rsidRDefault="00EB4333" w:rsidP="00EB4333">
      <w:pPr>
        <w:rPr>
          <w:rtl/>
        </w:rPr>
      </w:pPr>
      <w:bookmarkStart w:id="488" w:name="_ETM_Q1_3417935"/>
      <w:bookmarkEnd w:id="488"/>
    </w:p>
    <w:p w:rsidR="00EB4333" w:rsidRDefault="00EB4333" w:rsidP="00EB4333">
      <w:pPr>
        <w:pStyle w:val="af"/>
        <w:keepNext/>
        <w:rPr>
          <w:rtl/>
        </w:rPr>
      </w:pPr>
      <w:r>
        <w:rPr>
          <w:rtl/>
        </w:rPr>
        <w:t>היו"ר מכלוף מיקי זוהר:</w:t>
      </w:r>
    </w:p>
    <w:p w:rsidR="00EB4333" w:rsidRDefault="00EB4333" w:rsidP="00EB4333">
      <w:pPr>
        <w:pStyle w:val="KeepWithNext"/>
        <w:rPr>
          <w:rtl/>
        </w:rPr>
      </w:pPr>
    </w:p>
    <w:p w:rsidR="00EB4333" w:rsidRDefault="00EB4333" w:rsidP="00EB4333">
      <w:pPr>
        <w:rPr>
          <w:rtl/>
        </w:rPr>
      </w:pPr>
      <w:r>
        <w:rPr>
          <w:rFonts w:hint="cs"/>
          <w:rtl/>
        </w:rPr>
        <w:t xml:space="preserve">אתם רוצים שנוסיף איזשהו </w:t>
      </w:r>
      <w:bookmarkStart w:id="489" w:name="_ETM_Q1_3428701"/>
      <w:bookmarkEnd w:id="489"/>
      <w:r>
        <w:rPr>
          <w:rFonts w:hint="cs"/>
          <w:rtl/>
        </w:rPr>
        <w:t xml:space="preserve">משהו בחקיקה? </w:t>
      </w:r>
    </w:p>
    <w:p w:rsidR="00EB4333" w:rsidRDefault="00EB4333" w:rsidP="00EB4333">
      <w:pPr>
        <w:rPr>
          <w:rtl/>
        </w:rPr>
      </w:pPr>
    </w:p>
    <w:p w:rsidR="00EB4333" w:rsidRDefault="00EB4333" w:rsidP="00EB4333">
      <w:pPr>
        <w:pStyle w:val="-"/>
        <w:keepNext/>
        <w:rPr>
          <w:rtl/>
        </w:rPr>
      </w:pPr>
      <w:bookmarkStart w:id="490" w:name="_ETM_Q1_3432577"/>
      <w:bookmarkStart w:id="491" w:name="_ETM_Q1_3432615"/>
      <w:bookmarkEnd w:id="490"/>
      <w:bookmarkEnd w:id="491"/>
      <w:r>
        <w:rPr>
          <w:rtl/>
        </w:rPr>
        <w:t>אסי מסינג:</w:t>
      </w:r>
    </w:p>
    <w:p w:rsidR="00EB4333" w:rsidRDefault="00EB4333" w:rsidP="00EB4333">
      <w:pPr>
        <w:rPr>
          <w:rtl/>
        </w:rPr>
      </w:pPr>
    </w:p>
    <w:p w:rsidR="00EB4333" w:rsidRDefault="00EB4333" w:rsidP="00EB4333">
      <w:pPr>
        <w:rPr>
          <w:rtl/>
        </w:rPr>
      </w:pPr>
      <w:bookmarkStart w:id="492" w:name="_ETM_Q1_3429834"/>
      <w:bookmarkEnd w:id="492"/>
      <w:r>
        <w:rPr>
          <w:rFonts w:hint="cs"/>
          <w:rtl/>
        </w:rPr>
        <w:t xml:space="preserve">לא ברור לי אם ההצעה אכן מתכוונת לפתוח </w:t>
      </w:r>
      <w:bookmarkStart w:id="493" w:name="_ETM_Q1_3433323"/>
      <w:bookmarkEnd w:id="493"/>
      <w:r>
        <w:rPr>
          <w:rFonts w:hint="cs"/>
          <w:rtl/>
        </w:rPr>
        <w:t xml:space="preserve">את כל נושא הפנסיה התקציבית, כי זה ממש לא ברור </w:t>
      </w:r>
      <w:bookmarkStart w:id="494" w:name="_ETM_Q1_3432757"/>
      <w:bookmarkEnd w:id="494"/>
      <w:r>
        <w:rPr>
          <w:rFonts w:hint="cs"/>
          <w:rtl/>
        </w:rPr>
        <w:t xml:space="preserve">מההצעה. אם היא מבקשת לפתוח ולהעניק ליועץ משפטי חדש בפנסיה </w:t>
      </w:r>
      <w:bookmarkStart w:id="495" w:name="_ETM_Q1_3440515"/>
      <w:bookmarkEnd w:id="495"/>
      <w:r>
        <w:rPr>
          <w:rFonts w:hint="cs"/>
          <w:rtl/>
        </w:rPr>
        <w:t xml:space="preserve">צוברת, פנסיה תקציבית, זו הוראה שהיא מעבר לעובדה שהיא פרסונלית </w:t>
      </w:r>
      <w:bookmarkStart w:id="496" w:name="_ETM_Q1_3446513"/>
      <w:bookmarkEnd w:id="496"/>
      <w:r>
        <w:rPr>
          <w:rFonts w:hint="cs"/>
          <w:rtl/>
        </w:rPr>
        <w:t xml:space="preserve">וכו', היא גם חורגת מכל המקובל בשרות המדינה לרבות חברי </w:t>
      </w:r>
      <w:bookmarkStart w:id="497" w:name="_ETM_Q1_3449465"/>
      <w:bookmarkEnd w:id="497"/>
      <w:r>
        <w:rPr>
          <w:rFonts w:hint="cs"/>
          <w:rtl/>
        </w:rPr>
        <w:t xml:space="preserve">כנסת, לרבות כל נושאי המשרה. היום שר וחבר כנסת אינו </w:t>
      </w:r>
      <w:bookmarkStart w:id="498" w:name="_ETM_Q1_3454971"/>
      <w:bookmarkEnd w:id="498"/>
      <w:r>
        <w:rPr>
          <w:rFonts w:hint="cs"/>
          <w:rtl/>
        </w:rPr>
        <w:t xml:space="preserve">בפנסיה תקציבית, אז היועץ המשפטי של הכנסת יהיה </w:t>
      </w:r>
      <w:bookmarkStart w:id="499" w:name="_ETM_Q1_3458798"/>
      <w:bookmarkEnd w:id="499"/>
      <w:r>
        <w:rPr>
          <w:rFonts w:hint="cs"/>
          <w:rtl/>
        </w:rPr>
        <w:t>בפנסיה תקציבית? גם שופט אין לו מ-1999.</w:t>
      </w:r>
    </w:p>
    <w:p w:rsidR="00EB4333" w:rsidRDefault="00EB4333" w:rsidP="00A567AD">
      <w:pPr>
        <w:ind w:firstLine="0"/>
        <w:rPr>
          <w:rtl/>
        </w:rPr>
      </w:pPr>
      <w:bookmarkStart w:id="500" w:name="_ETM_Q1_3466726"/>
      <w:bookmarkEnd w:id="500"/>
    </w:p>
    <w:p w:rsidR="00A567AD" w:rsidRDefault="00A567AD" w:rsidP="00A567AD">
      <w:pPr>
        <w:pStyle w:val="a"/>
        <w:keepNext/>
        <w:rPr>
          <w:rtl/>
        </w:rPr>
      </w:pPr>
      <w:bookmarkStart w:id="501" w:name="_ETM_Q1_3468411"/>
      <w:bookmarkStart w:id="502" w:name="_ETM_Q1_3470044"/>
      <w:bookmarkEnd w:id="501"/>
      <w:bookmarkEnd w:id="502"/>
      <w:r>
        <w:rPr>
          <w:rtl/>
        </w:rPr>
        <w:t>יואל חסון (המחנה הציוני):</w:t>
      </w:r>
    </w:p>
    <w:p w:rsidR="00A567AD" w:rsidRDefault="00A567AD" w:rsidP="00A567AD">
      <w:pPr>
        <w:pStyle w:val="KeepWithNext"/>
        <w:rPr>
          <w:rtl/>
        </w:rPr>
      </w:pPr>
    </w:p>
    <w:p w:rsidR="00A567AD" w:rsidRDefault="00A567AD" w:rsidP="00A567AD">
      <w:pPr>
        <w:rPr>
          <w:rtl/>
        </w:rPr>
      </w:pPr>
      <w:r>
        <w:rPr>
          <w:rFonts w:hint="cs"/>
          <w:rtl/>
        </w:rPr>
        <w:t xml:space="preserve">אם אומרים גמלתו, זה </w:t>
      </w:r>
      <w:bookmarkStart w:id="503" w:name="_ETM_Q1_3468915"/>
      <w:bookmarkEnd w:id="503"/>
      <w:r>
        <w:rPr>
          <w:rFonts w:hint="cs"/>
          <w:rtl/>
        </w:rPr>
        <w:t xml:space="preserve">אומר בהכרח תקציבית. </w:t>
      </w:r>
    </w:p>
    <w:p w:rsidR="00A567AD" w:rsidRDefault="00A567AD" w:rsidP="00A567AD">
      <w:pPr>
        <w:rPr>
          <w:rtl/>
        </w:rPr>
      </w:pPr>
      <w:bookmarkStart w:id="504" w:name="_ETM_Q1_3472950"/>
      <w:bookmarkEnd w:id="504"/>
    </w:p>
    <w:p w:rsidR="00A567AD" w:rsidRDefault="00A567AD" w:rsidP="00A567AD">
      <w:pPr>
        <w:pStyle w:val="a"/>
        <w:keepNext/>
        <w:rPr>
          <w:rtl/>
        </w:rPr>
      </w:pPr>
      <w:bookmarkStart w:id="505" w:name="_ETM_Q1_3473198"/>
      <w:bookmarkEnd w:id="505"/>
      <w:r>
        <w:rPr>
          <w:rtl/>
        </w:rPr>
        <w:t>ארבל אסטרחן:</w:t>
      </w:r>
    </w:p>
    <w:p w:rsidR="00A567AD" w:rsidRDefault="00A567AD" w:rsidP="00A567AD">
      <w:pPr>
        <w:pStyle w:val="KeepWithNext"/>
        <w:rPr>
          <w:rtl/>
        </w:rPr>
      </w:pPr>
    </w:p>
    <w:p w:rsidR="00A567AD" w:rsidRDefault="00A567AD" w:rsidP="00A567AD">
      <w:pPr>
        <w:rPr>
          <w:rtl/>
        </w:rPr>
      </w:pPr>
      <w:r>
        <w:rPr>
          <w:rFonts w:hint="cs"/>
          <w:rtl/>
        </w:rPr>
        <w:t xml:space="preserve">ממש לא. </w:t>
      </w:r>
    </w:p>
    <w:p w:rsidR="00A567AD" w:rsidRDefault="00A567AD" w:rsidP="00A567AD">
      <w:pPr>
        <w:rPr>
          <w:rtl/>
        </w:rPr>
      </w:pPr>
      <w:bookmarkStart w:id="506" w:name="_ETM_Q1_3470915"/>
      <w:bookmarkEnd w:id="506"/>
    </w:p>
    <w:p w:rsidR="00A567AD" w:rsidRDefault="00A567AD" w:rsidP="00A567AD">
      <w:pPr>
        <w:pStyle w:val="-"/>
        <w:keepNext/>
        <w:rPr>
          <w:rtl/>
        </w:rPr>
      </w:pPr>
      <w:r>
        <w:rPr>
          <w:rtl/>
        </w:rPr>
        <w:t>אסי מסינג:</w:t>
      </w:r>
    </w:p>
    <w:p w:rsidR="00EB4333" w:rsidRDefault="00EB4333" w:rsidP="00A567AD">
      <w:pPr>
        <w:ind w:firstLine="0"/>
        <w:rPr>
          <w:rtl/>
        </w:rPr>
      </w:pPr>
    </w:p>
    <w:p w:rsidR="00A567AD" w:rsidRDefault="00A567AD" w:rsidP="00A567AD">
      <w:pPr>
        <w:ind w:firstLine="0"/>
        <w:rPr>
          <w:rtl/>
        </w:rPr>
      </w:pPr>
      <w:bookmarkStart w:id="507" w:name="_ETM_Q1_3473416"/>
      <w:bookmarkEnd w:id="507"/>
      <w:r>
        <w:rPr>
          <w:rFonts w:hint="cs"/>
          <w:rtl/>
        </w:rPr>
        <w:tab/>
        <w:t xml:space="preserve">בוודאי שאומר. המונח גמלה, המשמעות </w:t>
      </w:r>
      <w:bookmarkStart w:id="508" w:name="_ETM_Q1_3475946"/>
      <w:bookmarkEnd w:id="508"/>
      <w:r>
        <w:rPr>
          <w:rFonts w:hint="cs"/>
          <w:rtl/>
        </w:rPr>
        <w:t xml:space="preserve">שלו היא אך ורק לפנסיה תקציבית. </w:t>
      </w:r>
    </w:p>
    <w:p w:rsidR="00A567AD" w:rsidRDefault="00A567AD" w:rsidP="00A567AD">
      <w:pPr>
        <w:ind w:firstLine="0"/>
        <w:rPr>
          <w:rtl/>
        </w:rPr>
      </w:pPr>
      <w:bookmarkStart w:id="509" w:name="_ETM_Q1_3477975"/>
      <w:bookmarkEnd w:id="509"/>
    </w:p>
    <w:p w:rsidR="00A567AD" w:rsidRDefault="00A567AD" w:rsidP="00A567AD">
      <w:pPr>
        <w:pStyle w:val="a"/>
        <w:keepNext/>
        <w:rPr>
          <w:rtl/>
        </w:rPr>
      </w:pPr>
      <w:r>
        <w:rPr>
          <w:rtl/>
        </w:rPr>
        <w:t>יואל חסון (המחנה הציוני):</w:t>
      </w:r>
    </w:p>
    <w:p w:rsidR="00A567AD" w:rsidRDefault="00A567AD" w:rsidP="00A567AD">
      <w:pPr>
        <w:pStyle w:val="KeepWithNext"/>
        <w:rPr>
          <w:rtl/>
        </w:rPr>
      </w:pPr>
    </w:p>
    <w:p w:rsidR="00A567AD" w:rsidRDefault="00A567AD" w:rsidP="00A567AD">
      <w:pPr>
        <w:rPr>
          <w:rtl/>
        </w:rPr>
      </w:pPr>
      <w:r>
        <w:rPr>
          <w:rFonts w:hint="cs"/>
          <w:rtl/>
        </w:rPr>
        <w:t xml:space="preserve">אנחנו מתכוונים לתקציבית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bookmarkStart w:id="510" w:name="_ETM_Q1_3475638"/>
      <w:bookmarkEnd w:id="510"/>
      <w:r>
        <w:rPr>
          <w:rFonts w:hint="cs"/>
          <w:rtl/>
        </w:rPr>
        <w:t>לא?</w:t>
      </w:r>
    </w:p>
    <w:p w:rsidR="00A567AD" w:rsidRDefault="00A567AD" w:rsidP="00A567AD">
      <w:pPr>
        <w:rPr>
          <w:rtl/>
        </w:rPr>
      </w:pPr>
      <w:bookmarkStart w:id="511" w:name="_ETM_Q1_3477246"/>
      <w:bookmarkEnd w:id="511"/>
    </w:p>
    <w:p w:rsidR="00A567AD" w:rsidRDefault="00A567AD" w:rsidP="00A567AD">
      <w:pPr>
        <w:pStyle w:val="-"/>
        <w:keepNext/>
        <w:rPr>
          <w:rtl/>
        </w:rPr>
      </w:pPr>
      <w:bookmarkStart w:id="512" w:name="_ETM_Q1_3477278"/>
      <w:bookmarkEnd w:id="512"/>
      <w:r>
        <w:rPr>
          <w:rtl/>
        </w:rPr>
        <w:t>אסי מסינג:</w:t>
      </w:r>
    </w:p>
    <w:p w:rsidR="00A567AD" w:rsidRDefault="00A567AD" w:rsidP="00A567AD">
      <w:pPr>
        <w:rPr>
          <w:rtl/>
        </w:rPr>
      </w:pPr>
      <w:bookmarkStart w:id="513" w:name="_ETM_Q1_3479383"/>
      <w:bookmarkEnd w:id="513"/>
    </w:p>
    <w:p w:rsidR="00A567AD" w:rsidRDefault="00A567AD" w:rsidP="00A567AD">
      <w:pPr>
        <w:rPr>
          <w:rtl/>
        </w:rPr>
      </w:pPr>
      <w:r>
        <w:rPr>
          <w:rFonts w:hint="cs"/>
          <w:rtl/>
        </w:rPr>
        <w:t xml:space="preserve">אין משהו אחר. </w:t>
      </w:r>
    </w:p>
    <w:p w:rsidR="00A567AD" w:rsidRDefault="00A567AD" w:rsidP="00A567AD">
      <w:pPr>
        <w:rPr>
          <w:rtl/>
        </w:rPr>
      </w:pPr>
    </w:p>
    <w:p w:rsidR="00A567AD" w:rsidRDefault="00A567AD" w:rsidP="00A567AD">
      <w:pPr>
        <w:pStyle w:val="a"/>
        <w:keepNext/>
        <w:rPr>
          <w:rtl/>
        </w:rPr>
      </w:pPr>
      <w:r>
        <w:rPr>
          <w:rtl/>
        </w:rPr>
        <w:t>ארבל אסטרחן:</w:t>
      </w:r>
    </w:p>
    <w:p w:rsidR="00A567AD" w:rsidRDefault="00A567AD" w:rsidP="00A567AD">
      <w:pPr>
        <w:pStyle w:val="KeepWithNext"/>
        <w:rPr>
          <w:rtl/>
        </w:rPr>
      </w:pPr>
    </w:p>
    <w:p w:rsidR="00A567AD" w:rsidRDefault="00A567AD" w:rsidP="00A567AD">
      <w:pPr>
        <w:rPr>
          <w:rtl/>
        </w:rPr>
      </w:pPr>
      <w:r>
        <w:rPr>
          <w:rFonts w:hint="cs"/>
          <w:rtl/>
        </w:rPr>
        <w:t xml:space="preserve">הוא נשאר בתקציבית. </w:t>
      </w:r>
    </w:p>
    <w:p w:rsidR="00A567AD" w:rsidRDefault="00A567AD" w:rsidP="00A567AD">
      <w:pPr>
        <w:rPr>
          <w:rtl/>
        </w:rPr>
      </w:pPr>
    </w:p>
    <w:p w:rsidR="00A567AD" w:rsidRDefault="00A567AD" w:rsidP="00A567AD">
      <w:pPr>
        <w:pStyle w:val="a"/>
        <w:keepNext/>
        <w:rPr>
          <w:rtl/>
        </w:rPr>
      </w:pPr>
      <w:r>
        <w:rPr>
          <w:rtl/>
        </w:rPr>
        <w:t>יואל חסון (המחנה הציוני):</w:t>
      </w:r>
    </w:p>
    <w:p w:rsidR="00A567AD" w:rsidRDefault="00A567AD" w:rsidP="00A567AD">
      <w:pPr>
        <w:pStyle w:val="KeepWithNext"/>
        <w:rPr>
          <w:rtl/>
        </w:rPr>
      </w:pPr>
    </w:p>
    <w:p w:rsidR="00A567AD" w:rsidRDefault="00A567AD" w:rsidP="00A567AD">
      <w:pPr>
        <w:rPr>
          <w:rtl/>
        </w:rPr>
      </w:pPr>
      <w:r>
        <w:rPr>
          <w:rFonts w:hint="cs"/>
          <w:rtl/>
        </w:rPr>
        <w:t xml:space="preserve">אבל אם הוא לא </w:t>
      </w:r>
      <w:bookmarkStart w:id="514" w:name="_ETM_Q1_3478954"/>
      <w:bookmarkEnd w:id="514"/>
      <w:r>
        <w:rPr>
          <w:rFonts w:hint="cs"/>
          <w:rtl/>
        </w:rPr>
        <w:t>היה בתקציבית?</w:t>
      </w:r>
    </w:p>
    <w:p w:rsidR="00A567AD" w:rsidRDefault="00A567AD" w:rsidP="00A567AD">
      <w:pPr>
        <w:rPr>
          <w:rtl/>
        </w:rPr>
      </w:pPr>
      <w:bookmarkStart w:id="515" w:name="_ETM_Q1_3483565"/>
      <w:bookmarkEnd w:id="515"/>
    </w:p>
    <w:p w:rsidR="00A567AD" w:rsidRDefault="00A567AD" w:rsidP="00A567AD">
      <w:pPr>
        <w:pStyle w:val="-"/>
        <w:keepNext/>
        <w:rPr>
          <w:rtl/>
        </w:rPr>
      </w:pPr>
      <w:bookmarkStart w:id="516" w:name="_ETM_Q1_3483819"/>
      <w:bookmarkEnd w:id="516"/>
      <w:r>
        <w:rPr>
          <w:rtl/>
        </w:rPr>
        <w:t>אסי מסינג:</w:t>
      </w:r>
    </w:p>
    <w:p w:rsidR="00A567AD" w:rsidRDefault="00A567AD" w:rsidP="00A567AD">
      <w:pPr>
        <w:rPr>
          <w:rtl/>
        </w:rPr>
      </w:pPr>
    </w:p>
    <w:p w:rsidR="00EB4333" w:rsidRDefault="00A567AD" w:rsidP="00A567AD">
      <w:pPr>
        <w:rPr>
          <w:rtl/>
        </w:rPr>
      </w:pPr>
      <w:r>
        <w:rPr>
          <w:rFonts w:hint="cs"/>
          <w:rtl/>
        </w:rPr>
        <w:t xml:space="preserve">אבל מאיפה זה מובן מהסעיף הזה? </w:t>
      </w:r>
    </w:p>
    <w:p w:rsidR="00A567AD" w:rsidRDefault="00A567AD" w:rsidP="00A567AD">
      <w:pPr>
        <w:rPr>
          <w:rtl/>
        </w:rPr>
      </w:pPr>
    </w:p>
    <w:p w:rsidR="00A567AD" w:rsidRDefault="00A567AD" w:rsidP="00A567AD">
      <w:pPr>
        <w:pStyle w:val="af"/>
        <w:keepNext/>
        <w:rPr>
          <w:rtl/>
        </w:rPr>
      </w:pPr>
      <w:r>
        <w:rPr>
          <w:rtl/>
        </w:rPr>
        <w:t>היו"ר מכלוף מיקי זוהר:</w:t>
      </w:r>
    </w:p>
    <w:p w:rsidR="00A567AD" w:rsidRDefault="00A567AD" w:rsidP="00A567AD">
      <w:pPr>
        <w:pStyle w:val="KeepWithNext"/>
        <w:rPr>
          <w:rtl/>
        </w:rPr>
      </w:pPr>
    </w:p>
    <w:p w:rsidR="00A567AD" w:rsidRDefault="00A567AD" w:rsidP="00A567AD">
      <w:pPr>
        <w:rPr>
          <w:rtl/>
        </w:rPr>
      </w:pPr>
      <w:r>
        <w:rPr>
          <w:rFonts w:hint="cs"/>
          <w:rtl/>
        </w:rPr>
        <w:t xml:space="preserve">אז בואו ונבהיר </w:t>
      </w:r>
      <w:bookmarkStart w:id="517" w:name="_ETM_Q1_3484051"/>
      <w:bookmarkEnd w:id="517"/>
      <w:r>
        <w:rPr>
          <w:rFonts w:hint="cs"/>
          <w:rtl/>
        </w:rPr>
        <w:t xml:space="preserve">את זה לפרוטוקול. </w:t>
      </w:r>
    </w:p>
    <w:p w:rsidR="00A567AD" w:rsidRDefault="00A567AD" w:rsidP="00A567AD">
      <w:pPr>
        <w:rPr>
          <w:rtl/>
        </w:rPr>
      </w:pPr>
      <w:bookmarkStart w:id="518" w:name="_ETM_Q1_3487698"/>
      <w:bookmarkEnd w:id="518"/>
    </w:p>
    <w:p w:rsidR="00A567AD" w:rsidRDefault="00A567AD" w:rsidP="00EB4333">
      <w:pPr>
        <w:rPr>
          <w:rtl/>
        </w:rPr>
      </w:pPr>
      <w:r>
        <w:rPr>
          <w:rFonts w:hint="cs"/>
          <w:rtl/>
        </w:rPr>
        <w:t xml:space="preserve">אני מבהיר לפרוטוקול. לגבי יועץ משפטי חדש </w:t>
      </w:r>
      <w:bookmarkStart w:id="519" w:name="_ETM_Q1_3494154"/>
      <w:bookmarkEnd w:id="519"/>
      <w:r>
        <w:rPr>
          <w:rFonts w:hint="cs"/>
          <w:rtl/>
        </w:rPr>
        <w:t xml:space="preserve">שיבוא הלאה, החוק הזה, אין בכוונתו לאפשר לתת לו פנסיה </w:t>
      </w:r>
      <w:bookmarkStart w:id="520" w:name="_ETM_Q1_3500834"/>
      <w:bookmarkEnd w:id="520"/>
      <w:r>
        <w:rPr>
          <w:rFonts w:hint="cs"/>
          <w:rtl/>
        </w:rPr>
        <w:t xml:space="preserve">תקציבית, אם הוא לא היה כזה קודם </w:t>
      </w:r>
      <w:r>
        <w:rPr>
          <w:rtl/>
        </w:rPr>
        <w:t>–</w:t>
      </w:r>
      <w:r>
        <w:rPr>
          <w:rFonts w:hint="cs"/>
          <w:rtl/>
        </w:rPr>
        <w:t xml:space="preserve"> זו </w:t>
      </w:r>
      <w:bookmarkStart w:id="521" w:name="_ETM_Q1_3506886"/>
      <w:bookmarkEnd w:id="521"/>
      <w:r>
        <w:rPr>
          <w:rFonts w:hint="cs"/>
          <w:rtl/>
        </w:rPr>
        <w:t xml:space="preserve">הבהרה. </w:t>
      </w:r>
    </w:p>
    <w:p w:rsidR="00A567AD" w:rsidRDefault="00A567AD" w:rsidP="00EB4333">
      <w:pPr>
        <w:rPr>
          <w:rtl/>
        </w:rPr>
      </w:pPr>
      <w:bookmarkStart w:id="522" w:name="_ETM_Q1_3504052"/>
      <w:bookmarkEnd w:id="522"/>
    </w:p>
    <w:p w:rsidR="00A567AD" w:rsidRDefault="00A567AD" w:rsidP="00A567AD">
      <w:pPr>
        <w:pStyle w:val="-"/>
        <w:keepNext/>
        <w:rPr>
          <w:rtl/>
        </w:rPr>
      </w:pPr>
      <w:r>
        <w:rPr>
          <w:rtl/>
        </w:rPr>
        <w:t>אסי מסינג:</w:t>
      </w:r>
    </w:p>
    <w:p w:rsidR="00A567AD" w:rsidRDefault="00A567AD" w:rsidP="00EB4333">
      <w:pPr>
        <w:rPr>
          <w:rtl/>
        </w:rPr>
      </w:pPr>
      <w:bookmarkStart w:id="523" w:name="_ETM_Q1_3501281"/>
      <w:bookmarkEnd w:id="523"/>
    </w:p>
    <w:p w:rsidR="00A567AD" w:rsidRDefault="00A567AD" w:rsidP="00EB4333">
      <w:pPr>
        <w:rPr>
          <w:rtl/>
        </w:rPr>
      </w:pPr>
      <w:r>
        <w:rPr>
          <w:rFonts w:hint="cs"/>
          <w:rtl/>
        </w:rPr>
        <w:t>זו לא הבהרה, זה צריך להיאמר במפורש בחוק.</w:t>
      </w:r>
    </w:p>
    <w:p w:rsidR="00A567AD" w:rsidRDefault="00A567AD" w:rsidP="00EB4333">
      <w:pPr>
        <w:rPr>
          <w:rtl/>
        </w:rPr>
      </w:pPr>
    </w:p>
    <w:p w:rsidR="00A567AD" w:rsidRDefault="00A567AD" w:rsidP="00A567AD">
      <w:pPr>
        <w:pStyle w:val="af"/>
        <w:keepNext/>
        <w:rPr>
          <w:rtl/>
        </w:rPr>
      </w:pPr>
      <w:bookmarkStart w:id="524" w:name="_ETM_Q1_3509262"/>
      <w:bookmarkStart w:id="525" w:name="_ETM_Q1_3509294"/>
      <w:bookmarkEnd w:id="524"/>
      <w:bookmarkEnd w:id="525"/>
      <w:r>
        <w:rPr>
          <w:rtl/>
        </w:rPr>
        <w:t>היו"ר מכלוף מיקי זוהר:</w:t>
      </w:r>
    </w:p>
    <w:p w:rsidR="00A567AD" w:rsidRDefault="00A567AD" w:rsidP="00A567AD">
      <w:pPr>
        <w:pStyle w:val="KeepWithNext"/>
        <w:rPr>
          <w:rtl/>
        </w:rPr>
      </w:pPr>
    </w:p>
    <w:p w:rsidR="00A567AD" w:rsidRDefault="00A567AD" w:rsidP="00A567AD">
      <w:pPr>
        <w:rPr>
          <w:rtl/>
        </w:rPr>
      </w:pPr>
      <w:r>
        <w:rPr>
          <w:rFonts w:hint="cs"/>
          <w:rtl/>
        </w:rPr>
        <w:t xml:space="preserve">אז אני </w:t>
      </w:r>
      <w:bookmarkStart w:id="526" w:name="_ETM_Q1_3506938"/>
      <w:bookmarkEnd w:id="526"/>
      <w:r>
        <w:rPr>
          <w:rFonts w:hint="cs"/>
          <w:rtl/>
        </w:rPr>
        <w:t xml:space="preserve">אומר </w:t>
      </w:r>
      <w:r>
        <w:rPr>
          <w:rtl/>
        </w:rPr>
        <w:t>–</w:t>
      </w:r>
      <w:r>
        <w:rPr>
          <w:rFonts w:hint="cs"/>
          <w:rtl/>
        </w:rPr>
        <w:t xml:space="preserve"> הבהרה, ואם צריך נעשה תיקון. </w:t>
      </w:r>
      <w:r w:rsidR="00DE4A19">
        <w:rPr>
          <w:rFonts w:hint="cs"/>
          <w:rtl/>
        </w:rPr>
        <w:t xml:space="preserve">אז נתקן את </w:t>
      </w:r>
      <w:bookmarkStart w:id="527" w:name="_ETM_Q1_3511179"/>
      <w:bookmarkEnd w:id="527"/>
      <w:r w:rsidR="00DE4A19">
        <w:rPr>
          <w:rFonts w:hint="cs"/>
          <w:rtl/>
        </w:rPr>
        <w:t>זה גם בחקיקה. מי שלא בתקציבית, לא ייכלל.</w:t>
      </w:r>
    </w:p>
    <w:p w:rsidR="00DE4A19" w:rsidRDefault="00DE4A19" w:rsidP="00A567AD">
      <w:pPr>
        <w:rPr>
          <w:rtl/>
        </w:rPr>
      </w:pPr>
    </w:p>
    <w:p w:rsidR="00DE4A19" w:rsidRDefault="00DE4A19" w:rsidP="00DE4A19">
      <w:pPr>
        <w:pStyle w:val="-"/>
        <w:keepNext/>
        <w:rPr>
          <w:rtl/>
        </w:rPr>
      </w:pPr>
      <w:bookmarkStart w:id="528" w:name="_ETM_Q1_3520988"/>
      <w:bookmarkStart w:id="529" w:name="_ETM_Q1_3521028"/>
      <w:bookmarkEnd w:id="528"/>
      <w:bookmarkEnd w:id="529"/>
      <w:r>
        <w:rPr>
          <w:rtl/>
        </w:rPr>
        <w:t>אסי מסינג:</w:t>
      </w:r>
    </w:p>
    <w:p w:rsidR="00DE4A19" w:rsidRDefault="00DE4A19" w:rsidP="00A567AD">
      <w:pPr>
        <w:rPr>
          <w:rtl/>
        </w:rPr>
      </w:pPr>
    </w:p>
    <w:p w:rsidR="00DE4A19" w:rsidRDefault="00DE4A19" w:rsidP="00A567AD">
      <w:pPr>
        <w:rPr>
          <w:rtl/>
        </w:rPr>
      </w:pPr>
      <w:bookmarkStart w:id="530" w:name="_ETM_Q1_3518627"/>
      <w:bookmarkEnd w:id="530"/>
      <w:r>
        <w:rPr>
          <w:rFonts w:hint="cs"/>
          <w:rtl/>
        </w:rPr>
        <w:t xml:space="preserve">אתם מובילים כאן </w:t>
      </w:r>
      <w:bookmarkStart w:id="531" w:name="_ETM_Q1_3522078"/>
      <w:bookmarkEnd w:id="531"/>
      <w:r>
        <w:rPr>
          <w:rFonts w:hint="cs"/>
          <w:rtl/>
        </w:rPr>
        <w:t xml:space="preserve">לחוק שהוא חוק שתחולתו לכל היותר לשניים, שלושה אנשים, לכל </w:t>
      </w:r>
      <w:bookmarkStart w:id="532" w:name="_ETM_Q1_3524268"/>
      <w:bookmarkEnd w:id="532"/>
      <w:r>
        <w:rPr>
          <w:rFonts w:hint="cs"/>
          <w:rtl/>
        </w:rPr>
        <w:t xml:space="preserve">היותר, ואתם עושים כאן עוול. </w:t>
      </w:r>
    </w:p>
    <w:p w:rsidR="00DE4A19" w:rsidRDefault="00DE4A19" w:rsidP="00A567AD">
      <w:pPr>
        <w:rPr>
          <w:rtl/>
        </w:rPr>
      </w:pPr>
      <w:bookmarkStart w:id="533" w:name="_ETM_Q1_3526847"/>
      <w:bookmarkEnd w:id="533"/>
    </w:p>
    <w:p w:rsidR="00DE4A19" w:rsidRDefault="00DE4A19" w:rsidP="00DE4A19">
      <w:pPr>
        <w:pStyle w:val="af"/>
        <w:keepNext/>
        <w:rPr>
          <w:rtl/>
        </w:rPr>
      </w:pPr>
      <w:bookmarkStart w:id="534" w:name="_ETM_Q1_3527098"/>
      <w:bookmarkEnd w:id="534"/>
      <w:r>
        <w:rPr>
          <w:rtl/>
        </w:rPr>
        <w:t>היו"ר מכלוף מיקי זוהר:</w:t>
      </w:r>
    </w:p>
    <w:p w:rsidR="00DE4A19" w:rsidRDefault="00DE4A19" w:rsidP="00DE4A19">
      <w:pPr>
        <w:pStyle w:val="KeepWithNext"/>
        <w:rPr>
          <w:rtl/>
        </w:rPr>
      </w:pPr>
    </w:p>
    <w:p w:rsidR="00DE4A19" w:rsidRDefault="00DE4A19" w:rsidP="00DE4A19">
      <w:pPr>
        <w:rPr>
          <w:rtl/>
        </w:rPr>
      </w:pPr>
      <w:r>
        <w:rPr>
          <w:rFonts w:hint="cs"/>
          <w:rtl/>
        </w:rPr>
        <w:t xml:space="preserve">למה? גם קדימה. </w:t>
      </w:r>
      <w:bookmarkStart w:id="535" w:name="_ETM_Q1_3527420"/>
      <w:bookmarkEnd w:id="535"/>
    </w:p>
    <w:p w:rsidR="00DE4A19" w:rsidRDefault="00DE4A19" w:rsidP="00DE4A19">
      <w:pPr>
        <w:rPr>
          <w:rtl/>
        </w:rPr>
      </w:pPr>
    </w:p>
    <w:p w:rsidR="00DE4A19" w:rsidRDefault="00DE4A19" w:rsidP="00DE4A19">
      <w:pPr>
        <w:pStyle w:val="-"/>
        <w:keepNext/>
        <w:rPr>
          <w:rtl/>
        </w:rPr>
      </w:pPr>
      <w:bookmarkStart w:id="536" w:name="_ETM_Q1_3527952"/>
      <w:bookmarkEnd w:id="536"/>
      <w:r>
        <w:rPr>
          <w:rtl/>
        </w:rPr>
        <w:t>אסי מסינג:</w:t>
      </w:r>
    </w:p>
    <w:p w:rsidR="00DE4A19" w:rsidRDefault="00DE4A19" w:rsidP="00DE4A19">
      <w:pPr>
        <w:rPr>
          <w:rtl/>
        </w:rPr>
      </w:pPr>
      <w:bookmarkStart w:id="537" w:name="_ETM_Q1_3529194"/>
      <w:bookmarkEnd w:id="537"/>
    </w:p>
    <w:p w:rsidR="00DE4A19" w:rsidRDefault="00DE4A19" w:rsidP="00DE4A19">
      <w:pPr>
        <w:rPr>
          <w:rtl/>
        </w:rPr>
      </w:pPr>
      <w:r>
        <w:rPr>
          <w:rFonts w:hint="cs"/>
          <w:rtl/>
        </w:rPr>
        <w:t xml:space="preserve">זו המשמעות </w:t>
      </w:r>
      <w:bookmarkStart w:id="538" w:name="_ETM_Q1_3527346"/>
      <w:bookmarkEnd w:id="538"/>
      <w:r>
        <w:rPr>
          <w:rtl/>
        </w:rPr>
        <w:t>–</w:t>
      </w:r>
      <w:r>
        <w:rPr>
          <w:rFonts w:hint="cs"/>
          <w:rtl/>
        </w:rPr>
        <w:t xml:space="preserve"> לכל היותר שניים שלושה, לכל היותר, אם לא אחד. </w:t>
      </w:r>
      <w:bookmarkStart w:id="539" w:name="_ETM_Q1_3533889"/>
      <w:bookmarkEnd w:id="539"/>
      <w:r>
        <w:rPr>
          <w:rFonts w:hint="cs"/>
          <w:rtl/>
        </w:rPr>
        <w:t xml:space="preserve">הסיכוי שהיועץ המשפטי הבא של הכנסת יהיה בפנסיה תקציבית הוא </w:t>
      </w:r>
      <w:bookmarkStart w:id="540" w:name="_ETM_Q1_3539116"/>
      <w:bookmarkEnd w:id="540"/>
      <w:r>
        <w:rPr>
          <w:rFonts w:hint="cs"/>
          <w:rtl/>
        </w:rPr>
        <w:t xml:space="preserve">נמוך. כך זה המגזר הציבורי, מה לעשות. </w:t>
      </w:r>
    </w:p>
    <w:p w:rsidR="00A567AD" w:rsidRDefault="00A567AD" w:rsidP="00EB4333">
      <w:pPr>
        <w:rPr>
          <w:rtl/>
        </w:rPr>
      </w:pPr>
      <w:bookmarkStart w:id="541" w:name="_ETM_Q1_3504295"/>
      <w:bookmarkStart w:id="542" w:name="_ETM_Q1_3504333"/>
      <w:bookmarkEnd w:id="541"/>
      <w:bookmarkEnd w:id="542"/>
    </w:p>
    <w:p w:rsidR="00DE4A19" w:rsidRDefault="00DE4A19" w:rsidP="00DE4A19">
      <w:pPr>
        <w:pStyle w:val="a"/>
        <w:keepNext/>
        <w:rPr>
          <w:rtl/>
        </w:rPr>
      </w:pPr>
      <w:bookmarkStart w:id="543" w:name="_ETM_Q1_3504547"/>
      <w:bookmarkStart w:id="544" w:name="_ETM_Q1_3547034"/>
      <w:bookmarkEnd w:id="543"/>
      <w:bookmarkEnd w:id="544"/>
      <w:r>
        <w:rPr>
          <w:rtl/>
        </w:rPr>
        <w:t>יואל חסון (המחנה הציוני):</w:t>
      </w:r>
    </w:p>
    <w:p w:rsidR="00DE4A19" w:rsidRDefault="00DE4A19" w:rsidP="00DE4A19">
      <w:pPr>
        <w:pStyle w:val="KeepWithNext"/>
        <w:rPr>
          <w:rtl/>
        </w:rPr>
      </w:pPr>
    </w:p>
    <w:p w:rsidR="00DE4A19" w:rsidRDefault="00DE4A19" w:rsidP="00DE4A19">
      <w:pPr>
        <w:rPr>
          <w:rtl/>
        </w:rPr>
      </w:pPr>
      <w:r>
        <w:rPr>
          <w:rFonts w:hint="cs"/>
          <w:rtl/>
        </w:rPr>
        <w:t xml:space="preserve">אם היועץ המשפטי </w:t>
      </w:r>
      <w:bookmarkStart w:id="545" w:name="_ETM_Q1_3550463"/>
      <w:bookmarkEnd w:id="545"/>
      <w:r>
        <w:rPr>
          <w:rFonts w:hint="cs"/>
          <w:rtl/>
        </w:rPr>
        <w:t xml:space="preserve">החדש או הקיים היה בתקציבית, זה ימשיך להיות תקציבית. </w:t>
      </w:r>
      <w:r w:rsidR="0001707E">
        <w:rPr>
          <w:rFonts w:hint="cs"/>
          <w:rtl/>
        </w:rPr>
        <w:t xml:space="preserve">אם </w:t>
      </w:r>
      <w:bookmarkStart w:id="546" w:name="_ETM_Q1_3554194"/>
      <w:bookmarkEnd w:id="546"/>
      <w:r w:rsidR="0001707E">
        <w:rPr>
          <w:rFonts w:hint="cs"/>
          <w:rtl/>
        </w:rPr>
        <w:t xml:space="preserve">הוא לא היה בתקציבית, הוא לא יהיה בתקציבית. </w:t>
      </w:r>
    </w:p>
    <w:p w:rsidR="0001707E" w:rsidRDefault="0001707E" w:rsidP="00DE4A19">
      <w:pPr>
        <w:rPr>
          <w:rtl/>
        </w:rPr>
      </w:pPr>
      <w:bookmarkStart w:id="547" w:name="_ETM_Q1_3556813"/>
      <w:bookmarkEnd w:id="547"/>
    </w:p>
    <w:p w:rsidR="0001707E" w:rsidRDefault="0001707E" w:rsidP="0001707E">
      <w:pPr>
        <w:pStyle w:val="-"/>
        <w:keepNext/>
        <w:rPr>
          <w:rtl/>
        </w:rPr>
      </w:pPr>
      <w:bookmarkStart w:id="548" w:name="_ETM_Q1_3557212"/>
      <w:bookmarkEnd w:id="548"/>
      <w:r>
        <w:rPr>
          <w:rtl/>
        </w:rPr>
        <w:t>אסי מסינג:</w:t>
      </w:r>
    </w:p>
    <w:p w:rsidR="0001707E" w:rsidRDefault="0001707E" w:rsidP="00DE4A19">
      <w:pPr>
        <w:rPr>
          <w:rtl/>
        </w:rPr>
      </w:pPr>
    </w:p>
    <w:p w:rsidR="0001707E" w:rsidRDefault="0001707E" w:rsidP="00DE4A19">
      <w:pPr>
        <w:rPr>
          <w:rtl/>
        </w:rPr>
      </w:pPr>
      <w:bookmarkStart w:id="549" w:name="_ETM_Q1_3559118"/>
      <w:bookmarkEnd w:id="549"/>
      <w:r>
        <w:rPr>
          <w:rFonts w:hint="cs"/>
          <w:rtl/>
        </w:rPr>
        <w:t xml:space="preserve">ולכן אני </w:t>
      </w:r>
      <w:bookmarkStart w:id="550" w:name="_ETM_Q1_3560943"/>
      <w:bookmarkEnd w:id="550"/>
      <w:r>
        <w:rPr>
          <w:rFonts w:hint="cs"/>
          <w:rtl/>
        </w:rPr>
        <w:t xml:space="preserve">אומר, התחולה של החוק כאן היא לכל היותר לשני אנשים. </w:t>
      </w:r>
      <w:bookmarkStart w:id="551" w:name="_ETM_Q1_3565389"/>
      <w:bookmarkEnd w:id="551"/>
    </w:p>
    <w:p w:rsidR="0001707E" w:rsidRDefault="0001707E" w:rsidP="00DE4A19">
      <w:pPr>
        <w:rPr>
          <w:rtl/>
        </w:rPr>
      </w:pPr>
    </w:p>
    <w:p w:rsidR="0001707E" w:rsidRDefault="0001707E" w:rsidP="0001707E">
      <w:pPr>
        <w:pStyle w:val="af"/>
        <w:keepNext/>
        <w:rPr>
          <w:rtl/>
        </w:rPr>
      </w:pPr>
      <w:bookmarkStart w:id="552" w:name="_ETM_Q1_3566340"/>
      <w:bookmarkStart w:id="553" w:name="_ETM_Q1_3566375"/>
      <w:bookmarkEnd w:id="552"/>
      <w:bookmarkEnd w:id="553"/>
      <w:r>
        <w:rPr>
          <w:rtl/>
        </w:rPr>
        <w:t>היו"ר מכלוף מיקי זוהר:</w:t>
      </w:r>
    </w:p>
    <w:p w:rsidR="0001707E" w:rsidRDefault="0001707E" w:rsidP="0001707E">
      <w:pPr>
        <w:pStyle w:val="KeepWithNext"/>
        <w:rPr>
          <w:rtl/>
        </w:rPr>
      </w:pPr>
    </w:p>
    <w:p w:rsidR="0001707E" w:rsidRDefault="0001707E" w:rsidP="0001707E">
      <w:pPr>
        <w:rPr>
          <w:rtl/>
        </w:rPr>
      </w:pPr>
      <w:r>
        <w:rPr>
          <w:rFonts w:hint="cs"/>
          <w:rtl/>
        </w:rPr>
        <w:t>מי הם?</w:t>
      </w:r>
    </w:p>
    <w:p w:rsidR="0001707E" w:rsidRDefault="0001707E" w:rsidP="0001707E">
      <w:pPr>
        <w:rPr>
          <w:rtl/>
        </w:rPr>
      </w:pPr>
      <w:bookmarkStart w:id="554" w:name="_ETM_Q1_3565084"/>
      <w:bookmarkEnd w:id="554"/>
    </w:p>
    <w:p w:rsidR="0001707E" w:rsidRDefault="0001707E" w:rsidP="0001707E">
      <w:pPr>
        <w:pStyle w:val="-"/>
        <w:keepNext/>
        <w:rPr>
          <w:rtl/>
        </w:rPr>
      </w:pPr>
      <w:bookmarkStart w:id="555" w:name="_ETM_Q1_3565334"/>
      <w:bookmarkEnd w:id="555"/>
      <w:r>
        <w:rPr>
          <w:rtl/>
        </w:rPr>
        <w:t>אסי מסינג:</w:t>
      </w:r>
    </w:p>
    <w:p w:rsidR="0001707E" w:rsidRDefault="0001707E" w:rsidP="0001707E">
      <w:pPr>
        <w:rPr>
          <w:rtl/>
        </w:rPr>
      </w:pPr>
    </w:p>
    <w:p w:rsidR="0001707E" w:rsidRDefault="0001707E" w:rsidP="0001707E">
      <w:pPr>
        <w:rPr>
          <w:rtl/>
        </w:rPr>
      </w:pPr>
      <w:bookmarkStart w:id="556" w:name="_ETM_Q1_3563874"/>
      <w:bookmarkEnd w:id="556"/>
      <w:r>
        <w:rPr>
          <w:rFonts w:hint="cs"/>
          <w:rtl/>
        </w:rPr>
        <w:t xml:space="preserve">היועץ המשפטי הנוכחי והיועץ המשפטי הבא. </w:t>
      </w:r>
    </w:p>
    <w:p w:rsidR="0001707E" w:rsidRDefault="0001707E" w:rsidP="0001707E">
      <w:pPr>
        <w:rPr>
          <w:rtl/>
        </w:rPr>
      </w:pPr>
      <w:bookmarkStart w:id="557" w:name="_ETM_Q1_3569283"/>
      <w:bookmarkEnd w:id="557"/>
    </w:p>
    <w:p w:rsidR="0001707E" w:rsidRDefault="0001707E" w:rsidP="0001707E">
      <w:pPr>
        <w:pStyle w:val="a"/>
        <w:keepNext/>
        <w:rPr>
          <w:rtl/>
        </w:rPr>
      </w:pPr>
      <w:bookmarkStart w:id="558" w:name="_ETM_Q1_3569786"/>
      <w:bookmarkStart w:id="559" w:name="_ETM_Q1_3566072"/>
      <w:bookmarkEnd w:id="558"/>
      <w:bookmarkEnd w:id="559"/>
      <w:r>
        <w:rPr>
          <w:rtl/>
        </w:rPr>
        <w:t>יואל חסון (המחנה הציוני):</w:t>
      </w:r>
    </w:p>
    <w:p w:rsidR="0001707E" w:rsidRDefault="0001707E" w:rsidP="0001707E">
      <w:pPr>
        <w:pStyle w:val="KeepWithNext"/>
        <w:rPr>
          <w:rtl/>
        </w:rPr>
      </w:pPr>
    </w:p>
    <w:p w:rsidR="0001707E" w:rsidRDefault="0001707E" w:rsidP="0001707E">
      <w:pPr>
        <w:rPr>
          <w:rtl/>
        </w:rPr>
      </w:pPr>
      <w:r>
        <w:rPr>
          <w:rFonts w:hint="cs"/>
          <w:rtl/>
        </w:rPr>
        <w:t xml:space="preserve">למה לא </w:t>
      </w:r>
      <w:bookmarkStart w:id="560" w:name="_ETM_Q1_3567540"/>
      <w:bookmarkEnd w:id="560"/>
      <w:r>
        <w:rPr>
          <w:rFonts w:hint="cs"/>
          <w:rtl/>
        </w:rPr>
        <w:t>הבא, הבא, הבא?</w:t>
      </w:r>
    </w:p>
    <w:p w:rsidR="0001707E" w:rsidRDefault="0001707E" w:rsidP="0001707E">
      <w:pPr>
        <w:rPr>
          <w:rtl/>
        </w:rPr>
      </w:pPr>
      <w:bookmarkStart w:id="561" w:name="_ETM_Q1_3571411"/>
      <w:bookmarkStart w:id="562" w:name="_ETM_Q1_3571673"/>
      <w:bookmarkEnd w:id="561"/>
      <w:bookmarkEnd w:id="562"/>
    </w:p>
    <w:p w:rsidR="0001707E" w:rsidRDefault="0001707E" w:rsidP="0001707E">
      <w:pPr>
        <w:pStyle w:val="-"/>
        <w:keepNext/>
        <w:rPr>
          <w:rtl/>
        </w:rPr>
      </w:pPr>
      <w:r>
        <w:rPr>
          <w:rtl/>
        </w:rPr>
        <w:t>אסי מסינג:</w:t>
      </w:r>
    </w:p>
    <w:p w:rsidR="0001707E" w:rsidRDefault="0001707E" w:rsidP="0001707E">
      <w:pPr>
        <w:rPr>
          <w:rtl/>
        </w:rPr>
      </w:pPr>
    </w:p>
    <w:p w:rsidR="0001707E" w:rsidRDefault="0001707E" w:rsidP="0001707E">
      <w:pPr>
        <w:rPr>
          <w:rtl/>
        </w:rPr>
      </w:pPr>
      <w:bookmarkStart w:id="563" w:name="_ETM_Q1_3572330"/>
      <w:bookmarkEnd w:id="563"/>
      <w:r>
        <w:rPr>
          <w:rFonts w:hint="cs"/>
          <w:rtl/>
        </w:rPr>
        <w:t>כי דיי, אין - - -</w:t>
      </w:r>
    </w:p>
    <w:p w:rsidR="0001707E" w:rsidRDefault="0001707E" w:rsidP="0001707E">
      <w:pPr>
        <w:rPr>
          <w:rtl/>
        </w:rPr>
      </w:pPr>
      <w:bookmarkStart w:id="564" w:name="_ETM_Q1_3572181"/>
      <w:bookmarkEnd w:id="564"/>
    </w:p>
    <w:p w:rsidR="0001707E" w:rsidRDefault="0001707E" w:rsidP="0001707E">
      <w:pPr>
        <w:pStyle w:val="a"/>
        <w:keepNext/>
        <w:rPr>
          <w:rtl/>
        </w:rPr>
      </w:pPr>
      <w:bookmarkStart w:id="565" w:name="_ETM_Q1_3572445"/>
      <w:bookmarkEnd w:id="565"/>
      <w:r>
        <w:rPr>
          <w:rtl/>
        </w:rPr>
        <w:t>יואל חסון (המחנה הציוני):</w:t>
      </w:r>
    </w:p>
    <w:p w:rsidR="0001707E" w:rsidRDefault="0001707E" w:rsidP="0001707E">
      <w:pPr>
        <w:pStyle w:val="KeepWithNext"/>
        <w:rPr>
          <w:rtl/>
        </w:rPr>
      </w:pPr>
    </w:p>
    <w:p w:rsidR="0001707E" w:rsidRDefault="0001707E" w:rsidP="0001707E">
      <w:pPr>
        <w:rPr>
          <w:rtl/>
        </w:rPr>
      </w:pPr>
      <w:r>
        <w:rPr>
          <w:rFonts w:hint="cs"/>
          <w:rtl/>
        </w:rPr>
        <w:t xml:space="preserve">דווקא אתה אומר </w:t>
      </w:r>
      <w:bookmarkStart w:id="566" w:name="_ETM_Q1_3579014"/>
      <w:bookmarkEnd w:id="566"/>
      <w:r>
        <w:rPr>
          <w:rFonts w:hint="cs"/>
          <w:rtl/>
        </w:rPr>
        <w:t xml:space="preserve">את זה שהעניין התקציבי הוא כבר לא סכנה, כי כבר </w:t>
      </w:r>
      <w:bookmarkStart w:id="567" w:name="_ETM_Q1_3581611"/>
      <w:bookmarkEnd w:id="567"/>
      <w:r>
        <w:rPr>
          <w:rFonts w:hint="cs"/>
          <w:rtl/>
        </w:rPr>
        <w:t xml:space="preserve">אין כאלה. </w:t>
      </w:r>
    </w:p>
    <w:p w:rsidR="0001707E" w:rsidRDefault="0001707E" w:rsidP="0001707E">
      <w:pPr>
        <w:rPr>
          <w:rtl/>
        </w:rPr>
      </w:pPr>
      <w:bookmarkStart w:id="568" w:name="_ETM_Q1_3583880"/>
      <w:bookmarkEnd w:id="568"/>
    </w:p>
    <w:p w:rsidR="0001707E" w:rsidRDefault="0001707E" w:rsidP="0001707E">
      <w:pPr>
        <w:pStyle w:val="-"/>
        <w:keepNext/>
        <w:rPr>
          <w:rtl/>
        </w:rPr>
      </w:pPr>
      <w:bookmarkStart w:id="569" w:name="_ETM_Q1_3584164"/>
      <w:bookmarkEnd w:id="569"/>
      <w:r>
        <w:rPr>
          <w:rtl/>
        </w:rPr>
        <w:t>אסי מסינג:</w:t>
      </w:r>
    </w:p>
    <w:p w:rsidR="0001707E" w:rsidRDefault="0001707E" w:rsidP="0001707E">
      <w:pPr>
        <w:rPr>
          <w:rtl/>
        </w:rPr>
      </w:pPr>
      <w:bookmarkStart w:id="570" w:name="_ETM_Q1_3581370"/>
      <w:bookmarkEnd w:id="570"/>
    </w:p>
    <w:p w:rsidR="0001707E" w:rsidRDefault="0001707E" w:rsidP="0001707E">
      <w:pPr>
        <w:rPr>
          <w:rtl/>
        </w:rPr>
      </w:pPr>
      <w:r>
        <w:rPr>
          <w:rFonts w:hint="cs"/>
          <w:rtl/>
        </w:rPr>
        <w:t xml:space="preserve">אבל אני אומר שוב, חקיקה פרסונלית היא חקיקה </w:t>
      </w:r>
      <w:bookmarkStart w:id="571" w:name="_ETM_Q1_3582829"/>
      <w:bookmarkEnd w:id="571"/>
      <w:r>
        <w:rPr>
          <w:rFonts w:hint="cs"/>
          <w:rtl/>
        </w:rPr>
        <w:t xml:space="preserve">הכי מסוכנת שיש. התנאים של יועץ משפטי לממשלה לא שונו </w:t>
      </w:r>
      <w:bookmarkStart w:id="572" w:name="_ETM_Q1_3593729"/>
      <w:bookmarkEnd w:id="572"/>
      <w:r>
        <w:rPr>
          <w:rFonts w:hint="cs"/>
          <w:rtl/>
        </w:rPr>
        <w:t>מאז שנת שישים.</w:t>
      </w:r>
    </w:p>
    <w:p w:rsidR="0001707E" w:rsidRDefault="0001707E" w:rsidP="0001707E">
      <w:pPr>
        <w:rPr>
          <w:rtl/>
        </w:rPr>
      </w:pPr>
      <w:bookmarkStart w:id="573" w:name="_ETM_Q1_3596670"/>
      <w:bookmarkEnd w:id="573"/>
    </w:p>
    <w:p w:rsidR="0001707E" w:rsidRDefault="0001707E" w:rsidP="0001707E">
      <w:pPr>
        <w:pStyle w:val="af"/>
        <w:keepNext/>
        <w:rPr>
          <w:rtl/>
        </w:rPr>
      </w:pPr>
      <w:bookmarkStart w:id="574" w:name="_ETM_Q1_3596704"/>
      <w:bookmarkEnd w:id="574"/>
      <w:r>
        <w:rPr>
          <w:rtl/>
        </w:rPr>
        <w:t>היו"ר מכלוף מיקי זוהר:</w:t>
      </w:r>
    </w:p>
    <w:p w:rsidR="0001707E" w:rsidRDefault="0001707E" w:rsidP="0001707E">
      <w:pPr>
        <w:pStyle w:val="KeepWithNext"/>
        <w:rPr>
          <w:rtl/>
        </w:rPr>
      </w:pPr>
    </w:p>
    <w:p w:rsidR="0001707E" w:rsidRDefault="0001707E" w:rsidP="0001707E">
      <w:pPr>
        <w:rPr>
          <w:rtl/>
        </w:rPr>
      </w:pPr>
      <w:r>
        <w:rPr>
          <w:rFonts w:hint="cs"/>
          <w:rtl/>
        </w:rPr>
        <w:t xml:space="preserve">אז אני קובע שההצעה, לאור ההבהרה של </w:t>
      </w:r>
      <w:bookmarkStart w:id="575" w:name="_ETM_Q1_3595672"/>
      <w:bookmarkEnd w:id="575"/>
      <w:r>
        <w:rPr>
          <w:rFonts w:hint="cs"/>
          <w:rtl/>
        </w:rPr>
        <w:t xml:space="preserve">הפרוטוקול, ואם צריך לעשות שינוי הבהרתי בחקיקה שההצעה היא לא </w:t>
      </w:r>
      <w:bookmarkStart w:id="576" w:name="_ETM_Q1_3605082"/>
      <w:bookmarkEnd w:id="576"/>
      <w:r>
        <w:rPr>
          <w:rFonts w:hint="cs"/>
          <w:rtl/>
        </w:rPr>
        <w:t xml:space="preserve">תקציבית, מאחר ואנחנו מדברים על מצבים בהם החוק יחול למקרה </w:t>
      </w:r>
      <w:bookmarkStart w:id="577" w:name="_ETM_Q1_3613274"/>
      <w:bookmarkEnd w:id="577"/>
      <w:r>
        <w:rPr>
          <w:rFonts w:hint="cs"/>
          <w:rtl/>
        </w:rPr>
        <w:t xml:space="preserve">שיש עובד שאין לו פנסיה תקציבית, כמובן שלא יהיה אפשר לתת לו פנסיה תקציבית, אלא הוא יהיה לפי הפנסיה הצוברת </w:t>
      </w:r>
      <w:bookmarkStart w:id="578" w:name="_ETM_Q1_3618882"/>
      <w:bookmarkEnd w:id="578"/>
      <w:r>
        <w:rPr>
          <w:rFonts w:hint="cs"/>
          <w:rtl/>
        </w:rPr>
        <w:t xml:space="preserve">שלו, ואך ורק במקרה בו העובד הבא בתפקיד הה </w:t>
      </w:r>
      <w:bookmarkStart w:id="579" w:name="_ETM_Q1_3623741"/>
      <w:bookmarkEnd w:id="579"/>
      <w:r>
        <w:rPr>
          <w:rFonts w:hint="cs"/>
          <w:rtl/>
        </w:rPr>
        <w:t xml:space="preserve">יהיה בעל פנסיה תקציבית מבעוד מועד, אז אכן החקיקה הזאת </w:t>
      </w:r>
      <w:bookmarkStart w:id="580" w:name="_ETM_Q1_3626915"/>
      <w:bookmarkEnd w:id="580"/>
      <w:r>
        <w:rPr>
          <w:rFonts w:hint="cs"/>
          <w:rtl/>
        </w:rPr>
        <w:t xml:space="preserve">תוכל להיות רלבנטית לגביו. זוהי הבהרה לפרוטוקול. </w:t>
      </w:r>
    </w:p>
    <w:p w:rsidR="0001707E" w:rsidRDefault="0001707E" w:rsidP="0001707E">
      <w:pPr>
        <w:rPr>
          <w:rtl/>
        </w:rPr>
      </w:pPr>
    </w:p>
    <w:p w:rsidR="0001707E" w:rsidRDefault="0001707E" w:rsidP="0001707E">
      <w:pPr>
        <w:rPr>
          <w:rtl/>
        </w:rPr>
      </w:pPr>
      <w:bookmarkStart w:id="581" w:name="_ETM_Q1_3633999"/>
      <w:bookmarkStart w:id="582" w:name="_ETM_Q1_3634040"/>
      <w:bookmarkStart w:id="583" w:name="_ETM_Q1_3634268"/>
      <w:bookmarkEnd w:id="581"/>
      <w:bookmarkEnd w:id="582"/>
      <w:bookmarkEnd w:id="583"/>
    </w:p>
    <w:p w:rsidR="0001707E" w:rsidRDefault="0001707E" w:rsidP="0001707E">
      <w:pPr>
        <w:rPr>
          <w:rtl/>
        </w:rPr>
      </w:pPr>
      <w:bookmarkStart w:id="584" w:name="_ETM_Q1_3634515"/>
      <w:bookmarkStart w:id="585" w:name="_ETM_Q1_3634754"/>
      <w:bookmarkEnd w:id="584"/>
      <w:bookmarkEnd w:id="585"/>
      <w:r>
        <w:rPr>
          <w:rFonts w:hint="cs"/>
          <w:rtl/>
        </w:rPr>
        <w:t xml:space="preserve">תודה </w:t>
      </w:r>
      <w:bookmarkStart w:id="586" w:name="_ETM_Q1_3636775"/>
      <w:bookmarkEnd w:id="586"/>
      <w:r>
        <w:rPr>
          <w:rFonts w:hint="cs"/>
          <w:rtl/>
        </w:rPr>
        <w:t xml:space="preserve">רבה. הישיבה נעולה. </w:t>
      </w:r>
    </w:p>
    <w:p w:rsidR="0001707E" w:rsidRDefault="0001707E" w:rsidP="0001707E">
      <w:pPr>
        <w:rPr>
          <w:rtl/>
        </w:rPr>
      </w:pPr>
      <w:bookmarkStart w:id="587" w:name="_ETM_Q1_3639687"/>
      <w:bookmarkEnd w:id="587"/>
    </w:p>
    <w:p w:rsidR="0001707E" w:rsidRDefault="0001707E" w:rsidP="0001707E">
      <w:pPr>
        <w:rPr>
          <w:rtl/>
        </w:rPr>
      </w:pPr>
      <w:bookmarkStart w:id="588" w:name="_ETM_Q1_3639952"/>
      <w:bookmarkStart w:id="589" w:name="_ETM_Q1_3640204"/>
      <w:bookmarkEnd w:id="588"/>
      <w:bookmarkEnd w:id="589"/>
    </w:p>
    <w:p w:rsidR="0001707E" w:rsidRDefault="0001707E" w:rsidP="0001707E">
      <w:pPr>
        <w:pStyle w:val="af4"/>
        <w:keepNext/>
        <w:rPr>
          <w:rtl/>
        </w:rPr>
      </w:pPr>
      <w:bookmarkStart w:id="590" w:name="_ETM_Q1_3640733"/>
      <w:bookmarkStart w:id="591" w:name="_ETM_Q1_3640753"/>
      <w:bookmarkEnd w:id="590"/>
      <w:bookmarkEnd w:id="591"/>
      <w:r>
        <w:rPr>
          <w:rtl/>
        </w:rPr>
        <w:t>הישיבה ננעלה בשעה 10:55.</w:t>
      </w:r>
    </w:p>
    <w:p w:rsidR="0001707E" w:rsidRDefault="0001707E" w:rsidP="0001707E">
      <w:pPr>
        <w:pStyle w:val="KeepWithNext"/>
        <w:rPr>
          <w:rtl/>
        </w:rPr>
      </w:pPr>
    </w:p>
    <w:p w:rsidR="0001707E" w:rsidRDefault="0001707E" w:rsidP="0001707E">
      <w:pPr>
        <w:rPr>
          <w:rtl/>
        </w:rPr>
      </w:pPr>
    </w:p>
    <w:p w:rsidR="00EB4333" w:rsidRDefault="00EB4333" w:rsidP="00EB4333">
      <w:pPr>
        <w:rPr>
          <w:rtl/>
        </w:rPr>
      </w:pPr>
      <w:bookmarkStart w:id="592" w:name="_ETM_Q1_3570058"/>
      <w:bookmarkEnd w:id="592"/>
    </w:p>
    <w:p w:rsidR="00EB4333" w:rsidRDefault="00EB4333" w:rsidP="00EB4333"/>
    <w:p w:rsidR="00EB4333" w:rsidRDefault="00EB4333" w:rsidP="00EB4333">
      <w:pPr>
        <w:bidi w:val="0"/>
        <w:spacing w:line="240" w:lineRule="auto"/>
        <w:ind w:firstLine="0"/>
        <w:jc w:val="left"/>
      </w:pPr>
    </w:p>
    <w:p w:rsidR="00EB4333" w:rsidRDefault="00EB4333" w:rsidP="00EB4333">
      <w:pPr>
        <w:bidi w:val="0"/>
        <w:spacing w:line="240" w:lineRule="auto"/>
        <w:ind w:firstLine="0"/>
        <w:jc w:val="left"/>
        <w:rPr>
          <w:rtl/>
        </w:rPr>
      </w:pPr>
    </w:p>
    <w:p w:rsidR="00EB4333" w:rsidRPr="008713A4" w:rsidRDefault="00EB4333" w:rsidP="00EB4333">
      <w:pPr>
        <w:ind w:firstLine="0"/>
        <w:rPr>
          <w:rtl/>
        </w:rPr>
      </w:pPr>
    </w:p>
    <w:p w:rsidR="00EB4333" w:rsidRDefault="00EB4333" w:rsidP="00EB4333">
      <w:pPr>
        <w:rPr>
          <w:rtl/>
        </w:rPr>
      </w:pPr>
    </w:p>
    <w:p w:rsidR="00EB4333" w:rsidRDefault="00EB4333" w:rsidP="00EB4333"/>
    <w:p w:rsidR="00EB4333" w:rsidRDefault="00EB4333" w:rsidP="00EB4333">
      <w:pPr>
        <w:bidi w:val="0"/>
        <w:spacing w:line="240" w:lineRule="auto"/>
        <w:ind w:firstLine="0"/>
        <w:jc w:val="left"/>
      </w:pPr>
    </w:p>
    <w:p w:rsidR="00EB4333" w:rsidRDefault="00EB4333" w:rsidP="00EB4333">
      <w:pPr>
        <w:bidi w:val="0"/>
        <w:spacing w:line="240" w:lineRule="auto"/>
        <w:ind w:firstLine="0"/>
        <w:jc w:val="left"/>
        <w:rPr>
          <w:rtl/>
        </w:rPr>
      </w:pPr>
    </w:p>
    <w:p w:rsidR="00EB4333" w:rsidRPr="008713A4" w:rsidRDefault="00EB4333" w:rsidP="00EB4333">
      <w:pPr>
        <w:ind w:firstLine="0"/>
        <w:rPr>
          <w:rtl/>
        </w:rPr>
      </w:pPr>
    </w:p>
    <w:p w:rsidR="00EB4333" w:rsidRDefault="00EB4333" w:rsidP="00EB4333">
      <w:pPr>
        <w:rPr>
          <w:rtl/>
        </w:rPr>
      </w:pPr>
    </w:p>
    <w:p w:rsidR="00EB4333" w:rsidRDefault="00EB4333" w:rsidP="00EB4333">
      <w:pPr>
        <w:rPr>
          <w:rtl/>
        </w:rPr>
      </w:pPr>
      <w:bookmarkStart w:id="593" w:name="_ETM_Q1_3337739"/>
      <w:bookmarkEnd w:id="593"/>
    </w:p>
    <w:p w:rsidR="00EB4333" w:rsidRDefault="00EB4333" w:rsidP="00EB4333">
      <w:pPr>
        <w:rPr>
          <w:rtl/>
        </w:rPr>
      </w:pPr>
      <w:bookmarkStart w:id="594" w:name="_ETM_Q1_3338021"/>
      <w:bookmarkEnd w:id="594"/>
    </w:p>
    <w:p w:rsidR="00EB4333" w:rsidRDefault="00EB4333" w:rsidP="00EB4333">
      <w:pPr>
        <w:rPr>
          <w:rtl/>
        </w:rPr>
      </w:pPr>
    </w:p>
    <w:p w:rsidR="00EB4333" w:rsidRDefault="00EB4333" w:rsidP="00EB4333">
      <w:pPr>
        <w:rPr>
          <w:rtl/>
        </w:rPr>
      </w:pPr>
    </w:p>
    <w:p w:rsidR="00EB4333" w:rsidRDefault="00EB4333" w:rsidP="00EB4333">
      <w:pPr>
        <w:rPr>
          <w:rtl/>
        </w:rPr>
      </w:pPr>
      <w:bookmarkStart w:id="595" w:name="_ETM_Q1_3338569"/>
      <w:bookmarkEnd w:id="595"/>
    </w:p>
    <w:p w:rsidR="00EB4333" w:rsidRDefault="00EB4333" w:rsidP="00EB4333">
      <w:pPr>
        <w:rPr>
          <w:rtl/>
        </w:rPr>
      </w:pPr>
    </w:p>
    <w:p w:rsidR="00EB4333" w:rsidRDefault="00EB4333" w:rsidP="00EB4333">
      <w:pPr>
        <w:rPr>
          <w:rtl/>
        </w:rPr>
      </w:pPr>
      <w:bookmarkStart w:id="596" w:name="_ETM_Q1_3338840"/>
      <w:bookmarkStart w:id="597" w:name="_ETM_Q1_3338870"/>
      <w:bookmarkStart w:id="598" w:name="_ETM_Q1_3339096"/>
      <w:bookmarkEnd w:id="596"/>
      <w:bookmarkEnd w:id="597"/>
      <w:bookmarkEnd w:id="598"/>
    </w:p>
    <w:p w:rsidR="00EB4333" w:rsidRDefault="00EB4333" w:rsidP="00EB4333">
      <w:pPr>
        <w:rPr>
          <w:rtl/>
        </w:rPr>
      </w:pPr>
    </w:p>
    <w:p w:rsidR="00EB4333" w:rsidRDefault="00EB4333" w:rsidP="00EB4333">
      <w:pPr>
        <w:rPr>
          <w:rtl/>
        </w:rPr>
      </w:pPr>
      <w:bookmarkStart w:id="599" w:name="_ETM_Q1_3339350"/>
      <w:bookmarkEnd w:id="599"/>
    </w:p>
    <w:p w:rsidR="00EB4333" w:rsidRDefault="00EB4333" w:rsidP="00EB4333">
      <w:pPr>
        <w:rPr>
          <w:rtl/>
        </w:rPr>
      </w:pPr>
    </w:p>
    <w:p w:rsidR="00EB4333" w:rsidRDefault="00EB4333" w:rsidP="00EB4333">
      <w:pPr>
        <w:rPr>
          <w:rtl/>
        </w:rPr>
      </w:pPr>
      <w:bookmarkStart w:id="600" w:name="_ETM_Q1_3339610"/>
      <w:bookmarkStart w:id="601" w:name="_ETM_Q1_3339856"/>
      <w:bookmarkEnd w:id="600"/>
      <w:bookmarkEnd w:id="601"/>
    </w:p>
    <w:p w:rsidR="00EB4333" w:rsidRDefault="00EB4333" w:rsidP="00EB4333">
      <w:pPr>
        <w:rPr>
          <w:rtl/>
        </w:rPr>
      </w:pPr>
    </w:p>
    <w:sectPr w:rsidR="00EB4333" w:rsidSect="008E5AED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72536" w:rsidRDefault="00872536">
      <w:r>
        <w:separator/>
      </w:r>
    </w:p>
  </w:endnote>
  <w:endnote w:type="continuationSeparator" w:id="0">
    <w:p w:rsidR="00872536" w:rsidRDefault="008725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72536" w:rsidRDefault="00872536">
      <w:r>
        <w:separator/>
      </w:r>
    </w:p>
  </w:footnote>
  <w:footnote w:type="continuationSeparator" w:id="0">
    <w:p w:rsidR="00872536" w:rsidRDefault="008725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140F5" w:rsidRDefault="005140F5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5140F5" w:rsidRDefault="005140F5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140F5" w:rsidRDefault="005140F5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E5AED">
      <w:rPr>
        <w:rStyle w:val="PageNumber"/>
        <w:noProof/>
        <w:rtl/>
      </w:rPr>
      <w:t>18</w:t>
    </w:r>
    <w:r>
      <w:rPr>
        <w:rStyle w:val="PageNumber"/>
      </w:rPr>
      <w:fldChar w:fldCharType="end"/>
    </w:r>
  </w:p>
  <w:p w:rsidR="005140F5" w:rsidRPr="00CC5815" w:rsidRDefault="005140F5" w:rsidP="008E5E3F">
    <w:pPr>
      <w:pStyle w:val="Header"/>
      <w:ind w:firstLine="0"/>
    </w:pPr>
    <w:r>
      <w:rPr>
        <w:rtl/>
      </w:rPr>
      <w:t>ועדת הכנסת</w:t>
    </w:r>
  </w:p>
  <w:p w:rsidR="005140F5" w:rsidRPr="00CC5815" w:rsidRDefault="005140F5" w:rsidP="008E5E3F">
    <w:pPr>
      <w:pStyle w:val="Header"/>
      <w:ind w:firstLine="0"/>
      <w:rPr>
        <w:rtl/>
      </w:rPr>
    </w:pPr>
    <w:r>
      <w:rPr>
        <w:rtl/>
      </w:rPr>
      <w:t>09/05/2018</w:t>
    </w:r>
  </w:p>
  <w:p w:rsidR="005140F5" w:rsidRPr="00CC5815" w:rsidRDefault="005140F5" w:rsidP="008E5E3F">
    <w:pPr>
      <w:pStyle w:val="Header"/>
      <w:ind w:firstLine="0"/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140F5" w:rsidRDefault="005140F5" w:rsidP="000A17C6">
    <w:pPr>
      <w:keepNext/>
      <w:spacing w:line="240" w:lineRule="atLeast"/>
      <w:ind w:firstLine="0"/>
      <w:jc w:val="center"/>
      <w:outlineLvl w:val="0"/>
      <w:rPr>
        <w:rtl/>
      </w:rPr>
    </w:pPr>
    <w:r>
      <w:rPr>
        <w:noProof/>
      </w:rPr>
      <w:drawing>
        <wp:inline distT="0" distB="0" distL="0" distR="0" wp14:anchorId="336EE217" wp14:editId="3FE44C45">
          <wp:extent cx="510540" cy="624840"/>
          <wp:effectExtent l="0" t="0" r="3810" b="3810"/>
          <wp:docPr id="1" name="תמונה 1" descr="סמל המדינה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סמל המדינה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0540" cy="624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5140F5" w:rsidRDefault="005140F5" w:rsidP="000A17C6">
    <w:pPr>
      <w:spacing w:line="240" w:lineRule="atLeast"/>
      <w:ind w:firstLine="0"/>
      <w:jc w:val="center"/>
      <w:outlineLvl w:val="0"/>
      <w:rPr>
        <w:rFonts w:cs="Guttman Hatzvi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:rsidR="005140F5" w:rsidRDefault="005140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3ECD0143"/>
    <w:multiLevelType w:val="hybridMultilevel"/>
    <w:tmpl w:val="9D08BA72"/>
    <w:lvl w:ilvl="0" w:tplc="661E2B7C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David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7215733">
    <w:abstractNumId w:val="0"/>
  </w:num>
  <w:num w:numId="2" w16cid:durableId="982009097">
    <w:abstractNumId w:val="2"/>
  </w:num>
  <w:num w:numId="3" w16cid:durableId="10031698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alwaysShowPlaceholderText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039A7"/>
    <w:rsid w:val="00010893"/>
    <w:rsid w:val="0001707E"/>
    <w:rsid w:val="0002047E"/>
    <w:rsid w:val="00037279"/>
    <w:rsid w:val="00067F42"/>
    <w:rsid w:val="00092B80"/>
    <w:rsid w:val="000A17C6"/>
    <w:rsid w:val="000A5722"/>
    <w:rsid w:val="000B060C"/>
    <w:rsid w:val="000B2EE6"/>
    <w:rsid w:val="000C47F5"/>
    <w:rsid w:val="000C76FC"/>
    <w:rsid w:val="000E3314"/>
    <w:rsid w:val="000E7A68"/>
    <w:rsid w:val="000F2459"/>
    <w:rsid w:val="0010438C"/>
    <w:rsid w:val="001130E7"/>
    <w:rsid w:val="0013793E"/>
    <w:rsid w:val="00150436"/>
    <w:rsid w:val="00151793"/>
    <w:rsid w:val="00156B29"/>
    <w:rsid w:val="00167294"/>
    <w:rsid w:val="001673D4"/>
    <w:rsid w:val="00171E7F"/>
    <w:rsid w:val="00172BFB"/>
    <w:rsid w:val="001758C1"/>
    <w:rsid w:val="0017779F"/>
    <w:rsid w:val="001A5BF9"/>
    <w:rsid w:val="001A74E9"/>
    <w:rsid w:val="001A7A1B"/>
    <w:rsid w:val="001C44DA"/>
    <w:rsid w:val="001C4FDA"/>
    <w:rsid w:val="001D440C"/>
    <w:rsid w:val="002016FF"/>
    <w:rsid w:val="00227FEF"/>
    <w:rsid w:val="00255BD1"/>
    <w:rsid w:val="00255DD9"/>
    <w:rsid w:val="00261554"/>
    <w:rsid w:val="00275C03"/>
    <w:rsid w:val="00280D58"/>
    <w:rsid w:val="00285974"/>
    <w:rsid w:val="002B2E67"/>
    <w:rsid w:val="002C39D6"/>
    <w:rsid w:val="002D4BDB"/>
    <w:rsid w:val="002E5E31"/>
    <w:rsid w:val="002F6D08"/>
    <w:rsid w:val="002F7125"/>
    <w:rsid w:val="00303B4C"/>
    <w:rsid w:val="00321E62"/>
    <w:rsid w:val="00327BF8"/>
    <w:rsid w:val="00340AFA"/>
    <w:rsid w:val="003658CB"/>
    <w:rsid w:val="00366CFB"/>
    <w:rsid w:val="0036794C"/>
    <w:rsid w:val="00373508"/>
    <w:rsid w:val="00396023"/>
    <w:rsid w:val="0039638A"/>
    <w:rsid w:val="003C279D"/>
    <w:rsid w:val="003E4A89"/>
    <w:rsid w:val="003F0A5F"/>
    <w:rsid w:val="00420E41"/>
    <w:rsid w:val="00424C94"/>
    <w:rsid w:val="00447608"/>
    <w:rsid w:val="00451746"/>
    <w:rsid w:val="00470EAC"/>
    <w:rsid w:val="004716EA"/>
    <w:rsid w:val="0049458B"/>
    <w:rsid w:val="00495FD8"/>
    <w:rsid w:val="004B0A65"/>
    <w:rsid w:val="004B1BE9"/>
    <w:rsid w:val="004D6A38"/>
    <w:rsid w:val="004F00E0"/>
    <w:rsid w:val="00500C0C"/>
    <w:rsid w:val="005140F5"/>
    <w:rsid w:val="005426A7"/>
    <w:rsid w:val="00543391"/>
    <w:rsid w:val="00546354"/>
    <w:rsid w:val="00546678"/>
    <w:rsid w:val="005506B9"/>
    <w:rsid w:val="0055595F"/>
    <w:rsid w:val="005817EC"/>
    <w:rsid w:val="00583AB0"/>
    <w:rsid w:val="00590B77"/>
    <w:rsid w:val="0059599F"/>
    <w:rsid w:val="005A342D"/>
    <w:rsid w:val="005C06B5"/>
    <w:rsid w:val="005C363E"/>
    <w:rsid w:val="005D61F3"/>
    <w:rsid w:val="005E1C6B"/>
    <w:rsid w:val="005E68C7"/>
    <w:rsid w:val="005F26BC"/>
    <w:rsid w:val="005F76B0"/>
    <w:rsid w:val="00634F61"/>
    <w:rsid w:val="0064678B"/>
    <w:rsid w:val="00685CAC"/>
    <w:rsid w:val="00693ECC"/>
    <w:rsid w:val="00695A47"/>
    <w:rsid w:val="006A0CB7"/>
    <w:rsid w:val="006E1A2E"/>
    <w:rsid w:val="006F0259"/>
    <w:rsid w:val="00700433"/>
    <w:rsid w:val="0070111E"/>
    <w:rsid w:val="00702755"/>
    <w:rsid w:val="0070472C"/>
    <w:rsid w:val="00710809"/>
    <w:rsid w:val="00727A53"/>
    <w:rsid w:val="007509A6"/>
    <w:rsid w:val="00751ADA"/>
    <w:rsid w:val="00767CBC"/>
    <w:rsid w:val="00781797"/>
    <w:rsid w:val="007872B4"/>
    <w:rsid w:val="00791CBE"/>
    <w:rsid w:val="007C693F"/>
    <w:rsid w:val="007C6ADD"/>
    <w:rsid w:val="00814F4A"/>
    <w:rsid w:val="0082136D"/>
    <w:rsid w:val="008320F6"/>
    <w:rsid w:val="00841223"/>
    <w:rsid w:val="00846BE9"/>
    <w:rsid w:val="00853207"/>
    <w:rsid w:val="008713A4"/>
    <w:rsid w:val="00872536"/>
    <w:rsid w:val="00875F10"/>
    <w:rsid w:val="008C0DC3"/>
    <w:rsid w:val="008C6035"/>
    <w:rsid w:val="008C7015"/>
    <w:rsid w:val="008D1DFB"/>
    <w:rsid w:val="008D5E32"/>
    <w:rsid w:val="008E03B4"/>
    <w:rsid w:val="008E5AED"/>
    <w:rsid w:val="008E5E3F"/>
    <w:rsid w:val="008F1CD5"/>
    <w:rsid w:val="0090279B"/>
    <w:rsid w:val="00902EBE"/>
    <w:rsid w:val="00904569"/>
    <w:rsid w:val="00914904"/>
    <w:rsid w:val="009258CE"/>
    <w:rsid w:val="009515F0"/>
    <w:rsid w:val="00961191"/>
    <w:rsid w:val="0096298C"/>
    <w:rsid w:val="00977106"/>
    <w:rsid w:val="009830CB"/>
    <w:rsid w:val="00986F76"/>
    <w:rsid w:val="0099370E"/>
    <w:rsid w:val="009A6DAE"/>
    <w:rsid w:val="009D478A"/>
    <w:rsid w:val="009E5582"/>
    <w:rsid w:val="009E6E93"/>
    <w:rsid w:val="009F1518"/>
    <w:rsid w:val="009F5773"/>
    <w:rsid w:val="00A11743"/>
    <w:rsid w:val="00A15971"/>
    <w:rsid w:val="00A22C90"/>
    <w:rsid w:val="00A3154A"/>
    <w:rsid w:val="00A42723"/>
    <w:rsid w:val="00A54360"/>
    <w:rsid w:val="00A567AD"/>
    <w:rsid w:val="00A64A6D"/>
    <w:rsid w:val="00A66020"/>
    <w:rsid w:val="00A973DB"/>
    <w:rsid w:val="00AB02EE"/>
    <w:rsid w:val="00AB3F3A"/>
    <w:rsid w:val="00AC39CF"/>
    <w:rsid w:val="00AC5C86"/>
    <w:rsid w:val="00AD2F1F"/>
    <w:rsid w:val="00AD4EC9"/>
    <w:rsid w:val="00AD6FFC"/>
    <w:rsid w:val="00AF31E6"/>
    <w:rsid w:val="00AF4150"/>
    <w:rsid w:val="00B0509A"/>
    <w:rsid w:val="00B120B2"/>
    <w:rsid w:val="00B3393D"/>
    <w:rsid w:val="00B36805"/>
    <w:rsid w:val="00B50340"/>
    <w:rsid w:val="00B50F5C"/>
    <w:rsid w:val="00B577C6"/>
    <w:rsid w:val="00B65508"/>
    <w:rsid w:val="00B725A5"/>
    <w:rsid w:val="00B801B0"/>
    <w:rsid w:val="00B8517A"/>
    <w:rsid w:val="00BA6446"/>
    <w:rsid w:val="00BB3FEA"/>
    <w:rsid w:val="00BC12FC"/>
    <w:rsid w:val="00BD47B7"/>
    <w:rsid w:val="00BE1F99"/>
    <w:rsid w:val="00C135D5"/>
    <w:rsid w:val="00C22DCB"/>
    <w:rsid w:val="00C327CB"/>
    <w:rsid w:val="00C3598A"/>
    <w:rsid w:val="00C360BC"/>
    <w:rsid w:val="00C44800"/>
    <w:rsid w:val="00C52EC2"/>
    <w:rsid w:val="00C60DD8"/>
    <w:rsid w:val="00C61DC1"/>
    <w:rsid w:val="00C64AFF"/>
    <w:rsid w:val="00C661EE"/>
    <w:rsid w:val="00C72438"/>
    <w:rsid w:val="00C763E4"/>
    <w:rsid w:val="00C779AB"/>
    <w:rsid w:val="00C8624A"/>
    <w:rsid w:val="00CA5363"/>
    <w:rsid w:val="00CB6A2A"/>
    <w:rsid w:val="00CB6D60"/>
    <w:rsid w:val="00CC5815"/>
    <w:rsid w:val="00CE24B8"/>
    <w:rsid w:val="00CE551D"/>
    <w:rsid w:val="00CE5849"/>
    <w:rsid w:val="00D278F7"/>
    <w:rsid w:val="00D37550"/>
    <w:rsid w:val="00D40A29"/>
    <w:rsid w:val="00D45D27"/>
    <w:rsid w:val="00D613CD"/>
    <w:rsid w:val="00D86E57"/>
    <w:rsid w:val="00D96B24"/>
    <w:rsid w:val="00DD03DA"/>
    <w:rsid w:val="00DE4A19"/>
    <w:rsid w:val="00DE5B80"/>
    <w:rsid w:val="00E24971"/>
    <w:rsid w:val="00E33AE3"/>
    <w:rsid w:val="00E52360"/>
    <w:rsid w:val="00E56090"/>
    <w:rsid w:val="00E61903"/>
    <w:rsid w:val="00E64116"/>
    <w:rsid w:val="00EA624B"/>
    <w:rsid w:val="00EB057D"/>
    <w:rsid w:val="00EB18E4"/>
    <w:rsid w:val="00EB4333"/>
    <w:rsid w:val="00EB5C85"/>
    <w:rsid w:val="00EC0AC2"/>
    <w:rsid w:val="00EC1FB3"/>
    <w:rsid w:val="00EC2CD4"/>
    <w:rsid w:val="00ED76DB"/>
    <w:rsid w:val="00EE09AD"/>
    <w:rsid w:val="00EE6D60"/>
    <w:rsid w:val="00EF2FC6"/>
    <w:rsid w:val="00EF70D4"/>
    <w:rsid w:val="00F053E5"/>
    <w:rsid w:val="00F10D2D"/>
    <w:rsid w:val="00F16831"/>
    <w:rsid w:val="00F33ECB"/>
    <w:rsid w:val="00F40D2B"/>
    <w:rsid w:val="00F41C33"/>
    <w:rsid w:val="00F423F1"/>
    <w:rsid w:val="00F42CA8"/>
    <w:rsid w:val="00F4792E"/>
    <w:rsid w:val="00F53584"/>
    <w:rsid w:val="00F549E5"/>
    <w:rsid w:val="00F63F05"/>
    <w:rsid w:val="00F72368"/>
    <w:rsid w:val="00F821F6"/>
    <w:rsid w:val="00F84D49"/>
    <w:rsid w:val="00F90CA4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5"/>
    <o:shapelayout v:ext="edit">
      <o:idmap v:ext="edit" data="1"/>
    </o:shapelayout>
  </w:shapeDefaults>
  <w:decimalSymbol w:val="."/>
  <w:listSeparator w:val=","/>
  <w15:docId w15:val="{6BC8289B-33CC-4385-867C-C43B4442D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D40A29"/>
    <w:pPr>
      <w:ind w:firstLine="0"/>
      <w:jc w:val="center"/>
      <w:outlineLvl w:val="1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70111E"/>
    <w:rPr>
      <w:color w:val="808080"/>
    </w:rPr>
  </w:style>
  <w:style w:type="paragraph" w:customStyle="1" w:styleId="TableText">
    <w:name w:val="Table Text"/>
    <w:basedOn w:val="Normal"/>
    <w:rsid w:val="00814F4A"/>
    <w:pPr>
      <w:keepLines/>
      <w:widowControl w:val="0"/>
      <w:tabs>
        <w:tab w:val="left" w:pos="624"/>
        <w:tab w:val="left" w:pos="1247"/>
      </w:tabs>
      <w:snapToGrid w:val="0"/>
      <w:spacing w:line="360" w:lineRule="auto"/>
      <w:ind w:firstLine="0"/>
      <w:contextualSpacing/>
      <w:jc w:val="left"/>
    </w:pPr>
    <w:rPr>
      <w:rFonts w:ascii="Arial" w:eastAsia="Arial Unicode MS" w:hAnsi="Arial"/>
      <w:snapToGrid w:val="0"/>
      <w:sz w:val="20"/>
      <w:szCs w:val="26"/>
    </w:rPr>
  </w:style>
  <w:style w:type="paragraph" w:customStyle="1" w:styleId="TableSideHeading">
    <w:name w:val="Table SideHeading"/>
    <w:basedOn w:val="TableText"/>
    <w:rsid w:val="00814F4A"/>
    <w:pPr>
      <w:outlineLvl w:val="2"/>
    </w:pPr>
  </w:style>
  <w:style w:type="paragraph" w:customStyle="1" w:styleId="TableBlock">
    <w:name w:val="Table Block"/>
    <w:basedOn w:val="TableText"/>
    <w:rsid w:val="00814F4A"/>
    <w:pPr>
      <w:jc w:val="both"/>
    </w:pPr>
  </w:style>
  <w:style w:type="paragraph" w:customStyle="1" w:styleId="HeadMitparsemetBaze">
    <w:name w:val="Head MitparsemetBaze"/>
    <w:basedOn w:val="Normal"/>
    <w:rsid w:val="00814F4A"/>
    <w:pPr>
      <w:keepNext/>
      <w:keepLines/>
      <w:pageBreakBefore/>
      <w:widowControl w:val="0"/>
      <w:snapToGrid w:val="0"/>
      <w:spacing w:before="480" w:after="160" w:line="360" w:lineRule="auto"/>
      <w:ind w:left="340" w:firstLine="0"/>
      <w:contextualSpacing/>
    </w:pPr>
    <w:rPr>
      <w:rFonts w:ascii="Arial" w:eastAsia="Arial Unicode MS" w:hAnsi="Arial"/>
      <w:b/>
      <w:bCs/>
      <w:snapToGrid w:val="0"/>
      <w:sz w:val="20"/>
      <w:szCs w:val="26"/>
    </w:rPr>
  </w:style>
  <w:style w:type="paragraph" w:customStyle="1" w:styleId="HeadHatzaotHok">
    <w:name w:val="Head HatzaotHok"/>
    <w:basedOn w:val="Normal"/>
    <w:rsid w:val="00814F4A"/>
    <w:pPr>
      <w:keepNext/>
      <w:keepLines/>
      <w:widowControl w:val="0"/>
      <w:snapToGrid w:val="0"/>
      <w:spacing w:before="240" w:after="160" w:line="360" w:lineRule="auto"/>
      <w:ind w:left="340" w:firstLine="0"/>
      <w:contextualSpacing/>
      <w:jc w:val="center"/>
      <w:outlineLvl w:val="0"/>
    </w:pPr>
    <w:rPr>
      <w:rFonts w:ascii="Arial" w:eastAsia="Arial Unicode MS" w:hAnsi="Arial"/>
      <w:b/>
      <w:bCs/>
      <w:snapToGrid w:val="0"/>
      <w:sz w:val="20"/>
      <w:szCs w:val="26"/>
    </w:rPr>
  </w:style>
  <w:style w:type="paragraph" w:customStyle="1" w:styleId="HesberWriters">
    <w:name w:val="Hesber Writers"/>
    <w:basedOn w:val="Hesber"/>
    <w:rsid w:val="00814F4A"/>
    <w:pPr>
      <w:spacing w:before="120" w:after="6000"/>
      <w:ind w:left="1418"/>
      <w:jc w:val="right"/>
    </w:pPr>
    <w:rPr>
      <w:b/>
      <w:bCs/>
    </w:rPr>
  </w:style>
  <w:style w:type="paragraph" w:customStyle="1" w:styleId="Hesber1st">
    <w:name w:val="Hesber 1st"/>
    <w:basedOn w:val="Hesber"/>
    <w:rsid w:val="00814F4A"/>
    <w:pPr>
      <w:tabs>
        <w:tab w:val="left" w:pos="680"/>
        <w:tab w:val="left" w:pos="1020"/>
      </w:tabs>
      <w:ind w:left="0"/>
    </w:pPr>
  </w:style>
  <w:style w:type="paragraph" w:customStyle="1" w:styleId="HeadDivreiHesber">
    <w:name w:val="Head DivreiHesber"/>
    <w:basedOn w:val="Normal"/>
    <w:rsid w:val="00814F4A"/>
    <w:pPr>
      <w:widowControl w:val="0"/>
      <w:snapToGrid w:val="0"/>
      <w:spacing w:before="360" w:after="120" w:line="360" w:lineRule="auto"/>
      <w:ind w:left="340" w:firstLine="0"/>
      <w:contextualSpacing/>
      <w:jc w:val="center"/>
      <w:outlineLvl w:val="1"/>
    </w:pPr>
    <w:rPr>
      <w:rFonts w:ascii="Arial" w:eastAsia="Arial Unicode MS" w:hAnsi="Arial"/>
      <w:b/>
      <w:snapToGrid w:val="0"/>
      <w:spacing w:val="40"/>
      <w:sz w:val="20"/>
      <w:szCs w:val="26"/>
    </w:rPr>
  </w:style>
  <w:style w:type="paragraph" w:customStyle="1" w:styleId="Hesber">
    <w:name w:val="Hesber"/>
    <w:basedOn w:val="Normal"/>
    <w:rsid w:val="00814F4A"/>
    <w:pPr>
      <w:widowControl w:val="0"/>
      <w:snapToGrid w:val="0"/>
      <w:spacing w:after="160" w:line="360" w:lineRule="auto"/>
      <w:ind w:left="340" w:firstLine="0"/>
      <w:contextualSpacing/>
    </w:pPr>
    <w:rPr>
      <w:rFonts w:ascii="Arial" w:eastAsia="Arial Unicode MS" w:hAnsi="Arial"/>
      <w:snapToGrid w:val="0"/>
      <w:sz w:val="20"/>
      <w:szCs w:val="26"/>
    </w:rPr>
  </w:style>
  <w:style w:type="paragraph" w:styleId="FootnoteText">
    <w:name w:val="footnote text"/>
    <w:basedOn w:val="Normal"/>
    <w:link w:val="FootnoteTextChar"/>
    <w:autoRedefine/>
    <w:semiHidden/>
    <w:rsid w:val="00814F4A"/>
    <w:pPr>
      <w:widowControl w:val="0"/>
      <w:snapToGrid w:val="0"/>
      <w:spacing w:after="160" w:line="240" w:lineRule="auto"/>
      <w:ind w:left="227" w:hanging="227"/>
      <w:contextualSpacing/>
      <w:jc w:val="left"/>
    </w:pPr>
    <w:rPr>
      <w:rFonts w:ascii="Arial" w:eastAsia="Arial Unicode MS" w:hAnsi="Arial"/>
      <w:snapToGrid w:val="0"/>
      <w:sz w:val="14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814F4A"/>
    <w:rPr>
      <w:rFonts w:ascii="Arial" w:eastAsia="Arial Unicode MS" w:hAnsi="Arial" w:cs="David"/>
      <w:snapToGrid w:val="0"/>
      <w:sz w:val="14"/>
    </w:rPr>
  </w:style>
  <w:style w:type="character" w:styleId="FootnoteReference">
    <w:name w:val="footnote reference"/>
    <w:basedOn w:val="DefaultParagraphFont"/>
    <w:semiHidden/>
    <w:rsid w:val="00814F4A"/>
    <w:rPr>
      <w:vertAlign w:val="superscript"/>
    </w:rPr>
  </w:style>
  <w:style w:type="paragraph" w:styleId="BalloonText">
    <w:name w:val="Balloon Text"/>
    <w:basedOn w:val="Normal"/>
    <w:link w:val="BalloonTextChar"/>
    <w:semiHidden/>
    <w:unhideWhenUsed/>
    <w:rsid w:val="000E7A6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0E7A6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93ECC"/>
    <w:pPr>
      <w:ind w:left="720"/>
      <w:contextualSpacing/>
    </w:pPr>
  </w:style>
  <w:style w:type="table" w:styleId="TableGrid">
    <w:name w:val="Table Grid"/>
    <w:basedOn w:val="TableNormal"/>
    <w:rsid w:val="005426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8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1864139-6782-4806-A403-27AE0DCAED14}"/>
      </w:docPartPr>
      <w:docPartBody>
        <w:p w:rsidR="00B62894" w:rsidRDefault="00925CA8">
          <w:r w:rsidRPr="00DE47B1">
            <w:rPr>
              <w:rStyle w:val="PlaceholderText"/>
              <w:rtl/>
            </w:rPr>
            <w:t>לחץ או הקש כאן להזנת טקסט</w:t>
          </w:r>
          <w:r w:rsidRPr="00DE47B1">
            <w:rPr>
              <w:rStyle w:val="PlaceholderText"/>
            </w:rPr>
            <w:t>.</w:t>
          </w:r>
        </w:p>
      </w:docPartBody>
    </w:docPart>
    <w:docPart>
      <w:docPartPr>
        <w:name w:val="3AEC9B32E80C49F799B9E7394F3CAFD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022A056-BF05-4F1A-A123-50596CCA5DB6}"/>
      </w:docPartPr>
      <w:docPartBody>
        <w:p w:rsidR="00E56A93" w:rsidRDefault="00E56A93" w:rsidP="00E56A93">
          <w:pPr>
            <w:pStyle w:val="3AEC9B32E80C49F799B9E7394F3CAFD7"/>
          </w:pPr>
          <w:r w:rsidRPr="00DE47B1">
            <w:rPr>
              <w:rStyle w:val="PlaceholderText"/>
              <w:rtl/>
            </w:rPr>
            <w:t>לחץ או הקש כאן להזנת טקסט</w:t>
          </w:r>
          <w:r w:rsidRPr="00DE47B1">
            <w:rPr>
              <w:rStyle w:val="PlaceholderText"/>
            </w:rPr>
            <w:t>.</w:t>
          </w:r>
        </w:p>
      </w:docPartBody>
    </w:docPart>
    <w:docPart>
      <w:docPartPr>
        <w:name w:val="2328F344910C4456B5DFBD9192729DD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5AA4B20-4F18-4997-9EE8-C0C17A1786BA}"/>
      </w:docPartPr>
      <w:docPartBody>
        <w:p w:rsidR="00E56A93" w:rsidRDefault="00E56A93" w:rsidP="00E56A93">
          <w:pPr>
            <w:pStyle w:val="2328F344910C4456B5DFBD9192729DDE"/>
          </w:pPr>
          <w:r w:rsidRPr="00DE47B1">
            <w:rPr>
              <w:rStyle w:val="PlaceholderText"/>
              <w:rtl/>
            </w:rPr>
            <w:t>לחץ או הקש כאן להזנת טקסט</w:t>
          </w:r>
          <w:r w:rsidRPr="00DE47B1">
            <w:rPr>
              <w:rStyle w:val="PlaceholderText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25CA8"/>
    <w:rsid w:val="004A6CB4"/>
    <w:rsid w:val="00904F81"/>
    <w:rsid w:val="00925CA8"/>
    <w:rsid w:val="00B62894"/>
    <w:rsid w:val="00E56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56A93"/>
    <w:rPr>
      <w:color w:val="808080"/>
    </w:rPr>
  </w:style>
  <w:style w:type="paragraph" w:customStyle="1" w:styleId="3AEC9B32E80C49F799B9E7394F3CAFD7">
    <w:name w:val="3AEC9B32E80C49F799B9E7394F3CAFD7"/>
    <w:rsid w:val="00E56A93"/>
    <w:pPr>
      <w:bidi/>
      <w:spacing w:after="200" w:line="276" w:lineRule="auto"/>
    </w:pPr>
  </w:style>
  <w:style w:type="paragraph" w:customStyle="1" w:styleId="2328F344910C4456B5DFBD9192729DDE">
    <w:name w:val="2328F344910C4456B5DFBD9192729DDE"/>
    <w:rsid w:val="00E56A93"/>
    <w:pPr>
      <w:bidi/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B419C4-22D7-4BB6-92B1-43EA1D01DE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4964</Words>
  <Characters>28298</Characters>
  <Application>Microsoft Office Word</Application>
  <DocSecurity>0</DocSecurity>
  <Lines>235</Lines>
  <Paragraphs>66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פרוטוקול של ישיבת ועדה</vt:lpstr>
      <vt:lpstr>פרוטוקול של ישיבת ועדה</vt:lpstr>
    </vt:vector>
  </TitlesOfParts>
  <Company>OMNITECH</Company>
  <LinksUpToDate>false</LinksUpToDate>
  <CharactersWithSpaces>33196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של ישיבת ועדה</dc:title>
  <dc:creator>אומניטק</dc:creator>
  <cp:lastModifiedBy>Ghanem Mohammad</cp:lastModifiedBy>
  <cp:revision>2</cp:revision>
  <cp:lastPrinted>2015-07-20T08:20:00Z</cp:lastPrinted>
  <dcterms:created xsi:type="dcterms:W3CDTF">2022-07-09T13:38:00Z</dcterms:created>
  <dcterms:modified xsi:type="dcterms:W3CDTF">2022-07-09T13:38:00Z</dcterms:modified>
</cp:coreProperties>
</file>